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73363" w:rsidTr="00173363" w14:paraId="38500649" w14:textId="77777777">
        <w:sdt>
          <w:sdtPr>
            <w:tag w:val="bmZaakNummerAdvies"/>
            <w:id w:val="289410630"/>
            <w:lock w:val="sdtLocked"/>
            <w:placeholder>
              <w:docPart w:val="DefaultPlaceholder_-1854013440"/>
            </w:placeholder>
          </w:sdtPr>
          <w:sdtEndPr/>
          <w:sdtContent>
            <w:tc>
              <w:tcPr>
                <w:tcW w:w="4251" w:type="dxa"/>
              </w:tcPr>
              <w:p w:rsidR="00173363" w:rsidRDefault="00A10976" w14:paraId="30F29814" w14:textId="5BABAF80">
                <w:r>
                  <w:rPr>
                    <w:color w:val="000000"/>
                  </w:rPr>
                  <w:t>No. W11.25.00161/IV</w:t>
                </w:r>
              </w:p>
            </w:tc>
          </w:sdtContent>
        </w:sdt>
        <w:sdt>
          <w:sdtPr>
            <w:tag w:val="bmDatumAdvies"/>
            <w:id w:val="-70356354"/>
            <w:lock w:val="sdtLocked"/>
            <w:placeholder>
              <w:docPart w:val="DefaultPlaceholder_-1854013440"/>
            </w:placeholder>
          </w:sdtPr>
          <w:sdtEndPr/>
          <w:sdtContent>
            <w:tc>
              <w:tcPr>
                <w:tcW w:w="4252" w:type="dxa"/>
              </w:tcPr>
              <w:p w:rsidR="00173363" w:rsidRDefault="00A10976" w14:paraId="65C100FE" w14:textId="1EE801E5">
                <w:r>
                  <w:rPr>
                    <w:color w:val="000000"/>
                  </w:rPr>
                  <w:t>'s-Gravenhage, 1</w:t>
                </w:r>
                <w:r w:rsidR="00C23A9F">
                  <w:rPr>
                    <w:color w:val="000000"/>
                  </w:rPr>
                  <w:t>7</w:t>
                </w:r>
                <w:r>
                  <w:rPr>
                    <w:color w:val="000000"/>
                  </w:rPr>
                  <w:t xml:space="preserve"> december 2025</w:t>
                </w:r>
              </w:p>
            </w:tc>
          </w:sdtContent>
        </w:sdt>
      </w:tr>
    </w:tbl>
    <w:p w:rsidR="00173363" w:rsidRDefault="00173363" w14:paraId="745541BF" w14:textId="77777777"/>
    <w:p w:rsidR="00173363" w:rsidRDefault="00173363" w14:paraId="6ECBF2F6" w14:textId="77777777"/>
    <w:p w:rsidR="001978DD" w:rsidRDefault="00AB498A" w14:paraId="45351BA9" w14:textId="4DE95339">
      <w:sdt>
        <w:sdtPr>
          <w:tag w:val="bmAanhef"/>
          <w:id w:val="-966893085"/>
          <w:lock w:val="sdtLocked"/>
          <w:placeholder>
            <w:docPart w:val="DefaultPlaceholder_-1854013440"/>
          </w:placeholder>
        </w:sdtPr>
        <w:sdtEndPr/>
        <w:sdtContent>
          <w:r w:rsidR="00A10976">
            <w:rPr>
              <w:color w:val="000000"/>
            </w:rPr>
            <w:t>Bij Kabinetsmissive van 27 juni 2025, no.2025001418, heeft Uwe Majesteit, op voordracht van de Minister van Landbouw, Visserij, Voedselzekerheid en Natuur, bij de Afdeling advisering van de Raad van State ter overweging aanhangig gemaakt het voorstel van wet houdende wijziging van de Landbouwkwaliteitswet, de Wet dieren en de Algemene wet bestuursrecht in verband met de implementatie van Verordening (EU) 2024/1143 over kwaliteitsaanduidingen, met memorie van toelichting.</w:t>
          </w:r>
        </w:sdtContent>
      </w:sdt>
    </w:p>
    <w:p w:rsidR="001978DD" w:rsidRDefault="001978DD" w14:paraId="45351BAA" w14:textId="77777777"/>
    <w:sdt>
      <w:sdtPr>
        <w:tag w:val="bmVrijeTekst1"/>
        <w:id w:val="1852992472"/>
        <w:lock w:val="sdtLocked"/>
        <w:placeholder>
          <w:docPart w:val="DefaultPlaceholder_-1854013440"/>
        </w:placeholder>
      </w:sdtPr>
      <w:sdtEndPr/>
      <w:sdtContent>
        <w:p w:rsidR="00C64498" w:rsidP="00C64498" w:rsidRDefault="00952C06" w14:paraId="2C6EBF30" w14:textId="6709A278">
          <w:r>
            <w:t xml:space="preserve">Het wetvoorstel wijzigt onder andere de Landbouwkwaliteitswet </w:t>
          </w:r>
          <w:r w:rsidR="008128BA">
            <w:t xml:space="preserve">ter uitvoering van de </w:t>
          </w:r>
          <w:r w:rsidR="005547D4">
            <w:t xml:space="preserve">Europese verordening </w:t>
          </w:r>
          <w:r w:rsidR="00C825B1">
            <w:t>over</w:t>
          </w:r>
          <w:r w:rsidR="005547D4">
            <w:t xml:space="preserve"> kwaliteitsaanduidingen (hierna: de verordening).</w:t>
          </w:r>
          <w:r w:rsidR="00CE1ED3">
            <w:rPr>
              <w:rStyle w:val="Voetnootmarkering"/>
            </w:rPr>
            <w:footnoteReference w:id="2"/>
          </w:r>
          <w:r w:rsidR="005547D4">
            <w:t xml:space="preserve"> </w:t>
          </w:r>
          <w:r w:rsidR="00C9360A">
            <w:t xml:space="preserve">Onderdeel </w:t>
          </w:r>
          <w:r w:rsidR="004211C5">
            <w:t xml:space="preserve">van het wetsvoorstel is </w:t>
          </w:r>
          <w:r w:rsidR="0058524C">
            <w:t>de bevoegdheid tot het opleggen van</w:t>
          </w:r>
          <w:r w:rsidR="00970F17">
            <w:t xml:space="preserve"> </w:t>
          </w:r>
          <w:r w:rsidR="00CF7072">
            <w:t>een zelfstand</w:t>
          </w:r>
          <w:r w:rsidR="00CA7C86">
            <w:t>ig</w:t>
          </w:r>
          <w:r w:rsidR="00CF7072">
            <w:t xml:space="preserve">e last </w:t>
          </w:r>
          <w:r w:rsidR="009176AE">
            <w:t xml:space="preserve">om </w:t>
          </w:r>
          <w:r w:rsidR="0065064D">
            <w:t xml:space="preserve">onrechtmatige </w:t>
          </w:r>
          <w:r w:rsidR="00386C45">
            <w:t>kwaliteitsaanduidingen</w:t>
          </w:r>
          <w:r w:rsidR="00A90B89">
            <w:t xml:space="preserve"> van producten </w:t>
          </w:r>
          <w:r w:rsidR="00386C45">
            <w:t xml:space="preserve">te voorkomen of te beëindigen. </w:t>
          </w:r>
          <w:r w:rsidR="00776A49">
            <w:t xml:space="preserve">Deze last </w:t>
          </w:r>
          <w:r w:rsidR="00163CA1">
            <w:t xml:space="preserve">kan worden </w:t>
          </w:r>
          <w:r w:rsidR="00776A49">
            <w:t xml:space="preserve">opgelegd </w:t>
          </w:r>
          <w:r w:rsidR="00CA7C86">
            <w:t>aan een ander dan de overtreder</w:t>
          </w:r>
          <w:r w:rsidR="002C465B">
            <w:t xml:space="preserve">, </w:t>
          </w:r>
          <w:r w:rsidR="000D6CE4">
            <w:t>zoals een aanbieder van een hostingdienst</w:t>
          </w:r>
          <w:r w:rsidR="001349F0">
            <w:t>, een beheerder van een domeinregister of een registrerende instantie.</w:t>
          </w:r>
          <w:r w:rsidR="006A4FD0">
            <w:t xml:space="preserve"> </w:t>
          </w:r>
        </w:p>
        <w:p w:rsidR="009F20A8" w:rsidP="00C64498" w:rsidRDefault="009F20A8" w14:paraId="56F40C7E" w14:textId="77777777"/>
        <w:p w:rsidR="00C64498" w:rsidP="00C64498" w:rsidRDefault="00C64498" w14:paraId="2FA95540" w14:textId="56419FCF">
          <w:r>
            <w:t xml:space="preserve">De Afdeling advisering van de Raad van State merkt op dat in de toelichting niet </w:t>
          </w:r>
          <w:r w:rsidR="00947A5C">
            <w:t xml:space="preserve">nader </w:t>
          </w:r>
          <w:r>
            <w:t xml:space="preserve">wordt </w:t>
          </w:r>
          <w:r w:rsidR="00995AD2">
            <w:t>gemotiveer</w:t>
          </w:r>
          <w:r w:rsidR="002D6FA7">
            <w:t>d</w:t>
          </w:r>
          <w:r>
            <w:t xml:space="preserve"> </w:t>
          </w:r>
          <w:r w:rsidRPr="002A089E">
            <w:t xml:space="preserve">waarom </w:t>
          </w:r>
          <w:r w:rsidRPr="002A089E" w:rsidR="00CF7072">
            <w:t xml:space="preserve">bij een besluit tot het opleggen van een zelfstandige last </w:t>
          </w:r>
          <w:r w:rsidR="00B726F8">
            <w:t xml:space="preserve">het snel </w:t>
          </w:r>
          <w:r w:rsidR="001A7EA5">
            <w:t xml:space="preserve">willen </w:t>
          </w:r>
          <w:r w:rsidR="00B726F8">
            <w:t xml:space="preserve">verkrijgen van </w:t>
          </w:r>
          <w:r w:rsidR="00DA7357">
            <w:t>een</w:t>
          </w:r>
          <w:r w:rsidR="00B726F8">
            <w:t xml:space="preserve"> onherroepelijk rechtelijk oordeel het overslaan van de bezwaarfase </w:t>
          </w:r>
          <w:r w:rsidR="00C446D2">
            <w:t>aangewezen is</w:t>
          </w:r>
          <w:r w:rsidR="00B726F8">
            <w:t>.</w:t>
          </w:r>
          <w:r w:rsidR="006A4FD0">
            <w:t xml:space="preserve"> </w:t>
          </w:r>
        </w:p>
        <w:p w:rsidR="00C64498" w:rsidP="00C64498" w:rsidRDefault="00C64498" w14:paraId="0E3856AA" w14:textId="77777777"/>
        <w:p w:rsidR="00C64498" w:rsidP="00C64498" w:rsidRDefault="00C64498" w14:paraId="22616624" w14:textId="69003FB9">
          <w:r>
            <w:t>In verband daarmee is aanpassing wenselijk van de toelichting</w:t>
          </w:r>
          <w:r w:rsidDel="00BE5BA9">
            <w:t xml:space="preserve"> en </w:t>
          </w:r>
          <w:r w:rsidDel="00BE5BA9" w:rsidR="0047083F">
            <w:t>zo</w:t>
          </w:r>
          <w:r w:rsidDel="00BE5BA9" w:rsidR="000A6585">
            <w:t xml:space="preserve"> </w:t>
          </w:r>
          <w:r w:rsidDel="00BE5BA9">
            <w:t>nodig het wetsvoorstel.</w:t>
          </w:r>
          <w:r>
            <w:t xml:space="preserve"> </w:t>
          </w:r>
        </w:p>
        <w:p w:rsidR="00C64498" w:rsidP="00C64498" w:rsidRDefault="00C64498" w14:paraId="0D983744" w14:textId="77777777"/>
        <w:p w:rsidR="00C64498" w:rsidP="00C64498" w:rsidRDefault="00C64498" w14:paraId="238CEA6C" w14:textId="0FE6AD4E">
          <w:pPr>
            <w:pStyle w:val="Lijstalinea"/>
            <w:numPr>
              <w:ilvl w:val="0"/>
              <w:numId w:val="3"/>
            </w:numPr>
            <w:ind w:left="567" w:hanging="567"/>
            <w:rPr>
              <w:u w:val="single"/>
            </w:rPr>
          </w:pPr>
          <w:r w:rsidRPr="006E1136">
            <w:rPr>
              <w:u w:val="single"/>
            </w:rPr>
            <w:t>Achtergrond en inhoud van het wetsvoorstel</w:t>
          </w:r>
        </w:p>
        <w:p w:rsidRPr="00325EC7" w:rsidR="00A36FFD" w:rsidP="00C64498" w:rsidRDefault="00A36FFD" w14:paraId="67F7BED6" w14:textId="77777777">
          <w:pPr>
            <w:rPr>
              <w:i/>
              <w:iCs/>
            </w:rPr>
          </w:pPr>
        </w:p>
        <w:p w:rsidR="00C64498" w:rsidP="00C64498" w:rsidRDefault="00D416CA" w14:paraId="107A93EE" w14:textId="0C365DE4">
          <w:r>
            <w:t>De verordening</w:t>
          </w:r>
          <w:r w:rsidRPr="00473A69" w:rsidR="00C64498">
            <w:t xml:space="preserve"> wijzigt </w:t>
          </w:r>
          <w:r w:rsidR="002655A8">
            <w:t xml:space="preserve">het bestaande stelsel voor het </w:t>
          </w:r>
          <w:r w:rsidR="00AA1FF9">
            <w:t xml:space="preserve">verkrijgen van </w:t>
          </w:r>
          <w:r w:rsidR="00E63A3B">
            <w:t xml:space="preserve">kwaliteitsaanduidingen </w:t>
          </w:r>
          <w:r w:rsidR="009778A9">
            <w:t>ter bescherming van de namen van wijn, gedestilleerde dranken en l</w:t>
          </w:r>
          <w:r w:rsidR="000076ED">
            <w:t>a</w:t>
          </w:r>
          <w:r w:rsidR="009778A9">
            <w:t xml:space="preserve">ndbouwproducten met </w:t>
          </w:r>
          <w:r w:rsidR="00FA1CCF">
            <w:t xml:space="preserve">eigenschappen of een reputatie die </w:t>
          </w:r>
          <w:r w:rsidR="005127B4">
            <w:t xml:space="preserve">verband houdt met </w:t>
          </w:r>
          <w:r w:rsidR="00036BEF">
            <w:t>de</w:t>
          </w:r>
          <w:r w:rsidR="005127B4">
            <w:t xml:space="preserve"> plaats van productie.</w:t>
          </w:r>
          <w:r w:rsidR="00052FB9">
            <w:rPr>
              <w:rStyle w:val="Voetnootmarkering"/>
            </w:rPr>
            <w:footnoteReference w:id="3"/>
          </w:r>
          <w:r w:rsidR="005127B4">
            <w:t xml:space="preserve"> </w:t>
          </w:r>
          <w:r w:rsidDel="007709F6" w:rsidR="003C2040">
            <w:t>D</w:t>
          </w:r>
          <w:r w:rsidDel="000F1D21" w:rsidR="003C2040">
            <w:t>e</w:t>
          </w:r>
          <w:r w:rsidR="003C2040">
            <w:t xml:space="preserve"> verordening</w:t>
          </w:r>
          <w:r w:rsidR="00C64498">
            <w:t xml:space="preserve"> </w:t>
          </w:r>
          <w:r w:rsidR="000F1D21">
            <w:t xml:space="preserve">heeft </w:t>
          </w:r>
          <w:r w:rsidR="009E1EB9">
            <w:t>onder andere</w:t>
          </w:r>
          <w:r w:rsidR="00C64498">
            <w:t xml:space="preserve"> </w:t>
          </w:r>
          <w:r w:rsidR="000F1D21">
            <w:t>tot doel</w:t>
          </w:r>
          <w:r w:rsidR="00C64498">
            <w:t xml:space="preserve"> kwaliteitsaanduidingen</w:t>
          </w:r>
          <w:r w:rsidR="00C76B6B">
            <w:t xml:space="preserve"> </w:t>
          </w:r>
          <w:r w:rsidR="000A5929">
            <w:t>beter te beschermen</w:t>
          </w:r>
          <w:r w:rsidR="00C64498">
            <w:t xml:space="preserve">, ook </w:t>
          </w:r>
          <w:r w:rsidR="001F4D03">
            <w:t xml:space="preserve">als het gaat om </w:t>
          </w:r>
          <w:r w:rsidR="000B05E1">
            <w:t xml:space="preserve">online interfaces </w:t>
          </w:r>
          <w:r w:rsidR="00C64498">
            <w:t>die in de Unie toegankelijk</w:t>
          </w:r>
          <w:r w:rsidR="00500B71">
            <w:t xml:space="preserve"> zijn</w:t>
          </w:r>
          <w:r w:rsidR="00C64498">
            <w:t>.</w:t>
          </w:r>
          <w:r w:rsidR="00037782">
            <w:rPr>
              <w:rStyle w:val="Voetnootmarkering"/>
            </w:rPr>
            <w:footnoteReference w:id="4"/>
          </w:r>
          <w:r w:rsidR="00C64498">
            <w:t xml:space="preserve"> </w:t>
          </w:r>
        </w:p>
        <w:p w:rsidR="00C82D6E" w:rsidP="00C64498" w:rsidRDefault="00C82D6E" w14:paraId="107EDF14" w14:textId="77777777"/>
        <w:p w:rsidR="00C64498" w:rsidP="00C64498" w:rsidRDefault="00C64498" w14:paraId="02DF25DE" w14:textId="10B39DF2">
          <w:r>
            <w:t xml:space="preserve">Ter uitvoering van de verordening </w:t>
          </w:r>
          <w:r w:rsidR="00D61827">
            <w:t>voorziet</w:t>
          </w:r>
          <w:r>
            <w:t xml:space="preserve"> het wetsvoorstel </w:t>
          </w:r>
          <w:r w:rsidR="0054648B">
            <w:t xml:space="preserve">in </w:t>
          </w:r>
          <w:r w:rsidR="00027D70">
            <w:t xml:space="preserve">de </w:t>
          </w:r>
          <w:r w:rsidR="00786A6C">
            <w:t>bevoeg</w:t>
          </w:r>
          <w:r w:rsidR="00CD6AFA">
            <w:t>d</w:t>
          </w:r>
          <w:r w:rsidR="00786A6C">
            <w:t>heid</w:t>
          </w:r>
          <w:r w:rsidR="000E0092">
            <w:t xml:space="preserve"> </w:t>
          </w:r>
          <w:r w:rsidR="00027D70">
            <w:t>een zelfstandige last op te leggen</w:t>
          </w:r>
          <w:r w:rsidR="00090DDB">
            <w:t xml:space="preserve"> om </w:t>
          </w:r>
          <w:r w:rsidR="004B799A">
            <w:t>onrecht</w:t>
          </w:r>
          <w:r w:rsidR="00FF416C">
            <w:t>matig gebruik</w:t>
          </w:r>
          <w:r w:rsidR="004B799A">
            <w:t xml:space="preserve"> </w:t>
          </w:r>
          <w:r w:rsidR="00C31DE8">
            <w:t xml:space="preserve">van </w:t>
          </w:r>
          <w:r w:rsidR="001137E8">
            <w:t>kwaliteitsaanduidingen</w:t>
          </w:r>
          <w:r w:rsidR="007C2824">
            <w:t xml:space="preserve"> </w:t>
          </w:r>
          <w:r w:rsidR="00592635">
            <w:lastRenderedPageBreak/>
            <w:t>op een online interface</w:t>
          </w:r>
          <w:r w:rsidR="007C2824">
            <w:t xml:space="preserve"> </w:t>
          </w:r>
          <w:r w:rsidR="00C31DE8">
            <w:t>te voorkomen of te beëindigen</w:t>
          </w:r>
          <w:r w:rsidR="009652C0">
            <w:t>.</w:t>
          </w:r>
          <w:r w:rsidR="00072C50">
            <w:rPr>
              <w:rStyle w:val="Voetnootmarkering"/>
            </w:rPr>
            <w:footnoteReference w:id="5"/>
          </w:r>
          <w:r w:rsidR="009652C0">
            <w:t xml:space="preserve"> Deze kan worden opgelegd</w:t>
          </w:r>
          <w:r w:rsidR="00027D70">
            <w:t xml:space="preserve"> </w:t>
          </w:r>
          <w:r w:rsidR="00287D7E">
            <w:t>aan een ander dan de overtreder</w:t>
          </w:r>
          <w:r w:rsidR="006E6B58">
            <w:t>, wa</w:t>
          </w:r>
          <w:r w:rsidR="00DF2B13">
            <w:t>nneer</w:t>
          </w:r>
          <w:r w:rsidR="006E6B58">
            <w:t xml:space="preserve"> </w:t>
          </w:r>
          <w:r w:rsidR="005D036D">
            <w:t>het onrechtmatige gebruik</w:t>
          </w:r>
          <w:r w:rsidR="006E6B58">
            <w:t xml:space="preserve"> niet </w:t>
          </w:r>
          <w:r w:rsidR="0032127E">
            <w:t xml:space="preserve">op </w:t>
          </w:r>
          <w:r w:rsidR="00DF2B13">
            <w:t xml:space="preserve">een </w:t>
          </w:r>
          <w:r w:rsidR="0032127E">
            <w:t>andere wijze kan</w:t>
          </w:r>
          <w:r w:rsidR="00F9221F">
            <w:t xml:space="preserve"> worden </w:t>
          </w:r>
          <w:r w:rsidR="004D2F0E">
            <w:t>gestopt</w:t>
          </w:r>
          <w:r w:rsidR="00592635">
            <w:t>.</w:t>
          </w:r>
          <w:r w:rsidR="0008536E">
            <w:rPr>
              <w:rStyle w:val="Voetnootmarkering"/>
            </w:rPr>
            <w:footnoteReference w:id="6"/>
          </w:r>
          <w:r w:rsidR="006972C8">
            <w:t xml:space="preserve"> </w:t>
          </w:r>
          <w:r w:rsidRPr="007E0319" w:rsidR="007E0319">
            <w:t>De zelfstandige last kent een uitgestelde inwerkingtreding</w:t>
          </w:r>
          <w:r w:rsidR="00D46A1F">
            <w:t>.</w:t>
          </w:r>
          <w:r w:rsidRPr="007E0319" w:rsidR="007E0319">
            <w:t xml:space="preserve"> </w:t>
          </w:r>
          <w:r w:rsidR="00D46A1F">
            <w:t>G</w:t>
          </w:r>
          <w:r w:rsidR="00B02E77">
            <w:t xml:space="preserve">edurende </w:t>
          </w:r>
          <w:r w:rsidR="00D46A1F">
            <w:t xml:space="preserve">een </w:t>
          </w:r>
          <w:r w:rsidR="00B02E77">
            <w:t xml:space="preserve">periode </w:t>
          </w:r>
          <w:r w:rsidR="00D46A1F">
            <w:t xml:space="preserve">van een week </w:t>
          </w:r>
          <w:r w:rsidR="007B0BE0">
            <w:t xml:space="preserve">kan </w:t>
          </w:r>
          <w:r w:rsidRPr="007E0319" w:rsidR="007E0319">
            <w:t xml:space="preserve">een voorlopige voorziening met opschortende werking </w:t>
          </w:r>
          <w:r w:rsidR="007B0BE0">
            <w:t>worden gevraagd</w:t>
          </w:r>
          <w:r w:rsidRPr="007E0319" w:rsidR="007E0319">
            <w:t xml:space="preserve">. </w:t>
          </w:r>
          <w:r w:rsidR="005A35DB">
            <w:t>Tegen een besluit t</w:t>
          </w:r>
          <w:r w:rsidR="00505826">
            <w:t xml:space="preserve">ot het opleggen van </w:t>
          </w:r>
          <w:r w:rsidR="004E2E95">
            <w:t>de</w:t>
          </w:r>
          <w:r w:rsidR="00505826">
            <w:t xml:space="preserve"> </w:t>
          </w:r>
          <w:r w:rsidR="005C77CC">
            <w:t xml:space="preserve">zelfstandige </w:t>
          </w:r>
          <w:r w:rsidR="00505826">
            <w:t xml:space="preserve">last, wordt </w:t>
          </w:r>
          <w:r w:rsidR="005A35DB">
            <w:t>de mogelijkheid tot het instellen van bezwaar uitgesloten.</w:t>
          </w:r>
          <w:r w:rsidR="008404B5">
            <w:rPr>
              <w:rStyle w:val="Voetnootmarkering"/>
            </w:rPr>
            <w:footnoteReference w:id="7"/>
          </w:r>
          <w:r w:rsidR="006A4FD0">
            <w:t xml:space="preserve"> </w:t>
          </w:r>
          <w:r w:rsidR="000436DE">
            <w:br/>
          </w:r>
          <w:r w:rsidR="00625E71">
            <w:t xml:space="preserve"> </w:t>
          </w:r>
        </w:p>
        <w:p w:rsidR="00C64498" w:rsidP="00C64498" w:rsidRDefault="007F087C" w14:paraId="45BC648E" w14:textId="2E9CA5A3">
          <w:pPr>
            <w:pStyle w:val="Lijstalinea"/>
            <w:numPr>
              <w:ilvl w:val="0"/>
              <w:numId w:val="3"/>
            </w:numPr>
            <w:ind w:left="567" w:hanging="567"/>
            <w:rPr>
              <w:u w:val="single"/>
            </w:rPr>
          </w:pPr>
          <w:r>
            <w:rPr>
              <w:u w:val="single"/>
            </w:rPr>
            <w:t>Motiver</w:t>
          </w:r>
          <w:r w:rsidRPr="006E1136" w:rsidR="00C64498">
            <w:rPr>
              <w:u w:val="single"/>
            </w:rPr>
            <w:t>ing overslaan bezwaarfase</w:t>
          </w:r>
        </w:p>
        <w:p w:rsidR="00D94B24" w:rsidP="00C64498" w:rsidRDefault="00D94B24" w14:paraId="1D8C6657" w14:textId="77777777"/>
        <w:p w:rsidR="00C64498" w:rsidP="00C64498" w:rsidRDefault="00C64498" w14:paraId="449FA527" w14:textId="05991A31">
          <w:r>
            <w:t xml:space="preserve">Volgens de toelichting bij het wetsvoorstel is snel ingrijpen in het digitale domein vereist om het doel van de verordening te dienen, </w:t>
          </w:r>
          <w:r w:rsidR="00EE6B3D">
            <w:t>namelijk</w:t>
          </w:r>
          <w:r>
            <w:t xml:space="preserve"> de bescherming van consumenten en eerlijke handelspraktijken van marktdeelnemers. Gelet daarop wordt voorgesteld bezwaar uit te sluiten, </w:t>
          </w:r>
          <w:r w:rsidR="00790C90">
            <w:t>en zo</w:t>
          </w:r>
          <w:r w:rsidR="00E63928">
            <w:t xml:space="preserve"> </w:t>
          </w:r>
          <w:r>
            <w:t xml:space="preserve">de procedure aanmerkelijk </w:t>
          </w:r>
          <w:r w:rsidR="00E63928">
            <w:t>te verkorten</w:t>
          </w:r>
          <w:r>
            <w:t>.</w:t>
          </w:r>
          <w:r w:rsidR="004E4946">
            <w:rPr>
              <w:rStyle w:val="Voetnootmarkering"/>
            </w:rPr>
            <w:footnoteReference w:id="8"/>
          </w:r>
          <w:r>
            <w:t xml:space="preserve"> </w:t>
          </w:r>
        </w:p>
        <w:p w:rsidR="00C64498" w:rsidP="00C64498" w:rsidRDefault="00C64498" w14:paraId="3B8FACE6" w14:textId="77777777"/>
        <w:p w:rsidR="00C64498" w:rsidP="00C64498" w:rsidRDefault="00C64498" w14:paraId="11E8C455" w14:textId="37DD02A3">
          <w:r>
            <w:t xml:space="preserve">De Afdeling </w:t>
          </w:r>
          <w:r w:rsidR="0088291C">
            <w:t>merkt op</w:t>
          </w:r>
          <w:r>
            <w:t xml:space="preserve"> dat </w:t>
          </w:r>
          <w:r w:rsidR="00833ED6">
            <w:t xml:space="preserve">de hoofdregel in het </w:t>
          </w:r>
          <w:r w:rsidR="00BA3CF1">
            <w:t>bestuursrecht</w:t>
          </w:r>
          <w:r w:rsidR="00833ED6">
            <w:t xml:space="preserve"> is dat tegen een </w:t>
          </w:r>
          <w:r w:rsidR="00BA3CF1">
            <w:t>besluit</w:t>
          </w:r>
          <w:r w:rsidR="00833ED6">
            <w:t xml:space="preserve"> </w:t>
          </w:r>
          <w:r w:rsidDel="00B50296" w:rsidR="00833ED6">
            <w:t>eerst</w:t>
          </w:r>
          <w:r w:rsidDel="003E1884" w:rsidR="00BA3CF1">
            <w:t xml:space="preserve"> </w:t>
          </w:r>
          <w:r w:rsidR="00BA3CF1">
            <w:t xml:space="preserve">bezwaar </w:t>
          </w:r>
          <w:r w:rsidR="00E5287C">
            <w:t xml:space="preserve">dient te </w:t>
          </w:r>
          <w:r w:rsidR="00BA3CF1">
            <w:t xml:space="preserve">worden gemaakt, </w:t>
          </w:r>
          <w:r w:rsidR="00CC5EDF">
            <w:t xml:space="preserve">voordat </w:t>
          </w:r>
          <w:r w:rsidR="00FC223A">
            <w:t>beroep bij de rechter kan worden ingesteld.</w:t>
          </w:r>
          <w:r w:rsidR="00A62035">
            <w:t xml:space="preserve"> </w:t>
          </w:r>
          <w:r w:rsidDel="00C45D86" w:rsidR="00FC223A">
            <w:t xml:space="preserve">De </w:t>
          </w:r>
          <w:r w:rsidDel="00C45D86" w:rsidR="00C52E9D">
            <w:t xml:space="preserve">bezwaarschriftprocedure </w:t>
          </w:r>
          <w:r w:rsidDel="00C45D86" w:rsidR="00FC223A">
            <w:t xml:space="preserve">is </w:t>
          </w:r>
          <w:r w:rsidDel="00C45D86" w:rsidR="0038079F">
            <w:t>het</w:t>
          </w:r>
          <w:r w:rsidDel="00C45D86" w:rsidR="00C52E9D">
            <w:t xml:space="preserve"> </w:t>
          </w:r>
          <w:r w:rsidDel="00C45D86" w:rsidR="00FC223A">
            <w:t xml:space="preserve">reguliere </w:t>
          </w:r>
          <w:r w:rsidDel="00C45D86" w:rsidR="00C52E9D">
            <w:t>voorportaal van de rechtsbescherming</w:t>
          </w:r>
          <w:r w:rsidR="00E22BA9">
            <w:t xml:space="preserve"> bij de bestuursrechter</w:t>
          </w:r>
          <w:r w:rsidR="00EF7D13">
            <w:t xml:space="preserve">. </w:t>
          </w:r>
          <w:r w:rsidR="00C340CD">
            <w:t xml:space="preserve">Het overslaan van de bezwaarfase </w:t>
          </w:r>
          <w:r w:rsidR="00BF2AF8">
            <w:t>beperkt</w:t>
          </w:r>
          <w:r w:rsidR="00950DC5">
            <w:t xml:space="preserve"> </w:t>
          </w:r>
          <w:r w:rsidR="00B310FD">
            <w:t>een</w:t>
          </w:r>
          <w:r w:rsidR="00950DC5">
            <w:t xml:space="preserve"> laagdrempelige bestuurlijke heroverweging en </w:t>
          </w:r>
          <w:r w:rsidR="00BF2AF8">
            <w:t xml:space="preserve">is </w:t>
          </w:r>
          <w:r w:rsidR="00950DC5">
            <w:t>een afwijking v</w:t>
          </w:r>
          <w:r w:rsidR="00C60C76">
            <w:t>a</w:t>
          </w:r>
          <w:r w:rsidR="00950DC5">
            <w:t>n het stelsel van rechtsbescherming van de A</w:t>
          </w:r>
          <w:r w:rsidR="0063740C">
            <w:t>lgemene wet bestuursrecht</w:t>
          </w:r>
          <w:r w:rsidR="00950DC5">
            <w:t>.</w:t>
          </w:r>
          <w:r w:rsidR="00150C75">
            <w:rPr>
              <w:rStyle w:val="Voetnootmarkering"/>
            </w:rPr>
            <w:footnoteReference w:id="9"/>
          </w:r>
          <w:r w:rsidR="00E9065A">
            <w:t xml:space="preserve"> </w:t>
          </w:r>
          <w:r w:rsidR="00450D35">
            <w:t>In dat geval</w:t>
          </w:r>
          <w:r w:rsidDel="00811CEA" w:rsidR="00477040">
            <w:t xml:space="preserve"> </w:t>
          </w:r>
          <w:r w:rsidR="00477040">
            <w:t>dient</w:t>
          </w:r>
          <w:r w:rsidR="00C5420F">
            <w:t xml:space="preserve"> </w:t>
          </w:r>
          <w:r w:rsidR="0001362F">
            <w:t xml:space="preserve">te worden gemotiveerd dat het </w:t>
          </w:r>
          <w:r w:rsidR="00CB2555">
            <w:t xml:space="preserve">snel </w:t>
          </w:r>
          <w:r w:rsidR="003152E5">
            <w:t xml:space="preserve">verkrijgen van </w:t>
          </w:r>
          <w:r w:rsidR="00C47025">
            <w:t>een</w:t>
          </w:r>
          <w:r w:rsidR="003152E5">
            <w:t xml:space="preserve"> onherroepelijk rechtelijk oordeel </w:t>
          </w:r>
          <w:r w:rsidR="0001362F">
            <w:t xml:space="preserve">het </w:t>
          </w:r>
          <w:r w:rsidR="00663F5E">
            <w:t>overslaan van d</w:t>
          </w:r>
          <w:r w:rsidR="0001362F">
            <w:t xml:space="preserve">e bezwaarfase </w:t>
          </w:r>
          <w:r w:rsidR="00F67470">
            <w:t>aangewezen is</w:t>
          </w:r>
          <w:r w:rsidR="00B1159B">
            <w:t>.</w:t>
          </w:r>
          <w:r w:rsidR="006A4FD0">
            <w:t xml:space="preserve"> </w:t>
          </w:r>
        </w:p>
        <w:p w:rsidR="00C64498" w:rsidP="00C64498" w:rsidRDefault="00C64498" w14:paraId="29C09D03" w14:textId="77777777"/>
        <w:p w:rsidR="008B43D7" w:rsidP="00C64498" w:rsidRDefault="00C64498" w14:paraId="519EF565" w14:textId="042A3303">
          <w:r>
            <w:t>De Afdeling merkt op dat de</w:t>
          </w:r>
          <w:r w:rsidR="00B92544">
            <w:t xml:space="preserve"> huidige</w:t>
          </w:r>
          <w:r>
            <w:t xml:space="preserve"> toelichting niet </w:t>
          </w:r>
          <w:r w:rsidR="00A64390">
            <w:t xml:space="preserve">voorziet in een </w:t>
          </w:r>
          <w:r w:rsidR="00FE1306">
            <w:t>nadere</w:t>
          </w:r>
          <w:r w:rsidR="004E7D4B">
            <w:t xml:space="preserve"> </w:t>
          </w:r>
          <w:r w:rsidR="007F087C">
            <w:t>motiver</w:t>
          </w:r>
          <w:r w:rsidR="004E7D4B">
            <w:t>ing</w:t>
          </w:r>
          <w:r w:rsidR="009F7F93">
            <w:t xml:space="preserve"> </w:t>
          </w:r>
          <w:r w:rsidR="00AD7D59">
            <w:t xml:space="preserve">waaruit blijkt dat </w:t>
          </w:r>
          <w:r w:rsidR="00E5008B">
            <w:t>de bescherming van de consumenten en eerlijke handelspraktijken van marktdeelnemers</w:t>
          </w:r>
          <w:r w:rsidR="00185024">
            <w:t xml:space="preserve"> </w:t>
          </w:r>
          <w:r w:rsidR="007E1F2E">
            <w:t>aanleiding is voor</w:t>
          </w:r>
          <w:r w:rsidR="00E5008B">
            <w:t xml:space="preserve"> </w:t>
          </w:r>
          <w:r w:rsidR="008B43D7">
            <w:t xml:space="preserve">het overslaan van de bezwaarfase bij een besluit tot het opleggen van de voorgestelde zelfstandige last. </w:t>
          </w:r>
        </w:p>
        <w:p w:rsidR="008B43D7" w:rsidP="00C64498" w:rsidRDefault="008B43D7" w14:paraId="4195E967" w14:textId="77777777"/>
        <w:p w:rsidR="00B07186" w:rsidP="00C64498" w:rsidRDefault="008B43D7" w14:paraId="0BA1A690" w14:textId="420AA68D">
          <w:r>
            <w:t xml:space="preserve">Gelet op het voorgaande adviseert de Afdeling </w:t>
          </w:r>
          <w:r w:rsidR="00E22D3D">
            <w:t xml:space="preserve">de toelichting aan te vullen met een </w:t>
          </w:r>
          <w:r w:rsidR="00C239DA">
            <w:t xml:space="preserve">nadere </w:t>
          </w:r>
          <w:r w:rsidR="00E22D3D">
            <w:t xml:space="preserve">motivering </w:t>
          </w:r>
          <w:r w:rsidR="00462312">
            <w:t xml:space="preserve">van het overslaan van de </w:t>
          </w:r>
          <w:r w:rsidR="00914296">
            <w:t>bezwaarfase</w:t>
          </w:r>
          <w:r w:rsidR="001C1CEF">
            <w:t xml:space="preserve"> en het voorstel zo nodig aan te passen.</w:t>
          </w:r>
          <w:r w:rsidR="00914296">
            <w:t xml:space="preserve"> </w:t>
          </w:r>
        </w:p>
      </w:sdtContent>
    </w:sdt>
    <w:p w:rsidR="001978DD" w:rsidRDefault="001978DD" w14:paraId="45351BAC" w14:textId="77777777"/>
    <w:p w:rsidR="003918F4" w:rsidRDefault="003918F4" w14:paraId="103F2C61" w14:textId="7CDE4D28">
      <w:r>
        <w:br w:type="page"/>
      </w:r>
    </w:p>
    <w:sdt>
      <w:sdtPr>
        <w:tag w:val="bmDictum"/>
        <w:id w:val="289402700"/>
        <w:lock w:val="sdtLocked"/>
        <w:placeholder>
          <w:docPart w:val="DefaultPlaceholder_-1854013440"/>
        </w:placeholder>
      </w:sdtPr>
      <w:sdtEndPr/>
      <w:sdtContent>
        <w:p w:rsidRPr="003E16C7" w:rsidR="00151989" w:rsidP="003E16C7" w:rsidRDefault="00A10976" w14:paraId="45351BB3" w14:textId="79D12B5A">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Pr="003E16C7" w:rsidR="00151989" w:rsidSect="00173363">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D34D" w14:textId="77777777" w:rsidR="00C26398" w:rsidRDefault="00C26398">
      <w:r>
        <w:separator/>
      </w:r>
    </w:p>
  </w:endnote>
  <w:endnote w:type="continuationSeparator" w:id="0">
    <w:p w14:paraId="055772F5" w14:textId="77777777" w:rsidR="00C26398" w:rsidRDefault="00C26398">
      <w:r>
        <w:continuationSeparator/>
      </w:r>
    </w:p>
  </w:endnote>
  <w:endnote w:type="continuationNotice" w:id="1">
    <w:p w14:paraId="1FDAED48" w14:textId="77777777" w:rsidR="00C26398" w:rsidRDefault="00C26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B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E0147" w14:paraId="45351BB9" w14:textId="77777777" w:rsidTr="00D90098">
      <w:tc>
        <w:tcPr>
          <w:tcW w:w="4815" w:type="dxa"/>
        </w:tcPr>
        <w:p w14:paraId="45351BB7" w14:textId="77777777" w:rsidR="00D90098" w:rsidRDefault="00D90098" w:rsidP="00D90098">
          <w:pPr>
            <w:pStyle w:val="Voettekst"/>
          </w:pPr>
        </w:p>
      </w:tc>
      <w:tc>
        <w:tcPr>
          <w:tcW w:w="4247" w:type="dxa"/>
        </w:tcPr>
        <w:p w14:paraId="45351BB8" w14:textId="77777777" w:rsidR="00D90098" w:rsidRDefault="00D90098" w:rsidP="00D90098">
          <w:pPr>
            <w:pStyle w:val="Voettekst"/>
            <w:jc w:val="right"/>
          </w:pPr>
        </w:p>
      </w:tc>
    </w:tr>
  </w:tbl>
  <w:p w14:paraId="45351BB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6276" w14:textId="67E43AD8" w:rsidR="00173363" w:rsidRPr="00173363" w:rsidRDefault="00173363">
    <w:pPr>
      <w:pStyle w:val="Voettekst"/>
      <w:rPr>
        <w:rFonts w:ascii="Bembo" w:hAnsi="Bembo"/>
        <w:sz w:val="32"/>
      </w:rPr>
    </w:pPr>
    <w:r w:rsidRPr="00173363">
      <w:rPr>
        <w:rFonts w:ascii="Bembo" w:hAnsi="Bembo"/>
        <w:sz w:val="32"/>
      </w:rPr>
      <w:t>AAN DE KONING</w:t>
    </w:r>
  </w:p>
  <w:p w14:paraId="24096874" w14:textId="77777777" w:rsidR="00173363" w:rsidRDefault="00173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2E77" w14:textId="77777777" w:rsidR="00C26398" w:rsidRDefault="00C26398">
      <w:r>
        <w:separator/>
      </w:r>
    </w:p>
  </w:footnote>
  <w:footnote w:type="continuationSeparator" w:id="0">
    <w:p w14:paraId="0D0F2289" w14:textId="77777777" w:rsidR="00C26398" w:rsidRDefault="00C26398">
      <w:r>
        <w:continuationSeparator/>
      </w:r>
    </w:p>
  </w:footnote>
  <w:footnote w:type="continuationNotice" w:id="1">
    <w:p w14:paraId="30340011" w14:textId="77777777" w:rsidR="00C26398" w:rsidRDefault="00C26398"/>
  </w:footnote>
  <w:footnote w:id="2">
    <w:p w14:paraId="2E7A7460" w14:textId="5D865A3F" w:rsidR="00CE1ED3" w:rsidRDefault="00CE1ED3">
      <w:pPr>
        <w:pStyle w:val="Voetnoottekst"/>
      </w:pPr>
      <w:r>
        <w:rPr>
          <w:rStyle w:val="Voetnootmarkering"/>
        </w:rPr>
        <w:footnoteRef/>
      </w:r>
      <w:r>
        <w:t xml:space="preserve"> Verordening (EU) 2024/1143 van het Europees Parlement en de Raad van 11 april 2024 betreffende geografische aanduidingen voor wijn, gedestilleerde dranken en landbouwproducten, evenals gegarandeerde traditionele specialiteiten en facultatieve kwaliteitsaanduidingen voor landbouwproducten, tot wijziging van de Verordening (EU) nr. 1308/2013, (EU) 2019/787 en (EU) 2019/1753 en tot intrekking van Verordening (EU) nr. 1151/2012, </w:t>
      </w:r>
      <w:proofErr w:type="spellStart"/>
      <w:r>
        <w:t>PbEU</w:t>
      </w:r>
      <w:proofErr w:type="spellEnd"/>
      <w:r>
        <w:t xml:space="preserve"> 2024, L 1/76.</w:t>
      </w:r>
    </w:p>
  </w:footnote>
  <w:footnote w:id="3">
    <w:p w14:paraId="7642EC73" w14:textId="56D4A4DD" w:rsidR="00052FB9" w:rsidRDefault="00052FB9">
      <w:pPr>
        <w:pStyle w:val="Voetnoottekst"/>
      </w:pPr>
      <w:r>
        <w:rPr>
          <w:rStyle w:val="Voetnootmarkering"/>
        </w:rPr>
        <w:footnoteRef/>
      </w:r>
      <w:r>
        <w:t xml:space="preserve"> Artikel 4 van verordening (EU) 2024/1143.</w:t>
      </w:r>
    </w:p>
  </w:footnote>
  <w:footnote w:id="4">
    <w:p w14:paraId="7D161218" w14:textId="1097C451" w:rsidR="00037782" w:rsidRDefault="00037782">
      <w:pPr>
        <w:pStyle w:val="Voetnoottekst"/>
      </w:pPr>
      <w:r>
        <w:rPr>
          <w:rStyle w:val="Voetnootmarkering"/>
        </w:rPr>
        <w:footnoteRef/>
      </w:r>
      <w:r>
        <w:t xml:space="preserve"> </w:t>
      </w:r>
      <w:r w:rsidR="00625A95">
        <w:t>Artikel 26</w:t>
      </w:r>
      <w:r w:rsidR="000B6876">
        <w:t>, 42 en 43</w:t>
      </w:r>
      <w:r w:rsidR="00625A95">
        <w:t xml:space="preserve"> van verordening (EU) 2024/1143.</w:t>
      </w:r>
    </w:p>
  </w:footnote>
  <w:footnote w:id="5">
    <w:p w14:paraId="453482DE" w14:textId="6EDAA142" w:rsidR="00072C50" w:rsidRDefault="00072C50">
      <w:pPr>
        <w:pStyle w:val="Voetnoottekst"/>
      </w:pPr>
      <w:r>
        <w:rPr>
          <w:rStyle w:val="Voetnootmarkering"/>
        </w:rPr>
        <w:footnoteRef/>
      </w:r>
      <w:r>
        <w:t xml:space="preserve"> </w:t>
      </w:r>
      <w:r w:rsidR="002A7D63">
        <w:t xml:space="preserve">De zogeheten zelfstandige last </w:t>
      </w:r>
      <w:r w:rsidR="004631A0">
        <w:t xml:space="preserve">is geregeld in </w:t>
      </w:r>
      <w:r w:rsidRPr="00072C50">
        <w:t>artikel 5:2, tweede lid, van de Algemene wet bestuursrecht</w:t>
      </w:r>
      <w:r w:rsidR="004631A0">
        <w:t xml:space="preserve">. Daar </w:t>
      </w:r>
      <w:r w:rsidRPr="00072C50">
        <w:t xml:space="preserve">is de “enkele last tot het verrichten van bepaalde handelingen” </w:t>
      </w:r>
      <w:r w:rsidR="00306FB4">
        <w:t>benoemd</w:t>
      </w:r>
      <w:r w:rsidRPr="00072C50">
        <w:t>, met daarbij de bepaling dat geen sprake is van een bestuurlijke sanctie. Bij het niet uitvoeren van een dergelijke last kan een sanctie volgen</w:t>
      </w:r>
      <w:r w:rsidR="00306FB4">
        <w:t>.</w:t>
      </w:r>
    </w:p>
  </w:footnote>
  <w:footnote w:id="6">
    <w:p w14:paraId="7A7E28E8" w14:textId="7D971B19" w:rsidR="0008536E" w:rsidRDefault="0008536E">
      <w:pPr>
        <w:pStyle w:val="Voetnoottekst"/>
      </w:pPr>
      <w:r>
        <w:rPr>
          <w:rStyle w:val="Voetnootmarkering"/>
        </w:rPr>
        <w:footnoteRef/>
      </w:r>
      <w:r>
        <w:t xml:space="preserve"> </w:t>
      </w:r>
      <w:r w:rsidR="009A3AA8">
        <w:t>A</w:t>
      </w:r>
      <w:r>
        <w:t>rtikel I, onderdeel D en artikel II</w:t>
      </w:r>
      <w:r w:rsidR="00AA148A">
        <w:t xml:space="preserve">, </w:t>
      </w:r>
      <w:r>
        <w:t xml:space="preserve">onderdeel </w:t>
      </w:r>
      <w:r w:rsidR="004A5D72">
        <w:t>C</w:t>
      </w:r>
      <w:r w:rsidR="00AC3E4D">
        <w:t>, van het wetsvoorstel</w:t>
      </w:r>
      <w:r>
        <w:t xml:space="preserve">. </w:t>
      </w:r>
    </w:p>
  </w:footnote>
  <w:footnote w:id="7">
    <w:p w14:paraId="57FE859D" w14:textId="03BDB8EF" w:rsidR="008404B5" w:rsidRDefault="008404B5">
      <w:pPr>
        <w:pStyle w:val="Voetnoottekst"/>
      </w:pPr>
      <w:r>
        <w:rPr>
          <w:rStyle w:val="Voetnootmarkering"/>
        </w:rPr>
        <w:footnoteRef/>
      </w:r>
      <w:r>
        <w:t xml:space="preserve"> Artikel II</w:t>
      </w:r>
      <w:r w:rsidR="008A745B">
        <w:t>I</w:t>
      </w:r>
      <w:r w:rsidR="00AC3E4D">
        <w:t xml:space="preserve"> van het wetsvoorstel</w:t>
      </w:r>
      <w:r>
        <w:t xml:space="preserve">. </w:t>
      </w:r>
    </w:p>
  </w:footnote>
  <w:footnote w:id="8">
    <w:p w14:paraId="659B1F68" w14:textId="2FDBBA00" w:rsidR="004E4946" w:rsidRDefault="004E4946">
      <w:pPr>
        <w:pStyle w:val="Voetnoottekst"/>
      </w:pPr>
      <w:r>
        <w:rPr>
          <w:rStyle w:val="Voetnootmarkering"/>
        </w:rPr>
        <w:footnoteRef/>
      </w:r>
      <w:r>
        <w:t xml:space="preserve"> </w:t>
      </w:r>
      <w:r w:rsidR="009A3AA8">
        <w:t>Memorie van t</w:t>
      </w:r>
      <w:r>
        <w:t>oelichting</w:t>
      </w:r>
      <w:r w:rsidR="009A3AA8">
        <w:t>, algemeen deel,</w:t>
      </w:r>
      <w:r>
        <w:t xml:space="preserve"> paragraaf </w:t>
      </w:r>
      <w:r w:rsidR="003B10F5">
        <w:t xml:space="preserve">3.2.2 ‘Hoger recht’. </w:t>
      </w:r>
    </w:p>
  </w:footnote>
  <w:footnote w:id="9">
    <w:p w14:paraId="1BDC952E" w14:textId="25857B75" w:rsidR="00150C75" w:rsidRDefault="00150C75">
      <w:pPr>
        <w:pStyle w:val="Voetnoottekst"/>
      </w:pPr>
      <w:r>
        <w:rPr>
          <w:rStyle w:val="Voetnootmarkering"/>
        </w:rPr>
        <w:footnoteRef/>
      </w:r>
      <w:r>
        <w:t xml:space="preserve"> Artikel 7:1</w:t>
      </w:r>
      <w:r w:rsidR="003164F7">
        <w:t xml:space="preserve"> Algemene wet bestuursrecht.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B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B5" w14:textId="77777777" w:rsidR="00FA7BCD" w:rsidRDefault="008A578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BB" w14:textId="77777777" w:rsidR="00DA0CDA" w:rsidRDefault="008A578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5351BBC" w14:textId="77777777" w:rsidR="00993C75" w:rsidRDefault="008A5785">
    <w:pPr>
      <w:pStyle w:val="Koptekst"/>
    </w:pPr>
    <w:r>
      <w:rPr>
        <w:noProof/>
      </w:rPr>
      <w:drawing>
        <wp:anchor distT="0" distB="0" distL="114300" distR="114300" simplePos="0" relativeHeight="251658240" behindDoc="1" locked="0" layoutInCell="1" allowOverlap="1" wp14:anchorId="45351BC7" wp14:editId="45351BC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01993"/>
    <w:multiLevelType w:val="hybridMultilevel"/>
    <w:tmpl w:val="C6BCBA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904428C"/>
    <w:multiLevelType w:val="hybridMultilevel"/>
    <w:tmpl w:val="3B36E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2A4AE2"/>
    <w:multiLevelType w:val="hybridMultilevel"/>
    <w:tmpl w:val="C9DCAE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7663050">
    <w:abstractNumId w:val="2"/>
  </w:num>
  <w:num w:numId="2" w16cid:durableId="188836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38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47"/>
    <w:rsid w:val="00000691"/>
    <w:rsid w:val="00000F2D"/>
    <w:rsid w:val="00005768"/>
    <w:rsid w:val="00006212"/>
    <w:rsid w:val="000076ED"/>
    <w:rsid w:val="000133D5"/>
    <w:rsid w:val="0001349E"/>
    <w:rsid w:val="0001362F"/>
    <w:rsid w:val="00014D91"/>
    <w:rsid w:val="00014E70"/>
    <w:rsid w:val="0001509E"/>
    <w:rsid w:val="00015337"/>
    <w:rsid w:val="00017035"/>
    <w:rsid w:val="000172A8"/>
    <w:rsid w:val="00017C54"/>
    <w:rsid w:val="00020877"/>
    <w:rsid w:val="00020A90"/>
    <w:rsid w:val="00021A34"/>
    <w:rsid w:val="00022C56"/>
    <w:rsid w:val="00024940"/>
    <w:rsid w:val="000250BE"/>
    <w:rsid w:val="000265AC"/>
    <w:rsid w:val="00026F89"/>
    <w:rsid w:val="00027447"/>
    <w:rsid w:val="0002795A"/>
    <w:rsid w:val="00027D70"/>
    <w:rsid w:val="00030569"/>
    <w:rsid w:val="000308CB"/>
    <w:rsid w:val="00033944"/>
    <w:rsid w:val="000348C4"/>
    <w:rsid w:val="00035169"/>
    <w:rsid w:val="00035171"/>
    <w:rsid w:val="00036BEF"/>
    <w:rsid w:val="00037782"/>
    <w:rsid w:val="000419A5"/>
    <w:rsid w:val="0004221C"/>
    <w:rsid w:val="000436DE"/>
    <w:rsid w:val="00046350"/>
    <w:rsid w:val="000463D4"/>
    <w:rsid w:val="0005181E"/>
    <w:rsid w:val="0005244C"/>
    <w:rsid w:val="000526FC"/>
    <w:rsid w:val="00052FB9"/>
    <w:rsid w:val="000536BC"/>
    <w:rsid w:val="00054063"/>
    <w:rsid w:val="00054F18"/>
    <w:rsid w:val="000553EA"/>
    <w:rsid w:val="000646D9"/>
    <w:rsid w:val="000649D0"/>
    <w:rsid w:val="00066290"/>
    <w:rsid w:val="00067709"/>
    <w:rsid w:val="000678E6"/>
    <w:rsid w:val="00067ACF"/>
    <w:rsid w:val="0007017E"/>
    <w:rsid w:val="00070944"/>
    <w:rsid w:val="00070CC7"/>
    <w:rsid w:val="00072A84"/>
    <w:rsid w:val="00072B25"/>
    <w:rsid w:val="00072C50"/>
    <w:rsid w:val="00072C7E"/>
    <w:rsid w:val="00073558"/>
    <w:rsid w:val="000738C8"/>
    <w:rsid w:val="00075D72"/>
    <w:rsid w:val="000764D6"/>
    <w:rsid w:val="000765F8"/>
    <w:rsid w:val="0007792A"/>
    <w:rsid w:val="00077A8E"/>
    <w:rsid w:val="00080E2C"/>
    <w:rsid w:val="00080ED3"/>
    <w:rsid w:val="00080F3A"/>
    <w:rsid w:val="00081E6F"/>
    <w:rsid w:val="0008536E"/>
    <w:rsid w:val="000853AF"/>
    <w:rsid w:val="0008577D"/>
    <w:rsid w:val="00087083"/>
    <w:rsid w:val="000907E7"/>
    <w:rsid w:val="00090DDB"/>
    <w:rsid w:val="00094707"/>
    <w:rsid w:val="000964D4"/>
    <w:rsid w:val="00096B4C"/>
    <w:rsid w:val="000A1D00"/>
    <w:rsid w:val="000A1EF6"/>
    <w:rsid w:val="000A2574"/>
    <w:rsid w:val="000A3BF2"/>
    <w:rsid w:val="000A48DC"/>
    <w:rsid w:val="000A49F7"/>
    <w:rsid w:val="000A53FF"/>
    <w:rsid w:val="000A5436"/>
    <w:rsid w:val="000A5929"/>
    <w:rsid w:val="000A640B"/>
    <w:rsid w:val="000A6585"/>
    <w:rsid w:val="000A7690"/>
    <w:rsid w:val="000A7F6F"/>
    <w:rsid w:val="000B05E1"/>
    <w:rsid w:val="000B066F"/>
    <w:rsid w:val="000B3F0C"/>
    <w:rsid w:val="000B4F65"/>
    <w:rsid w:val="000B55F9"/>
    <w:rsid w:val="000B5CD4"/>
    <w:rsid w:val="000B6007"/>
    <w:rsid w:val="000B66EA"/>
    <w:rsid w:val="000B6876"/>
    <w:rsid w:val="000C0EAF"/>
    <w:rsid w:val="000C1136"/>
    <w:rsid w:val="000C2706"/>
    <w:rsid w:val="000C6028"/>
    <w:rsid w:val="000C6456"/>
    <w:rsid w:val="000C7C0D"/>
    <w:rsid w:val="000D0602"/>
    <w:rsid w:val="000D474C"/>
    <w:rsid w:val="000D49D3"/>
    <w:rsid w:val="000D6399"/>
    <w:rsid w:val="000D67FC"/>
    <w:rsid w:val="000D6CE4"/>
    <w:rsid w:val="000D729C"/>
    <w:rsid w:val="000D7635"/>
    <w:rsid w:val="000E0092"/>
    <w:rsid w:val="000E0F17"/>
    <w:rsid w:val="000E2CC0"/>
    <w:rsid w:val="000E4A9C"/>
    <w:rsid w:val="000F0D24"/>
    <w:rsid w:val="000F1D21"/>
    <w:rsid w:val="000F3BDE"/>
    <w:rsid w:val="000F6A27"/>
    <w:rsid w:val="001001F9"/>
    <w:rsid w:val="00100CA7"/>
    <w:rsid w:val="001011DB"/>
    <w:rsid w:val="001016BD"/>
    <w:rsid w:val="00101C81"/>
    <w:rsid w:val="00102394"/>
    <w:rsid w:val="00103255"/>
    <w:rsid w:val="001073C6"/>
    <w:rsid w:val="00110144"/>
    <w:rsid w:val="00111BF8"/>
    <w:rsid w:val="001137E8"/>
    <w:rsid w:val="00113A37"/>
    <w:rsid w:val="00113DDF"/>
    <w:rsid w:val="00114BEE"/>
    <w:rsid w:val="00114CF2"/>
    <w:rsid w:val="00117657"/>
    <w:rsid w:val="00117B1A"/>
    <w:rsid w:val="0012077C"/>
    <w:rsid w:val="001217DD"/>
    <w:rsid w:val="00122506"/>
    <w:rsid w:val="00122843"/>
    <w:rsid w:val="0012470D"/>
    <w:rsid w:val="00125264"/>
    <w:rsid w:val="00125D2E"/>
    <w:rsid w:val="001304DF"/>
    <w:rsid w:val="00132EED"/>
    <w:rsid w:val="00133704"/>
    <w:rsid w:val="00134868"/>
    <w:rsid w:val="001349E2"/>
    <w:rsid w:val="001349F0"/>
    <w:rsid w:val="00134BF8"/>
    <w:rsid w:val="00135397"/>
    <w:rsid w:val="00135C61"/>
    <w:rsid w:val="00137030"/>
    <w:rsid w:val="001407BD"/>
    <w:rsid w:val="001411BF"/>
    <w:rsid w:val="00142821"/>
    <w:rsid w:val="001442CA"/>
    <w:rsid w:val="00144AD8"/>
    <w:rsid w:val="00145C17"/>
    <w:rsid w:val="00145E49"/>
    <w:rsid w:val="001467CD"/>
    <w:rsid w:val="00147025"/>
    <w:rsid w:val="001506D3"/>
    <w:rsid w:val="00150C75"/>
    <w:rsid w:val="001510C7"/>
    <w:rsid w:val="00151989"/>
    <w:rsid w:val="00153617"/>
    <w:rsid w:val="0015385D"/>
    <w:rsid w:val="001539FF"/>
    <w:rsid w:val="00153A51"/>
    <w:rsid w:val="00156A3D"/>
    <w:rsid w:val="00161C1E"/>
    <w:rsid w:val="00161F6A"/>
    <w:rsid w:val="00162C81"/>
    <w:rsid w:val="0016389B"/>
    <w:rsid w:val="00163CA1"/>
    <w:rsid w:val="0016481C"/>
    <w:rsid w:val="00165287"/>
    <w:rsid w:val="00165B43"/>
    <w:rsid w:val="0016606A"/>
    <w:rsid w:val="001669D8"/>
    <w:rsid w:val="00166DFE"/>
    <w:rsid w:val="00167314"/>
    <w:rsid w:val="001701E5"/>
    <w:rsid w:val="001705D3"/>
    <w:rsid w:val="00170BB6"/>
    <w:rsid w:val="001715EA"/>
    <w:rsid w:val="001728B9"/>
    <w:rsid w:val="00173363"/>
    <w:rsid w:val="00174D04"/>
    <w:rsid w:val="0017532C"/>
    <w:rsid w:val="00180E31"/>
    <w:rsid w:val="00182F2C"/>
    <w:rsid w:val="00183769"/>
    <w:rsid w:val="00183806"/>
    <w:rsid w:val="00184508"/>
    <w:rsid w:val="00185024"/>
    <w:rsid w:val="0018551F"/>
    <w:rsid w:val="00187512"/>
    <w:rsid w:val="00187A2B"/>
    <w:rsid w:val="00187B30"/>
    <w:rsid w:val="00190D66"/>
    <w:rsid w:val="001914F6"/>
    <w:rsid w:val="00191BA3"/>
    <w:rsid w:val="00193336"/>
    <w:rsid w:val="001936E9"/>
    <w:rsid w:val="00193E13"/>
    <w:rsid w:val="001948CC"/>
    <w:rsid w:val="001978DD"/>
    <w:rsid w:val="001A10F6"/>
    <w:rsid w:val="001A1CFA"/>
    <w:rsid w:val="001A1F5F"/>
    <w:rsid w:val="001A2E0B"/>
    <w:rsid w:val="001A4425"/>
    <w:rsid w:val="001A5115"/>
    <w:rsid w:val="001A70B5"/>
    <w:rsid w:val="001A7EA5"/>
    <w:rsid w:val="001B0B9F"/>
    <w:rsid w:val="001B1C24"/>
    <w:rsid w:val="001B3361"/>
    <w:rsid w:val="001B3B24"/>
    <w:rsid w:val="001B463B"/>
    <w:rsid w:val="001B569A"/>
    <w:rsid w:val="001B7C8F"/>
    <w:rsid w:val="001C1CEF"/>
    <w:rsid w:val="001C3D81"/>
    <w:rsid w:val="001C4386"/>
    <w:rsid w:val="001C459A"/>
    <w:rsid w:val="001C4A43"/>
    <w:rsid w:val="001C5B66"/>
    <w:rsid w:val="001C6C1B"/>
    <w:rsid w:val="001D0088"/>
    <w:rsid w:val="001D085B"/>
    <w:rsid w:val="001D1264"/>
    <w:rsid w:val="001D1B10"/>
    <w:rsid w:val="001D1BF9"/>
    <w:rsid w:val="001D270B"/>
    <w:rsid w:val="001D5551"/>
    <w:rsid w:val="001D556A"/>
    <w:rsid w:val="001D56C9"/>
    <w:rsid w:val="001D5A69"/>
    <w:rsid w:val="001D7534"/>
    <w:rsid w:val="001D796C"/>
    <w:rsid w:val="001E064D"/>
    <w:rsid w:val="001E322E"/>
    <w:rsid w:val="001E3665"/>
    <w:rsid w:val="001E36FF"/>
    <w:rsid w:val="001E54D2"/>
    <w:rsid w:val="001E5D29"/>
    <w:rsid w:val="001E64B0"/>
    <w:rsid w:val="001E67D9"/>
    <w:rsid w:val="001E6982"/>
    <w:rsid w:val="001E6D12"/>
    <w:rsid w:val="001F0AA7"/>
    <w:rsid w:val="001F0C43"/>
    <w:rsid w:val="001F1852"/>
    <w:rsid w:val="001F4C57"/>
    <w:rsid w:val="001F4D03"/>
    <w:rsid w:val="001F4F5E"/>
    <w:rsid w:val="001F57F0"/>
    <w:rsid w:val="001F7245"/>
    <w:rsid w:val="00204509"/>
    <w:rsid w:val="00205657"/>
    <w:rsid w:val="00206000"/>
    <w:rsid w:val="00210E14"/>
    <w:rsid w:val="00211917"/>
    <w:rsid w:val="00212154"/>
    <w:rsid w:val="00212A97"/>
    <w:rsid w:val="00213B13"/>
    <w:rsid w:val="00214D17"/>
    <w:rsid w:val="00216B4D"/>
    <w:rsid w:val="002218F4"/>
    <w:rsid w:val="00222C2E"/>
    <w:rsid w:val="00222F0D"/>
    <w:rsid w:val="002235F5"/>
    <w:rsid w:val="002241FA"/>
    <w:rsid w:val="00224641"/>
    <w:rsid w:val="00224FC3"/>
    <w:rsid w:val="002254EE"/>
    <w:rsid w:val="00225A46"/>
    <w:rsid w:val="00225DAA"/>
    <w:rsid w:val="00227CEE"/>
    <w:rsid w:val="00227D16"/>
    <w:rsid w:val="00231704"/>
    <w:rsid w:val="00231B00"/>
    <w:rsid w:val="00232EE0"/>
    <w:rsid w:val="00233171"/>
    <w:rsid w:val="0023372A"/>
    <w:rsid w:val="002340AD"/>
    <w:rsid w:val="00234333"/>
    <w:rsid w:val="002348EC"/>
    <w:rsid w:val="00235E10"/>
    <w:rsid w:val="00236D0C"/>
    <w:rsid w:val="00237017"/>
    <w:rsid w:val="00241E68"/>
    <w:rsid w:val="00242A3F"/>
    <w:rsid w:val="00243384"/>
    <w:rsid w:val="002463C3"/>
    <w:rsid w:val="00246B01"/>
    <w:rsid w:val="002519DB"/>
    <w:rsid w:val="00251BBF"/>
    <w:rsid w:val="00252EE6"/>
    <w:rsid w:val="00253C26"/>
    <w:rsid w:val="002540CF"/>
    <w:rsid w:val="00254BC0"/>
    <w:rsid w:val="002558A4"/>
    <w:rsid w:val="00256915"/>
    <w:rsid w:val="00260C97"/>
    <w:rsid w:val="0026124C"/>
    <w:rsid w:val="0026204C"/>
    <w:rsid w:val="0026366F"/>
    <w:rsid w:val="002636D8"/>
    <w:rsid w:val="00264BA8"/>
    <w:rsid w:val="00265173"/>
    <w:rsid w:val="002655A8"/>
    <w:rsid w:val="00270310"/>
    <w:rsid w:val="00270640"/>
    <w:rsid w:val="00270DED"/>
    <w:rsid w:val="00270DF8"/>
    <w:rsid w:val="00273B3C"/>
    <w:rsid w:val="00273D77"/>
    <w:rsid w:val="002752E2"/>
    <w:rsid w:val="00275E31"/>
    <w:rsid w:val="00275E93"/>
    <w:rsid w:val="002765E6"/>
    <w:rsid w:val="0027737D"/>
    <w:rsid w:val="002809E6"/>
    <w:rsid w:val="00280A72"/>
    <w:rsid w:val="002812F8"/>
    <w:rsid w:val="00281406"/>
    <w:rsid w:val="00281E4D"/>
    <w:rsid w:val="00282165"/>
    <w:rsid w:val="0028264B"/>
    <w:rsid w:val="002843EB"/>
    <w:rsid w:val="00284918"/>
    <w:rsid w:val="00285858"/>
    <w:rsid w:val="00286507"/>
    <w:rsid w:val="00287D7E"/>
    <w:rsid w:val="002911A5"/>
    <w:rsid w:val="00291803"/>
    <w:rsid w:val="00292E2E"/>
    <w:rsid w:val="00293163"/>
    <w:rsid w:val="00294009"/>
    <w:rsid w:val="00294E59"/>
    <w:rsid w:val="002977BF"/>
    <w:rsid w:val="00297CF2"/>
    <w:rsid w:val="002A04B7"/>
    <w:rsid w:val="002A0776"/>
    <w:rsid w:val="002A089E"/>
    <w:rsid w:val="002A0A18"/>
    <w:rsid w:val="002A2737"/>
    <w:rsid w:val="002A3237"/>
    <w:rsid w:val="002A3A56"/>
    <w:rsid w:val="002A507A"/>
    <w:rsid w:val="002A7D63"/>
    <w:rsid w:val="002B1CBB"/>
    <w:rsid w:val="002B2437"/>
    <w:rsid w:val="002B3101"/>
    <w:rsid w:val="002B3A54"/>
    <w:rsid w:val="002B5448"/>
    <w:rsid w:val="002B674E"/>
    <w:rsid w:val="002B6E45"/>
    <w:rsid w:val="002B7FE2"/>
    <w:rsid w:val="002C09C8"/>
    <w:rsid w:val="002C1425"/>
    <w:rsid w:val="002C1B28"/>
    <w:rsid w:val="002C1E5F"/>
    <w:rsid w:val="002C204F"/>
    <w:rsid w:val="002C320B"/>
    <w:rsid w:val="002C3403"/>
    <w:rsid w:val="002C3BBA"/>
    <w:rsid w:val="002C465B"/>
    <w:rsid w:val="002C4AAE"/>
    <w:rsid w:val="002C64C8"/>
    <w:rsid w:val="002C67AD"/>
    <w:rsid w:val="002C7E58"/>
    <w:rsid w:val="002D07D3"/>
    <w:rsid w:val="002D11AA"/>
    <w:rsid w:val="002D19DF"/>
    <w:rsid w:val="002D2A63"/>
    <w:rsid w:val="002D2EC3"/>
    <w:rsid w:val="002D3FF3"/>
    <w:rsid w:val="002D56F8"/>
    <w:rsid w:val="002D5AB9"/>
    <w:rsid w:val="002D679A"/>
    <w:rsid w:val="002D6FA7"/>
    <w:rsid w:val="002D7193"/>
    <w:rsid w:val="002E0147"/>
    <w:rsid w:val="002E0F77"/>
    <w:rsid w:val="002E1567"/>
    <w:rsid w:val="002E383D"/>
    <w:rsid w:val="002E3B9C"/>
    <w:rsid w:val="002E4DC0"/>
    <w:rsid w:val="002E52FC"/>
    <w:rsid w:val="002E6DD4"/>
    <w:rsid w:val="002F492F"/>
    <w:rsid w:val="002F54A7"/>
    <w:rsid w:val="002F59F9"/>
    <w:rsid w:val="002F6540"/>
    <w:rsid w:val="002F738F"/>
    <w:rsid w:val="003025CC"/>
    <w:rsid w:val="00304AEB"/>
    <w:rsid w:val="00304DC7"/>
    <w:rsid w:val="003055D0"/>
    <w:rsid w:val="0030594A"/>
    <w:rsid w:val="00306FB4"/>
    <w:rsid w:val="00307722"/>
    <w:rsid w:val="003079F5"/>
    <w:rsid w:val="00310490"/>
    <w:rsid w:val="003117E1"/>
    <w:rsid w:val="0031287C"/>
    <w:rsid w:val="003134B3"/>
    <w:rsid w:val="003141FF"/>
    <w:rsid w:val="0031528A"/>
    <w:rsid w:val="003152E5"/>
    <w:rsid w:val="00315503"/>
    <w:rsid w:val="003164F7"/>
    <w:rsid w:val="00317257"/>
    <w:rsid w:val="003173D3"/>
    <w:rsid w:val="00320FA1"/>
    <w:rsid w:val="0032127E"/>
    <w:rsid w:val="0032152A"/>
    <w:rsid w:val="0032152E"/>
    <w:rsid w:val="003249C7"/>
    <w:rsid w:val="00324D36"/>
    <w:rsid w:val="0032547E"/>
    <w:rsid w:val="00326622"/>
    <w:rsid w:val="003304F6"/>
    <w:rsid w:val="0033154E"/>
    <w:rsid w:val="00332ABF"/>
    <w:rsid w:val="00334BD7"/>
    <w:rsid w:val="00336442"/>
    <w:rsid w:val="0033768A"/>
    <w:rsid w:val="0034159F"/>
    <w:rsid w:val="003423AA"/>
    <w:rsid w:val="0034243B"/>
    <w:rsid w:val="00342E49"/>
    <w:rsid w:val="00342F3B"/>
    <w:rsid w:val="0034390D"/>
    <w:rsid w:val="00351104"/>
    <w:rsid w:val="00352CAA"/>
    <w:rsid w:val="00353307"/>
    <w:rsid w:val="003536FB"/>
    <w:rsid w:val="00354E87"/>
    <w:rsid w:val="003551FC"/>
    <w:rsid w:val="003553FD"/>
    <w:rsid w:val="00355B31"/>
    <w:rsid w:val="00357735"/>
    <w:rsid w:val="0036219F"/>
    <w:rsid w:val="003625B0"/>
    <w:rsid w:val="00363F1C"/>
    <w:rsid w:val="00365886"/>
    <w:rsid w:val="00367DB4"/>
    <w:rsid w:val="003712EE"/>
    <w:rsid w:val="00371561"/>
    <w:rsid w:val="00372281"/>
    <w:rsid w:val="003725DF"/>
    <w:rsid w:val="00372B73"/>
    <w:rsid w:val="00373901"/>
    <w:rsid w:val="00373B70"/>
    <w:rsid w:val="00374BF8"/>
    <w:rsid w:val="00374DE1"/>
    <w:rsid w:val="00375246"/>
    <w:rsid w:val="0038079F"/>
    <w:rsid w:val="003810B1"/>
    <w:rsid w:val="0038143F"/>
    <w:rsid w:val="00381DD0"/>
    <w:rsid w:val="00381F90"/>
    <w:rsid w:val="00386C45"/>
    <w:rsid w:val="00387000"/>
    <w:rsid w:val="00387258"/>
    <w:rsid w:val="003879A3"/>
    <w:rsid w:val="00390230"/>
    <w:rsid w:val="003918F4"/>
    <w:rsid w:val="00393094"/>
    <w:rsid w:val="00394531"/>
    <w:rsid w:val="003949C5"/>
    <w:rsid w:val="00394C98"/>
    <w:rsid w:val="00395C6C"/>
    <w:rsid w:val="003965A6"/>
    <w:rsid w:val="003A11CD"/>
    <w:rsid w:val="003A23F5"/>
    <w:rsid w:val="003A29C7"/>
    <w:rsid w:val="003A2FE8"/>
    <w:rsid w:val="003A4C88"/>
    <w:rsid w:val="003A6E7C"/>
    <w:rsid w:val="003A77F3"/>
    <w:rsid w:val="003B10F5"/>
    <w:rsid w:val="003B2F3D"/>
    <w:rsid w:val="003B32B8"/>
    <w:rsid w:val="003B3C1A"/>
    <w:rsid w:val="003B4051"/>
    <w:rsid w:val="003B4967"/>
    <w:rsid w:val="003B6467"/>
    <w:rsid w:val="003C09FB"/>
    <w:rsid w:val="003C2040"/>
    <w:rsid w:val="003C22B8"/>
    <w:rsid w:val="003C2B14"/>
    <w:rsid w:val="003C330F"/>
    <w:rsid w:val="003C33EC"/>
    <w:rsid w:val="003C36F7"/>
    <w:rsid w:val="003C58BE"/>
    <w:rsid w:val="003C5C00"/>
    <w:rsid w:val="003C74F0"/>
    <w:rsid w:val="003C785F"/>
    <w:rsid w:val="003C7F00"/>
    <w:rsid w:val="003D4ECD"/>
    <w:rsid w:val="003D5F8E"/>
    <w:rsid w:val="003D6991"/>
    <w:rsid w:val="003D6AB6"/>
    <w:rsid w:val="003D71CF"/>
    <w:rsid w:val="003D79AC"/>
    <w:rsid w:val="003E16C7"/>
    <w:rsid w:val="003E1727"/>
    <w:rsid w:val="003E1884"/>
    <w:rsid w:val="003E22ED"/>
    <w:rsid w:val="003E299D"/>
    <w:rsid w:val="003E3066"/>
    <w:rsid w:val="003E373B"/>
    <w:rsid w:val="003E3C91"/>
    <w:rsid w:val="003E3D26"/>
    <w:rsid w:val="003E41AC"/>
    <w:rsid w:val="003E6225"/>
    <w:rsid w:val="003E6462"/>
    <w:rsid w:val="003E6533"/>
    <w:rsid w:val="003F2425"/>
    <w:rsid w:val="003F2BB4"/>
    <w:rsid w:val="003F43AA"/>
    <w:rsid w:val="003F48BB"/>
    <w:rsid w:val="003F57E1"/>
    <w:rsid w:val="003F5F32"/>
    <w:rsid w:val="003F7050"/>
    <w:rsid w:val="004009AF"/>
    <w:rsid w:val="0040125C"/>
    <w:rsid w:val="00402A0F"/>
    <w:rsid w:val="00404217"/>
    <w:rsid w:val="00404696"/>
    <w:rsid w:val="0040602C"/>
    <w:rsid w:val="00412F2D"/>
    <w:rsid w:val="0041439E"/>
    <w:rsid w:val="00414E5B"/>
    <w:rsid w:val="00415F2D"/>
    <w:rsid w:val="00416A70"/>
    <w:rsid w:val="00417E0E"/>
    <w:rsid w:val="004211C5"/>
    <w:rsid w:val="004219B7"/>
    <w:rsid w:val="004228F3"/>
    <w:rsid w:val="0042400A"/>
    <w:rsid w:val="00424C38"/>
    <w:rsid w:val="004251A9"/>
    <w:rsid w:val="004254AF"/>
    <w:rsid w:val="00425E71"/>
    <w:rsid w:val="0042652F"/>
    <w:rsid w:val="00427B51"/>
    <w:rsid w:val="0043021A"/>
    <w:rsid w:val="0043032C"/>
    <w:rsid w:val="00431772"/>
    <w:rsid w:val="00432DFF"/>
    <w:rsid w:val="004333A8"/>
    <w:rsid w:val="00433533"/>
    <w:rsid w:val="00433C3D"/>
    <w:rsid w:val="00433CCC"/>
    <w:rsid w:val="0043600B"/>
    <w:rsid w:val="00436495"/>
    <w:rsid w:val="00437169"/>
    <w:rsid w:val="00437199"/>
    <w:rsid w:val="00440A92"/>
    <w:rsid w:val="0044174D"/>
    <w:rsid w:val="004423A2"/>
    <w:rsid w:val="00442AAF"/>
    <w:rsid w:val="0044338F"/>
    <w:rsid w:val="004434D9"/>
    <w:rsid w:val="00443A2B"/>
    <w:rsid w:val="00444F12"/>
    <w:rsid w:val="0044541B"/>
    <w:rsid w:val="00445760"/>
    <w:rsid w:val="00450D35"/>
    <w:rsid w:val="00451467"/>
    <w:rsid w:val="004517B5"/>
    <w:rsid w:val="00451CB5"/>
    <w:rsid w:val="004521A2"/>
    <w:rsid w:val="00452C14"/>
    <w:rsid w:val="00452F04"/>
    <w:rsid w:val="004533D7"/>
    <w:rsid w:val="004535CA"/>
    <w:rsid w:val="00455AD1"/>
    <w:rsid w:val="0045740A"/>
    <w:rsid w:val="004574EF"/>
    <w:rsid w:val="00457E9E"/>
    <w:rsid w:val="004606E2"/>
    <w:rsid w:val="00460837"/>
    <w:rsid w:val="0046119F"/>
    <w:rsid w:val="0046141C"/>
    <w:rsid w:val="00461B31"/>
    <w:rsid w:val="00462312"/>
    <w:rsid w:val="00462D8B"/>
    <w:rsid w:val="004631A0"/>
    <w:rsid w:val="0046342C"/>
    <w:rsid w:val="004635B9"/>
    <w:rsid w:val="004651BC"/>
    <w:rsid w:val="0046567F"/>
    <w:rsid w:val="00470426"/>
    <w:rsid w:val="004705C0"/>
    <w:rsid w:val="0047083F"/>
    <w:rsid w:val="00470F8C"/>
    <w:rsid w:val="00472511"/>
    <w:rsid w:val="00472ACB"/>
    <w:rsid w:val="00474E92"/>
    <w:rsid w:val="004760D9"/>
    <w:rsid w:val="00476404"/>
    <w:rsid w:val="00477040"/>
    <w:rsid w:val="00477900"/>
    <w:rsid w:val="00481088"/>
    <w:rsid w:val="0048118C"/>
    <w:rsid w:val="00482C9E"/>
    <w:rsid w:val="00483159"/>
    <w:rsid w:val="004845C5"/>
    <w:rsid w:val="004879E9"/>
    <w:rsid w:val="00491156"/>
    <w:rsid w:val="004914FA"/>
    <w:rsid w:val="004924B4"/>
    <w:rsid w:val="00492958"/>
    <w:rsid w:val="00492C2C"/>
    <w:rsid w:val="0049393D"/>
    <w:rsid w:val="004956E2"/>
    <w:rsid w:val="0049578B"/>
    <w:rsid w:val="00495869"/>
    <w:rsid w:val="004974E1"/>
    <w:rsid w:val="004A4521"/>
    <w:rsid w:val="004A4FE9"/>
    <w:rsid w:val="004A50FF"/>
    <w:rsid w:val="004A5D72"/>
    <w:rsid w:val="004B4DD2"/>
    <w:rsid w:val="004B56A2"/>
    <w:rsid w:val="004B5F59"/>
    <w:rsid w:val="004B799A"/>
    <w:rsid w:val="004C0338"/>
    <w:rsid w:val="004C04FA"/>
    <w:rsid w:val="004C0675"/>
    <w:rsid w:val="004C0E43"/>
    <w:rsid w:val="004C1F41"/>
    <w:rsid w:val="004C21BD"/>
    <w:rsid w:val="004C288F"/>
    <w:rsid w:val="004C5D7B"/>
    <w:rsid w:val="004C65F4"/>
    <w:rsid w:val="004C6F2D"/>
    <w:rsid w:val="004D161E"/>
    <w:rsid w:val="004D18D3"/>
    <w:rsid w:val="004D2F0E"/>
    <w:rsid w:val="004D3779"/>
    <w:rsid w:val="004D4771"/>
    <w:rsid w:val="004D4927"/>
    <w:rsid w:val="004D4E3A"/>
    <w:rsid w:val="004D5EA6"/>
    <w:rsid w:val="004D66FA"/>
    <w:rsid w:val="004D699C"/>
    <w:rsid w:val="004D6E44"/>
    <w:rsid w:val="004E2E95"/>
    <w:rsid w:val="004E3175"/>
    <w:rsid w:val="004E34D7"/>
    <w:rsid w:val="004E4946"/>
    <w:rsid w:val="004E64BA"/>
    <w:rsid w:val="004E7D4B"/>
    <w:rsid w:val="004F0243"/>
    <w:rsid w:val="004F1C08"/>
    <w:rsid w:val="004F219A"/>
    <w:rsid w:val="004F259D"/>
    <w:rsid w:val="004F2D44"/>
    <w:rsid w:val="004F34A0"/>
    <w:rsid w:val="004F3CF0"/>
    <w:rsid w:val="004F6E9A"/>
    <w:rsid w:val="004F701E"/>
    <w:rsid w:val="005001EE"/>
    <w:rsid w:val="00500B71"/>
    <w:rsid w:val="00501B35"/>
    <w:rsid w:val="0050339D"/>
    <w:rsid w:val="00503C4B"/>
    <w:rsid w:val="00504D17"/>
    <w:rsid w:val="00505826"/>
    <w:rsid w:val="005102FD"/>
    <w:rsid w:val="005107EE"/>
    <w:rsid w:val="00510E71"/>
    <w:rsid w:val="005127B4"/>
    <w:rsid w:val="005158C8"/>
    <w:rsid w:val="00520E0B"/>
    <w:rsid w:val="005215A7"/>
    <w:rsid w:val="00522CEC"/>
    <w:rsid w:val="00524E01"/>
    <w:rsid w:val="00525CA0"/>
    <w:rsid w:val="005267F0"/>
    <w:rsid w:val="005278C9"/>
    <w:rsid w:val="005309AC"/>
    <w:rsid w:val="0053177B"/>
    <w:rsid w:val="0053246D"/>
    <w:rsid w:val="0053337A"/>
    <w:rsid w:val="00535466"/>
    <w:rsid w:val="00535904"/>
    <w:rsid w:val="00535B73"/>
    <w:rsid w:val="005364EE"/>
    <w:rsid w:val="005372F9"/>
    <w:rsid w:val="0053799B"/>
    <w:rsid w:val="00541287"/>
    <w:rsid w:val="005423F1"/>
    <w:rsid w:val="005427A9"/>
    <w:rsid w:val="00542D37"/>
    <w:rsid w:val="005438E2"/>
    <w:rsid w:val="0054648B"/>
    <w:rsid w:val="0054755A"/>
    <w:rsid w:val="0055196F"/>
    <w:rsid w:val="00553F8C"/>
    <w:rsid w:val="005542CA"/>
    <w:rsid w:val="005547D4"/>
    <w:rsid w:val="00554AC5"/>
    <w:rsid w:val="00555482"/>
    <w:rsid w:val="00556436"/>
    <w:rsid w:val="0055715A"/>
    <w:rsid w:val="0055759D"/>
    <w:rsid w:val="00561063"/>
    <w:rsid w:val="00561586"/>
    <w:rsid w:val="00562F98"/>
    <w:rsid w:val="0056301D"/>
    <w:rsid w:val="00565412"/>
    <w:rsid w:val="00565719"/>
    <w:rsid w:val="00565B8D"/>
    <w:rsid w:val="00566BFD"/>
    <w:rsid w:val="00566CFF"/>
    <w:rsid w:val="00567042"/>
    <w:rsid w:val="0057082C"/>
    <w:rsid w:val="00570E53"/>
    <w:rsid w:val="00571EE2"/>
    <w:rsid w:val="005740DB"/>
    <w:rsid w:val="005743EE"/>
    <w:rsid w:val="005766B8"/>
    <w:rsid w:val="005815A5"/>
    <w:rsid w:val="00582292"/>
    <w:rsid w:val="0058234C"/>
    <w:rsid w:val="0058347B"/>
    <w:rsid w:val="00583615"/>
    <w:rsid w:val="005837A3"/>
    <w:rsid w:val="0058524C"/>
    <w:rsid w:val="00587481"/>
    <w:rsid w:val="0059040F"/>
    <w:rsid w:val="00592635"/>
    <w:rsid w:val="00592793"/>
    <w:rsid w:val="00595028"/>
    <w:rsid w:val="00597AC6"/>
    <w:rsid w:val="005A00D8"/>
    <w:rsid w:val="005A1DBE"/>
    <w:rsid w:val="005A2AFB"/>
    <w:rsid w:val="005A35DB"/>
    <w:rsid w:val="005A3ABE"/>
    <w:rsid w:val="005A3E81"/>
    <w:rsid w:val="005A47AE"/>
    <w:rsid w:val="005A597E"/>
    <w:rsid w:val="005A6C38"/>
    <w:rsid w:val="005A6FF5"/>
    <w:rsid w:val="005B0976"/>
    <w:rsid w:val="005B244D"/>
    <w:rsid w:val="005B4FEE"/>
    <w:rsid w:val="005C025C"/>
    <w:rsid w:val="005C1F54"/>
    <w:rsid w:val="005C47E0"/>
    <w:rsid w:val="005C4DC6"/>
    <w:rsid w:val="005C4F7D"/>
    <w:rsid w:val="005C66EE"/>
    <w:rsid w:val="005C77CC"/>
    <w:rsid w:val="005C7887"/>
    <w:rsid w:val="005D036D"/>
    <w:rsid w:val="005D23CE"/>
    <w:rsid w:val="005D23D0"/>
    <w:rsid w:val="005D5921"/>
    <w:rsid w:val="005E0980"/>
    <w:rsid w:val="005E128D"/>
    <w:rsid w:val="005E22B3"/>
    <w:rsid w:val="005E5356"/>
    <w:rsid w:val="005E5621"/>
    <w:rsid w:val="005E7B17"/>
    <w:rsid w:val="005F42E8"/>
    <w:rsid w:val="005F495B"/>
    <w:rsid w:val="005F641B"/>
    <w:rsid w:val="005F6477"/>
    <w:rsid w:val="00605ACE"/>
    <w:rsid w:val="00606066"/>
    <w:rsid w:val="00607054"/>
    <w:rsid w:val="00611596"/>
    <w:rsid w:val="0061281B"/>
    <w:rsid w:val="00613CD8"/>
    <w:rsid w:val="0061474C"/>
    <w:rsid w:val="0061569F"/>
    <w:rsid w:val="00615A66"/>
    <w:rsid w:val="00615BF7"/>
    <w:rsid w:val="006221DD"/>
    <w:rsid w:val="0062246E"/>
    <w:rsid w:val="00623321"/>
    <w:rsid w:val="00623C46"/>
    <w:rsid w:val="0062513B"/>
    <w:rsid w:val="00625A95"/>
    <w:rsid w:val="00625E71"/>
    <w:rsid w:val="006263F0"/>
    <w:rsid w:val="006306DB"/>
    <w:rsid w:val="00631ADE"/>
    <w:rsid w:val="00632982"/>
    <w:rsid w:val="00632E67"/>
    <w:rsid w:val="00633533"/>
    <w:rsid w:val="00633B2F"/>
    <w:rsid w:val="00635EBE"/>
    <w:rsid w:val="0063740C"/>
    <w:rsid w:val="006412F6"/>
    <w:rsid w:val="006420CD"/>
    <w:rsid w:val="00644A07"/>
    <w:rsid w:val="00644FB7"/>
    <w:rsid w:val="00647A1E"/>
    <w:rsid w:val="00650545"/>
    <w:rsid w:val="0065064D"/>
    <w:rsid w:val="00650D67"/>
    <w:rsid w:val="006539A3"/>
    <w:rsid w:val="00653C23"/>
    <w:rsid w:val="00655076"/>
    <w:rsid w:val="006552CC"/>
    <w:rsid w:val="00655C58"/>
    <w:rsid w:val="00656896"/>
    <w:rsid w:val="00656EE6"/>
    <w:rsid w:val="00660AA0"/>
    <w:rsid w:val="00661A17"/>
    <w:rsid w:val="00661B56"/>
    <w:rsid w:val="00662036"/>
    <w:rsid w:val="00663C67"/>
    <w:rsid w:val="00663F5E"/>
    <w:rsid w:val="00664F91"/>
    <w:rsid w:val="00665C7B"/>
    <w:rsid w:val="00665FB3"/>
    <w:rsid w:val="00666663"/>
    <w:rsid w:val="0067065B"/>
    <w:rsid w:val="00671581"/>
    <w:rsid w:val="00671CE3"/>
    <w:rsid w:val="0067216E"/>
    <w:rsid w:val="00674683"/>
    <w:rsid w:val="0067658A"/>
    <w:rsid w:val="00677ECB"/>
    <w:rsid w:val="006819B8"/>
    <w:rsid w:val="006848A9"/>
    <w:rsid w:val="00685D50"/>
    <w:rsid w:val="006902BE"/>
    <w:rsid w:val="00690E73"/>
    <w:rsid w:val="006927A2"/>
    <w:rsid w:val="006952DA"/>
    <w:rsid w:val="006972C8"/>
    <w:rsid w:val="006A0D48"/>
    <w:rsid w:val="006A2486"/>
    <w:rsid w:val="006A4072"/>
    <w:rsid w:val="006A4FD0"/>
    <w:rsid w:val="006A53EB"/>
    <w:rsid w:val="006A56C1"/>
    <w:rsid w:val="006A6D9E"/>
    <w:rsid w:val="006A7A46"/>
    <w:rsid w:val="006A7B74"/>
    <w:rsid w:val="006B0E9C"/>
    <w:rsid w:val="006B1A35"/>
    <w:rsid w:val="006B2281"/>
    <w:rsid w:val="006B23E6"/>
    <w:rsid w:val="006B3D92"/>
    <w:rsid w:val="006B55BB"/>
    <w:rsid w:val="006B6297"/>
    <w:rsid w:val="006C1A17"/>
    <w:rsid w:val="006C22B8"/>
    <w:rsid w:val="006C3926"/>
    <w:rsid w:val="006C47C5"/>
    <w:rsid w:val="006C62C6"/>
    <w:rsid w:val="006C6960"/>
    <w:rsid w:val="006C7B7C"/>
    <w:rsid w:val="006D19DD"/>
    <w:rsid w:val="006D1C21"/>
    <w:rsid w:val="006D23A1"/>
    <w:rsid w:val="006D4C0B"/>
    <w:rsid w:val="006E24E1"/>
    <w:rsid w:val="006E6B58"/>
    <w:rsid w:val="006F0462"/>
    <w:rsid w:val="006F1B19"/>
    <w:rsid w:val="006F1CFD"/>
    <w:rsid w:val="006F2180"/>
    <w:rsid w:val="006F2AEC"/>
    <w:rsid w:val="006F377E"/>
    <w:rsid w:val="006F3A96"/>
    <w:rsid w:val="006F4020"/>
    <w:rsid w:val="006F6AB5"/>
    <w:rsid w:val="006F79C8"/>
    <w:rsid w:val="00700501"/>
    <w:rsid w:val="00701450"/>
    <w:rsid w:val="007030EF"/>
    <w:rsid w:val="007063D1"/>
    <w:rsid w:val="007069EE"/>
    <w:rsid w:val="00706B2F"/>
    <w:rsid w:val="007075CF"/>
    <w:rsid w:val="00707D37"/>
    <w:rsid w:val="00710F5A"/>
    <w:rsid w:val="00711718"/>
    <w:rsid w:val="00712020"/>
    <w:rsid w:val="0071285D"/>
    <w:rsid w:val="00713385"/>
    <w:rsid w:val="00714CF4"/>
    <w:rsid w:val="00714E0E"/>
    <w:rsid w:val="00715D55"/>
    <w:rsid w:val="00716197"/>
    <w:rsid w:val="00727E04"/>
    <w:rsid w:val="00727F42"/>
    <w:rsid w:val="00730313"/>
    <w:rsid w:val="0073202E"/>
    <w:rsid w:val="00732DE6"/>
    <w:rsid w:val="00732F1B"/>
    <w:rsid w:val="00733454"/>
    <w:rsid w:val="007356AB"/>
    <w:rsid w:val="007359F9"/>
    <w:rsid w:val="00735E56"/>
    <w:rsid w:val="0073667C"/>
    <w:rsid w:val="0073735F"/>
    <w:rsid w:val="0074102A"/>
    <w:rsid w:val="00741835"/>
    <w:rsid w:val="007422DB"/>
    <w:rsid w:val="00744241"/>
    <w:rsid w:val="00745311"/>
    <w:rsid w:val="00750F92"/>
    <w:rsid w:val="00751343"/>
    <w:rsid w:val="00751C0F"/>
    <w:rsid w:val="00751C72"/>
    <w:rsid w:val="007532CD"/>
    <w:rsid w:val="00753BAB"/>
    <w:rsid w:val="00756754"/>
    <w:rsid w:val="00756D2F"/>
    <w:rsid w:val="00760764"/>
    <w:rsid w:val="007608CE"/>
    <w:rsid w:val="00762882"/>
    <w:rsid w:val="007633AD"/>
    <w:rsid w:val="00763E5B"/>
    <w:rsid w:val="007652A1"/>
    <w:rsid w:val="0076538A"/>
    <w:rsid w:val="007657B0"/>
    <w:rsid w:val="007709F6"/>
    <w:rsid w:val="0077100E"/>
    <w:rsid w:val="007713C1"/>
    <w:rsid w:val="0077161A"/>
    <w:rsid w:val="00771686"/>
    <w:rsid w:val="00772F6D"/>
    <w:rsid w:val="00773EC4"/>
    <w:rsid w:val="007743DE"/>
    <w:rsid w:val="00775FD2"/>
    <w:rsid w:val="00776A49"/>
    <w:rsid w:val="00776AA3"/>
    <w:rsid w:val="00777D1E"/>
    <w:rsid w:val="00781183"/>
    <w:rsid w:val="007846FA"/>
    <w:rsid w:val="007846FF"/>
    <w:rsid w:val="00785288"/>
    <w:rsid w:val="0078664A"/>
    <w:rsid w:val="0078683C"/>
    <w:rsid w:val="00786A6C"/>
    <w:rsid w:val="00786C18"/>
    <w:rsid w:val="00786C88"/>
    <w:rsid w:val="00787F4F"/>
    <w:rsid w:val="00790282"/>
    <w:rsid w:val="00790C90"/>
    <w:rsid w:val="00791EB6"/>
    <w:rsid w:val="007928C2"/>
    <w:rsid w:val="00794668"/>
    <w:rsid w:val="00794CE8"/>
    <w:rsid w:val="00795BE0"/>
    <w:rsid w:val="00795D9C"/>
    <w:rsid w:val="00796331"/>
    <w:rsid w:val="007A03E3"/>
    <w:rsid w:val="007A1693"/>
    <w:rsid w:val="007A23E8"/>
    <w:rsid w:val="007A2F11"/>
    <w:rsid w:val="007A3473"/>
    <w:rsid w:val="007A5093"/>
    <w:rsid w:val="007A76F4"/>
    <w:rsid w:val="007A782E"/>
    <w:rsid w:val="007A7CE1"/>
    <w:rsid w:val="007B08C8"/>
    <w:rsid w:val="007B0BE0"/>
    <w:rsid w:val="007B2140"/>
    <w:rsid w:val="007B46E9"/>
    <w:rsid w:val="007B6DA6"/>
    <w:rsid w:val="007B765C"/>
    <w:rsid w:val="007C046B"/>
    <w:rsid w:val="007C06E4"/>
    <w:rsid w:val="007C090D"/>
    <w:rsid w:val="007C0A42"/>
    <w:rsid w:val="007C0DC7"/>
    <w:rsid w:val="007C18B9"/>
    <w:rsid w:val="007C2824"/>
    <w:rsid w:val="007C2BF8"/>
    <w:rsid w:val="007C3941"/>
    <w:rsid w:val="007C40DE"/>
    <w:rsid w:val="007C42E8"/>
    <w:rsid w:val="007C569D"/>
    <w:rsid w:val="007C5FF3"/>
    <w:rsid w:val="007C6B9D"/>
    <w:rsid w:val="007C6F18"/>
    <w:rsid w:val="007D0B54"/>
    <w:rsid w:val="007D13B9"/>
    <w:rsid w:val="007D2CA3"/>
    <w:rsid w:val="007D3A67"/>
    <w:rsid w:val="007D4529"/>
    <w:rsid w:val="007D4A91"/>
    <w:rsid w:val="007D605D"/>
    <w:rsid w:val="007D6E6B"/>
    <w:rsid w:val="007D6E90"/>
    <w:rsid w:val="007E020A"/>
    <w:rsid w:val="007E0319"/>
    <w:rsid w:val="007E09C6"/>
    <w:rsid w:val="007E1F2E"/>
    <w:rsid w:val="007E2654"/>
    <w:rsid w:val="007E2C56"/>
    <w:rsid w:val="007E407F"/>
    <w:rsid w:val="007E5E2D"/>
    <w:rsid w:val="007E6149"/>
    <w:rsid w:val="007F017B"/>
    <w:rsid w:val="007F087C"/>
    <w:rsid w:val="007F4775"/>
    <w:rsid w:val="007F5CFF"/>
    <w:rsid w:val="007F7B9F"/>
    <w:rsid w:val="00800562"/>
    <w:rsid w:val="008027C0"/>
    <w:rsid w:val="00802A3A"/>
    <w:rsid w:val="00804475"/>
    <w:rsid w:val="00805B39"/>
    <w:rsid w:val="0080604C"/>
    <w:rsid w:val="00806F2F"/>
    <w:rsid w:val="00807A50"/>
    <w:rsid w:val="00810231"/>
    <w:rsid w:val="00811B3E"/>
    <w:rsid w:val="00811CEA"/>
    <w:rsid w:val="008128BA"/>
    <w:rsid w:val="00813159"/>
    <w:rsid w:val="00813633"/>
    <w:rsid w:val="00813CC9"/>
    <w:rsid w:val="008144CD"/>
    <w:rsid w:val="00814625"/>
    <w:rsid w:val="00814AB4"/>
    <w:rsid w:val="008160BB"/>
    <w:rsid w:val="00817E60"/>
    <w:rsid w:val="0082044A"/>
    <w:rsid w:val="00820804"/>
    <w:rsid w:val="008222D6"/>
    <w:rsid w:val="008224B1"/>
    <w:rsid w:val="00822D73"/>
    <w:rsid w:val="008252F1"/>
    <w:rsid w:val="00827150"/>
    <w:rsid w:val="008271FE"/>
    <w:rsid w:val="0083046D"/>
    <w:rsid w:val="00830A76"/>
    <w:rsid w:val="00830B03"/>
    <w:rsid w:val="008317C2"/>
    <w:rsid w:val="0083187F"/>
    <w:rsid w:val="0083254D"/>
    <w:rsid w:val="00833BE1"/>
    <w:rsid w:val="00833ED6"/>
    <w:rsid w:val="008351B5"/>
    <w:rsid w:val="008360A2"/>
    <w:rsid w:val="008404B5"/>
    <w:rsid w:val="00840FF6"/>
    <w:rsid w:val="0084264C"/>
    <w:rsid w:val="0084439C"/>
    <w:rsid w:val="008455E8"/>
    <w:rsid w:val="0084586E"/>
    <w:rsid w:val="00845F69"/>
    <w:rsid w:val="00846F26"/>
    <w:rsid w:val="00847DAA"/>
    <w:rsid w:val="0085031F"/>
    <w:rsid w:val="0085033A"/>
    <w:rsid w:val="008508FF"/>
    <w:rsid w:val="00851B19"/>
    <w:rsid w:val="00852E98"/>
    <w:rsid w:val="008539B7"/>
    <w:rsid w:val="008547B7"/>
    <w:rsid w:val="00854FA0"/>
    <w:rsid w:val="00855C4C"/>
    <w:rsid w:val="00864256"/>
    <w:rsid w:val="0086491F"/>
    <w:rsid w:val="008667D4"/>
    <w:rsid w:val="00866ACF"/>
    <w:rsid w:val="00867EEF"/>
    <w:rsid w:val="008722A1"/>
    <w:rsid w:val="00872447"/>
    <w:rsid w:val="00873703"/>
    <w:rsid w:val="008740E0"/>
    <w:rsid w:val="00875919"/>
    <w:rsid w:val="00876F65"/>
    <w:rsid w:val="0088004D"/>
    <w:rsid w:val="00880D2F"/>
    <w:rsid w:val="0088291C"/>
    <w:rsid w:val="00883CDB"/>
    <w:rsid w:val="00884CA7"/>
    <w:rsid w:val="0088513B"/>
    <w:rsid w:val="0088541D"/>
    <w:rsid w:val="008856B9"/>
    <w:rsid w:val="00885FA8"/>
    <w:rsid w:val="008862FC"/>
    <w:rsid w:val="00887AC2"/>
    <w:rsid w:val="00895C65"/>
    <w:rsid w:val="008969A1"/>
    <w:rsid w:val="00896DF3"/>
    <w:rsid w:val="008971A2"/>
    <w:rsid w:val="00897668"/>
    <w:rsid w:val="008A1CAB"/>
    <w:rsid w:val="008A3ADC"/>
    <w:rsid w:val="008A5785"/>
    <w:rsid w:val="008A5CE9"/>
    <w:rsid w:val="008A6070"/>
    <w:rsid w:val="008A745B"/>
    <w:rsid w:val="008A75D9"/>
    <w:rsid w:val="008A7884"/>
    <w:rsid w:val="008B1095"/>
    <w:rsid w:val="008B2071"/>
    <w:rsid w:val="008B2637"/>
    <w:rsid w:val="008B2C4A"/>
    <w:rsid w:val="008B3A9A"/>
    <w:rsid w:val="008B43D7"/>
    <w:rsid w:val="008B444D"/>
    <w:rsid w:val="008B5BEA"/>
    <w:rsid w:val="008B72E5"/>
    <w:rsid w:val="008C0056"/>
    <w:rsid w:val="008C02B1"/>
    <w:rsid w:val="008C0393"/>
    <w:rsid w:val="008C0841"/>
    <w:rsid w:val="008C106E"/>
    <w:rsid w:val="008C10D1"/>
    <w:rsid w:val="008C2765"/>
    <w:rsid w:val="008C2B24"/>
    <w:rsid w:val="008C2C6F"/>
    <w:rsid w:val="008C3011"/>
    <w:rsid w:val="008C32D2"/>
    <w:rsid w:val="008C3990"/>
    <w:rsid w:val="008C6C4D"/>
    <w:rsid w:val="008D000B"/>
    <w:rsid w:val="008D087F"/>
    <w:rsid w:val="008D3664"/>
    <w:rsid w:val="008D5031"/>
    <w:rsid w:val="008D522E"/>
    <w:rsid w:val="008D5257"/>
    <w:rsid w:val="008D5438"/>
    <w:rsid w:val="008D5BEB"/>
    <w:rsid w:val="008D7A6A"/>
    <w:rsid w:val="008D7F23"/>
    <w:rsid w:val="008E1015"/>
    <w:rsid w:val="008E2254"/>
    <w:rsid w:val="008E3138"/>
    <w:rsid w:val="008E3601"/>
    <w:rsid w:val="008E401D"/>
    <w:rsid w:val="008E4EF2"/>
    <w:rsid w:val="008E6AC8"/>
    <w:rsid w:val="008E7042"/>
    <w:rsid w:val="008E76D5"/>
    <w:rsid w:val="008E7E68"/>
    <w:rsid w:val="008F1830"/>
    <w:rsid w:val="008F1F3A"/>
    <w:rsid w:val="008F3673"/>
    <w:rsid w:val="008F51C3"/>
    <w:rsid w:val="008F6018"/>
    <w:rsid w:val="008F7053"/>
    <w:rsid w:val="008F784B"/>
    <w:rsid w:val="009004D7"/>
    <w:rsid w:val="009018E9"/>
    <w:rsid w:val="0090276B"/>
    <w:rsid w:val="00902D94"/>
    <w:rsid w:val="00903E44"/>
    <w:rsid w:val="00906047"/>
    <w:rsid w:val="009101E8"/>
    <w:rsid w:val="00910B9C"/>
    <w:rsid w:val="00911415"/>
    <w:rsid w:val="00913534"/>
    <w:rsid w:val="00914296"/>
    <w:rsid w:val="009176AE"/>
    <w:rsid w:val="00922CA6"/>
    <w:rsid w:val="00927BDD"/>
    <w:rsid w:val="00932E62"/>
    <w:rsid w:val="00935B34"/>
    <w:rsid w:val="00936241"/>
    <w:rsid w:val="0094054D"/>
    <w:rsid w:val="00940AAD"/>
    <w:rsid w:val="009417CA"/>
    <w:rsid w:val="009433AC"/>
    <w:rsid w:val="00944F75"/>
    <w:rsid w:val="0094658F"/>
    <w:rsid w:val="00947424"/>
    <w:rsid w:val="00947A5C"/>
    <w:rsid w:val="0095023B"/>
    <w:rsid w:val="00950A04"/>
    <w:rsid w:val="00950AC2"/>
    <w:rsid w:val="00950DC5"/>
    <w:rsid w:val="00952C06"/>
    <w:rsid w:val="00952C87"/>
    <w:rsid w:val="00955837"/>
    <w:rsid w:val="00955B26"/>
    <w:rsid w:val="00957C1D"/>
    <w:rsid w:val="009652C0"/>
    <w:rsid w:val="00965A5B"/>
    <w:rsid w:val="00966A51"/>
    <w:rsid w:val="00967FDB"/>
    <w:rsid w:val="00970424"/>
    <w:rsid w:val="00970734"/>
    <w:rsid w:val="0097095F"/>
    <w:rsid w:val="00970F17"/>
    <w:rsid w:val="009722C1"/>
    <w:rsid w:val="0097285E"/>
    <w:rsid w:val="00972B03"/>
    <w:rsid w:val="009737D3"/>
    <w:rsid w:val="00974881"/>
    <w:rsid w:val="00975696"/>
    <w:rsid w:val="00975D5F"/>
    <w:rsid w:val="00976E9B"/>
    <w:rsid w:val="009778A9"/>
    <w:rsid w:val="009803F0"/>
    <w:rsid w:val="00980862"/>
    <w:rsid w:val="00981147"/>
    <w:rsid w:val="009829EC"/>
    <w:rsid w:val="0098381F"/>
    <w:rsid w:val="00985C03"/>
    <w:rsid w:val="009871D1"/>
    <w:rsid w:val="0099045F"/>
    <w:rsid w:val="009939F4"/>
    <w:rsid w:val="00993C75"/>
    <w:rsid w:val="0099419A"/>
    <w:rsid w:val="0099435C"/>
    <w:rsid w:val="00994DCA"/>
    <w:rsid w:val="0099548F"/>
    <w:rsid w:val="0099597F"/>
    <w:rsid w:val="00995AD2"/>
    <w:rsid w:val="00996562"/>
    <w:rsid w:val="009A0A94"/>
    <w:rsid w:val="009A0FC8"/>
    <w:rsid w:val="009A164E"/>
    <w:rsid w:val="009A393D"/>
    <w:rsid w:val="009A3AA8"/>
    <w:rsid w:val="009A4B45"/>
    <w:rsid w:val="009A4F85"/>
    <w:rsid w:val="009B0F3A"/>
    <w:rsid w:val="009B1A7F"/>
    <w:rsid w:val="009B2374"/>
    <w:rsid w:val="009B295C"/>
    <w:rsid w:val="009B4EAB"/>
    <w:rsid w:val="009B50B6"/>
    <w:rsid w:val="009B7656"/>
    <w:rsid w:val="009B77C8"/>
    <w:rsid w:val="009B77DE"/>
    <w:rsid w:val="009B7D2A"/>
    <w:rsid w:val="009B7DD0"/>
    <w:rsid w:val="009C1982"/>
    <w:rsid w:val="009C1B3D"/>
    <w:rsid w:val="009C397A"/>
    <w:rsid w:val="009C40C0"/>
    <w:rsid w:val="009C4521"/>
    <w:rsid w:val="009C6899"/>
    <w:rsid w:val="009C6976"/>
    <w:rsid w:val="009D0D6F"/>
    <w:rsid w:val="009D0E01"/>
    <w:rsid w:val="009D230D"/>
    <w:rsid w:val="009D3F1B"/>
    <w:rsid w:val="009D5314"/>
    <w:rsid w:val="009D7171"/>
    <w:rsid w:val="009D7462"/>
    <w:rsid w:val="009D746A"/>
    <w:rsid w:val="009D787E"/>
    <w:rsid w:val="009E1EB9"/>
    <w:rsid w:val="009E3B6B"/>
    <w:rsid w:val="009E4B04"/>
    <w:rsid w:val="009E51E3"/>
    <w:rsid w:val="009E575E"/>
    <w:rsid w:val="009E7858"/>
    <w:rsid w:val="009F0049"/>
    <w:rsid w:val="009F1830"/>
    <w:rsid w:val="009F20A8"/>
    <w:rsid w:val="009F352E"/>
    <w:rsid w:val="009F40B2"/>
    <w:rsid w:val="009F6225"/>
    <w:rsid w:val="009F7F93"/>
    <w:rsid w:val="00A0280E"/>
    <w:rsid w:val="00A02DAD"/>
    <w:rsid w:val="00A03855"/>
    <w:rsid w:val="00A04FBC"/>
    <w:rsid w:val="00A06122"/>
    <w:rsid w:val="00A07C0B"/>
    <w:rsid w:val="00A10976"/>
    <w:rsid w:val="00A112A6"/>
    <w:rsid w:val="00A12F89"/>
    <w:rsid w:val="00A145CA"/>
    <w:rsid w:val="00A147D7"/>
    <w:rsid w:val="00A14E34"/>
    <w:rsid w:val="00A15629"/>
    <w:rsid w:val="00A15CB8"/>
    <w:rsid w:val="00A15CF9"/>
    <w:rsid w:val="00A212FE"/>
    <w:rsid w:val="00A22A18"/>
    <w:rsid w:val="00A23833"/>
    <w:rsid w:val="00A2445B"/>
    <w:rsid w:val="00A25B8D"/>
    <w:rsid w:val="00A30784"/>
    <w:rsid w:val="00A323C9"/>
    <w:rsid w:val="00A33DCA"/>
    <w:rsid w:val="00A33EA6"/>
    <w:rsid w:val="00A366F0"/>
    <w:rsid w:val="00A36FFD"/>
    <w:rsid w:val="00A37142"/>
    <w:rsid w:val="00A403C4"/>
    <w:rsid w:val="00A4072E"/>
    <w:rsid w:val="00A44FEB"/>
    <w:rsid w:val="00A4624D"/>
    <w:rsid w:val="00A46E28"/>
    <w:rsid w:val="00A51FB0"/>
    <w:rsid w:val="00A529F7"/>
    <w:rsid w:val="00A52FB7"/>
    <w:rsid w:val="00A54C54"/>
    <w:rsid w:val="00A62035"/>
    <w:rsid w:val="00A62654"/>
    <w:rsid w:val="00A63D23"/>
    <w:rsid w:val="00A64390"/>
    <w:rsid w:val="00A64BF1"/>
    <w:rsid w:val="00A662E6"/>
    <w:rsid w:val="00A66A11"/>
    <w:rsid w:val="00A67F60"/>
    <w:rsid w:val="00A71153"/>
    <w:rsid w:val="00A71806"/>
    <w:rsid w:val="00A739A6"/>
    <w:rsid w:val="00A73E37"/>
    <w:rsid w:val="00A764A3"/>
    <w:rsid w:val="00A76554"/>
    <w:rsid w:val="00A76E53"/>
    <w:rsid w:val="00A82C30"/>
    <w:rsid w:val="00A834DD"/>
    <w:rsid w:val="00A844F4"/>
    <w:rsid w:val="00A8699B"/>
    <w:rsid w:val="00A8715D"/>
    <w:rsid w:val="00A87723"/>
    <w:rsid w:val="00A90B89"/>
    <w:rsid w:val="00A92953"/>
    <w:rsid w:val="00A93842"/>
    <w:rsid w:val="00A96080"/>
    <w:rsid w:val="00AA10A9"/>
    <w:rsid w:val="00AA148A"/>
    <w:rsid w:val="00AA1FF9"/>
    <w:rsid w:val="00AA2002"/>
    <w:rsid w:val="00AA3BA4"/>
    <w:rsid w:val="00AA53E4"/>
    <w:rsid w:val="00AA5B4E"/>
    <w:rsid w:val="00AA5F21"/>
    <w:rsid w:val="00AA6192"/>
    <w:rsid w:val="00AA7202"/>
    <w:rsid w:val="00AA7B07"/>
    <w:rsid w:val="00AB002C"/>
    <w:rsid w:val="00AB151E"/>
    <w:rsid w:val="00AB3D37"/>
    <w:rsid w:val="00AB3D46"/>
    <w:rsid w:val="00AB3D6C"/>
    <w:rsid w:val="00AB3E0D"/>
    <w:rsid w:val="00AB498A"/>
    <w:rsid w:val="00AB5970"/>
    <w:rsid w:val="00AB64F9"/>
    <w:rsid w:val="00AB69CD"/>
    <w:rsid w:val="00AB6F61"/>
    <w:rsid w:val="00AB752B"/>
    <w:rsid w:val="00AB7B11"/>
    <w:rsid w:val="00AC041B"/>
    <w:rsid w:val="00AC06BC"/>
    <w:rsid w:val="00AC26E7"/>
    <w:rsid w:val="00AC2E05"/>
    <w:rsid w:val="00AC2FF4"/>
    <w:rsid w:val="00AC3E4D"/>
    <w:rsid w:val="00AC43D8"/>
    <w:rsid w:val="00AC4DBD"/>
    <w:rsid w:val="00AC59B7"/>
    <w:rsid w:val="00AC5D7D"/>
    <w:rsid w:val="00AC6334"/>
    <w:rsid w:val="00AC63C7"/>
    <w:rsid w:val="00AC6D8A"/>
    <w:rsid w:val="00AC70C0"/>
    <w:rsid w:val="00AC77A1"/>
    <w:rsid w:val="00AD1589"/>
    <w:rsid w:val="00AD444E"/>
    <w:rsid w:val="00AD6F1C"/>
    <w:rsid w:val="00AD70F3"/>
    <w:rsid w:val="00AD7D59"/>
    <w:rsid w:val="00AD7E2D"/>
    <w:rsid w:val="00AE0DB0"/>
    <w:rsid w:val="00AE1123"/>
    <w:rsid w:val="00AE1262"/>
    <w:rsid w:val="00AE192B"/>
    <w:rsid w:val="00AE3D8C"/>
    <w:rsid w:val="00AE42D3"/>
    <w:rsid w:val="00AE7827"/>
    <w:rsid w:val="00AE7CAE"/>
    <w:rsid w:val="00AF0838"/>
    <w:rsid w:val="00AF0C56"/>
    <w:rsid w:val="00AF24F0"/>
    <w:rsid w:val="00AF271B"/>
    <w:rsid w:val="00AF46FC"/>
    <w:rsid w:val="00AF49DF"/>
    <w:rsid w:val="00AF5D47"/>
    <w:rsid w:val="00AF6888"/>
    <w:rsid w:val="00AF7511"/>
    <w:rsid w:val="00AF753C"/>
    <w:rsid w:val="00B0018D"/>
    <w:rsid w:val="00B0197B"/>
    <w:rsid w:val="00B02E77"/>
    <w:rsid w:val="00B0304D"/>
    <w:rsid w:val="00B044B5"/>
    <w:rsid w:val="00B04DAB"/>
    <w:rsid w:val="00B04EF8"/>
    <w:rsid w:val="00B0548D"/>
    <w:rsid w:val="00B054D6"/>
    <w:rsid w:val="00B061D5"/>
    <w:rsid w:val="00B07186"/>
    <w:rsid w:val="00B072F4"/>
    <w:rsid w:val="00B1007C"/>
    <w:rsid w:val="00B10472"/>
    <w:rsid w:val="00B1103D"/>
    <w:rsid w:val="00B11440"/>
    <w:rsid w:val="00B1159B"/>
    <w:rsid w:val="00B129C7"/>
    <w:rsid w:val="00B12A0A"/>
    <w:rsid w:val="00B133FA"/>
    <w:rsid w:val="00B13DF3"/>
    <w:rsid w:val="00B1442C"/>
    <w:rsid w:val="00B16F07"/>
    <w:rsid w:val="00B1774D"/>
    <w:rsid w:val="00B21024"/>
    <w:rsid w:val="00B229D7"/>
    <w:rsid w:val="00B22D57"/>
    <w:rsid w:val="00B26C11"/>
    <w:rsid w:val="00B27BBB"/>
    <w:rsid w:val="00B3049F"/>
    <w:rsid w:val="00B310C6"/>
    <w:rsid w:val="00B310FD"/>
    <w:rsid w:val="00B31313"/>
    <w:rsid w:val="00B32E98"/>
    <w:rsid w:val="00B33D9F"/>
    <w:rsid w:val="00B3551F"/>
    <w:rsid w:val="00B37163"/>
    <w:rsid w:val="00B4151F"/>
    <w:rsid w:val="00B42E06"/>
    <w:rsid w:val="00B43A34"/>
    <w:rsid w:val="00B44D5D"/>
    <w:rsid w:val="00B451D0"/>
    <w:rsid w:val="00B456AC"/>
    <w:rsid w:val="00B46208"/>
    <w:rsid w:val="00B46787"/>
    <w:rsid w:val="00B46FBA"/>
    <w:rsid w:val="00B50296"/>
    <w:rsid w:val="00B50592"/>
    <w:rsid w:val="00B514C0"/>
    <w:rsid w:val="00B52506"/>
    <w:rsid w:val="00B5272C"/>
    <w:rsid w:val="00B53259"/>
    <w:rsid w:val="00B53978"/>
    <w:rsid w:val="00B53AC2"/>
    <w:rsid w:val="00B53D5E"/>
    <w:rsid w:val="00B541B1"/>
    <w:rsid w:val="00B54793"/>
    <w:rsid w:val="00B558CC"/>
    <w:rsid w:val="00B55FEA"/>
    <w:rsid w:val="00B60032"/>
    <w:rsid w:val="00B60AC9"/>
    <w:rsid w:val="00B61E60"/>
    <w:rsid w:val="00B622C4"/>
    <w:rsid w:val="00B67F42"/>
    <w:rsid w:val="00B704A6"/>
    <w:rsid w:val="00B71407"/>
    <w:rsid w:val="00B71451"/>
    <w:rsid w:val="00B726F8"/>
    <w:rsid w:val="00B73B70"/>
    <w:rsid w:val="00B758C2"/>
    <w:rsid w:val="00B8031B"/>
    <w:rsid w:val="00B826FC"/>
    <w:rsid w:val="00B860AC"/>
    <w:rsid w:val="00B86CD4"/>
    <w:rsid w:val="00B86E7B"/>
    <w:rsid w:val="00B91D9A"/>
    <w:rsid w:val="00B92544"/>
    <w:rsid w:val="00B92976"/>
    <w:rsid w:val="00B93057"/>
    <w:rsid w:val="00B94C33"/>
    <w:rsid w:val="00B95FE5"/>
    <w:rsid w:val="00B96A10"/>
    <w:rsid w:val="00B96BE5"/>
    <w:rsid w:val="00B96EFF"/>
    <w:rsid w:val="00BA0B15"/>
    <w:rsid w:val="00BA0F3A"/>
    <w:rsid w:val="00BA1199"/>
    <w:rsid w:val="00BA3038"/>
    <w:rsid w:val="00BA3CF1"/>
    <w:rsid w:val="00BA3E6A"/>
    <w:rsid w:val="00BA42A9"/>
    <w:rsid w:val="00BA50FD"/>
    <w:rsid w:val="00BA6B14"/>
    <w:rsid w:val="00BB0C04"/>
    <w:rsid w:val="00BB2DF3"/>
    <w:rsid w:val="00BB4935"/>
    <w:rsid w:val="00BB58AF"/>
    <w:rsid w:val="00BB6689"/>
    <w:rsid w:val="00BB6E2D"/>
    <w:rsid w:val="00BB7748"/>
    <w:rsid w:val="00BC053D"/>
    <w:rsid w:val="00BC1584"/>
    <w:rsid w:val="00BC251D"/>
    <w:rsid w:val="00BC2648"/>
    <w:rsid w:val="00BC2B09"/>
    <w:rsid w:val="00BC35FB"/>
    <w:rsid w:val="00BC3E56"/>
    <w:rsid w:val="00BC43E9"/>
    <w:rsid w:val="00BC4EDD"/>
    <w:rsid w:val="00BC537C"/>
    <w:rsid w:val="00BC5928"/>
    <w:rsid w:val="00BC5E00"/>
    <w:rsid w:val="00BC6D89"/>
    <w:rsid w:val="00BC7A6F"/>
    <w:rsid w:val="00BD2FC7"/>
    <w:rsid w:val="00BD4B0E"/>
    <w:rsid w:val="00BE13E5"/>
    <w:rsid w:val="00BE187B"/>
    <w:rsid w:val="00BE2994"/>
    <w:rsid w:val="00BE5BA9"/>
    <w:rsid w:val="00BE5C5F"/>
    <w:rsid w:val="00BE6F27"/>
    <w:rsid w:val="00BF0515"/>
    <w:rsid w:val="00BF10CA"/>
    <w:rsid w:val="00BF2AF8"/>
    <w:rsid w:val="00BF2C73"/>
    <w:rsid w:val="00BF348C"/>
    <w:rsid w:val="00BF4D74"/>
    <w:rsid w:val="00BF56B1"/>
    <w:rsid w:val="00BF71E4"/>
    <w:rsid w:val="00C016BD"/>
    <w:rsid w:val="00C01EF3"/>
    <w:rsid w:val="00C02DFA"/>
    <w:rsid w:val="00C04D65"/>
    <w:rsid w:val="00C05530"/>
    <w:rsid w:val="00C05AC0"/>
    <w:rsid w:val="00C05B25"/>
    <w:rsid w:val="00C0728D"/>
    <w:rsid w:val="00C07EA7"/>
    <w:rsid w:val="00C103BD"/>
    <w:rsid w:val="00C1050A"/>
    <w:rsid w:val="00C11538"/>
    <w:rsid w:val="00C1312C"/>
    <w:rsid w:val="00C1328A"/>
    <w:rsid w:val="00C13440"/>
    <w:rsid w:val="00C1399E"/>
    <w:rsid w:val="00C149EF"/>
    <w:rsid w:val="00C14DBE"/>
    <w:rsid w:val="00C150E6"/>
    <w:rsid w:val="00C15260"/>
    <w:rsid w:val="00C20EB9"/>
    <w:rsid w:val="00C20FF3"/>
    <w:rsid w:val="00C2160A"/>
    <w:rsid w:val="00C21A3C"/>
    <w:rsid w:val="00C223CD"/>
    <w:rsid w:val="00C239DA"/>
    <w:rsid w:val="00C23A9F"/>
    <w:rsid w:val="00C24A0A"/>
    <w:rsid w:val="00C24AEE"/>
    <w:rsid w:val="00C25011"/>
    <w:rsid w:val="00C26398"/>
    <w:rsid w:val="00C275B7"/>
    <w:rsid w:val="00C278B6"/>
    <w:rsid w:val="00C30022"/>
    <w:rsid w:val="00C30559"/>
    <w:rsid w:val="00C313EB"/>
    <w:rsid w:val="00C31DE8"/>
    <w:rsid w:val="00C33058"/>
    <w:rsid w:val="00C340CD"/>
    <w:rsid w:val="00C3488E"/>
    <w:rsid w:val="00C353ED"/>
    <w:rsid w:val="00C405EF"/>
    <w:rsid w:val="00C40691"/>
    <w:rsid w:val="00C41C12"/>
    <w:rsid w:val="00C43572"/>
    <w:rsid w:val="00C435AB"/>
    <w:rsid w:val="00C43D62"/>
    <w:rsid w:val="00C4461C"/>
    <w:rsid w:val="00C446D2"/>
    <w:rsid w:val="00C44CD1"/>
    <w:rsid w:val="00C4565F"/>
    <w:rsid w:val="00C45752"/>
    <w:rsid w:val="00C45BDD"/>
    <w:rsid w:val="00C45D86"/>
    <w:rsid w:val="00C47025"/>
    <w:rsid w:val="00C504E8"/>
    <w:rsid w:val="00C50D97"/>
    <w:rsid w:val="00C52868"/>
    <w:rsid w:val="00C52E9D"/>
    <w:rsid w:val="00C539E3"/>
    <w:rsid w:val="00C53B6C"/>
    <w:rsid w:val="00C5420F"/>
    <w:rsid w:val="00C567D5"/>
    <w:rsid w:val="00C60C76"/>
    <w:rsid w:val="00C6118A"/>
    <w:rsid w:val="00C6178E"/>
    <w:rsid w:val="00C61C57"/>
    <w:rsid w:val="00C634D4"/>
    <w:rsid w:val="00C64498"/>
    <w:rsid w:val="00C66251"/>
    <w:rsid w:val="00C70AC4"/>
    <w:rsid w:val="00C712E1"/>
    <w:rsid w:val="00C726A2"/>
    <w:rsid w:val="00C72D99"/>
    <w:rsid w:val="00C76B6B"/>
    <w:rsid w:val="00C825B1"/>
    <w:rsid w:val="00C82D6E"/>
    <w:rsid w:val="00C84EF9"/>
    <w:rsid w:val="00C85DC0"/>
    <w:rsid w:val="00C85EEE"/>
    <w:rsid w:val="00C860C5"/>
    <w:rsid w:val="00C86608"/>
    <w:rsid w:val="00C86D7A"/>
    <w:rsid w:val="00C91745"/>
    <w:rsid w:val="00C91B3A"/>
    <w:rsid w:val="00C9215A"/>
    <w:rsid w:val="00C92BE3"/>
    <w:rsid w:val="00C9360A"/>
    <w:rsid w:val="00C941DC"/>
    <w:rsid w:val="00C9454B"/>
    <w:rsid w:val="00C953B5"/>
    <w:rsid w:val="00C958A0"/>
    <w:rsid w:val="00C95D0A"/>
    <w:rsid w:val="00C96D7E"/>
    <w:rsid w:val="00C973AD"/>
    <w:rsid w:val="00C973BD"/>
    <w:rsid w:val="00C97731"/>
    <w:rsid w:val="00CA008E"/>
    <w:rsid w:val="00CA04B5"/>
    <w:rsid w:val="00CA1EC4"/>
    <w:rsid w:val="00CA271B"/>
    <w:rsid w:val="00CA2944"/>
    <w:rsid w:val="00CA2E1B"/>
    <w:rsid w:val="00CA3ACB"/>
    <w:rsid w:val="00CA3FFB"/>
    <w:rsid w:val="00CA7C86"/>
    <w:rsid w:val="00CA7D5E"/>
    <w:rsid w:val="00CB208D"/>
    <w:rsid w:val="00CB21A6"/>
    <w:rsid w:val="00CB2555"/>
    <w:rsid w:val="00CB3655"/>
    <w:rsid w:val="00CB3921"/>
    <w:rsid w:val="00CB5BA5"/>
    <w:rsid w:val="00CB6FF2"/>
    <w:rsid w:val="00CC076B"/>
    <w:rsid w:val="00CC0CDC"/>
    <w:rsid w:val="00CC27B1"/>
    <w:rsid w:val="00CC370C"/>
    <w:rsid w:val="00CC38DD"/>
    <w:rsid w:val="00CC3C18"/>
    <w:rsid w:val="00CC45FA"/>
    <w:rsid w:val="00CC5446"/>
    <w:rsid w:val="00CC5EDF"/>
    <w:rsid w:val="00CD01E2"/>
    <w:rsid w:val="00CD116D"/>
    <w:rsid w:val="00CD2F2A"/>
    <w:rsid w:val="00CD3C0E"/>
    <w:rsid w:val="00CD42DA"/>
    <w:rsid w:val="00CD4FFB"/>
    <w:rsid w:val="00CD5223"/>
    <w:rsid w:val="00CD6AFA"/>
    <w:rsid w:val="00CD6FD9"/>
    <w:rsid w:val="00CD7740"/>
    <w:rsid w:val="00CE01A7"/>
    <w:rsid w:val="00CE0B81"/>
    <w:rsid w:val="00CE0F44"/>
    <w:rsid w:val="00CE1ED3"/>
    <w:rsid w:val="00CE24BE"/>
    <w:rsid w:val="00CE3782"/>
    <w:rsid w:val="00CE48C0"/>
    <w:rsid w:val="00CE4CFD"/>
    <w:rsid w:val="00CE5F66"/>
    <w:rsid w:val="00CF0DB5"/>
    <w:rsid w:val="00CF0E88"/>
    <w:rsid w:val="00CF29A0"/>
    <w:rsid w:val="00CF2BA9"/>
    <w:rsid w:val="00CF5E94"/>
    <w:rsid w:val="00CF675E"/>
    <w:rsid w:val="00CF6D33"/>
    <w:rsid w:val="00CF7072"/>
    <w:rsid w:val="00D005A7"/>
    <w:rsid w:val="00D0100A"/>
    <w:rsid w:val="00D0315C"/>
    <w:rsid w:val="00D052D3"/>
    <w:rsid w:val="00D07205"/>
    <w:rsid w:val="00D12298"/>
    <w:rsid w:val="00D13D83"/>
    <w:rsid w:val="00D13FAA"/>
    <w:rsid w:val="00D1687F"/>
    <w:rsid w:val="00D172D7"/>
    <w:rsid w:val="00D20618"/>
    <w:rsid w:val="00D21682"/>
    <w:rsid w:val="00D24981"/>
    <w:rsid w:val="00D25279"/>
    <w:rsid w:val="00D2643F"/>
    <w:rsid w:val="00D30024"/>
    <w:rsid w:val="00D325F8"/>
    <w:rsid w:val="00D32A9E"/>
    <w:rsid w:val="00D335AE"/>
    <w:rsid w:val="00D3459D"/>
    <w:rsid w:val="00D3464D"/>
    <w:rsid w:val="00D36083"/>
    <w:rsid w:val="00D370A4"/>
    <w:rsid w:val="00D4017A"/>
    <w:rsid w:val="00D4040E"/>
    <w:rsid w:val="00D404C4"/>
    <w:rsid w:val="00D40DE6"/>
    <w:rsid w:val="00D40E68"/>
    <w:rsid w:val="00D4103E"/>
    <w:rsid w:val="00D416CA"/>
    <w:rsid w:val="00D42994"/>
    <w:rsid w:val="00D42A31"/>
    <w:rsid w:val="00D43988"/>
    <w:rsid w:val="00D43BCA"/>
    <w:rsid w:val="00D44202"/>
    <w:rsid w:val="00D45A37"/>
    <w:rsid w:val="00D45A6F"/>
    <w:rsid w:val="00D46A1F"/>
    <w:rsid w:val="00D46A4A"/>
    <w:rsid w:val="00D46CEC"/>
    <w:rsid w:val="00D506B3"/>
    <w:rsid w:val="00D50E2E"/>
    <w:rsid w:val="00D518EA"/>
    <w:rsid w:val="00D52424"/>
    <w:rsid w:val="00D53F68"/>
    <w:rsid w:val="00D555CE"/>
    <w:rsid w:val="00D558FF"/>
    <w:rsid w:val="00D5738B"/>
    <w:rsid w:val="00D615DA"/>
    <w:rsid w:val="00D61827"/>
    <w:rsid w:val="00D61ACB"/>
    <w:rsid w:val="00D630B3"/>
    <w:rsid w:val="00D654D8"/>
    <w:rsid w:val="00D67677"/>
    <w:rsid w:val="00D70A36"/>
    <w:rsid w:val="00D733D8"/>
    <w:rsid w:val="00D74EE8"/>
    <w:rsid w:val="00D76CA1"/>
    <w:rsid w:val="00D813EF"/>
    <w:rsid w:val="00D822C8"/>
    <w:rsid w:val="00D82F01"/>
    <w:rsid w:val="00D84360"/>
    <w:rsid w:val="00D849BC"/>
    <w:rsid w:val="00D857BD"/>
    <w:rsid w:val="00D85CC8"/>
    <w:rsid w:val="00D876B8"/>
    <w:rsid w:val="00D8780B"/>
    <w:rsid w:val="00D90098"/>
    <w:rsid w:val="00D9009A"/>
    <w:rsid w:val="00D912B2"/>
    <w:rsid w:val="00D922B4"/>
    <w:rsid w:val="00D92840"/>
    <w:rsid w:val="00D92C71"/>
    <w:rsid w:val="00D93C5F"/>
    <w:rsid w:val="00D94942"/>
    <w:rsid w:val="00D94B24"/>
    <w:rsid w:val="00D9529A"/>
    <w:rsid w:val="00D95696"/>
    <w:rsid w:val="00D956DC"/>
    <w:rsid w:val="00D95A91"/>
    <w:rsid w:val="00D97D68"/>
    <w:rsid w:val="00DA060D"/>
    <w:rsid w:val="00DA0848"/>
    <w:rsid w:val="00DA0CDA"/>
    <w:rsid w:val="00DA1850"/>
    <w:rsid w:val="00DA3115"/>
    <w:rsid w:val="00DA3613"/>
    <w:rsid w:val="00DA367D"/>
    <w:rsid w:val="00DA4330"/>
    <w:rsid w:val="00DA5BBA"/>
    <w:rsid w:val="00DA62AC"/>
    <w:rsid w:val="00DA7357"/>
    <w:rsid w:val="00DB23D1"/>
    <w:rsid w:val="00DB267A"/>
    <w:rsid w:val="00DB3754"/>
    <w:rsid w:val="00DB37F9"/>
    <w:rsid w:val="00DB4ACF"/>
    <w:rsid w:val="00DB4B2E"/>
    <w:rsid w:val="00DB514A"/>
    <w:rsid w:val="00DB5312"/>
    <w:rsid w:val="00DB7393"/>
    <w:rsid w:val="00DB7745"/>
    <w:rsid w:val="00DB7B80"/>
    <w:rsid w:val="00DC3CD3"/>
    <w:rsid w:val="00DC42B7"/>
    <w:rsid w:val="00DC4A93"/>
    <w:rsid w:val="00DC4DEE"/>
    <w:rsid w:val="00DC7706"/>
    <w:rsid w:val="00DC7F74"/>
    <w:rsid w:val="00DD167E"/>
    <w:rsid w:val="00DD4506"/>
    <w:rsid w:val="00DD53D3"/>
    <w:rsid w:val="00DD6194"/>
    <w:rsid w:val="00DD63C5"/>
    <w:rsid w:val="00DD7571"/>
    <w:rsid w:val="00DD79F5"/>
    <w:rsid w:val="00DD7EA4"/>
    <w:rsid w:val="00DE188A"/>
    <w:rsid w:val="00DE41C2"/>
    <w:rsid w:val="00DE5564"/>
    <w:rsid w:val="00DE5989"/>
    <w:rsid w:val="00DE66BC"/>
    <w:rsid w:val="00DE6CA6"/>
    <w:rsid w:val="00DE7081"/>
    <w:rsid w:val="00DF0BB0"/>
    <w:rsid w:val="00DF2B13"/>
    <w:rsid w:val="00DF540D"/>
    <w:rsid w:val="00E001A7"/>
    <w:rsid w:val="00E00E0C"/>
    <w:rsid w:val="00E015A6"/>
    <w:rsid w:val="00E03B94"/>
    <w:rsid w:val="00E03D71"/>
    <w:rsid w:val="00E04E7D"/>
    <w:rsid w:val="00E053BB"/>
    <w:rsid w:val="00E1075E"/>
    <w:rsid w:val="00E115B4"/>
    <w:rsid w:val="00E11EC1"/>
    <w:rsid w:val="00E12290"/>
    <w:rsid w:val="00E13C23"/>
    <w:rsid w:val="00E15286"/>
    <w:rsid w:val="00E17DB7"/>
    <w:rsid w:val="00E22066"/>
    <w:rsid w:val="00E22950"/>
    <w:rsid w:val="00E22A6F"/>
    <w:rsid w:val="00E22ACD"/>
    <w:rsid w:val="00E22BA9"/>
    <w:rsid w:val="00E22D3D"/>
    <w:rsid w:val="00E266F1"/>
    <w:rsid w:val="00E2700E"/>
    <w:rsid w:val="00E311D4"/>
    <w:rsid w:val="00E32101"/>
    <w:rsid w:val="00E322A4"/>
    <w:rsid w:val="00E3424A"/>
    <w:rsid w:val="00E35A04"/>
    <w:rsid w:val="00E35BBC"/>
    <w:rsid w:val="00E4158D"/>
    <w:rsid w:val="00E416EF"/>
    <w:rsid w:val="00E41E4A"/>
    <w:rsid w:val="00E41E76"/>
    <w:rsid w:val="00E43D75"/>
    <w:rsid w:val="00E45885"/>
    <w:rsid w:val="00E46BB9"/>
    <w:rsid w:val="00E46F87"/>
    <w:rsid w:val="00E47861"/>
    <w:rsid w:val="00E5008B"/>
    <w:rsid w:val="00E507A8"/>
    <w:rsid w:val="00E50FC4"/>
    <w:rsid w:val="00E51F55"/>
    <w:rsid w:val="00E5287C"/>
    <w:rsid w:val="00E528E9"/>
    <w:rsid w:val="00E52902"/>
    <w:rsid w:val="00E53C75"/>
    <w:rsid w:val="00E55B15"/>
    <w:rsid w:val="00E569AE"/>
    <w:rsid w:val="00E5736A"/>
    <w:rsid w:val="00E57BD6"/>
    <w:rsid w:val="00E6171A"/>
    <w:rsid w:val="00E62DB9"/>
    <w:rsid w:val="00E63928"/>
    <w:rsid w:val="00E63A3B"/>
    <w:rsid w:val="00E6407F"/>
    <w:rsid w:val="00E647EB"/>
    <w:rsid w:val="00E66738"/>
    <w:rsid w:val="00E6702A"/>
    <w:rsid w:val="00E67416"/>
    <w:rsid w:val="00E675F4"/>
    <w:rsid w:val="00E703A6"/>
    <w:rsid w:val="00E71284"/>
    <w:rsid w:val="00E7326D"/>
    <w:rsid w:val="00E738E3"/>
    <w:rsid w:val="00E742B3"/>
    <w:rsid w:val="00E773DC"/>
    <w:rsid w:val="00E821E4"/>
    <w:rsid w:val="00E8244A"/>
    <w:rsid w:val="00E82A1C"/>
    <w:rsid w:val="00E82C9A"/>
    <w:rsid w:val="00E84DB1"/>
    <w:rsid w:val="00E84DC9"/>
    <w:rsid w:val="00E8591E"/>
    <w:rsid w:val="00E85D7E"/>
    <w:rsid w:val="00E874D6"/>
    <w:rsid w:val="00E87EF1"/>
    <w:rsid w:val="00E9065A"/>
    <w:rsid w:val="00E90BEA"/>
    <w:rsid w:val="00E912A7"/>
    <w:rsid w:val="00E91419"/>
    <w:rsid w:val="00E91AD1"/>
    <w:rsid w:val="00E92350"/>
    <w:rsid w:val="00E9324B"/>
    <w:rsid w:val="00E93633"/>
    <w:rsid w:val="00E93BEB"/>
    <w:rsid w:val="00E94F24"/>
    <w:rsid w:val="00E96108"/>
    <w:rsid w:val="00E96FD8"/>
    <w:rsid w:val="00EA0A69"/>
    <w:rsid w:val="00EA1E58"/>
    <w:rsid w:val="00EA28D6"/>
    <w:rsid w:val="00EA36D7"/>
    <w:rsid w:val="00EA421A"/>
    <w:rsid w:val="00EA5E55"/>
    <w:rsid w:val="00EA7FA9"/>
    <w:rsid w:val="00EB1C76"/>
    <w:rsid w:val="00EB2A80"/>
    <w:rsid w:val="00EB32AE"/>
    <w:rsid w:val="00EB35BF"/>
    <w:rsid w:val="00EB5A73"/>
    <w:rsid w:val="00EB5C93"/>
    <w:rsid w:val="00EB6DD8"/>
    <w:rsid w:val="00EB6F39"/>
    <w:rsid w:val="00EB7683"/>
    <w:rsid w:val="00EB774C"/>
    <w:rsid w:val="00EC068B"/>
    <w:rsid w:val="00EC1455"/>
    <w:rsid w:val="00EC20CA"/>
    <w:rsid w:val="00EC25E8"/>
    <w:rsid w:val="00EC40A0"/>
    <w:rsid w:val="00EC5A24"/>
    <w:rsid w:val="00EC7127"/>
    <w:rsid w:val="00ED21DE"/>
    <w:rsid w:val="00ED2C90"/>
    <w:rsid w:val="00ED3DC0"/>
    <w:rsid w:val="00ED46DF"/>
    <w:rsid w:val="00ED6EC5"/>
    <w:rsid w:val="00EE0731"/>
    <w:rsid w:val="00EE0C53"/>
    <w:rsid w:val="00EE1D6B"/>
    <w:rsid w:val="00EE216B"/>
    <w:rsid w:val="00EE2ECB"/>
    <w:rsid w:val="00EE311A"/>
    <w:rsid w:val="00EE5B0F"/>
    <w:rsid w:val="00EE5C0E"/>
    <w:rsid w:val="00EE6B3D"/>
    <w:rsid w:val="00EE7CA2"/>
    <w:rsid w:val="00EF2214"/>
    <w:rsid w:val="00EF43C3"/>
    <w:rsid w:val="00EF5A84"/>
    <w:rsid w:val="00EF6780"/>
    <w:rsid w:val="00EF6A39"/>
    <w:rsid w:val="00EF7D13"/>
    <w:rsid w:val="00F007FE"/>
    <w:rsid w:val="00F02E71"/>
    <w:rsid w:val="00F0307A"/>
    <w:rsid w:val="00F032FA"/>
    <w:rsid w:val="00F043F3"/>
    <w:rsid w:val="00F05143"/>
    <w:rsid w:val="00F10E85"/>
    <w:rsid w:val="00F115A6"/>
    <w:rsid w:val="00F136E8"/>
    <w:rsid w:val="00F13801"/>
    <w:rsid w:val="00F13F1C"/>
    <w:rsid w:val="00F144EE"/>
    <w:rsid w:val="00F14FC2"/>
    <w:rsid w:val="00F155CE"/>
    <w:rsid w:val="00F1699B"/>
    <w:rsid w:val="00F17BE5"/>
    <w:rsid w:val="00F21F52"/>
    <w:rsid w:val="00F25831"/>
    <w:rsid w:val="00F25F15"/>
    <w:rsid w:val="00F2682A"/>
    <w:rsid w:val="00F26B15"/>
    <w:rsid w:val="00F30FC8"/>
    <w:rsid w:val="00F31EEE"/>
    <w:rsid w:val="00F32DDB"/>
    <w:rsid w:val="00F331E1"/>
    <w:rsid w:val="00F33A5D"/>
    <w:rsid w:val="00F33C74"/>
    <w:rsid w:val="00F34D8F"/>
    <w:rsid w:val="00F35FA1"/>
    <w:rsid w:val="00F3681F"/>
    <w:rsid w:val="00F37007"/>
    <w:rsid w:val="00F40969"/>
    <w:rsid w:val="00F4103F"/>
    <w:rsid w:val="00F4107B"/>
    <w:rsid w:val="00F410F2"/>
    <w:rsid w:val="00F41D68"/>
    <w:rsid w:val="00F4306A"/>
    <w:rsid w:val="00F434CA"/>
    <w:rsid w:val="00F44035"/>
    <w:rsid w:val="00F4418A"/>
    <w:rsid w:val="00F446F4"/>
    <w:rsid w:val="00F458E3"/>
    <w:rsid w:val="00F4754F"/>
    <w:rsid w:val="00F50C4C"/>
    <w:rsid w:val="00F51D05"/>
    <w:rsid w:val="00F52306"/>
    <w:rsid w:val="00F5639A"/>
    <w:rsid w:val="00F60172"/>
    <w:rsid w:val="00F603CA"/>
    <w:rsid w:val="00F60BE6"/>
    <w:rsid w:val="00F610C6"/>
    <w:rsid w:val="00F62C8E"/>
    <w:rsid w:val="00F64C8E"/>
    <w:rsid w:val="00F64F7A"/>
    <w:rsid w:val="00F657E7"/>
    <w:rsid w:val="00F66145"/>
    <w:rsid w:val="00F6713B"/>
    <w:rsid w:val="00F673C8"/>
    <w:rsid w:val="00F67470"/>
    <w:rsid w:val="00F70DA3"/>
    <w:rsid w:val="00F7199E"/>
    <w:rsid w:val="00F724E5"/>
    <w:rsid w:val="00F72968"/>
    <w:rsid w:val="00F7352A"/>
    <w:rsid w:val="00F74BAF"/>
    <w:rsid w:val="00F75130"/>
    <w:rsid w:val="00F76289"/>
    <w:rsid w:val="00F76DF4"/>
    <w:rsid w:val="00F76E37"/>
    <w:rsid w:val="00F7708F"/>
    <w:rsid w:val="00F7782F"/>
    <w:rsid w:val="00F806D6"/>
    <w:rsid w:val="00F82244"/>
    <w:rsid w:val="00F83D02"/>
    <w:rsid w:val="00F84A09"/>
    <w:rsid w:val="00F8689E"/>
    <w:rsid w:val="00F87918"/>
    <w:rsid w:val="00F903FB"/>
    <w:rsid w:val="00F910E3"/>
    <w:rsid w:val="00F91A24"/>
    <w:rsid w:val="00F91E0A"/>
    <w:rsid w:val="00F9221F"/>
    <w:rsid w:val="00F933C5"/>
    <w:rsid w:val="00F941FC"/>
    <w:rsid w:val="00F94641"/>
    <w:rsid w:val="00F975FE"/>
    <w:rsid w:val="00FA0EE2"/>
    <w:rsid w:val="00FA10C0"/>
    <w:rsid w:val="00FA13AC"/>
    <w:rsid w:val="00FA13D9"/>
    <w:rsid w:val="00FA1CCF"/>
    <w:rsid w:val="00FA3251"/>
    <w:rsid w:val="00FA327D"/>
    <w:rsid w:val="00FA3FB2"/>
    <w:rsid w:val="00FA4FA1"/>
    <w:rsid w:val="00FA6A40"/>
    <w:rsid w:val="00FA6D8D"/>
    <w:rsid w:val="00FA6D9E"/>
    <w:rsid w:val="00FA6E24"/>
    <w:rsid w:val="00FA704F"/>
    <w:rsid w:val="00FA7BCD"/>
    <w:rsid w:val="00FB18B9"/>
    <w:rsid w:val="00FB51F6"/>
    <w:rsid w:val="00FB5A71"/>
    <w:rsid w:val="00FB5B43"/>
    <w:rsid w:val="00FB7949"/>
    <w:rsid w:val="00FC068A"/>
    <w:rsid w:val="00FC18DC"/>
    <w:rsid w:val="00FC223A"/>
    <w:rsid w:val="00FC24B2"/>
    <w:rsid w:val="00FC25FE"/>
    <w:rsid w:val="00FC2602"/>
    <w:rsid w:val="00FC723F"/>
    <w:rsid w:val="00FC7A3A"/>
    <w:rsid w:val="00FD1133"/>
    <w:rsid w:val="00FD1F16"/>
    <w:rsid w:val="00FD1F87"/>
    <w:rsid w:val="00FD50E1"/>
    <w:rsid w:val="00FD5A8B"/>
    <w:rsid w:val="00FE035C"/>
    <w:rsid w:val="00FE05E0"/>
    <w:rsid w:val="00FE0BFF"/>
    <w:rsid w:val="00FE1306"/>
    <w:rsid w:val="00FE3D79"/>
    <w:rsid w:val="00FE5028"/>
    <w:rsid w:val="00FE51D5"/>
    <w:rsid w:val="00FE5D51"/>
    <w:rsid w:val="00FE73FB"/>
    <w:rsid w:val="00FE77BC"/>
    <w:rsid w:val="00FE7F91"/>
    <w:rsid w:val="00FF0780"/>
    <w:rsid w:val="00FF128D"/>
    <w:rsid w:val="00FF1EBA"/>
    <w:rsid w:val="00FF2F3F"/>
    <w:rsid w:val="00FF38E4"/>
    <w:rsid w:val="00FF3DF5"/>
    <w:rsid w:val="00FF4103"/>
    <w:rsid w:val="00FF416C"/>
    <w:rsid w:val="00FF549A"/>
    <w:rsid w:val="00FF5C7D"/>
    <w:rsid w:val="00FF7322"/>
    <w:rsid w:val="00FF74C3"/>
    <w:rsid w:val="00FF7F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51BA1"/>
  <w15:docId w15:val="{077F1239-CB55-4722-A709-84089EA3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B4ACF"/>
    <w:rPr>
      <w:color w:val="666666"/>
    </w:rPr>
  </w:style>
  <w:style w:type="paragraph" w:styleId="Revisie">
    <w:name w:val="Revision"/>
    <w:hidden/>
    <w:uiPriority w:val="99"/>
    <w:semiHidden/>
    <w:rsid w:val="008A5785"/>
    <w:rPr>
      <w:rFonts w:ascii="Univers" w:hAnsi="Univers"/>
      <w:sz w:val="22"/>
      <w:szCs w:val="24"/>
    </w:rPr>
  </w:style>
  <w:style w:type="paragraph" w:styleId="Lijstalinea">
    <w:name w:val="List Paragraph"/>
    <w:basedOn w:val="Standaard"/>
    <w:uiPriority w:val="34"/>
    <w:qFormat/>
    <w:rsid w:val="00B07186"/>
    <w:pPr>
      <w:ind w:left="720"/>
      <w:contextualSpacing/>
    </w:pPr>
  </w:style>
  <w:style w:type="character" w:styleId="Verwijzingopmerking">
    <w:name w:val="annotation reference"/>
    <w:basedOn w:val="Standaardalinea-lettertype"/>
    <w:uiPriority w:val="99"/>
    <w:semiHidden/>
    <w:unhideWhenUsed/>
    <w:rsid w:val="00EE0C53"/>
    <w:rPr>
      <w:sz w:val="16"/>
      <w:szCs w:val="16"/>
    </w:rPr>
  </w:style>
  <w:style w:type="paragraph" w:styleId="Tekstopmerking">
    <w:name w:val="annotation text"/>
    <w:basedOn w:val="Standaard"/>
    <w:link w:val="TekstopmerkingChar"/>
    <w:uiPriority w:val="99"/>
    <w:unhideWhenUsed/>
    <w:rsid w:val="00EE0C53"/>
    <w:rPr>
      <w:sz w:val="20"/>
      <w:szCs w:val="20"/>
    </w:rPr>
  </w:style>
  <w:style w:type="character" w:customStyle="1" w:styleId="TekstopmerkingChar">
    <w:name w:val="Tekst opmerking Char"/>
    <w:basedOn w:val="Standaardalinea-lettertype"/>
    <w:link w:val="Tekstopmerking"/>
    <w:uiPriority w:val="99"/>
    <w:rsid w:val="00EE0C5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E0C53"/>
    <w:rPr>
      <w:b/>
      <w:bCs/>
    </w:rPr>
  </w:style>
  <w:style w:type="character" w:customStyle="1" w:styleId="OnderwerpvanopmerkingChar">
    <w:name w:val="Onderwerp van opmerking Char"/>
    <w:basedOn w:val="TekstopmerkingChar"/>
    <w:link w:val="Onderwerpvanopmerking"/>
    <w:uiPriority w:val="99"/>
    <w:semiHidden/>
    <w:rsid w:val="00EE0C53"/>
    <w:rPr>
      <w:rFonts w:ascii="Univers" w:hAnsi="Univers"/>
      <w:b/>
      <w:bCs/>
    </w:rPr>
  </w:style>
  <w:style w:type="paragraph" w:styleId="Voetnoottekst">
    <w:name w:val="footnote text"/>
    <w:basedOn w:val="Standaard"/>
    <w:link w:val="VoetnoottekstChar"/>
    <w:uiPriority w:val="99"/>
    <w:semiHidden/>
    <w:unhideWhenUsed/>
    <w:rsid w:val="0062513B"/>
    <w:rPr>
      <w:sz w:val="20"/>
      <w:szCs w:val="20"/>
    </w:rPr>
  </w:style>
  <w:style w:type="character" w:customStyle="1" w:styleId="VoetnoottekstChar">
    <w:name w:val="Voetnoottekst Char"/>
    <w:basedOn w:val="Standaardalinea-lettertype"/>
    <w:link w:val="Voetnoottekst"/>
    <w:uiPriority w:val="99"/>
    <w:semiHidden/>
    <w:rsid w:val="0062513B"/>
    <w:rPr>
      <w:rFonts w:ascii="Univers" w:hAnsi="Univers"/>
    </w:rPr>
  </w:style>
  <w:style w:type="character" w:styleId="Voetnootmarkering">
    <w:name w:val="footnote reference"/>
    <w:basedOn w:val="Standaardalinea-lettertype"/>
    <w:uiPriority w:val="99"/>
    <w:semiHidden/>
    <w:unhideWhenUsed/>
    <w:rsid w:val="0062513B"/>
    <w:rPr>
      <w:vertAlign w:val="superscript"/>
    </w:rPr>
  </w:style>
  <w:style w:type="character" w:styleId="Hyperlink">
    <w:name w:val="Hyperlink"/>
    <w:basedOn w:val="Standaardalinea-lettertype"/>
    <w:uiPriority w:val="99"/>
    <w:unhideWhenUsed/>
    <w:rsid w:val="00C64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24780">
      <w:bodyDiv w:val="1"/>
      <w:marLeft w:val="0"/>
      <w:marRight w:val="0"/>
      <w:marTop w:val="0"/>
      <w:marBottom w:val="0"/>
      <w:divBdr>
        <w:top w:val="none" w:sz="0" w:space="0" w:color="auto"/>
        <w:left w:val="none" w:sz="0" w:space="0" w:color="auto"/>
        <w:bottom w:val="none" w:sz="0" w:space="0" w:color="auto"/>
        <w:right w:val="none" w:sz="0" w:space="0" w:color="auto"/>
      </w:divBdr>
    </w:div>
    <w:div w:id="20712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B06F316-80FC-4D26-9715-85CA2B138D59}"/>
      </w:docPartPr>
      <w:docPartBody>
        <w:p w:rsidR="00C23B53" w:rsidRDefault="00C23B53">
          <w:r w:rsidRPr="00AD2A0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53"/>
    <w:rsid w:val="00014E70"/>
    <w:rsid w:val="00045E43"/>
    <w:rsid w:val="00085CC0"/>
    <w:rsid w:val="000B3F0C"/>
    <w:rsid w:val="000E2CC0"/>
    <w:rsid w:val="001016BD"/>
    <w:rsid w:val="00145E49"/>
    <w:rsid w:val="002B1CBB"/>
    <w:rsid w:val="002B3101"/>
    <w:rsid w:val="002E383D"/>
    <w:rsid w:val="0038100A"/>
    <w:rsid w:val="00396A00"/>
    <w:rsid w:val="003F2425"/>
    <w:rsid w:val="003F31D4"/>
    <w:rsid w:val="004535CA"/>
    <w:rsid w:val="004914FA"/>
    <w:rsid w:val="004E64BA"/>
    <w:rsid w:val="00522CEC"/>
    <w:rsid w:val="0054755A"/>
    <w:rsid w:val="00611596"/>
    <w:rsid w:val="006F377E"/>
    <w:rsid w:val="00741835"/>
    <w:rsid w:val="00771686"/>
    <w:rsid w:val="00783CBB"/>
    <w:rsid w:val="007C6296"/>
    <w:rsid w:val="007F4775"/>
    <w:rsid w:val="00810231"/>
    <w:rsid w:val="00811B3E"/>
    <w:rsid w:val="00813CC9"/>
    <w:rsid w:val="00872447"/>
    <w:rsid w:val="008B2C4A"/>
    <w:rsid w:val="009A0FC8"/>
    <w:rsid w:val="009D5314"/>
    <w:rsid w:val="00A37142"/>
    <w:rsid w:val="00B1774D"/>
    <w:rsid w:val="00B37E53"/>
    <w:rsid w:val="00B93057"/>
    <w:rsid w:val="00BE13E5"/>
    <w:rsid w:val="00C23B53"/>
    <w:rsid w:val="00D4017A"/>
    <w:rsid w:val="00D554B1"/>
    <w:rsid w:val="00DC59F1"/>
    <w:rsid w:val="00E62DB9"/>
    <w:rsid w:val="00E93BEB"/>
    <w:rsid w:val="00F7708F"/>
    <w:rsid w:val="00FA0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3B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6C4F4525-1287-41FB-9D0B-4FDEE026D897}">
  <ds:schemaRefs>
    <ds:schemaRef ds:uri="Microsoft.SharePoint.Taxonomy.ContentTypeSync"/>
  </ds:schemaRefs>
</ds:datastoreItem>
</file>

<file path=customXml/itemProps4.xml><?xml version="1.0" encoding="utf-8"?>
<ds:datastoreItem xmlns:ds="http://schemas.openxmlformats.org/officeDocument/2006/customXml" ds:itemID="{EACAEF79-FBE1-464F-8661-DAED8C667A41}">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613</ap:Words>
  <ap:Characters>3684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2025-12-18T11:43:00.0000000Z</lastPrinted>
  <dcterms:created xsi:type="dcterms:W3CDTF">2025-11-21T22:27:00.0000000Z</dcterms:created>
  <dcterms:modified xsi:type="dcterms:W3CDTF">2025-12-18T11:43:00.0000000Z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W11.25.00161/IV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f38b87c6-3f9e-4acc-9719-e1891cea93fa</vt:lpwstr>
  </property>
  <property fmtid="{D5CDD505-2E9C-101B-9397-08002B2CF9AE}" pid="9" name="RedactioneleBijlage">
    <vt:lpwstr>Nee</vt:lpwstr>
  </property>
  <property fmtid="{D5CDD505-2E9C-101B-9397-08002B2CF9AE}" pid="10" name="onderdeel">
    <vt:lpwstr>Advies</vt:lpwstr>
  </property>
  <property fmtid="{D5CDD505-2E9C-101B-9397-08002B2CF9AE}" pid="11" name="Order">
    <vt:r8>3000</vt:r8>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processtap">
    <vt:lpwstr>Advies (ter ondertekening)</vt:lpwstr>
  </property>
  <property fmtid="{D5CDD505-2E9C-101B-9397-08002B2CF9AE}" pid="20" name="dictum">
    <vt:lpwstr>B</vt:lpwstr>
  </property>
</Properties>
</file>