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2E92" w:rsidRDefault="0017111A" w14:paraId="3DB3BE85" w14:textId="77777777">
      <w:pPr>
        <w:rPr>
          <w:rFonts w:ascii="Verdana" w:hAnsi="Verdana"/>
          <w:b/>
          <w:bCs/>
          <w:sz w:val="18"/>
          <w:szCs w:val="18"/>
        </w:rPr>
      </w:pPr>
      <w:r w:rsidRPr="00303040">
        <w:rPr>
          <w:rFonts w:ascii="Verdana" w:hAnsi="Verdana"/>
          <w:b/>
          <w:bCs/>
          <w:sz w:val="18"/>
          <w:szCs w:val="18"/>
        </w:rPr>
        <w:t>EIND</w:t>
      </w:r>
      <w:r w:rsidRPr="00303040" w:rsidR="0001204E">
        <w:rPr>
          <w:rFonts w:ascii="Verdana" w:hAnsi="Verdana"/>
          <w:b/>
          <w:bCs/>
          <w:sz w:val="18"/>
          <w:szCs w:val="18"/>
        </w:rPr>
        <w:t>VERSLAG</w:t>
      </w:r>
      <w:r w:rsidRPr="00303040" w:rsidR="006B23BE">
        <w:rPr>
          <w:rFonts w:ascii="Verdana" w:hAnsi="Verdana"/>
          <w:b/>
          <w:bCs/>
          <w:sz w:val="18"/>
          <w:szCs w:val="18"/>
        </w:rPr>
        <w:t xml:space="preserve"> </w:t>
      </w:r>
    </w:p>
    <w:p w:rsidRPr="00303040" w:rsidR="0017111A" w:rsidRDefault="006B23BE" w14:paraId="1A94B35B" w14:textId="4A085BBA">
      <w:pPr>
        <w:rPr>
          <w:rFonts w:ascii="Verdana" w:hAnsi="Verdana"/>
          <w:b/>
          <w:bCs/>
          <w:i/>
          <w:iCs/>
          <w:sz w:val="18"/>
          <w:szCs w:val="18"/>
        </w:rPr>
      </w:pPr>
      <w:r w:rsidRPr="00303040">
        <w:rPr>
          <w:rFonts w:ascii="Verdana" w:hAnsi="Verdana"/>
          <w:b/>
          <w:bCs/>
          <w:i/>
          <w:iCs/>
          <w:sz w:val="18"/>
          <w:szCs w:val="18"/>
        </w:rPr>
        <w:t>Naar een nieuwe politieke werkelijkheid</w:t>
      </w:r>
    </w:p>
    <w:p w:rsidRPr="00303040" w:rsidR="008041A8" w:rsidRDefault="00D70A0E" w14:paraId="3110E2F1" w14:textId="42D9AD14">
      <w:pPr>
        <w:rPr>
          <w:rFonts w:ascii="Verdana" w:hAnsi="Verdana"/>
          <w:sz w:val="18"/>
          <w:szCs w:val="18"/>
        </w:rPr>
      </w:pPr>
      <w:r w:rsidRPr="00303040">
        <w:rPr>
          <w:rFonts w:ascii="Verdana" w:hAnsi="Verdana"/>
          <w:sz w:val="18"/>
          <w:szCs w:val="18"/>
        </w:rPr>
        <w:t xml:space="preserve">Op woensdag 10 december 2025 is door de Tweede Kamer de motie van het lid Jetten aanvaard waarin ik ben aangewezen als informateur (Tweede Kamer 2025–2026, 36 848, nr. 18). </w:t>
      </w:r>
      <w:r w:rsidRPr="00303040" w:rsidR="00EF7931">
        <w:rPr>
          <w:rFonts w:ascii="Verdana" w:hAnsi="Verdana"/>
          <w:sz w:val="18"/>
          <w:szCs w:val="18"/>
        </w:rPr>
        <w:t xml:space="preserve">Dezelfde dag heb ik mijn opdracht uit handen van de voorzitter van de Tweede Kamer ontvangen en aanvaard. In deze opdracht is mij gevraagd </w:t>
      </w:r>
      <w:r w:rsidRPr="00303040">
        <w:rPr>
          <w:rFonts w:ascii="Verdana" w:hAnsi="Verdana"/>
          <w:sz w:val="18"/>
          <w:szCs w:val="18"/>
        </w:rPr>
        <w:t xml:space="preserve">uitvoering te geven aan het advies zoals verwoord in het verslag van informateur Buma d.d. 8 december 2025, daarbij rekening te houden met de in het verslag geschetste overwegingen, en hierover uiterlijk vrijdag 30 januari </w:t>
      </w:r>
      <w:r w:rsidRPr="00303040" w:rsidR="009F3565">
        <w:rPr>
          <w:rFonts w:ascii="Verdana" w:hAnsi="Verdana"/>
          <w:sz w:val="18"/>
          <w:szCs w:val="18"/>
        </w:rPr>
        <w:t xml:space="preserve">2026 </w:t>
      </w:r>
      <w:r w:rsidRPr="00303040">
        <w:rPr>
          <w:rFonts w:ascii="Verdana" w:hAnsi="Verdana"/>
          <w:sz w:val="18"/>
          <w:szCs w:val="18"/>
        </w:rPr>
        <w:t xml:space="preserve">verslag uit te brengen. </w:t>
      </w:r>
    </w:p>
    <w:p w:rsidRPr="00303040" w:rsidR="008307C5" w:rsidRDefault="00D70A0E" w14:paraId="288B446F" w14:textId="74A7E600">
      <w:pPr>
        <w:rPr>
          <w:rFonts w:ascii="Verdana" w:hAnsi="Verdana"/>
          <w:sz w:val="18"/>
          <w:szCs w:val="18"/>
        </w:rPr>
      </w:pPr>
      <w:r w:rsidRPr="00303040">
        <w:rPr>
          <w:rFonts w:ascii="Verdana" w:hAnsi="Verdana"/>
          <w:sz w:val="18"/>
          <w:szCs w:val="18"/>
        </w:rPr>
        <w:t>Het advies van informateur Buma</w:t>
      </w:r>
      <w:r w:rsidRPr="00303040" w:rsidR="008307C5">
        <w:rPr>
          <w:rFonts w:ascii="Verdana" w:hAnsi="Verdana"/>
          <w:sz w:val="18"/>
          <w:szCs w:val="18"/>
        </w:rPr>
        <w:t>,</w:t>
      </w:r>
      <w:r w:rsidRPr="00303040">
        <w:rPr>
          <w:rFonts w:ascii="Verdana" w:hAnsi="Verdana"/>
          <w:sz w:val="18"/>
          <w:szCs w:val="18"/>
        </w:rPr>
        <w:t xml:space="preserve"> </w:t>
      </w:r>
      <w:r w:rsidRPr="00303040" w:rsidR="008307C5">
        <w:rPr>
          <w:rFonts w:ascii="Verdana" w:hAnsi="Verdana"/>
          <w:sz w:val="18"/>
          <w:szCs w:val="18"/>
        </w:rPr>
        <w:t xml:space="preserve">voor zover het mijn werkzaamheden betrof, luidde: </w:t>
      </w:r>
    </w:p>
    <w:p w:rsidRPr="00303040" w:rsidR="008307C5" w:rsidP="008307C5" w:rsidRDefault="008307C5" w14:paraId="3539A9E6" w14:textId="2D9179F0">
      <w:pPr>
        <w:pStyle w:val="Lijstalinea"/>
        <w:numPr>
          <w:ilvl w:val="0"/>
          <w:numId w:val="1"/>
        </w:numPr>
        <w:rPr>
          <w:rFonts w:ascii="Verdana" w:hAnsi="Verdana"/>
          <w:sz w:val="18"/>
          <w:szCs w:val="18"/>
        </w:rPr>
      </w:pPr>
      <w:r w:rsidRPr="00303040">
        <w:rPr>
          <w:rFonts w:ascii="Verdana" w:hAnsi="Verdana"/>
          <w:sz w:val="18"/>
          <w:szCs w:val="18"/>
        </w:rPr>
        <w:t>de fracties van D66, VVD en CDA mede op basis van de op 2 december</w:t>
      </w:r>
      <w:r w:rsidRPr="00303040" w:rsidR="00305C66">
        <w:rPr>
          <w:rFonts w:ascii="Verdana" w:hAnsi="Verdana"/>
          <w:sz w:val="18"/>
          <w:szCs w:val="18"/>
        </w:rPr>
        <w:t xml:space="preserve"> 2025</w:t>
      </w:r>
      <w:r w:rsidRPr="00303040">
        <w:rPr>
          <w:rFonts w:ascii="Verdana" w:hAnsi="Verdana"/>
          <w:sz w:val="18"/>
          <w:szCs w:val="18"/>
        </w:rPr>
        <w:t xml:space="preserve"> gepresenteerde agenda van D66 en CDA een akkoord voor te laten bereiden waarop een stabiel kabinet kan worden geformeerd; </w:t>
      </w:r>
    </w:p>
    <w:p w:rsidRPr="00303040" w:rsidR="00D70A0E" w:rsidP="008307C5" w:rsidRDefault="008307C5" w14:paraId="35CE2008" w14:textId="3F75928D">
      <w:pPr>
        <w:pStyle w:val="Lijstalinea"/>
        <w:numPr>
          <w:ilvl w:val="0"/>
          <w:numId w:val="1"/>
        </w:numPr>
        <w:rPr>
          <w:rFonts w:ascii="Verdana" w:hAnsi="Verdana"/>
          <w:sz w:val="18"/>
          <w:szCs w:val="18"/>
        </w:rPr>
      </w:pPr>
      <w:r w:rsidRPr="00303040">
        <w:rPr>
          <w:rFonts w:ascii="Verdana" w:hAnsi="Verdana"/>
          <w:sz w:val="18"/>
          <w:szCs w:val="18"/>
        </w:rPr>
        <w:t>in de aankomende periode overleg te voeren met andere fracties gericht op samenwerking in de Tweede en Eerste Kamer in de vorm van (deel)afspraken dan wel door deelname aan een (</w:t>
      </w:r>
      <w:proofErr w:type="spellStart"/>
      <w:r w:rsidRPr="00303040">
        <w:rPr>
          <w:rFonts w:ascii="Verdana" w:hAnsi="Verdana"/>
          <w:sz w:val="18"/>
          <w:szCs w:val="18"/>
        </w:rPr>
        <w:t>meerderheids</w:t>
      </w:r>
      <w:proofErr w:type="spellEnd"/>
      <w:r w:rsidRPr="00303040">
        <w:rPr>
          <w:rFonts w:ascii="Verdana" w:hAnsi="Verdana"/>
          <w:sz w:val="18"/>
          <w:szCs w:val="18"/>
        </w:rPr>
        <w:t>)kabinet.</w:t>
      </w:r>
    </w:p>
    <w:p w:rsidRPr="00303040" w:rsidR="00171365" w:rsidP="008307C5" w:rsidRDefault="00171365" w14:paraId="62018A90" w14:textId="77777777">
      <w:pPr>
        <w:rPr>
          <w:rFonts w:ascii="Verdana" w:hAnsi="Verdana"/>
          <w:b/>
          <w:bCs/>
          <w:sz w:val="18"/>
          <w:szCs w:val="18"/>
        </w:rPr>
      </w:pPr>
    </w:p>
    <w:p w:rsidRPr="00303040" w:rsidR="008307C5" w:rsidP="008307C5" w:rsidRDefault="000D1E96" w14:paraId="3971608C" w14:textId="13C75B2D">
      <w:pPr>
        <w:rPr>
          <w:rFonts w:ascii="Verdana" w:hAnsi="Verdana"/>
          <w:b/>
          <w:bCs/>
          <w:sz w:val="18"/>
          <w:szCs w:val="18"/>
        </w:rPr>
      </w:pPr>
      <w:r w:rsidRPr="00303040">
        <w:rPr>
          <w:rFonts w:ascii="Verdana" w:hAnsi="Verdana"/>
          <w:b/>
          <w:bCs/>
          <w:sz w:val="18"/>
          <w:szCs w:val="18"/>
        </w:rPr>
        <w:t>De chronologie</w:t>
      </w:r>
    </w:p>
    <w:p w:rsidRPr="00303040" w:rsidR="00160346" w:rsidP="008307C5" w:rsidRDefault="00EF7931" w14:paraId="1AD106A0" w14:textId="7E44131A">
      <w:pPr>
        <w:rPr>
          <w:rFonts w:ascii="Verdana" w:hAnsi="Verdana"/>
          <w:sz w:val="18"/>
          <w:szCs w:val="18"/>
        </w:rPr>
      </w:pPr>
      <w:r w:rsidRPr="00303040">
        <w:rPr>
          <w:rFonts w:ascii="Verdana" w:hAnsi="Verdana"/>
          <w:sz w:val="18"/>
          <w:szCs w:val="18"/>
        </w:rPr>
        <w:t>Ik heb mijn werkzaamheden</w:t>
      </w:r>
      <w:r w:rsidRPr="00303040" w:rsidR="000D1E96">
        <w:rPr>
          <w:rFonts w:ascii="Verdana" w:hAnsi="Verdana"/>
          <w:sz w:val="18"/>
          <w:szCs w:val="18"/>
        </w:rPr>
        <w:t xml:space="preserve"> </w:t>
      </w:r>
      <w:r w:rsidRPr="00303040" w:rsidR="00160346">
        <w:rPr>
          <w:rFonts w:ascii="Verdana" w:hAnsi="Verdana"/>
          <w:sz w:val="18"/>
          <w:szCs w:val="18"/>
        </w:rPr>
        <w:t xml:space="preserve">in twee delen uitgevoerd. </w:t>
      </w:r>
    </w:p>
    <w:p w:rsidRPr="00303040" w:rsidR="00B25B78" w:rsidP="008307C5" w:rsidRDefault="00160346" w14:paraId="69748243" w14:textId="2B4C25D1">
      <w:pPr>
        <w:rPr>
          <w:rFonts w:ascii="Verdana" w:hAnsi="Verdana"/>
          <w:sz w:val="18"/>
          <w:szCs w:val="18"/>
        </w:rPr>
      </w:pPr>
      <w:r w:rsidRPr="00303040">
        <w:rPr>
          <w:rFonts w:ascii="Verdana" w:hAnsi="Verdana"/>
          <w:sz w:val="18"/>
          <w:szCs w:val="18"/>
        </w:rPr>
        <w:t xml:space="preserve">Tussen </w:t>
      </w:r>
      <w:r w:rsidRPr="00303040" w:rsidR="00B25B78">
        <w:rPr>
          <w:rFonts w:ascii="Verdana" w:hAnsi="Verdana"/>
          <w:sz w:val="18"/>
          <w:szCs w:val="18"/>
        </w:rPr>
        <w:t xml:space="preserve">11 december </w:t>
      </w:r>
      <w:r w:rsidRPr="00303040" w:rsidR="009F3565">
        <w:rPr>
          <w:rFonts w:ascii="Verdana" w:hAnsi="Verdana"/>
          <w:sz w:val="18"/>
          <w:szCs w:val="18"/>
        </w:rPr>
        <w:t xml:space="preserve">2025 </w:t>
      </w:r>
      <w:r w:rsidRPr="00303040">
        <w:rPr>
          <w:rFonts w:ascii="Verdana" w:hAnsi="Verdana"/>
          <w:sz w:val="18"/>
          <w:szCs w:val="18"/>
        </w:rPr>
        <w:t>en</w:t>
      </w:r>
      <w:r w:rsidRPr="00303040" w:rsidR="00B25B78">
        <w:rPr>
          <w:rFonts w:ascii="Verdana" w:hAnsi="Verdana"/>
          <w:sz w:val="18"/>
          <w:szCs w:val="18"/>
        </w:rPr>
        <w:t xml:space="preserve"> 9 januari </w:t>
      </w:r>
      <w:r w:rsidRPr="00303040" w:rsidR="009F3565">
        <w:rPr>
          <w:rFonts w:ascii="Verdana" w:hAnsi="Verdana"/>
          <w:sz w:val="18"/>
          <w:szCs w:val="18"/>
        </w:rPr>
        <w:t xml:space="preserve">2026 </w:t>
      </w:r>
      <w:r w:rsidRPr="00303040">
        <w:rPr>
          <w:rFonts w:ascii="Verdana" w:hAnsi="Verdana"/>
          <w:sz w:val="18"/>
          <w:szCs w:val="18"/>
        </w:rPr>
        <w:t>stond</w:t>
      </w:r>
      <w:r w:rsidRPr="00303040" w:rsidR="009F3565">
        <w:rPr>
          <w:rFonts w:ascii="Verdana" w:hAnsi="Verdana"/>
          <w:sz w:val="18"/>
          <w:szCs w:val="18"/>
        </w:rPr>
        <w:t>,</w:t>
      </w:r>
      <w:r w:rsidRPr="00303040">
        <w:rPr>
          <w:rFonts w:ascii="Verdana" w:hAnsi="Verdana"/>
          <w:sz w:val="18"/>
          <w:szCs w:val="18"/>
        </w:rPr>
        <w:t xml:space="preserve"> </w:t>
      </w:r>
      <w:r w:rsidRPr="00303040" w:rsidR="00B25B78">
        <w:rPr>
          <w:rFonts w:ascii="Verdana" w:hAnsi="Verdana"/>
          <w:sz w:val="18"/>
          <w:szCs w:val="18"/>
        </w:rPr>
        <w:t>naast inhoudelijke besprekingen</w:t>
      </w:r>
      <w:r w:rsidRPr="00303040" w:rsidR="00F96E88">
        <w:rPr>
          <w:rFonts w:ascii="Verdana" w:hAnsi="Verdana"/>
          <w:sz w:val="18"/>
          <w:szCs w:val="18"/>
        </w:rPr>
        <w:t>,</w:t>
      </w:r>
      <w:r w:rsidRPr="00303040" w:rsidR="00B25B78">
        <w:rPr>
          <w:rFonts w:ascii="Verdana" w:hAnsi="Verdana"/>
          <w:sz w:val="18"/>
          <w:szCs w:val="18"/>
        </w:rPr>
        <w:t xml:space="preserve"> </w:t>
      </w:r>
      <w:r w:rsidRPr="00303040" w:rsidR="00B63343">
        <w:rPr>
          <w:rFonts w:ascii="Verdana" w:hAnsi="Verdana"/>
          <w:sz w:val="18"/>
          <w:szCs w:val="18"/>
        </w:rPr>
        <w:t xml:space="preserve">de vraag naar de samenstelling van een </w:t>
      </w:r>
      <w:r w:rsidRPr="00303040" w:rsidR="008224AB">
        <w:rPr>
          <w:rFonts w:ascii="Verdana" w:hAnsi="Verdana"/>
          <w:sz w:val="18"/>
          <w:szCs w:val="18"/>
        </w:rPr>
        <w:t xml:space="preserve">meer- of minderheidscoalitie </w:t>
      </w:r>
      <w:r w:rsidRPr="00303040" w:rsidR="00B25B78">
        <w:rPr>
          <w:rFonts w:ascii="Verdana" w:hAnsi="Verdana"/>
          <w:sz w:val="18"/>
          <w:szCs w:val="18"/>
        </w:rPr>
        <w:t xml:space="preserve">centraal. </w:t>
      </w:r>
      <w:r w:rsidRPr="00303040" w:rsidR="00F96E88">
        <w:rPr>
          <w:rFonts w:ascii="Verdana" w:hAnsi="Verdana"/>
          <w:sz w:val="18"/>
          <w:szCs w:val="18"/>
        </w:rPr>
        <w:t xml:space="preserve">De </w:t>
      </w:r>
      <w:r w:rsidRPr="00303040" w:rsidR="00B25B78">
        <w:rPr>
          <w:rFonts w:ascii="Verdana" w:hAnsi="Verdana"/>
          <w:sz w:val="18"/>
          <w:szCs w:val="18"/>
        </w:rPr>
        <w:t xml:space="preserve">periode van 9 januari </w:t>
      </w:r>
      <w:r w:rsidRPr="00303040" w:rsidR="009F3565">
        <w:rPr>
          <w:rFonts w:ascii="Verdana" w:hAnsi="Verdana"/>
          <w:sz w:val="18"/>
          <w:szCs w:val="18"/>
        </w:rPr>
        <w:t xml:space="preserve">2026 </w:t>
      </w:r>
      <w:r w:rsidRPr="00303040" w:rsidR="00B25B78">
        <w:rPr>
          <w:rFonts w:ascii="Verdana" w:hAnsi="Verdana"/>
          <w:sz w:val="18"/>
          <w:szCs w:val="18"/>
        </w:rPr>
        <w:t xml:space="preserve">tot en met 30 januari </w:t>
      </w:r>
      <w:r w:rsidRPr="00303040" w:rsidR="009F3565">
        <w:rPr>
          <w:rFonts w:ascii="Verdana" w:hAnsi="Verdana"/>
          <w:sz w:val="18"/>
          <w:szCs w:val="18"/>
        </w:rPr>
        <w:t xml:space="preserve">2026 </w:t>
      </w:r>
      <w:r w:rsidRPr="00303040" w:rsidR="00B25B78">
        <w:rPr>
          <w:rFonts w:ascii="Verdana" w:hAnsi="Verdana"/>
          <w:sz w:val="18"/>
          <w:szCs w:val="18"/>
        </w:rPr>
        <w:t xml:space="preserve">stond </w:t>
      </w:r>
      <w:r w:rsidRPr="00303040" w:rsidR="00CF0271">
        <w:rPr>
          <w:rFonts w:ascii="Verdana" w:hAnsi="Verdana"/>
          <w:sz w:val="18"/>
          <w:szCs w:val="18"/>
        </w:rPr>
        <w:t xml:space="preserve">in het teken van </w:t>
      </w:r>
      <w:r w:rsidRPr="00303040" w:rsidR="00B25B78">
        <w:rPr>
          <w:rFonts w:ascii="Verdana" w:hAnsi="Verdana"/>
          <w:sz w:val="18"/>
          <w:szCs w:val="18"/>
        </w:rPr>
        <w:t xml:space="preserve">de </w:t>
      </w:r>
      <w:r w:rsidRPr="00303040" w:rsidR="00B25B78">
        <w:rPr>
          <w:rFonts w:ascii="Verdana" w:hAnsi="Verdana"/>
          <w:sz w:val="18"/>
          <w:szCs w:val="18"/>
          <w:u w:val="single"/>
        </w:rPr>
        <w:t>samenwerking</w:t>
      </w:r>
      <w:r w:rsidRPr="00303040" w:rsidR="00B25B78">
        <w:rPr>
          <w:rFonts w:ascii="Verdana" w:hAnsi="Verdana"/>
          <w:sz w:val="18"/>
          <w:szCs w:val="18"/>
        </w:rPr>
        <w:t xml:space="preserve"> van een </w:t>
      </w:r>
      <w:r w:rsidRPr="00303040" w:rsidR="008224AB">
        <w:rPr>
          <w:rFonts w:ascii="Verdana" w:hAnsi="Verdana"/>
          <w:sz w:val="18"/>
          <w:szCs w:val="18"/>
        </w:rPr>
        <w:t xml:space="preserve">inmiddels </w:t>
      </w:r>
      <w:r w:rsidRPr="00303040" w:rsidR="00926224">
        <w:rPr>
          <w:rFonts w:ascii="Verdana" w:hAnsi="Verdana"/>
          <w:sz w:val="18"/>
          <w:szCs w:val="18"/>
        </w:rPr>
        <w:t xml:space="preserve">beoogde </w:t>
      </w:r>
      <w:r w:rsidRPr="00303040" w:rsidR="00B25B78">
        <w:rPr>
          <w:rFonts w:ascii="Verdana" w:hAnsi="Verdana"/>
          <w:sz w:val="18"/>
          <w:szCs w:val="18"/>
        </w:rPr>
        <w:t>coalitie van D66, VVD en CDA met andere fracties in de Tweede Kamer</w:t>
      </w:r>
      <w:r w:rsidRPr="00303040" w:rsidR="00034428">
        <w:rPr>
          <w:rFonts w:ascii="Verdana" w:hAnsi="Verdana"/>
          <w:sz w:val="18"/>
          <w:szCs w:val="18"/>
        </w:rPr>
        <w:t xml:space="preserve"> en met maatschappelijke partijen</w:t>
      </w:r>
      <w:r w:rsidRPr="00303040" w:rsidR="006B23BE">
        <w:rPr>
          <w:rFonts w:ascii="Verdana" w:hAnsi="Verdana"/>
          <w:sz w:val="18"/>
          <w:szCs w:val="18"/>
        </w:rPr>
        <w:t>,</w:t>
      </w:r>
      <w:r w:rsidRPr="00303040" w:rsidR="00034428">
        <w:rPr>
          <w:rFonts w:ascii="Verdana" w:hAnsi="Verdana"/>
          <w:sz w:val="18"/>
          <w:szCs w:val="18"/>
        </w:rPr>
        <w:t xml:space="preserve"> </w:t>
      </w:r>
      <w:r w:rsidRPr="00303040" w:rsidR="00B25B78">
        <w:rPr>
          <w:rFonts w:ascii="Verdana" w:hAnsi="Verdana"/>
          <w:sz w:val="18"/>
          <w:szCs w:val="18"/>
        </w:rPr>
        <w:t xml:space="preserve">evenals het tot stand brengen van een inhoudelijke akkoord, inclusief financiën, tussen D66, VVD en CDA. </w:t>
      </w:r>
    </w:p>
    <w:p w:rsidRPr="00303040" w:rsidR="00FF2D55" w:rsidP="008307C5" w:rsidRDefault="000D1E96" w14:paraId="048C6E42" w14:textId="4F5C369C">
      <w:pPr>
        <w:rPr>
          <w:rFonts w:ascii="Verdana" w:hAnsi="Verdana"/>
          <w:sz w:val="18"/>
          <w:szCs w:val="18"/>
        </w:rPr>
      </w:pPr>
      <w:r w:rsidRPr="00303040">
        <w:rPr>
          <w:rFonts w:ascii="Verdana" w:hAnsi="Verdana"/>
          <w:sz w:val="18"/>
          <w:szCs w:val="18"/>
        </w:rPr>
        <w:t>In de periode van 1</w:t>
      </w:r>
      <w:r w:rsidRPr="00303040" w:rsidR="00160346">
        <w:rPr>
          <w:rFonts w:ascii="Verdana" w:hAnsi="Verdana"/>
          <w:sz w:val="18"/>
          <w:szCs w:val="18"/>
        </w:rPr>
        <w:t>1</w:t>
      </w:r>
      <w:r w:rsidRPr="00303040">
        <w:rPr>
          <w:rFonts w:ascii="Verdana" w:hAnsi="Verdana"/>
          <w:sz w:val="18"/>
          <w:szCs w:val="18"/>
        </w:rPr>
        <w:t xml:space="preserve"> december tot en met 23 december </w:t>
      </w:r>
      <w:r w:rsidR="004D2B5E">
        <w:rPr>
          <w:rFonts w:ascii="Verdana" w:hAnsi="Verdana"/>
          <w:sz w:val="18"/>
          <w:szCs w:val="18"/>
        </w:rPr>
        <w:t xml:space="preserve">2025 </w:t>
      </w:r>
      <w:r w:rsidRPr="00303040">
        <w:rPr>
          <w:rFonts w:ascii="Verdana" w:hAnsi="Verdana"/>
          <w:sz w:val="18"/>
          <w:szCs w:val="18"/>
        </w:rPr>
        <w:t>heb</w:t>
      </w:r>
      <w:r w:rsidRPr="00303040" w:rsidR="00CF0271">
        <w:rPr>
          <w:rFonts w:ascii="Verdana" w:hAnsi="Verdana"/>
          <w:sz w:val="18"/>
          <w:szCs w:val="18"/>
        </w:rPr>
        <w:t xml:space="preserve">ben de fracties van D66, VVD en CDA </w:t>
      </w:r>
      <w:r w:rsidRPr="00303040" w:rsidR="00757674">
        <w:rPr>
          <w:rFonts w:ascii="Verdana" w:hAnsi="Verdana"/>
          <w:sz w:val="18"/>
          <w:szCs w:val="18"/>
        </w:rPr>
        <w:t>onder mijn leiding</w:t>
      </w:r>
      <w:r w:rsidRPr="00303040" w:rsidR="00160346">
        <w:rPr>
          <w:rFonts w:ascii="Verdana" w:hAnsi="Verdana"/>
          <w:sz w:val="18"/>
          <w:szCs w:val="18"/>
        </w:rPr>
        <w:t xml:space="preserve"> inhoudelijk</w:t>
      </w:r>
      <w:r w:rsidRPr="00303040" w:rsidR="00757674">
        <w:rPr>
          <w:rFonts w:ascii="Verdana" w:hAnsi="Verdana"/>
          <w:sz w:val="18"/>
          <w:szCs w:val="18"/>
        </w:rPr>
        <w:t xml:space="preserve"> </w:t>
      </w:r>
      <w:r w:rsidRPr="00303040">
        <w:rPr>
          <w:rFonts w:ascii="Verdana" w:hAnsi="Verdana"/>
          <w:sz w:val="18"/>
          <w:szCs w:val="18"/>
        </w:rPr>
        <w:t>gesproken</w:t>
      </w:r>
      <w:r w:rsidRPr="00303040" w:rsidR="00160346">
        <w:rPr>
          <w:rFonts w:ascii="Verdana" w:hAnsi="Verdana"/>
          <w:sz w:val="18"/>
          <w:szCs w:val="18"/>
        </w:rPr>
        <w:t xml:space="preserve"> over de grote vraagstukken waar dit land voor staat</w:t>
      </w:r>
      <w:r w:rsidRPr="00303040" w:rsidR="00B63343">
        <w:rPr>
          <w:rFonts w:ascii="Verdana" w:hAnsi="Verdana"/>
          <w:sz w:val="18"/>
          <w:szCs w:val="18"/>
        </w:rPr>
        <w:t xml:space="preserve">, in het bijzonder de onderwerpen zoals </w:t>
      </w:r>
      <w:r w:rsidRPr="00303040" w:rsidR="00305C66">
        <w:rPr>
          <w:rFonts w:ascii="Verdana" w:hAnsi="Verdana"/>
          <w:sz w:val="18"/>
          <w:szCs w:val="18"/>
        </w:rPr>
        <w:t xml:space="preserve">opgenomen in de op 2 december 2025 gepresenteerde agenda van D66 en CDA. </w:t>
      </w:r>
      <w:r w:rsidRPr="00303040" w:rsidR="00F96E88">
        <w:rPr>
          <w:rFonts w:ascii="Verdana" w:hAnsi="Verdana"/>
          <w:sz w:val="18"/>
          <w:szCs w:val="18"/>
        </w:rPr>
        <w:t>Deze vijf onderwerpen zijn uitvoerig besproken, naast de andere grote thema’s die nog niet in de uitnodiging stonden</w:t>
      </w:r>
      <w:r w:rsidRPr="00303040" w:rsidR="003A6843">
        <w:rPr>
          <w:rFonts w:ascii="Verdana" w:hAnsi="Verdana"/>
          <w:sz w:val="18"/>
          <w:szCs w:val="18"/>
        </w:rPr>
        <w:t>, zoals zorg, sociale zekerheid, onderwijs, mobiliteit, infrastructuur en bestuur</w:t>
      </w:r>
      <w:r w:rsidRPr="00303040" w:rsidR="00F96E88">
        <w:rPr>
          <w:rFonts w:ascii="Verdana" w:hAnsi="Verdana"/>
          <w:sz w:val="18"/>
          <w:szCs w:val="18"/>
        </w:rPr>
        <w:t xml:space="preserve">. </w:t>
      </w:r>
      <w:r w:rsidRPr="00303040" w:rsidR="00994AA2">
        <w:rPr>
          <w:rFonts w:ascii="Verdana" w:hAnsi="Verdana"/>
          <w:sz w:val="18"/>
          <w:szCs w:val="18"/>
        </w:rPr>
        <w:t xml:space="preserve">Deze gesprekken </w:t>
      </w:r>
      <w:r w:rsidRPr="00303040" w:rsidR="00160346">
        <w:rPr>
          <w:rFonts w:ascii="Verdana" w:hAnsi="Verdana"/>
          <w:sz w:val="18"/>
          <w:szCs w:val="18"/>
        </w:rPr>
        <w:t xml:space="preserve">waren </w:t>
      </w:r>
      <w:r w:rsidRPr="00303040" w:rsidR="003A6843">
        <w:rPr>
          <w:rFonts w:ascii="Verdana" w:hAnsi="Verdana"/>
          <w:sz w:val="18"/>
          <w:szCs w:val="18"/>
        </w:rPr>
        <w:t xml:space="preserve">afwisselend </w:t>
      </w:r>
      <w:r w:rsidRPr="00303040" w:rsidR="00994AA2">
        <w:rPr>
          <w:rFonts w:ascii="Verdana" w:hAnsi="Verdana"/>
          <w:sz w:val="18"/>
          <w:szCs w:val="18"/>
        </w:rPr>
        <w:t xml:space="preserve">met de fractievoorzitters van D66, VVD en CDA en hun secondanten </w:t>
      </w:r>
      <w:r w:rsidRPr="00303040" w:rsidR="00B24F96">
        <w:rPr>
          <w:rFonts w:ascii="Verdana" w:hAnsi="Verdana"/>
          <w:sz w:val="18"/>
          <w:szCs w:val="18"/>
        </w:rPr>
        <w:t xml:space="preserve">J. </w:t>
      </w:r>
      <w:r w:rsidRPr="00303040" w:rsidR="00994AA2">
        <w:rPr>
          <w:rFonts w:ascii="Verdana" w:hAnsi="Verdana"/>
          <w:sz w:val="18"/>
          <w:szCs w:val="18"/>
        </w:rPr>
        <w:t>Paternotte</w:t>
      </w:r>
      <w:r w:rsidRPr="00303040" w:rsidR="00160346">
        <w:rPr>
          <w:rFonts w:ascii="Verdana" w:hAnsi="Verdana"/>
          <w:sz w:val="18"/>
          <w:szCs w:val="18"/>
        </w:rPr>
        <w:t xml:space="preserve"> </w:t>
      </w:r>
      <w:r w:rsidRPr="00303040" w:rsidR="00994AA2">
        <w:rPr>
          <w:rFonts w:ascii="Verdana" w:hAnsi="Verdana"/>
          <w:sz w:val="18"/>
          <w:szCs w:val="18"/>
        </w:rPr>
        <w:t xml:space="preserve">(D66), </w:t>
      </w:r>
      <w:r w:rsidRPr="00303040" w:rsidR="00B24F96">
        <w:rPr>
          <w:rFonts w:ascii="Verdana" w:hAnsi="Verdana"/>
          <w:sz w:val="18"/>
          <w:szCs w:val="18"/>
        </w:rPr>
        <w:t xml:space="preserve">B. </w:t>
      </w:r>
      <w:r w:rsidRPr="00303040" w:rsidR="00994AA2">
        <w:rPr>
          <w:rFonts w:ascii="Verdana" w:hAnsi="Verdana"/>
          <w:sz w:val="18"/>
          <w:szCs w:val="18"/>
        </w:rPr>
        <w:t xml:space="preserve">Beckers, </w:t>
      </w:r>
      <w:r w:rsidRPr="00303040" w:rsidR="00B24F96">
        <w:rPr>
          <w:rFonts w:ascii="Verdana" w:hAnsi="Verdana"/>
          <w:sz w:val="18"/>
          <w:szCs w:val="18"/>
        </w:rPr>
        <w:t xml:space="preserve">E. </w:t>
      </w:r>
      <w:r w:rsidRPr="00303040" w:rsidR="00994AA2">
        <w:rPr>
          <w:rFonts w:ascii="Verdana" w:hAnsi="Verdana"/>
          <w:sz w:val="18"/>
          <w:szCs w:val="18"/>
        </w:rPr>
        <w:t xml:space="preserve">Heinen (beiden VVD) en </w:t>
      </w:r>
      <w:r w:rsidR="00122EA8">
        <w:rPr>
          <w:rFonts w:ascii="Verdana" w:hAnsi="Verdana"/>
          <w:sz w:val="18"/>
          <w:szCs w:val="18"/>
        </w:rPr>
        <w:br/>
      </w:r>
      <w:r w:rsidRPr="00303040" w:rsidR="00B24F96">
        <w:rPr>
          <w:rFonts w:ascii="Verdana" w:hAnsi="Verdana"/>
          <w:sz w:val="18"/>
          <w:szCs w:val="18"/>
        </w:rPr>
        <w:t>B. v</w:t>
      </w:r>
      <w:r w:rsidRPr="00303040" w:rsidR="00994AA2">
        <w:rPr>
          <w:rFonts w:ascii="Verdana" w:hAnsi="Verdana"/>
          <w:sz w:val="18"/>
          <w:szCs w:val="18"/>
        </w:rPr>
        <w:t>an den Brink (CDA)</w:t>
      </w:r>
      <w:r w:rsidRPr="00303040" w:rsidR="00160346">
        <w:rPr>
          <w:rFonts w:ascii="Verdana" w:hAnsi="Verdana"/>
          <w:sz w:val="18"/>
          <w:szCs w:val="18"/>
        </w:rPr>
        <w:t>.</w:t>
      </w:r>
      <w:r w:rsidRPr="00303040" w:rsidR="00994AA2">
        <w:rPr>
          <w:rFonts w:ascii="Verdana" w:hAnsi="Verdana"/>
          <w:sz w:val="18"/>
          <w:szCs w:val="18"/>
        </w:rPr>
        <w:t xml:space="preserve"> </w:t>
      </w:r>
      <w:r w:rsidRPr="00303040" w:rsidR="00160346">
        <w:rPr>
          <w:rFonts w:ascii="Verdana" w:hAnsi="Verdana"/>
          <w:sz w:val="18"/>
          <w:szCs w:val="18"/>
        </w:rPr>
        <w:t>In deze periode hebben zij</w:t>
      </w:r>
      <w:r w:rsidRPr="00303040" w:rsidR="00B63343">
        <w:rPr>
          <w:rFonts w:ascii="Verdana" w:hAnsi="Verdana"/>
          <w:sz w:val="18"/>
          <w:szCs w:val="18"/>
        </w:rPr>
        <w:t xml:space="preserve"> ambtenaren </w:t>
      </w:r>
      <w:r w:rsidRPr="00303040" w:rsidR="009F28F4">
        <w:rPr>
          <w:rFonts w:ascii="Verdana" w:hAnsi="Verdana"/>
          <w:sz w:val="18"/>
          <w:szCs w:val="18"/>
        </w:rPr>
        <w:t xml:space="preserve">van het Ministerie van Landbouw, </w:t>
      </w:r>
      <w:r w:rsidRPr="00303040" w:rsidR="00160346">
        <w:rPr>
          <w:rFonts w:ascii="Verdana" w:hAnsi="Verdana"/>
          <w:sz w:val="18"/>
          <w:szCs w:val="18"/>
        </w:rPr>
        <w:t xml:space="preserve">Visserij, Voedselzekerheid en </w:t>
      </w:r>
      <w:r w:rsidRPr="00303040" w:rsidR="009F28F4">
        <w:rPr>
          <w:rFonts w:ascii="Verdana" w:hAnsi="Verdana"/>
          <w:sz w:val="18"/>
          <w:szCs w:val="18"/>
        </w:rPr>
        <w:t>Natuur</w:t>
      </w:r>
      <w:r w:rsidRPr="00303040" w:rsidR="00160346">
        <w:rPr>
          <w:rFonts w:ascii="Verdana" w:hAnsi="Verdana"/>
          <w:sz w:val="18"/>
          <w:szCs w:val="18"/>
        </w:rPr>
        <w:t xml:space="preserve">, </w:t>
      </w:r>
      <w:r w:rsidRPr="00303040" w:rsidR="00FF2D55">
        <w:rPr>
          <w:rFonts w:ascii="Verdana" w:hAnsi="Verdana"/>
          <w:sz w:val="18"/>
          <w:szCs w:val="18"/>
        </w:rPr>
        <w:t>vertegenwoordigers van de NCTV, de AIVD, de MIVD, de Raad voor de Rechtspraak, het Openbaar Ministerie, de Nationale Politie en het Ministerie van Justitie en Veiligheid</w:t>
      </w:r>
      <w:r w:rsidRPr="00303040" w:rsidR="00160346">
        <w:rPr>
          <w:rFonts w:ascii="Verdana" w:hAnsi="Verdana"/>
          <w:sz w:val="18"/>
          <w:szCs w:val="18"/>
        </w:rPr>
        <w:t xml:space="preserve"> </w:t>
      </w:r>
      <w:r w:rsidRPr="00303040" w:rsidR="00B63343">
        <w:rPr>
          <w:rFonts w:ascii="Verdana" w:hAnsi="Verdana"/>
          <w:sz w:val="18"/>
          <w:szCs w:val="18"/>
        </w:rPr>
        <w:t>ontvangen</w:t>
      </w:r>
      <w:r w:rsidRPr="00303040" w:rsidR="00CF0271">
        <w:rPr>
          <w:rFonts w:ascii="Verdana" w:hAnsi="Verdana"/>
          <w:sz w:val="18"/>
          <w:szCs w:val="18"/>
        </w:rPr>
        <w:t xml:space="preserve">. </w:t>
      </w:r>
      <w:r w:rsidRPr="00303040" w:rsidR="00F96E88">
        <w:rPr>
          <w:rFonts w:ascii="Verdana" w:hAnsi="Verdana"/>
          <w:sz w:val="18"/>
          <w:szCs w:val="18"/>
        </w:rPr>
        <w:t>Ook zijn vertegenwoord</w:t>
      </w:r>
      <w:r w:rsidRPr="00303040" w:rsidR="003A6843">
        <w:rPr>
          <w:rFonts w:ascii="Verdana" w:hAnsi="Verdana"/>
          <w:sz w:val="18"/>
          <w:szCs w:val="18"/>
        </w:rPr>
        <w:t>igers van verschillende jongerenorganisaties op gesprek gekomen.</w:t>
      </w:r>
      <w:r w:rsidR="008C726B">
        <w:rPr>
          <w:rFonts w:ascii="Verdana" w:hAnsi="Verdana"/>
          <w:sz w:val="18"/>
          <w:szCs w:val="18"/>
        </w:rPr>
        <w:t xml:space="preserve"> </w:t>
      </w:r>
    </w:p>
    <w:p w:rsidRPr="00303040" w:rsidR="003F1455" w:rsidP="003F1455" w:rsidRDefault="00305C66" w14:paraId="442D44A3" w14:textId="32ED5BE4">
      <w:pPr>
        <w:rPr>
          <w:rFonts w:ascii="Verdana" w:hAnsi="Verdana"/>
          <w:sz w:val="18"/>
          <w:szCs w:val="18"/>
        </w:rPr>
      </w:pPr>
      <w:r w:rsidRPr="00303040">
        <w:rPr>
          <w:rFonts w:ascii="Verdana" w:hAnsi="Verdana"/>
          <w:sz w:val="18"/>
          <w:szCs w:val="18"/>
        </w:rPr>
        <w:t xml:space="preserve">Daarnaast is door </w:t>
      </w:r>
      <w:r w:rsidRPr="00303040" w:rsidR="00015FFC">
        <w:rPr>
          <w:rFonts w:ascii="Verdana" w:hAnsi="Verdana"/>
          <w:sz w:val="18"/>
          <w:szCs w:val="18"/>
        </w:rPr>
        <w:t xml:space="preserve">de leden </w:t>
      </w:r>
      <w:r w:rsidRPr="00303040" w:rsidR="00B24F96">
        <w:rPr>
          <w:rFonts w:ascii="Verdana" w:hAnsi="Verdana"/>
          <w:sz w:val="18"/>
          <w:szCs w:val="18"/>
        </w:rPr>
        <w:t xml:space="preserve">H. </w:t>
      </w:r>
      <w:r w:rsidRPr="00303040" w:rsidR="00015FFC">
        <w:rPr>
          <w:rFonts w:ascii="Verdana" w:hAnsi="Verdana"/>
          <w:sz w:val="18"/>
          <w:szCs w:val="18"/>
        </w:rPr>
        <w:t xml:space="preserve">Vijlbrief (D66), </w:t>
      </w:r>
      <w:r w:rsidRPr="00303040" w:rsidR="00B24F96">
        <w:rPr>
          <w:rFonts w:ascii="Verdana" w:hAnsi="Verdana"/>
          <w:sz w:val="18"/>
          <w:szCs w:val="18"/>
        </w:rPr>
        <w:t xml:space="preserve">E. </w:t>
      </w:r>
      <w:r w:rsidRPr="00303040" w:rsidR="00015FFC">
        <w:rPr>
          <w:rFonts w:ascii="Verdana" w:hAnsi="Verdana"/>
          <w:sz w:val="18"/>
          <w:szCs w:val="18"/>
        </w:rPr>
        <w:t xml:space="preserve">Heinen (VVD) en </w:t>
      </w:r>
      <w:r w:rsidRPr="00303040" w:rsidR="00B24F96">
        <w:rPr>
          <w:rFonts w:ascii="Verdana" w:hAnsi="Verdana"/>
          <w:sz w:val="18"/>
          <w:szCs w:val="18"/>
        </w:rPr>
        <w:t>I. v</w:t>
      </w:r>
      <w:r w:rsidRPr="00303040" w:rsidR="00015FFC">
        <w:rPr>
          <w:rFonts w:ascii="Verdana" w:hAnsi="Verdana"/>
          <w:sz w:val="18"/>
          <w:szCs w:val="18"/>
        </w:rPr>
        <w:t>an Dijk (CDA)</w:t>
      </w:r>
      <w:r w:rsidRPr="00303040">
        <w:rPr>
          <w:rFonts w:ascii="Verdana" w:hAnsi="Verdana"/>
          <w:sz w:val="18"/>
          <w:szCs w:val="18"/>
        </w:rPr>
        <w:t xml:space="preserve"> </w:t>
      </w:r>
      <w:r w:rsidRPr="00303040" w:rsidR="00015FFC">
        <w:rPr>
          <w:rFonts w:ascii="Verdana" w:hAnsi="Verdana"/>
          <w:sz w:val="18"/>
          <w:szCs w:val="18"/>
        </w:rPr>
        <w:t xml:space="preserve">meermaals overleg gevoerd over de uitgangspunten van het begrotingsbeleid. </w:t>
      </w:r>
      <w:r w:rsidRPr="00303040" w:rsidR="00FF2D55">
        <w:rPr>
          <w:rFonts w:ascii="Verdana" w:hAnsi="Verdana"/>
          <w:sz w:val="18"/>
          <w:szCs w:val="18"/>
        </w:rPr>
        <w:t>Voorts is door een aantal leden van de</w:t>
      </w:r>
      <w:r w:rsidRPr="00303040" w:rsidR="00E07FA9">
        <w:rPr>
          <w:rFonts w:ascii="Verdana" w:hAnsi="Verdana"/>
          <w:sz w:val="18"/>
          <w:szCs w:val="18"/>
        </w:rPr>
        <w:t xml:space="preserve"> onderhandelende</w:t>
      </w:r>
      <w:r w:rsidRPr="00303040" w:rsidR="00FF2D55">
        <w:rPr>
          <w:rFonts w:ascii="Verdana" w:hAnsi="Verdana"/>
          <w:sz w:val="18"/>
          <w:szCs w:val="18"/>
        </w:rPr>
        <w:t xml:space="preserve"> fracties</w:t>
      </w:r>
      <w:r w:rsidRPr="00303040" w:rsidR="00E07FA9">
        <w:rPr>
          <w:rFonts w:ascii="Verdana" w:hAnsi="Verdana"/>
          <w:sz w:val="18"/>
          <w:szCs w:val="18"/>
        </w:rPr>
        <w:t>,</w:t>
      </w:r>
      <w:r w:rsidRPr="00303040" w:rsidR="00FF2D55">
        <w:rPr>
          <w:rFonts w:ascii="Verdana" w:hAnsi="Verdana"/>
          <w:sz w:val="18"/>
          <w:szCs w:val="18"/>
        </w:rPr>
        <w:t xml:space="preserve"> te weten</w:t>
      </w:r>
      <w:r w:rsidRPr="00303040" w:rsidR="00E07FA9">
        <w:rPr>
          <w:rFonts w:ascii="Verdana" w:hAnsi="Verdana"/>
          <w:sz w:val="18"/>
          <w:szCs w:val="18"/>
        </w:rPr>
        <w:t xml:space="preserve"> </w:t>
      </w:r>
      <w:r w:rsidRPr="0012422C" w:rsidR="0012422C">
        <w:rPr>
          <w:rFonts w:ascii="Verdana" w:hAnsi="Verdana"/>
          <w:sz w:val="18"/>
          <w:szCs w:val="18"/>
        </w:rPr>
        <w:t>M</w:t>
      </w:r>
      <w:r w:rsidR="0012422C">
        <w:rPr>
          <w:rFonts w:ascii="Verdana" w:hAnsi="Verdana"/>
          <w:sz w:val="18"/>
          <w:szCs w:val="18"/>
        </w:rPr>
        <w:t>.</w:t>
      </w:r>
      <w:r w:rsidRPr="0012422C" w:rsidR="0012422C">
        <w:rPr>
          <w:rFonts w:ascii="Verdana" w:hAnsi="Verdana"/>
          <w:sz w:val="18"/>
          <w:szCs w:val="18"/>
        </w:rPr>
        <w:t xml:space="preserve"> </w:t>
      </w:r>
      <w:proofErr w:type="spellStart"/>
      <w:r w:rsidRPr="0012422C" w:rsidR="0012422C">
        <w:rPr>
          <w:rFonts w:ascii="Verdana" w:hAnsi="Verdana"/>
          <w:sz w:val="18"/>
          <w:szCs w:val="18"/>
        </w:rPr>
        <w:t>Synhaeve</w:t>
      </w:r>
      <w:proofErr w:type="spellEnd"/>
      <w:r w:rsidR="0012422C">
        <w:rPr>
          <w:rFonts w:ascii="Verdana" w:hAnsi="Verdana"/>
          <w:sz w:val="18"/>
          <w:szCs w:val="18"/>
        </w:rPr>
        <w:t xml:space="preserve"> (D66), </w:t>
      </w:r>
      <w:r w:rsidRPr="00303040" w:rsidR="0017111A">
        <w:rPr>
          <w:rFonts w:ascii="Verdana" w:hAnsi="Verdana"/>
          <w:sz w:val="18"/>
          <w:szCs w:val="18"/>
        </w:rPr>
        <w:t xml:space="preserve">W. </w:t>
      </w:r>
      <w:r w:rsidRPr="00303040" w:rsidR="00E07FA9">
        <w:rPr>
          <w:rFonts w:ascii="Verdana" w:hAnsi="Verdana"/>
          <w:sz w:val="18"/>
          <w:szCs w:val="18"/>
        </w:rPr>
        <w:t>Paulusma</w:t>
      </w:r>
      <w:r w:rsidRPr="00303040" w:rsidR="00160346">
        <w:rPr>
          <w:rFonts w:ascii="Verdana" w:hAnsi="Verdana"/>
          <w:sz w:val="18"/>
          <w:szCs w:val="18"/>
        </w:rPr>
        <w:t xml:space="preserve"> </w:t>
      </w:r>
      <w:r w:rsidRPr="00303040" w:rsidR="00E07FA9">
        <w:rPr>
          <w:rFonts w:ascii="Verdana" w:hAnsi="Verdana"/>
          <w:sz w:val="18"/>
          <w:szCs w:val="18"/>
        </w:rPr>
        <w:t xml:space="preserve">(D66), </w:t>
      </w:r>
      <w:r w:rsidRPr="00303040" w:rsidR="0017111A">
        <w:rPr>
          <w:rFonts w:ascii="Verdana" w:hAnsi="Verdana"/>
          <w:sz w:val="18"/>
          <w:szCs w:val="18"/>
        </w:rPr>
        <w:t xml:space="preserve">H. </w:t>
      </w:r>
      <w:r w:rsidRPr="00303040" w:rsidR="00E07FA9">
        <w:rPr>
          <w:rFonts w:ascii="Verdana" w:hAnsi="Verdana"/>
          <w:sz w:val="18"/>
          <w:szCs w:val="18"/>
        </w:rPr>
        <w:t xml:space="preserve">Bevers (VVD) en </w:t>
      </w:r>
      <w:r w:rsidRPr="00303040" w:rsidR="0017111A">
        <w:rPr>
          <w:rFonts w:ascii="Verdana" w:hAnsi="Verdana"/>
          <w:sz w:val="18"/>
          <w:szCs w:val="18"/>
        </w:rPr>
        <w:t xml:space="preserve">H. </w:t>
      </w:r>
      <w:r w:rsidRPr="00303040" w:rsidR="00E07FA9">
        <w:rPr>
          <w:rFonts w:ascii="Verdana" w:hAnsi="Verdana"/>
          <w:sz w:val="18"/>
          <w:szCs w:val="18"/>
        </w:rPr>
        <w:t>Krul (CDA),</w:t>
      </w:r>
      <w:r w:rsidRPr="00303040" w:rsidR="00FF2D55">
        <w:rPr>
          <w:rFonts w:ascii="Verdana" w:hAnsi="Verdana"/>
          <w:sz w:val="18"/>
          <w:szCs w:val="18"/>
        </w:rPr>
        <w:t xml:space="preserve"> overleg gevoerd over het onderwerp zorg. </w:t>
      </w:r>
      <w:r w:rsidRPr="00303040" w:rsidR="00160346">
        <w:rPr>
          <w:rFonts w:ascii="Verdana" w:hAnsi="Verdana"/>
          <w:sz w:val="18"/>
          <w:szCs w:val="18"/>
        </w:rPr>
        <w:t>Bij een deel van deze l</w:t>
      </w:r>
      <w:r w:rsidRPr="00303040" w:rsidR="00B25B78">
        <w:rPr>
          <w:rFonts w:ascii="Verdana" w:hAnsi="Verdana"/>
          <w:sz w:val="18"/>
          <w:szCs w:val="18"/>
        </w:rPr>
        <w:t xml:space="preserve">aatste </w:t>
      </w:r>
      <w:r w:rsidRPr="00303040" w:rsidR="00FF2D55">
        <w:rPr>
          <w:rFonts w:ascii="Verdana" w:hAnsi="Verdana"/>
          <w:sz w:val="18"/>
          <w:szCs w:val="18"/>
        </w:rPr>
        <w:t xml:space="preserve">overleggen </w:t>
      </w:r>
      <w:r w:rsidRPr="00303040" w:rsidR="00160346">
        <w:rPr>
          <w:rFonts w:ascii="Verdana" w:hAnsi="Verdana"/>
          <w:sz w:val="18"/>
          <w:szCs w:val="18"/>
        </w:rPr>
        <w:t xml:space="preserve">zijn ook </w:t>
      </w:r>
      <w:r w:rsidRPr="00303040" w:rsidR="00FF2D55">
        <w:rPr>
          <w:rFonts w:ascii="Verdana" w:hAnsi="Verdana"/>
          <w:sz w:val="18"/>
          <w:szCs w:val="18"/>
        </w:rPr>
        <w:t>vertegenwoordigers van het ministerie van VWS</w:t>
      </w:r>
      <w:r w:rsidRPr="00303040" w:rsidR="00160346">
        <w:rPr>
          <w:rFonts w:ascii="Verdana" w:hAnsi="Verdana"/>
          <w:sz w:val="18"/>
          <w:szCs w:val="18"/>
        </w:rPr>
        <w:t xml:space="preserve"> aangeschoven</w:t>
      </w:r>
      <w:r w:rsidRPr="00303040" w:rsidR="00FF2D55">
        <w:rPr>
          <w:rFonts w:ascii="Verdana" w:hAnsi="Verdana"/>
          <w:sz w:val="18"/>
          <w:szCs w:val="18"/>
        </w:rPr>
        <w:t>.</w:t>
      </w:r>
      <w:r w:rsidRPr="00303040" w:rsidR="009403C0">
        <w:rPr>
          <w:rFonts w:ascii="Verdana" w:hAnsi="Verdana"/>
          <w:sz w:val="18"/>
          <w:szCs w:val="18"/>
        </w:rPr>
        <w:t xml:space="preserve"> Ook is door de leden </w:t>
      </w:r>
      <w:r w:rsidRPr="00303040" w:rsidR="0017111A">
        <w:rPr>
          <w:rFonts w:ascii="Verdana" w:hAnsi="Verdana"/>
          <w:sz w:val="18"/>
          <w:szCs w:val="18"/>
        </w:rPr>
        <w:t xml:space="preserve">T. </w:t>
      </w:r>
      <w:r w:rsidRPr="00303040" w:rsidR="009403C0">
        <w:rPr>
          <w:rFonts w:ascii="Verdana" w:hAnsi="Verdana"/>
          <w:sz w:val="18"/>
          <w:szCs w:val="18"/>
        </w:rPr>
        <w:t xml:space="preserve">Aartsen (VVD), </w:t>
      </w:r>
      <w:r w:rsidRPr="00303040" w:rsidR="0017111A">
        <w:rPr>
          <w:rFonts w:ascii="Verdana" w:hAnsi="Verdana"/>
          <w:sz w:val="18"/>
          <w:szCs w:val="18"/>
        </w:rPr>
        <w:t xml:space="preserve">S. </w:t>
      </w:r>
      <w:proofErr w:type="spellStart"/>
      <w:r w:rsidRPr="00303040" w:rsidR="009403C0">
        <w:rPr>
          <w:rFonts w:ascii="Verdana" w:hAnsi="Verdana"/>
          <w:sz w:val="18"/>
          <w:szCs w:val="18"/>
        </w:rPr>
        <w:t>Neijenhuis</w:t>
      </w:r>
      <w:proofErr w:type="spellEnd"/>
      <w:r w:rsidRPr="00303040" w:rsidR="009403C0">
        <w:rPr>
          <w:rFonts w:ascii="Verdana" w:hAnsi="Verdana"/>
          <w:sz w:val="18"/>
          <w:szCs w:val="18"/>
        </w:rPr>
        <w:t xml:space="preserve"> (D66)</w:t>
      </w:r>
      <w:r w:rsidR="00711243">
        <w:rPr>
          <w:rFonts w:ascii="Verdana" w:hAnsi="Verdana"/>
          <w:sz w:val="18"/>
          <w:szCs w:val="18"/>
        </w:rPr>
        <w:t xml:space="preserve"> en</w:t>
      </w:r>
      <w:r w:rsidRPr="00303040" w:rsidR="009403C0">
        <w:rPr>
          <w:rFonts w:ascii="Verdana" w:hAnsi="Verdana"/>
          <w:sz w:val="18"/>
          <w:szCs w:val="18"/>
        </w:rPr>
        <w:t xml:space="preserve"> </w:t>
      </w:r>
      <w:r w:rsidRPr="00303040" w:rsidR="0017111A">
        <w:rPr>
          <w:rFonts w:ascii="Verdana" w:hAnsi="Verdana"/>
          <w:sz w:val="18"/>
          <w:szCs w:val="18"/>
        </w:rPr>
        <w:t xml:space="preserve">J. </w:t>
      </w:r>
      <w:proofErr w:type="spellStart"/>
      <w:r w:rsidRPr="00303040" w:rsidR="009403C0">
        <w:rPr>
          <w:rFonts w:ascii="Verdana" w:hAnsi="Verdana"/>
          <w:sz w:val="18"/>
          <w:szCs w:val="18"/>
        </w:rPr>
        <w:t>Bühler</w:t>
      </w:r>
      <w:proofErr w:type="spellEnd"/>
      <w:r w:rsidRPr="00303040" w:rsidR="009403C0">
        <w:rPr>
          <w:rFonts w:ascii="Verdana" w:hAnsi="Verdana"/>
          <w:sz w:val="18"/>
          <w:szCs w:val="18"/>
        </w:rPr>
        <w:t xml:space="preserve"> (CDA) onderling gesproken over het onderwerp sociale zekerheid</w:t>
      </w:r>
      <w:r w:rsidR="00511AC0">
        <w:rPr>
          <w:rFonts w:ascii="Verdana" w:hAnsi="Verdana"/>
          <w:sz w:val="18"/>
          <w:szCs w:val="18"/>
        </w:rPr>
        <w:t xml:space="preserve">. Daarnaast is door de fractievoorzitters gesproken met een </w:t>
      </w:r>
      <w:r w:rsidRPr="00303040" w:rsidR="003A6843">
        <w:rPr>
          <w:rFonts w:ascii="Verdana" w:hAnsi="Verdana"/>
          <w:sz w:val="18"/>
          <w:szCs w:val="18"/>
        </w:rPr>
        <w:t>vertegenwoordiger van het ministerie van SZW</w:t>
      </w:r>
      <w:r w:rsidRPr="00303040" w:rsidR="009403C0">
        <w:rPr>
          <w:rFonts w:ascii="Verdana" w:hAnsi="Verdana"/>
          <w:sz w:val="18"/>
          <w:szCs w:val="18"/>
        </w:rPr>
        <w:t>.</w:t>
      </w:r>
    </w:p>
    <w:p w:rsidR="008C726B" w:rsidRDefault="008C726B" w14:paraId="54404673" w14:textId="77777777">
      <w:pPr>
        <w:rPr>
          <w:rFonts w:ascii="Verdana" w:hAnsi="Verdana"/>
          <w:sz w:val="18"/>
          <w:szCs w:val="18"/>
        </w:rPr>
      </w:pPr>
      <w:r>
        <w:rPr>
          <w:rFonts w:ascii="Verdana" w:hAnsi="Verdana"/>
          <w:sz w:val="18"/>
          <w:szCs w:val="18"/>
        </w:rPr>
        <w:br w:type="page"/>
      </w:r>
    </w:p>
    <w:p w:rsidRPr="00303040" w:rsidR="003A6843" w:rsidP="003F1455" w:rsidRDefault="003A6843" w14:paraId="6EB8B1AB" w14:textId="10A75098">
      <w:pPr>
        <w:rPr>
          <w:rFonts w:ascii="Verdana" w:hAnsi="Verdana"/>
          <w:sz w:val="18"/>
          <w:szCs w:val="18"/>
        </w:rPr>
      </w:pPr>
      <w:r w:rsidRPr="00303040">
        <w:rPr>
          <w:rFonts w:ascii="Verdana" w:hAnsi="Verdana"/>
          <w:sz w:val="18"/>
          <w:szCs w:val="18"/>
        </w:rPr>
        <w:lastRenderedPageBreak/>
        <w:t>Al deze overleggen zijn, naast de hiervoor genoemde inbreng van deskundigen en uitvoeringsorganisaties, gevoed door het stellen van vragen aan bewindspersonen en ministeries en de beantwoording daarvan evenals door de inbreng die ik heb ontvangen van maatschappelijke partijen. De hoeveelheid brieven die ik heb ontvangen is enorm en toont een grote betrokkenheid bij een groot aantal thema’s waar burgers en organisaties zich aan hebben verbonden.</w:t>
      </w:r>
    </w:p>
    <w:p w:rsidRPr="00303040" w:rsidR="00015FFC" w:rsidP="008307C5" w:rsidRDefault="003A6843" w14:paraId="159F3D78" w14:textId="55734DC2">
      <w:pPr>
        <w:rPr>
          <w:rFonts w:ascii="Verdana" w:hAnsi="Verdana"/>
          <w:sz w:val="18"/>
          <w:szCs w:val="18"/>
        </w:rPr>
      </w:pPr>
      <w:r w:rsidRPr="00303040">
        <w:rPr>
          <w:rFonts w:ascii="Verdana" w:hAnsi="Verdana"/>
          <w:sz w:val="18"/>
          <w:szCs w:val="18"/>
        </w:rPr>
        <w:t>In deze periode heb ik ook alle fractievoorzitters van de Tweede Kamer gesproken, wat voor mij als relatieve buitenstaander een mooie manier was om met iedereen kennis te maken</w:t>
      </w:r>
      <w:r w:rsidRPr="00303040" w:rsidR="006B23BE">
        <w:rPr>
          <w:rFonts w:ascii="Verdana" w:hAnsi="Verdana"/>
          <w:sz w:val="18"/>
          <w:szCs w:val="18"/>
        </w:rPr>
        <w:t>.</w:t>
      </w:r>
      <w:r w:rsidRPr="00303040">
        <w:rPr>
          <w:rFonts w:ascii="Verdana" w:hAnsi="Verdana"/>
          <w:sz w:val="18"/>
          <w:szCs w:val="18"/>
        </w:rPr>
        <w:t xml:space="preserve"> </w:t>
      </w:r>
    </w:p>
    <w:p w:rsidRPr="00303040" w:rsidR="00FF2D55" w:rsidP="008307C5" w:rsidRDefault="00FF2D55" w14:paraId="358E57CB" w14:textId="7AB9E75C">
      <w:pPr>
        <w:rPr>
          <w:rFonts w:ascii="Verdana" w:hAnsi="Verdana"/>
          <w:sz w:val="18"/>
          <w:szCs w:val="18"/>
        </w:rPr>
      </w:pPr>
      <w:r w:rsidRPr="00303040">
        <w:rPr>
          <w:rFonts w:ascii="Verdana" w:hAnsi="Verdana"/>
          <w:sz w:val="18"/>
          <w:szCs w:val="18"/>
        </w:rPr>
        <w:t xml:space="preserve">Genoemde overleggen vonden plaats in het formatiegebied van de Tweede Kamer, in het Huis </w:t>
      </w:r>
      <w:proofErr w:type="spellStart"/>
      <w:r w:rsidRPr="00303040">
        <w:rPr>
          <w:rFonts w:ascii="Verdana" w:hAnsi="Verdana"/>
          <w:sz w:val="18"/>
          <w:szCs w:val="18"/>
        </w:rPr>
        <w:t>Huguetan</w:t>
      </w:r>
      <w:proofErr w:type="spellEnd"/>
      <w:r w:rsidRPr="00303040">
        <w:rPr>
          <w:rFonts w:ascii="Verdana" w:hAnsi="Verdana"/>
          <w:sz w:val="18"/>
          <w:szCs w:val="18"/>
        </w:rPr>
        <w:t xml:space="preserve"> van de Eerste Kamer en de Raad van State en tweemaal, te weten op </w:t>
      </w:r>
      <w:r w:rsidRPr="00303040" w:rsidR="009F28F4">
        <w:rPr>
          <w:rFonts w:ascii="Verdana" w:hAnsi="Verdana"/>
          <w:sz w:val="18"/>
          <w:szCs w:val="18"/>
        </w:rPr>
        <w:t>14 en 15 december 2025 en op 8 en 9 janua</w:t>
      </w:r>
      <w:r w:rsidRPr="00303040" w:rsidR="00B25B78">
        <w:rPr>
          <w:rFonts w:ascii="Verdana" w:hAnsi="Verdana"/>
          <w:sz w:val="18"/>
          <w:szCs w:val="18"/>
        </w:rPr>
        <w:t>r</w:t>
      </w:r>
      <w:r w:rsidRPr="00303040" w:rsidR="009F28F4">
        <w:rPr>
          <w:rFonts w:ascii="Verdana" w:hAnsi="Verdana"/>
          <w:sz w:val="18"/>
          <w:szCs w:val="18"/>
        </w:rPr>
        <w:t>i 2026,</w:t>
      </w:r>
      <w:r w:rsidRPr="00303040">
        <w:rPr>
          <w:rFonts w:ascii="Verdana" w:hAnsi="Verdana"/>
          <w:sz w:val="18"/>
          <w:szCs w:val="18"/>
        </w:rPr>
        <w:t xml:space="preserve"> op het landgoed De Zwaluwenberg te Hilversum</w:t>
      </w:r>
      <w:r w:rsidRPr="00303040" w:rsidR="009F28F4">
        <w:rPr>
          <w:rFonts w:ascii="Verdana" w:hAnsi="Verdana"/>
          <w:sz w:val="18"/>
          <w:szCs w:val="18"/>
        </w:rPr>
        <w:t>.</w:t>
      </w:r>
    </w:p>
    <w:p w:rsidRPr="00303040" w:rsidR="00034428" w:rsidP="008307C5" w:rsidRDefault="003A6843" w14:paraId="1F1DCB7D" w14:textId="6D6700B7">
      <w:pPr>
        <w:rPr>
          <w:rFonts w:ascii="Verdana" w:hAnsi="Verdana"/>
          <w:sz w:val="18"/>
          <w:szCs w:val="18"/>
        </w:rPr>
      </w:pPr>
      <w:r w:rsidRPr="00303040">
        <w:rPr>
          <w:rFonts w:ascii="Verdana" w:hAnsi="Verdana"/>
          <w:sz w:val="18"/>
          <w:szCs w:val="18"/>
        </w:rPr>
        <w:t>Na het kerstreces, t</w:t>
      </w:r>
      <w:r w:rsidRPr="00303040" w:rsidR="00034428">
        <w:rPr>
          <w:rFonts w:ascii="Verdana" w:hAnsi="Verdana"/>
          <w:sz w:val="18"/>
          <w:szCs w:val="18"/>
        </w:rPr>
        <w:t>ussen 9 januari en 30 januari</w:t>
      </w:r>
      <w:r w:rsidR="004D2B5E">
        <w:rPr>
          <w:rFonts w:ascii="Verdana" w:hAnsi="Verdana"/>
          <w:sz w:val="18"/>
          <w:szCs w:val="18"/>
        </w:rPr>
        <w:t xml:space="preserve"> 2026</w:t>
      </w:r>
      <w:r w:rsidRPr="00303040">
        <w:rPr>
          <w:rFonts w:ascii="Verdana" w:hAnsi="Verdana"/>
          <w:sz w:val="18"/>
          <w:szCs w:val="18"/>
        </w:rPr>
        <w:t>,</w:t>
      </w:r>
      <w:r w:rsidRPr="00303040" w:rsidR="00034428">
        <w:rPr>
          <w:rFonts w:ascii="Verdana" w:hAnsi="Verdana"/>
          <w:sz w:val="18"/>
          <w:szCs w:val="18"/>
        </w:rPr>
        <w:t xml:space="preserve"> voerden de fracties overleg</w:t>
      </w:r>
      <w:r w:rsidRPr="00303040" w:rsidR="00394AB6">
        <w:rPr>
          <w:rFonts w:ascii="Verdana" w:hAnsi="Verdana"/>
          <w:sz w:val="18"/>
          <w:szCs w:val="18"/>
        </w:rPr>
        <w:t xml:space="preserve"> </w:t>
      </w:r>
      <w:r w:rsidRPr="00303040" w:rsidR="008B242C">
        <w:rPr>
          <w:rFonts w:ascii="Verdana" w:hAnsi="Verdana"/>
          <w:sz w:val="18"/>
          <w:szCs w:val="18"/>
        </w:rPr>
        <w:t>over de totstandbrenging van een politiek akkoord</w:t>
      </w:r>
      <w:r w:rsidRPr="00303040" w:rsidR="00F70ED8">
        <w:rPr>
          <w:rFonts w:ascii="Verdana" w:hAnsi="Verdana"/>
          <w:sz w:val="18"/>
          <w:szCs w:val="18"/>
        </w:rPr>
        <w:t xml:space="preserve">. </w:t>
      </w:r>
      <w:r w:rsidRPr="00303040" w:rsidR="00034428">
        <w:rPr>
          <w:rFonts w:ascii="Verdana" w:hAnsi="Verdana"/>
          <w:sz w:val="18"/>
          <w:szCs w:val="18"/>
        </w:rPr>
        <w:t xml:space="preserve">Op 13, 14 en 15 januari </w:t>
      </w:r>
      <w:r w:rsidR="004D2B5E">
        <w:rPr>
          <w:rFonts w:ascii="Verdana" w:hAnsi="Verdana"/>
          <w:sz w:val="18"/>
          <w:szCs w:val="18"/>
        </w:rPr>
        <w:t xml:space="preserve">2026 </w:t>
      </w:r>
      <w:r w:rsidRPr="00303040" w:rsidR="00034428">
        <w:rPr>
          <w:rFonts w:ascii="Verdana" w:hAnsi="Verdana"/>
          <w:sz w:val="18"/>
          <w:szCs w:val="18"/>
        </w:rPr>
        <w:t xml:space="preserve">spraken de fractievoorzitters van D66, VVD en CDA in mijn aanwezigheid </w:t>
      </w:r>
      <w:r w:rsidRPr="00303040" w:rsidR="00B46123">
        <w:rPr>
          <w:rFonts w:ascii="Verdana" w:hAnsi="Verdana"/>
          <w:sz w:val="18"/>
          <w:szCs w:val="18"/>
        </w:rPr>
        <w:t xml:space="preserve">opnieuw </w:t>
      </w:r>
      <w:r w:rsidRPr="00303040" w:rsidR="00034428">
        <w:rPr>
          <w:rFonts w:ascii="Verdana" w:hAnsi="Verdana"/>
          <w:sz w:val="18"/>
          <w:szCs w:val="18"/>
        </w:rPr>
        <w:t xml:space="preserve">met de andere voorzitters van </w:t>
      </w:r>
      <w:r w:rsidR="006B6293">
        <w:rPr>
          <w:rFonts w:ascii="Verdana" w:hAnsi="Verdana"/>
          <w:sz w:val="18"/>
          <w:szCs w:val="18"/>
        </w:rPr>
        <w:t xml:space="preserve">andere </w:t>
      </w:r>
      <w:r w:rsidRPr="00303040" w:rsidR="00034428">
        <w:rPr>
          <w:rFonts w:ascii="Verdana" w:hAnsi="Verdana"/>
          <w:sz w:val="18"/>
          <w:szCs w:val="18"/>
        </w:rPr>
        <w:t>Tweede Kamerfracties. Alleen de voorzitter van de PVV wees de</w:t>
      </w:r>
      <w:r w:rsidRPr="00303040" w:rsidR="00394AB6">
        <w:rPr>
          <w:rFonts w:ascii="Verdana" w:hAnsi="Verdana"/>
          <w:sz w:val="18"/>
          <w:szCs w:val="18"/>
        </w:rPr>
        <w:t>ze</w:t>
      </w:r>
      <w:r w:rsidRPr="00303040" w:rsidR="00034428">
        <w:rPr>
          <w:rFonts w:ascii="Verdana" w:hAnsi="Verdana"/>
          <w:sz w:val="18"/>
          <w:szCs w:val="18"/>
        </w:rPr>
        <w:t xml:space="preserve"> uitnodiging af. </w:t>
      </w:r>
      <w:r w:rsidRPr="00303040" w:rsidR="00C362F5">
        <w:rPr>
          <w:rFonts w:ascii="Verdana" w:hAnsi="Verdana"/>
          <w:sz w:val="18"/>
          <w:szCs w:val="18"/>
        </w:rPr>
        <w:t>O</w:t>
      </w:r>
      <w:r w:rsidRPr="00303040" w:rsidR="00926224">
        <w:rPr>
          <w:rFonts w:ascii="Verdana" w:hAnsi="Verdana"/>
          <w:sz w:val="18"/>
          <w:szCs w:val="18"/>
        </w:rPr>
        <w:t>p</w:t>
      </w:r>
      <w:r w:rsidRPr="00303040" w:rsidR="00C362F5">
        <w:rPr>
          <w:rFonts w:ascii="Verdana" w:hAnsi="Verdana"/>
          <w:sz w:val="18"/>
          <w:szCs w:val="18"/>
        </w:rPr>
        <w:t xml:space="preserve"> 14 januari </w:t>
      </w:r>
      <w:r w:rsidR="004D2B5E">
        <w:rPr>
          <w:rFonts w:ascii="Verdana" w:hAnsi="Verdana"/>
          <w:sz w:val="18"/>
          <w:szCs w:val="18"/>
        </w:rPr>
        <w:t xml:space="preserve">2026 </w:t>
      </w:r>
      <w:r w:rsidRPr="00303040" w:rsidR="00C362F5">
        <w:rPr>
          <w:rFonts w:ascii="Verdana" w:hAnsi="Verdana"/>
          <w:sz w:val="18"/>
          <w:szCs w:val="18"/>
        </w:rPr>
        <w:t xml:space="preserve">spraken de fractievoorzitters </w:t>
      </w:r>
      <w:r w:rsidRPr="00303040" w:rsidR="0079011E">
        <w:rPr>
          <w:rFonts w:ascii="Verdana" w:hAnsi="Verdana"/>
          <w:sz w:val="18"/>
          <w:szCs w:val="18"/>
        </w:rPr>
        <w:t xml:space="preserve">en ik </w:t>
      </w:r>
      <w:r w:rsidRPr="00303040" w:rsidR="00C362F5">
        <w:rPr>
          <w:rFonts w:ascii="Verdana" w:hAnsi="Verdana"/>
          <w:sz w:val="18"/>
          <w:szCs w:val="18"/>
        </w:rPr>
        <w:t>met de vicepresident van de Raad van State</w:t>
      </w:r>
      <w:r w:rsidRPr="00303040" w:rsidR="00F76B7E">
        <w:rPr>
          <w:rFonts w:ascii="Verdana" w:hAnsi="Verdana"/>
          <w:sz w:val="18"/>
          <w:szCs w:val="18"/>
        </w:rPr>
        <w:t>,</w:t>
      </w:r>
      <w:r w:rsidR="008C726B">
        <w:rPr>
          <w:rFonts w:ascii="Verdana" w:hAnsi="Verdana"/>
          <w:sz w:val="18"/>
          <w:szCs w:val="18"/>
        </w:rPr>
        <w:t xml:space="preserve"> </w:t>
      </w:r>
      <w:r w:rsidRPr="00303040" w:rsidR="00C362F5">
        <w:rPr>
          <w:rFonts w:ascii="Verdana" w:hAnsi="Verdana"/>
          <w:sz w:val="18"/>
          <w:szCs w:val="18"/>
        </w:rPr>
        <w:t>de Nationale Ombudsman</w:t>
      </w:r>
      <w:r w:rsidRPr="00303040" w:rsidR="00F76B7E">
        <w:rPr>
          <w:rFonts w:ascii="Verdana" w:hAnsi="Verdana"/>
          <w:sz w:val="18"/>
          <w:szCs w:val="18"/>
        </w:rPr>
        <w:t xml:space="preserve"> </w:t>
      </w:r>
      <w:r w:rsidRPr="00303040" w:rsidR="00C362F5">
        <w:rPr>
          <w:rFonts w:ascii="Verdana" w:hAnsi="Verdana"/>
          <w:sz w:val="18"/>
          <w:szCs w:val="18"/>
        </w:rPr>
        <w:t xml:space="preserve">en de president van de Algemene Rekenkamer </w:t>
      </w:r>
      <w:r w:rsidRPr="00303040" w:rsidR="00F76B7E">
        <w:rPr>
          <w:rFonts w:ascii="Verdana" w:hAnsi="Verdana"/>
          <w:sz w:val="18"/>
          <w:szCs w:val="18"/>
        </w:rPr>
        <w:t xml:space="preserve">over </w:t>
      </w:r>
      <w:r w:rsidRPr="00303040" w:rsidR="00926224">
        <w:rPr>
          <w:rFonts w:ascii="Verdana" w:hAnsi="Verdana"/>
          <w:sz w:val="18"/>
          <w:szCs w:val="18"/>
        </w:rPr>
        <w:t xml:space="preserve">onder meer </w:t>
      </w:r>
      <w:r w:rsidRPr="00303040" w:rsidR="00F76B7E">
        <w:rPr>
          <w:rFonts w:ascii="Verdana" w:hAnsi="Verdana"/>
          <w:sz w:val="18"/>
          <w:szCs w:val="18"/>
        </w:rPr>
        <w:t>hun notitie “Naar een realistische overheid”</w:t>
      </w:r>
      <w:r w:rsidRPr="00303040" w:rsidR="00C362F5">
        <w:rPr>
          <w:rFonts w:ascii="Verdana" w:hAnsi="Verdana"/>
          <w:sz w:val="18"/>
          <w:szCs w:val="18"/>
        </w:rPr>
        <w:t xml:space="preserve">. </w:t>
      </w:r>
      <w:r w:rsidRPr="00303040" w:rsidR="003F1455">
        <w:rPr>
          <w:rFonts w:ascii="Verdana" w:hAnsi="Verdana"/>
          <w:sz w:val="18"/>
          <w:szCs w:val="18"/>
        </w:rPr>
        <w:t>Tweemaal werd gesproken met</w:t>
      </w:r>
      <w:r w:rsidR="008C726B">
        <w:rPr>
          <w:rFonts w:ascii="Verdana" w:hAnsi="Verdana"/>
          <w:sz w:val="18"/>
          <w:szCs w:val="18"/>
        </w:rPr>
        <w:t xml:space="preserve"> </w:t>
      </w:r>
      <w:r w:rsidRPr="00303040" w:rsidR="00C362F5">
        <w:rPr>
          <w:rFonts w:ascii="Verdana" w:hAnsi="Verdana"/>
          <w:sz w:val="18"/>
          <w:szCs w:val="18"/>
        </w:rPr>
        <w:t>experts en wetenschappers</w:t>
      </w:r>
      <w:r w:rsidRPr="00303040" w:rsidR="003F1455">
        <w:rPr>
          <w:rStyle w:val="Voetnootmarkering"/>
          <w:rFonts w:ascii="Verdana" w:hAnsi="Verdana"/>
          <w:sz w:val="18"/>
          <w:szCs w:val="18"/>
        </w:rPr>
        <w:footnoteReference w:id="1"/>
      </w:r>
      <w:r w:rsidRPr="00303040" w:rsidR="00C362F5">
        <w:rPr>
          <w:rFonts w:ascii="Verdana" w:hAnsi="Verdana"/>
          <w:sz w:val="18"/>
          <w:szCs w:val="18"/>
        </w:rPr>
        <w:t xml:space="preserve"> over de </w:t>
      </w:r>
      <w:r w:rsidRPr="00303040" w:rsidR="00F76B7E">
        <w:rPr>
          <w:rFonts w:ascii="Verdana" w:hAnsi="Verdana"/>
          <w:sz w:val="18"/>
          <w:szCs w:val="18"/>
        </w:rPr>
        <w:t xml:space="preserve">(parlementaire) </w:t>
      </w:r>
      <w:r w:rsidRPr="00303040" w:rsidR="00C362F5">
        <w:rPr>
          <w:rFonts w:ascii="Verdana" w:hAnsi="Verdana"/>
          <w:sz w:val="18"/>
          <w:szCs w:val="18"/>
        </w:rPr>
        <w:t>samenwerkingsvormen van minderheidskabinetten</w:t>
      </w:r>
      <w:r w:rsidRPr="00303040" w:rsidR="00F76B7E">
        <w:rPr>
          <w:rFonts w:ascii="Verdana" w:hAnsi="Verdana"/>
          <w:sz w:val="18"/>
          <w:szCs w:val="18"/>
        </w:rPr>
        <w:t xml:space="preserve">. Op 21 januari </w:t>
      </w:r>
      <w:r w:rsidR="004D2B5E">
        <w:rPr>
          <w:rFonts w:ascii="Verdana" w:hAnsi="Verdana"/>
          <w:sz w:val="18"/>
          <w:szCs w:val="18"/>
        </w:rPr>
        <w:t xml:space="preserve">2026 </w:t>
      </w:r>
      <w:r w:rsidRPr="00303040" w:rsidR="00F76B7E">
        <w:rPr>
          <w:rFonts w:ascii="Verdana" w:hAnsi="Verdana"/>
          <w:sz w:val="18"/>
          <w:szCs w:val="18"/>
        </w:rPr>
        <w:t xml:space="preserve">vond een gesprek plaats met </w:t>
      </w:r>
      <w:r w:rsidRPr="00303040" w:rsidR="00F70ED8">
        <w:rPr>
          <w:rFonts w:ascii="Verdana" w:hAnsi="Verdana"/>
          <w:sz w:val="18"/>
          <w:szCs w:val="18"/>
        </w:rPr>
        <w:t xml:space="preserve">I. </w:t>
      </w:r>
      <w:r w:rsidRPr="00303040" w:rsidR="00F76B7E">
        <w:rPr>
          <w:rFonts w:ascii="Verdana" w:hAnsi="Verdana"/>
          <w:sz w:val="18"/>
          <w:szCs w:val="18"/>
        </w:rPr>
        <w:t>Thijssen</w:t>
      </w:r>
      <w:r w:rsidRPr="00303040" w:rsidR="0079011E">
        <w:rPr>
          <w:rFonts w:ascii="Verdana" w:hAnsi="Verdana"/>
          <w:sz w:val="18"/>
          <w:szCs w:val="18"/>
        </w:rPr>
        <w:t xml:space="preserve"> (VNO-NCW</w:t>
      </w:r>
      <w:r w:rsidRPr="00303040" w:rsidR="00F76B7E">
        <w:rPr>
          <w:rFonts w:ascii="Verdana" w:hAnsi="Verdana"/>
          <w:sz w:val="18"/>
          <w:szCs w:val="18"/>
        </w:rPr>
        <w:t xml:space="preserve">), </w:t>
      </w:r>
      <w:r w:rsidRPr="00303040" w:rsidR="00F70ED8">
        <w:rPr>
          <w:rFonts w:ascii="Verdana" w:hAnsi="Verdana"/>
          <w:sz w:val="18"/>
          <w:szCs w:val="18"/>
        </w:rPr>
        <w:t xml:space="preserve">J. </w:t>
      </w:r>
      <w:proofErr w:type="spellStart"/>
      <w:r w:rsidRPr="00303040" w:rsidR="00F76B7E">
        <w:rPr>
          <w:rFonts w:ascii="Verdana" w:hAnsi="Verdana"/>
          <w:sz w:val="18"/>
          <w:szCs w:val="18"/>
        </w:rPr>
        <w:t>Vonhof</w:t>
      </w:r>
      <w:proofErr w:type="spellEnd"/>
      <w:r w:rsidRPr="00303040" w:rsidR="0079011E">
        <w:rPr>
          <w:rFonts w:ascii="Verdana" w:hAnsi="Verdana"/>
          <w:sz w:val="18"/>
          <w:szCs w:val="18"/>
        </w:rPr>
        <w:t xml:space="preserve"> (MKB</w:t>
      </w:r>
      <w:r w:rsidRPr="00303040" w:rsidR="00F76B7E">
        <w:rPr>
          <w:rFonts w:ascii="Verdana" w:hAnsi="Verdana"/>
          <w:sz w:val="18"/>
          <w:szCs w:val="18"/>
        </w:rPr>
        <w:t xml:space="preserve">), </w:t>
      </w:r>
      <w:r w:rsidRPr="00303040" w:rsidR="00F70ED8">
        <w:rPr>
          <w:rFonts w:ascii="Verdana" w:hAnsi="Verdana"/>
          <w:sz w:val="18"/>
          <w:szCs w:val="18"/>
        </w:rPr>
        <w:t xml:space="preserve">D. </w:t>
      </w:r>
      <w:r w:rsidRPr="00303040" w:rsidR="00F76B7E">
        <w:rPr>
          <w:rFonts w:ascii="Verdana" w:hAnsi="Verdana"/>
          <w:sz w:val="18"/>
          <w:szCs w:val="18"/>
        </w:rPr>
        <w:t>Koerselman</w:t>
      </w:r>
      <w:r w:rsidRPr="00303040" w:rsidR="0079011E">
        <w:rPr>
          <w:rFonts w:ascii="Verdana" w:hAnsi="Verdana"/>
          <w:sz w:val="18"/>
          <w:szCs w:val="18"/>
        </w:rPr>
        <w:t xml:space="preserve"> (FNV</w:t>
      </w:r>
      <w:r w:rsidRPr="00303040" w:rsidR="00F76B7E">
        <w:rPr>
          <w:rFonts w:ascii="Verdana" w:hAnsi="Verdana"/>
          <w:sz w:val="18"/>
          <w:szCs w:val="18"/>
        </w:rPr>
        <w:t xml:space="preserve">), </w:t>
      </w:r>
      <w:r w:rsidRPr="00303040" w:rsidR="00F70ED8">
        <w:rPr>
          <w:rFonts w:ascii="Verdana" w:hAnsi="Verdana"/>
          <w:sz w:val="18"/>
          <w:szCs w:val="18"/>
        </w:rPr>
        <w:t xml:space="preserve">P.S. </w:t>
      </w:r>
      <w:r w:rsidRPr="00303040" w:rsidR="00F76B7E">
        <w:rPr>
          <w:rFonts w:ascii="Verdana" w:hAnsi="Verdana"/>
          <w:sz w:val="18"/>
          <w:szCs w:val="18"/>
        </w:rPr>
        <w:t>Fortuin</w:t>
      </w:r>
      <w:r w:rsidRPr="00303040" w:rsidR="0079011E">
        <w:rPr>
          <w:rFonts w:ascii="Verdana" w:hAnsi="Verdana"/>
          <w:sz w:val="18"/>
          <w:szCs w:val="18"/>
        </w:rPr>
        <w:t xml:space="preserve"> (CNV</w:t>
      </w:r>
      <w:r w:rsidRPr="00303040" w:rsidR="00F76B7E">
        <w:rPr>
          <w:rFonts w:ascii="Verdana" w:hAnsi="Verdana"/>
          <w:sz w:val="18"/>
          <w:szCs w:val="18"/>
        </w:rPr>
        <w:t xml:space="preserve">), </w:t>
      </w:r>
      <w:r w:rsidRPr="00303040" w:rsidR="00F70ED8">
        <w:rPr>
          <w:rFonts w:ascii="Verdana" w:hAnsi="Verdana"/>
          <w:sz w:val="18"/>
          <w:szCs w:val="18"/>
        </w:rPr>
        <w:t xml:space="preserve">K. </w:t>
      </w:r>
      <w:r w:rsidRPr="00303040" w:rsidR="00F76B7E">
        <w:rPr>
          <w:rFonts w:ascii="Verdana" w:hAnsi="Verdana"/>
          <w:sz w:val="18"/>
          <w:szCs w:val="18"/>
        </w:rPr>
        <w:t>Putters</w:t>
      </w:r>
      <w:r w:rsidRPr="00303040" w:rsidR="0079011E">
        <w:rPr>
          <w:rFonts w:ascii="Verdana" w:hAnsi="Verdana"/>
          <w:sz w:val="18"/>
          <w:szCs w:val="18"/>
        </w:rPr>
        <w:t xml:space="preserve"> (SER</w:t>
      </w:r>
      <w:r w:rsidRPr="00303040" w:rsidR="00F76B7E">
        <w:rPr>
          <w:rFonts w:ascii="Verdana" w:hAnsi="Verdana"/>
          <w:sz w:val="18"/>
          <w:szCs w:val="18"/>
        </w:rPr>
        <w:t>)</w:t>
      </w:r>
      <w:r w:rsidRPr="00303040" w:rsidR="00926224">
        <w:rPr>
          <w:rFonts w:ascii="Verdana" w:hAnsi="Verdana"/>
          <w:sz w:val="18"/>
          <w:szCs w:val="18"/>
        </w:rPr>
        <w:t>,</w:t>
      </w:r>
      <w:r w:rsidRPr="00303040" w:rsidR="00F76B7E">
        <w:rPr>
          <w:rFonts w:ascii="Verdana" w:hAnsi="Verdana"/>
          <w:sz w:val="18"/>
          <w:szCs w:val="18"/>
        </w:rPr>
        <w:t xml:space="preserve"> </w:t>
      </w:r>
      <w:r w:rsidRPr="00303040" w:rsidR="00F70ED8">
        <w:rPr>
          <w:rFonts w:ascii="Verdana" w:hAnsi="Verdana"/>
          <w:sz w:val="18"/>
          <w:szCs w:val="18"/>
        </w:rPr>
        <w:t>A.P.C.M. v</w:t>
      </w:r>
      <w:r w:rsidRPr="00303040" w:rsidR="00926224">
        <w:rPr>
          <w:rFonts w:ascii="Verdana" w:hAnsi="Verdana"/>
          <w:sz w:val="18"/>
          <w:szCs w:val="18"/>
        </w:rPr>
        <w:t>an Holstein</w:t>
      </w:r>
      <w:r w:rsidRPr="00303040" w:rsidR="0079011E">
        <w:rPr>
          <w:rFonts w:ascii="Verdana" w:hAnsi="Verdana"/>
          <w:sz w:val="18"/>
          <w:szCs w:val="18"/>
        </w:rPr>
        <w:t xml:space="preserve"> (VCP</w:t>
      </w:r>
      <w:r w:rsidRPr="00303040" w:rsidR="00926224">
        <w:rPr>
          <w:rFonts w:ascii="Verdana" w:hAnsi="Verdana"/>
          <w:sz w:val="18"/>
          <w:szCs w:val="18"/>
        </w:rPr>
        <w:t xml:space="preserve">), </w:t>
      </w:r>
      <w:r w:rsidRPr="00303040" w:rsidR="00F70ED8">
        <w:rPr>
          <w:rFonts w:ascii="Verdana" w:hAnsi="Verdana"/>
          <w:sz w:val="18"/>
          <w:szCs w:val="18"/>
        </w:rPr>
        <w:t xml:space="preserve">G.P.J. </w:t>
      </w:r>
      <w:r w:rsidRPr="00303040" w:rsidR="00926224">
        <w:rPr>
          <w:rFonts w:ascii="Verdana" w:hAnsi="Verdana"/>
          <w:sz w:val="18"/>
          <w:szCs w:val="18"/>
        </w:rPr>
        <w:t>Koopmans</w:t>
      </w:r>
      <w:r w:rsidRPr="00303040" w:rsidR="0079011E">
        <w:rPr>
          <w:rFonts w:ascii="Verdana" w:hAnsi="Verdana"/>
          <w:sz w:val="18"/>
          <w:szCs w:val="18"/>
        </w:rPr>
        <w:t xml:space="preserve"> (LTO</w:t>
      </w:r>
      <w:r w:rsidRPr="00303040" w:rsidR="00926224">
        <w:rPr>
          <w:rFonts w:ascii="Verdana" w:hAnsi="Verdana"/>
          <w:sz w:val="18"/>
          <w:szCs w:val="18"/>
        </w:rPr>
        <w:t>)</w:t>
      </w:r>
      <w:r w:rsidRPr="00303040" w:rsidR="00F70ED8">
        <w:rPr>
          <w:rFonts w:ascii="Verdana" w:hAnsi="Verdana"/>
          <w:sz w:val="18"/>
          <w:szCs w:val="18"/>
        </w:rPr>
        <w:t xml:space="preserve"> </w:t>
      </w:r>
      <w:r w:rsidRPr="00303040" w:rsidR="00D61B32">
        <w:rPr>
          <w:rFonts w:ascii="Verdana" w:hAnsi="Verdana"/>
          <w:sz w:val="18"/>
          <w:szCs w:val="18"/>
        </w:rPr>
        <w:t>en</w:t>
      </w:r>
      <w:r w:rsidRPr="00303040" w:rsidR="00F76B7E">
        <w:rPr>
          <w:rFonts w:ascii="Verdana" w:hAnsi="Verdana"/>
          <w:sz w:val="18"/>
          <w:szCs w:val="18"/>
        </w:rPr>
        <w:t xml:space="preserve"> een vertegenwoordiger van het Ministerie van Sociale Zaken en Werkgelegenheid</w:t>
      </w:r>
      <w:r w:rsidRPr="00303040" w:rsidR="00F70ED8">
        <w:rPr>
          <w:rFonts w:ascii="Verdana" w:hAnsi="Verdana"/>
          <w:sz w:val="18"/>
          <w:szCs w:val="18"/>
        </w:rPr>
        <w:t xml:space="preserve">. </w:t>
      </w:r>
      <w:r w:rsidRPr="00303040" w:rsidR="00590E11">
        <w:rPr>
          <w:rFonts w:ascii="Verdana" w:hAnsi="Verdana"/>
          <w:sz w:val="18"/>
          <w:szCs w:val="18"/>
        </w:rPr>
        <w:t xml:space="preserve">Dezelfde dag spraken </w:t>
      </w:r>
      <w:r w:rsidRPr="00303040" w:rsidR="00D61B32">
        <w:rPr>
          <w:rFonts w:ascii="Verdana" w:hAnsi="Verdana"/>
          <w:sz w:val="18"/>
          <w:szCs w:val="18"/>
        </w:rPr>
        <w:t>de fractievoorzitters en ik</w:t>
      </w:r>
      <w:r w:rsidRPr="00303040" w:rsidR="00590E11">
        <w:rPr>
          <w:rFonts w:ascii="Verdana" w:hAnsi="Verdana"/>
          <w:sz w:val="18"/>
          <w:szCs w:val="18"/>
        </w:rPr>
        <w:t xml:space="preserve"> </w:t>
      </w:r>
      <w:r w:rsidRPr="00303040" w:rsidR="00255B0C">
        <w:rPr>
          <w:rFonts w:ascii="Verdana" w:hAnsi="Verdana"/>
          <w:sz w:val="18"/>
          <w:szCs w:val="18"/>
        </w:rPr>
        <w:t xml:space="preserve">voorts met </w:t>
      </w:r>
      <w:r w:rsidRPr="00303040" w:rsidR="00590E11">
        <w:rPr>
          <w:rFonts w:ascii="Verdana" w:hAnsi="Verdana"/>
          <w:sz w:val="18"/>
          <w:szCs w:val="18"/>
        </w:rPr>
        <w:t>R. Meijer</w:t>
      </w:r>
      <w:r w:rsidRPr="00303040" w:rsidR="0079011E">
        <w:rPr>
          <w:rFonts w:ascii="Verdana" w:hAnsi="Verdana"/>
          <w:sz w:val="18"/>
          <w:szCs w:val="18"/>
        </w:rPr>
        <w:t xml:space="preserve"> (NAJK</w:t>
      </w:r>
      <w:r w:rsidRPr="00303040" w:rsidR="00590E11">
        <w:rPr>
          <w:rFonts w:ascii="Verdana" w:hAnsi="Verdana"/>
          <w:sz w:val="18"/>
          <w:szCs w:val="18"/>
        </w:rPr>
        <w:t>), M. Demmers</w:t>
      </w:r>
      <w:r w:rsidRPr="00303040" w:rsidR="0079011E">
        <w:rPr>
          <w:rFonts w:ascii="Verdana" w:hAnsi="Verdana"/>
          <w:sz w:val="18"/>
          <w:szCs w:val="18"/>
        </w:rPr>
        <w:t xml:space="preserve"> (Natuur &amp; Milieu</w:t>
      </w:r>
      <w:r w:rsidRPr="00303040" w:rsidR="00590E11">
        <w:rPr>
          <w:rFonts w:ascii="Verdana" w:hAnsi="Verdana"/>
          <w:sz w:val="18"/>
          <w:szCs w:val="18"/>
        </w:rPr>
        <w:t xml:space="preserve">), B.A. </w:t>
      </w:r>
      <w:proofErr w:type="spellStart"/>
      <w:r w:rsidRPr="00303040" w:rsidR="00590E11">
        <w:rPr>
          <w:rFonts w:ascii="Verdana" w:hAnsi="Verdana"/>
          <w:sz w:val="18"/>
          <w:szCs w:val="18"/>
        </w:rPr>
        <w:t>Revis</w:t>
      </w:r>
      <w:proofErr w:type="spellEnd"/>
      <w:r w:rsidRPr="00303040" w:rsidR="0079011E">
        <w:rPr>
          <w:rFonts w:ascii="Verdana" w:hAnsi="Verdana"/>
          <w:sz w:val="18"/>
          <w:szCs w:val="18"/>
        </w:rPr>
        <w:t xml:space="preserve"> (Staatsbosbeheer</w:t>
      </w:r>
      <w:r w:rsidRPr="00303040" w:rsidR="00590E11">
        <w:rPr>
          <w:rFonts w:ascii="Verdana" w:hAnsi="Verdana"/>
          <w:sz w:val="18"/>
          <w:szCs w:val="18"/>
        </w:rPr>
        <w:t>), A.P. Visser</w:t>
      </w:r>
      <w:r w:rsidRPr="00303040" w:rsidR="008B242C">
        <w:rPr>
          <w:rFonts w:ascii="Verdana" w:hAnsi="Verdana"/>
          <w:sz w:val="18"/>
          <w:szCs w:val="18"/>
        </w:rPr>
        <w:t xml:space="preserve"> (Bouwend Nederland</w:t>
      </w:r>
      <w:r w:rsidRPr="00303040" w:rsidR="00590E11">
        <w:rPr>
          <w:rFonts w:ascii="Verdana" w:hAnsi="Verdana"/>
          <w:sz w:val="18"/>
          <w:szCs w:val="18"/>
        </w:rPr>
        <w:t xml:space="preserve">) evenals met J.D. </w:t>
      </w:r>
      <w:r w:rsidR="008C726B">
        <w:rPr>
          <w:rFonts w:ascii="Verdana" w:hAnsi="Verdana"/>
          <w:sz w:val="18"/>
          <w:szCs w:val="18"/>
        </w:rPr>
        <w:t>v</w:t>
      </w:r>
      <w:r w:rsidRPr="00303040" w:rsidR="00590E11">
        <w:rPr>
          <w:rFonts w:ascii="Verdana" w:hAnsi="Verdana"/>
          <w:sz w:val="18"/>
          <w:szCs w:val="18"/>
        </w:rPr>
        <w:t xml:space="preserve">an </w:t>
      </w:r>
      <w:proofErr w:type="spellStart"/>
      <w:r w:rsidRPr="00303040" w:rsidR="00590E11">
        <w:rPr>
          <w:rFonts w:ascii="Verdana" w:hAnsi="Verdana"/>
          <w:sz w:val="18"/>
          <w:szCs w:val="18"/>
        </w:rPr>
        <w:t>Karnebeek</w:t>
      </w:r>
      <w:proofErr w:type="spellEnd"/>
      <w:r w:rsidRPr="00303040" w:rsidR="008B242C">
        <w:rPr>
          <w:rFonts w:ascii="Verdana" w:hAnsi="Verdana"/>
          <w:sz w:val="18"/>
          <w:szCs w:val="18"/>
        </w:rPr>
        <w:t xml:space="preserve"> (Friesland</w:t>
      </w:r>
      <w:r w:rsidR="0012422C">
        <w:rPr>
          <w:rFonts w:ascii="Verdana" w:hAnsi="Verdana"/>
          <w:sz w:val="18"/>
          <w:szCs w:val="18"/>
        </w:rPr>
        <w:t>-</w:t>
      </w:r>
      <w:r w:rsidRPr="00303040" w:rsidR="008B242C">
        <w:rPr>
          <w:rFonts w:ascii="Verdana" w:hAnsi="Verdana"/>
          <w:sz w:val="18"/>
          <w:szCs w:val="18"/>
        </w:rPr>
        <w:t>Campina</w:t>
      </w:r>
      <w:r w:rsidRPr="00303040" w:rsidR="00590E11">
        <w:rPr>
          <w:rFonts w:ascii="Verdana" w:hAnsi="Verdana"/>
          <w:sz w:val="18"/>
          <w:szCs w:val="18"/>
        </w:rPr>
        <w:t>), P. Hilarides</w:t>
      </w:r>
      <w:r w:rsidRPr="00303040" w:rsidR="008B242C">
        <w:rPr>
          <w:rFonts w:ascii="Verdana" w:hAnsi="Verdana"/>
          <w:sz w:val="18"/>
          <w:szCs w:val="18"/>
        </w:rPr>
        <w:t xml:space="preserve"> (</w:t>
      </w:r>
      <w:proofErr w:type="spellStart"/>
      <w:r w:rsidRPr="00303040" w:rsidR="008B242C">
        <w:rPr>
          <w:rFonts w:ascii="Verdana" w:hAnsi="Verdana"/>
          <w:sz w:val="18"/>
          <w:szCs w:val="18"/>
        </w:rPr>
        <w:t>Agrifirm</w:t>
      </w:r>
      <w:proofErr w:type="spellEnd"/>
      <w:r w:rsidRPr="00303040" w:rsidR="00590E11">
        <w:rPr>
          <w:rFonts w:ascii="Verdana" w:hAnsi="Verdana"/>
          <w:sz w:val="18"/>
          <w:szCs w:val="18"/>
        </w:rPr>
        <w:t>), M. Jansen</w:t>
      </w:r>
      <w:r w:rsidRPr="00303040" w:rsidR="008B242C">
        <w:rPr>
          <w:rFonts w:ascii="Verdana" w:hAnsi="Verdana"/>
          <w:sz w:val="18"/>
          <w:szCs w:val="18"/>
        </w:rPr>
        <w:t xml:space="preserve"> (CBL</w:t>
      </w:r>
      <w:r w:rsidRPr="00303040" w:rsidR="00590E11">
        <w:rPr>
          <w:rFonts w:ascii="Verdana" w:hAnsi="Verdana"/>
          <w:sz w:val="18"/>
          <w:szCs w:val="18"/>
        </w:rPr>
        <w:t>)</w:t>
      </w:r>
      <w:r w:rsidRPr="00303040" w:rsidR="0079011E">
        <w:rPr>
          <w:rFonts w:ascii="Verdana" w:hAnsi="Verdana"/>
          <w:sz w:val="18"/>
          <w:szCs w:val="18"/>
        </w:rPr>
        <w:t xml:space="preserve"> en </w:t>
      </w:r>
      <w:r w:rsidRPr="00303040" w:rsidR="00590E11">
        <w:rPr>
          <w:rFonts w:ascii="Verdana" w:hAnsi="Verdana"/>
          <w:sz w:val="18"/>
          <w:szCs w:val="18"/>
        </w:rPr>
        <w:t>A. Datema</w:t>
      </w:r>
      <w:r w:rsidRPr="00303040" w:rsidR="008B242C">
        <w:rPr>
          <w:rFonts w:ascii="Verdana" w:hAnsi="Verdana"/>
          <w:sz w:val="18"/>
          <w:szCs w:val="18"/>
        </w:rPr>
        <w:t xml:space="preserve"> (Rabobank</w:t>
      </w:r>
      <w:r w:rsidRPr="00303040" w:rsidR="00590E11">
        <w:rPr>
          <w:rFonts w:ascii="Verdana" w:hAnsi="Verdana"/>
          <w:sz w:val="18"/>
          <w:szCs w:val="18"/>
        </w:rPr>
        <w:t>)</w:t>
      </w:r>
      <w:r w:rsidRPr="00303040" w:rsidR="00204BB6">
        <w:rPr>
          <w:rFonts w:ascii="Verdana" w:hAnsi="Verdana"/>
          <w:sz w:val="18"/>
          <w:szCs w:val="18"/>
        </w:rPr>
        <w:t>.</w:t>
      </w:r>
      <w:r w:rsidR="006B6293">
        <w:rPr>
          <w:rFonts w:ascii="Verdana" w:hAnsi="Verdana"/>
          <w:sz w:val="18"/>
          <w:szCs w:val="18"/>
        </w:rPr>
        <w:t xml:space="preserve"> Aan dit gesprek namen ook Koopmans en Thijssen deel.</w:t>
      </w:r>
    </w:p>
    <w:p w:rsidRPr="00303040" w:rsidR="0079011E" w:rsidP="0079011E" w:rsidRDefault="0079011E" w14:paraId="5BCFBAE6" w14:textId="39885FE7">
      <w:pPr>
        <w:rPr>
          <w:rFonts w:ascii="Verdana" w:hAnsi="Verdana"/>
          <w:sz w:val="18"/>
          <w:szCs w:val="18"/>
        </w:rPr>
      </w:pPr>
      <w:r w:rsidRPr="00303040">
        <w:rPr>
          <w:rFonts w:ascii="Verdana" w:hAnsi="Verdana"/>
          <w:sz w:val="18"/>
          <w:szCs w:val="18"/>
        </w:rPr>
        <w:t xml:space="preserve">Op 22 januari </w:t>
      </w:r>
      <w:r w:rsidR="004D2B5E">
        <w:rPr>
          <w:rFonts w:ascii="Verdana" w:hAnsi="Verdana"/>
          <w:sz w:val="18"/>
          <w:szCs w:val="18"/>
        </w:rPr>
        <w:t xml:space="preserve">2026 </w:t>
      </w:r>
      <w:r w:rsidRPr="00303040">
        <w:rPr>
          <w:rFonts w:ascii="Verdana" w:hAnsi="Verdana"/>
          <w:sz w:val="18"/>
          <w:szCs w:val="18"/>
        </w:rPr>
        <w:t xml:space="preserve">spraken wij met S. Dijksma (VNG), I. Adema (IPO), en M. Haan (UvW). Vervolgens ontvingen wij de leden van de studiegroep begrotingsruimte te weten O.C.H.M. </w:t>
      </w:r>
      <w:proofErr w:type="spellStart"/>
      <w:r w:rsidRPr="00303040">
        <w:rPr>
          <w:rFonts w:ascii="Verdana" w:hAnsi="Verdana"/>
          <w:sz w:val="18"/>
          <w:szCs w:val="18"/>
        </w:rPr>
        <w:t>Sleijpen</w:t>
      </w:r>
      <w:proofErr w:type="spellEnd"/>
      <w:r w:rsidRPr="00303040">
        <w:rPr>
          <w:rFonts w:ascii="Verdana" w:hAnsi="Verdana"/>
          <w:sz w:val="18"/>
          <w:szCs w:val="18"/>
        </w:rPr>
        <w:t xml:space="preserve"> (DNB), P.F. </w:t>
      </w:r>
      <w:proofErr w:type="spellStart"/>
      <w:r w:rsidRPr="00303040">
        <w:rPr>
          <w:rFonts w:ascii="Verdana" w:hAnsi="Verdana"/>
          <w:sz w:val="18"/>
          <w:szCs w:val="18"/>
        </w:rPr>
        <w:t>Hasekamp</w:t>
      </w:r>
      <w:proofErr w:type="spellEnd"/>
      <w:r w:rsidRPr="00303040">
        <w:rPr>
          <w:rFonts w:ascii="Verdana" w:hAnsi="Verdana"/>
          <w:sz w:val="18"/>
          <w:szCs w:val="18"/>
        </w:rPr>
        <w:t xml:space="preserve"> (CPB) en </w:t>
      </w:r>
      <w:r w:rsidR="006B6293">
        <w:rPr>
          <w:rFonts w:ascii="Verdana" w:hAnsi="Verdana"/>
          <w:sz w:val="18"/>
          <w:szCs w:val="18"/>
        </w:rPr>
        <w:t xml:space="preserve">de </w:t>
      </w:r>
      <w:r w:rsidRPr="00303040" w:rsidR="00D61B32">
        <w:rPr>
          <w:rFonts w:ascii="Verdana" w:hAnsi="Verdana"/>
          <w:sz w:val="18"/>
          <w:szCs w:val="18"/>
        </w:rPr>
        <w:t>secretaris-generaal van het Ministerie van Financiën</w:t>
      </w:r>
      <w:r w:rsidR="006B6293">
        <w:rPr>
          <w:rFonts w:ascii="Verdana" w:hAnsi="Verdana"/>
          <w:sz w:val="18"/>
          <w:szCs w:val="18"/>
        </w:rPr>
        <w:t>,</w:t>
      </w:r>
      <w:r w:rsidRPr="00303040" w:rsidR="00D61B32">
        <w:rPr>
          <w:rFonts w:ascii="Verdana" w:hAnsi="Verdana"/>
          <w:sz w:val="18"/>
          <w:szCs w:val="18"/>
        </w:rPr>
        <w:t xml:space="preserve"> </w:t>
      </w:r>
      <w:r w:rsidRPr="00303040">
        <w:rPr>
          <w:rFonts w:ascii="Verdana" w:hAnsi="Verdana"/>
          <w:sz w:val="18"/>
          <w:szCs w:val="18"/>
        </w:rPr>
        <w:t xml:space="preserve">B.E. </w:t>
      </w:r>
      <w:r w:rsidRPr="00303040" w:rsidR="008B242C">
        <w:rPr>
          <w:rFonts w:ascii="Verdana" w:hAnsi="Verdana"/>
          <w:sz w:val="18"/>
          <w:szCs w:val="18"/>
        </w:rPr>
        <w:t>v</w:t>
      </w:r>
      <w:r w:rsidRPr="00303040">
        <w:rPr>
          <w:rFonts w:ascii="Verdana" w:hAnsi="Verdana"/>
          <w:sz w:val="18"/>
          <w:szCs w:val="18"/>
        </w:rPr>
        <w:t>an den Dungen</w:t>
      </w:r>
      <w:r w:rsidRPr="00303040" w:rsidR="008B242C">
        <w:rPr>
          <w:rFonts w:ascii="Verdana" w:hAnsi="Verdana"/>
          <w:sz w:val="18"/>
          <w:szCs w:val="18"/>
        </w:rPr>
        <w:t xml:space="preserve">. </w:t>
      </w:r>
    </w:p>
    <w:p w:rsidRPr="00303040" w:rsidR="008B242C" w:rsidP="0079011E" w:rsidRDefault="008B242C" w14:paraId="5796E02E" w14:textId="3FA7ACE2">
      <w:pPr>
        <w:rPr>
          <w:rFonts w:ascii="Verdana" w:hAnsi="Verdana"/>
          <w:sz w:val="18"/>
          <w:szCs w:val="18"/>
        </w:rPr>
      </w:pPr>
      <w:r w:rsidRPr="00303040">
        <w:rPr>
          <w:rFonts w:ascii="Verdana" w:hAnsi="Verdana"/>
          <w:sz w:val="18"/>
          <w:szCs w:val="18"/>
        </w:rPr>
        <w:t xml:space="preserve">Op 26 januari </w:t>
      </w:r>
      <w:r w:rsidR="004D2B5E">
        <w:rPr>
          <w:rFonts w:ascii="Verdana" w:hAnsi="Verdana"/>
          <w:sz w:val="18"/>
          <w:szCs w:val="18"/>
        </w:rPr>
        <w:t xml:space="preserve">2026 </w:t>
      </w:r>
      <w:r w:rsidRPr="00303040">
        <w:rPr>
          <w:rFonts w:ascii="Verdana" w:hAnsi="Verdana"/>
          <w:sz w:val="18"/>
          <w:szCs w:val="18"/>
        </w:rPr>
        <w:t xml:space="preserve">voerden wij een gesprek </w:t>
      </w:r>
      <w:r w:rsidRPr="00303040" w:rsidR="00576A08">
        <w:rPr>
          <w:rFonts w:ascii="Verdana" w:hAnsi="Verdana"/>
          <w:sz w:val="18"/>
          <w:szCs w:val="18"/>
        </w:rPr>
        <w:t xml:space="preserve">met de </w:t>
      </w:r>
      <w:r w:rsidRPr="00303040">
        <w:rPr>
          <w:rFonts w:ascii="Verdana" w:hAnsi="Verdana"/>
          <w:sz w:val="18"/>
          <w:szCs w:val="18"/>
        </w:rPr>
        <w:t xml:space="preserve">voorzitters van de Tweede en Eerste Kamer. </w:t>
      </w:r>
    </w:p>
    <w:p w:rsidRPr="00303040" w:rsidR="008B242C" w:rsidP="0079011E" w:rsidRDefault="00E00A30" w14:paraId="45C4522F" w14:textId="0244ADC4">
      <w:pPr>
        <w:rPr>
          <w:rFonts w:ascii="Verdana" w:hAnsi="Verdana"/>
          <w:sz w:val="18"/>
          <w:szCs w:val="18"/>
        </w:rPr>
      </w:pPr>
      <w:r w:rsidRPr="00303040">
        <w:rPr>
          <w:rFonts w:ascii="Verdana" w:hAnsi="Verdana"/>
          <w:sz w:val="18"/>
          <w:szCs w:val="18"/>
        </w:rPr>
        <w:t xml:space="preserve">Op </w:t>
      </w:r>
      <w:r w:rsidRPr="00303040" w:rsidR="00255B0C">
        <w:rPr>
          <w:rFonts w:ascii="Verdana" w:hAnsi="Verdana"/>
          <w:sz w:val="18"/>
          <w:szCs w:val="18"/>
        </w:rPr>
        <w:t>28</w:t>
      </w:r>
      <w:r w:rsidRPr="00303040">
        <w:rPr>
          <w:rFonts w:ascii="Verdana" w:hAnsi="Verdana"/>
          <w:sz w:val="18"/>
          <w:szCs w:val="18"/>
        </w:rPr>
        <w:t xml:space="preserve"> januari </w:t>
      </w:r>
      <w:r w:rsidR="004D2B5E">
        <w:rPr>
          <w:rFonts w:ascii="Verdana" w:hAnsi="Verdana"/>
          <w:sz w:val="18"/>
          <w:szCs w:val="18"/>
        </w:rPr>
        <w:t xml:space="preserve">2026 </w:t>
      </w:r>
      <w:r w:rsidRPr="00303040">
        <w:rPr>
          <w:rFonts w:ascii="Verdana" w:hAnsi="Verdana"/>
          <w:sz w:val="18"/>
          <w:szCs w:val="18"/>
        </w:rPr>
        <w:t>zijn</w:t>
      </w:r>
      <w:r w:rsidRPr="00303040" w:rsidR="008B242C">
        <w:rPr>
          <w:rFonts w:ascii="Verdana" w:hAnsi="Verdana"/>
          <w:sz w:val="18"/>
          <w:szCs w:val="18"/>
        </w:rPr>
        <w:t xml:space="preserve"> besprekingen over de inhoud van het akkoord</w:t>
      </w:r>
      <w:r w:rsidRPr="00303040">
        <w:rPr>
          <w:rFonts w:ascii="Verdana" w:hAnsi="Verdana"/>
          <w:sz w:val="18"/>
          <w:szCs w:val="18"/>
        </w:rPr>
        <w:t xml:space="preserve"> afgerond. Het </w:t>
      </w:r>
      <w:r w:rsidRPr="00303040" w:rsidR="00D61B32">
        <w:rPr>
          <w:rFonts w:ascii="Verdana" w:hAnsi="Verdana"/>
          <w:sz w:val="18"/>
          <w:szCs w:val="18"/>
        </w:rPr>
        <w:t>conceptakkoord</w:t>
      </w:r>
      <w:r w:rsidRPr="00303040">
        <w:rPr>
          <w:rFonts w:ascii="Verdana" w:hAnsi="Verdana"/>
          <w:sz w:val="18"/>
          <w:szCs w:val="18"/>
        </w:rPr>
        <w:t xml:space="preserve"> </w:t>
      </w:r>
      <w:r w:rsidRPr="00303040" w:rsidR="008B242C">
        <w:rPr>
          <w:rFonts w:ascii="Verdana" w:hAnsi="Verdana"/>
          <w:sz w:val="18"/>
          <w:szCs w:val="18"/>
        </w:rPr>
        <w:t xml:space="preserve">is op </w:t>
      </w:r>
      <w:r w:rsidRPr="00303040" w:rsidR="00255B0C">
        <w:rPr>
          <w:rFonts w:ascii="Verdana" w:hAnsi="Verdana"/>
          <w:sz w:val="18"/>
          <w:szCs w:val="18"/>
        </w:rPr>
        <w:t xml:space="preserve">dezelfde dag </w:t>
      </w:r>
      <w:r w:rsidRPr="00303040" w:rsidR="008B242C">
        <w:rPr>
          <w:rFonts w:ascii="Verdana" w:hAnsi="Verdana"/>
          <w:sz w:val="18"/>
          <w:szCs w:val="18"/>
        </w:rPr>
        <w:t xml:space="preserve">aan de fracties van D66, </w:t>
      </w:r>
      <w:r w:rsidRPr="00303040">
        <w:rPr>
          <w:rFonts w:ascii="Verdana" w:hAnsi="Verdana"/>
          <w:sz w:val="18"/>
          <w:szCs w:val="18"/>
        </w:rPr>
        <w:t xml:space="preserve">VVD en </w:t>
      </w:r>
      <w:r w:rsidRPr="00303040" w:rsidR="008B242C">
        <w:rPr>
          <w:rFonts w:ascii="Verdana" w:hAnsi="Verdana"/>
          <w:sz w:val="18"/>
          <w:szCs w:val="18"/>
        </w:rPr>
        <w:t xml:space="preserve">CDA voorgelegd. De voorzitters van de </w:t>
      </w:r>
      <w:r w:rsidRPr="00303040">
        <w:rPr>
          <w:rFonts w:ascii="Verdana" w:hAnsi="Verdana"/>
          <w:sz w:val="18"/>
          <w:szCs w:val="18"/>
        </w:rPr>
        <w:t xml:space="preserve">drie </w:t>
      </w:r>
      <w:r w:rsidRPr="00303040" w:rsidR="008B242C">
        <w:rPr>
          <w:rFonts w:ascii="Verdana" w:hAnsi="Verdana"/>
          <w:sz w:val="18"/>
          <w:szCs w:val="18"/>
        </w:rPr>
        <w:t xml:space="preserve">fracties hebben op </w:t>
      </w:r>
      <w:r w:rsidRPr="00303040" w:rsidR="00255B0C">
        <w:rPr>
          <w:rFonts w:ascii="Verdana" w:hAnsi="Verdana"/>
          <w:sz w:val="18"/>
          <w:szCs w:val="18"/>
        </w:rPr>
        <w:t>29</w:t>
      </w:r>
      <w:r w:rsidRPr="00303040" w:rsidR="00576A08">
        <w:rPr>
          <w:rFonts w:ascii="Verdana" w:hAnsi="Verdana"/>
          <w:sz w:val="18"/>
          <w:szCs w:val="18"/>
        </w:rPr>
        <w:t xml:space="preserve"> </w:t>
      </w:r>
      <w:r w:rsidRPr="00303040" w:rsidR="008B242C">
        <w:rPr>
          <w:rFonts w:ascii="Verdana" w:hAnsi="Verdana"/>
          <w:sz w:val="18"/>
          <w:szCs w:val="18"/>
        </w:rPr>
        <w:t xml:space="preserve">januari </w:t>
      </w:r>
      <w:r w:rsidR="004D2B5E">
        <w:rPr>
          <w:rFonts w:ascii="Verdana" w:hAnsi="Verdana"/>
          <w:sz w:val="18"/>
          <w:szCs w:val="18"/>
        </w:rPr>
        <w:t xml:space="preserve">2026 </w:t>
      </w:r>
      <w:r w:rsidRPr="00303040" w:rsidR="008B242C">
        <w:rPr>
          <w:rFonts w:ascii="Verdana" w:hAnsi="Verdana"/>
          <w:sz w:val="18"/>
          <w:szCs w:val="18"/>
        </w:rPr>
        <w:t xml:space="preserve">onder </w:t>
      </w:r>
      <w:r w:rsidRPr="00303040" w:rsidR="00D61B32">
        <w:rPr>
          <w:rFonts w:ascii="Verdana" w:hAnsi="Verdana"/>
          <w:sz w:val="18"/>
          <w:szCs w:val="18"/>
        </w:rPr>
        <w:t xml:space="preserve">mijn </w:t>
      </w:r>
      <w:r w:rsidRPr="00303040" w:rsidR="008B242C">
        <w:rPr>
          <w:rFonts w:ascii="Verdana" w:hAnsi="Verdana"/>
          <w:sz w:val="18"/>
          <w:szCs w:val="18"/>
        </w:rPr>
        <w:t xml:space="preserve">voorzitterschap de wijzigingsvoorstellen van de fracties besproken en </w:t>
      </w:r>
      <w:r w:rsidRPr="00303040">
        <w:rPr>
          <w:rFonts w:ascii="Verdana" w:hAnsi="Verdana"/>
          <w:sz w:val="18"/>
          <w:szCs w:val="18"/>
        </w:rPr>
        <w:t xml:space="preserve">overeenstemming bereikt over de </w:t>
      </w:r>
      <w:r w:rsidRPr="00303040" w:rsidR="008B242C">
        <w:rPr>
          <w:rFonts w:ascii="Verdana" w:hAnsi="Verdana"/>
          <w:sz w:val="18"/>
          <w:szCs w:val="18"/>
        </w:rPr>
        <w:t>verwerk</w:t>
      </w:r>
      <w:r w:rsidRPr="00303040">
        <w:rPr>
          <w:rFonts w:ascii="Verdana" w:hAnsi="Verdana"/>
          <w:sz w:val="18"/>
          <w:szCs w:val="18"/>
        </w:rPr>
        <w:t>ing</w:t>
      </w:r>
      <w:r w:rsidRPr="00303040" w:rsidR="008B242C">
        <w:rPr>
          <w:rFonts w:ascii="Verdana" w:hAnsi="Verdana"/>
          <w:sz w:val="18"/>
          <w:szCs w:val="18"/>
        </w:rPr>
        <w:t xml:space="preserve"> </w:t>
      </w:r>
      <w:r w:rsidRPr="00303040">
        <w:rPr>
          <w:rFonts w:ascii="Verdana" w:hAnsi="Verdana"/>
          <w:sz w:val="18"/>
          <w:szCs w:val="18"/>
        </w:rPr>
        <w:t xml:space="preserve">daarvan </w:t>
      </w:r>
      <w:r w:rsidRPr="00303040" w:rsidR="008B242C">
        <w:rPr>
          <w:rFonts w:ascii="Verdana" w:hAnsi="Verdana"/>
          <w:sz w:val="18"/>
          <w:szCs w:val="18"/>
        </w:rPr>
        <w:t xml:space="preserve">in het coalitieakkoord. De voorzitters van de drie fracties hebben </w:t>
      </w:r>
      <w:r w:rsidRPr="00303040" w:rsidR="00D61B32">
        <w:rPr>
          <w:rFonts w:ascii="Verdana" w:hAnsi="Verdana"/>
          <w:sz w:val="18"/>
          <w:szCs w:val="18"/>
        </w:rPr>
        <w:t xml:space="preserve">mij </w:t>
      </w:r>
      <w:r w:rsidRPr="00303040" w:rsidR="008B242C">
        <w:rPr>
          <w:rFonts w:ascii="Verdana" w:hAnsi="Verdana"/>
          <w:sz w:val="18"/>
          <w:szCs w:val="18"/>
        </w:rPr>
        <w:t>vervolgens geïnformeerd dat zij namens hun fracties instemden met het akkoord. Een afschrift van het coalitieakkoord is bij dit verslag gevoegd.</w:t>
      </w:r>
    </w:p>
    <w:p w:rsidRPr="00303040" w:rsidR="00171365" w:rsidP="008307C5" w:rsidRDefault="00171365" w14:paraId="6B51072B" w14:textId="77777777">
      <w:pPr>
        <w:rPr>
          <w:rFonts w:ascii="Verdana" w:hAnsi="Verdana"/>
          <w:b/>
          <w:bCs/>
          <w:sz w:val="18"/>
          <w:szCs w:val="18"/>
        </w:rPr>
      </w:pPr>
    </w:p>
    <w:p w:rsidRPr="00303040" w:rsidR="00A845A2" w:rsidP="008307C5" w:rsidRDefault="008B242C" w14:paraId="0E31D6A7" w14:textId="1060C422">
      <w:pPr>
        <w:rPr>
          <w:rFonts w:ascii="Verdana" w:hAnsi="Verdana"/>
          <w:b/>
          <w:bCs/>
          <w:sz w:val="18"/>
          <w:szCs w:val="18"/>
        </w:rPr>
      </w:pPr>
      <w:r w:rsidRPr="00303040">
        <w:rPr>
          <w:rFonts w:ascii="Verdana" w:hAnsi="Verdana"/>
          <w:b/>
          <w:bCs/>
          <w:sz w:val="18"/>
          <w:szCs w:val="18"/>
        </w:rPr>
        <w:t>Over de c</w:t>
      </w:r>
      <w:r w:rsidRPr="00303040" w:rsidR="00A845A2">
        <w:rPr>
          <w:rFonts w:ascii="Verdana" w:hAnsi="Verdana"/>
          <w:b/>
          <w:bCs/>
          <w:sz w:val="18"/>
          <w:szCs w:val="18"/>
        </w:rPr>
        <w:t>oalitievorming</w:t>
      </w:r>
    </w:p>
    <w:p w:rsidRPr="00303040" w:rsidR="006B23BE" w:rsidP="00255B0C" w:rsidRDefault="00A845A2" w14:paraId="470B5922" w14:textId="77777777">
      <w:pPr>
        <w:rPr>
          <w:rFonts w:ascii="Verdana" w:hAnsi="Verdana"/>
          <w:sz w:val="18"/>
          <w:szCs w:val="18"/>
        </w:rPr>
      </w:pPr>
      <w:r w:rsidRPr="00303040">
        <w:rPr>
          <w:rFonts w:ascii="Verdana" w:hAnsi="Verdana"/>
          <w:sz w:val="18"/>
          <w:szCs w:val="18"/>
        </w:rPr>
        <w:t xml:space="preserve">Voor alle drie de fracties gold dat zij </w:t>
      </w:r>
      <w:r w:rsidRPr="00303040" w:rsidR="004F1892">
        <w:rPr>
          <w:rFonts w:ascii="Verdana" w:hAnsi="Verdana"/>
          <w:sz w:val="18"/>
          <w:szCs w:val="18"/>
        </w:rPr>
        <w:t xml:space="preserve">aan het begin van </w:t>
      </w:r>
      <w:r w:rsidRPr="00303040" w:rsidR="00E422B3">
        <w:rPr>
          <w:rFonts w:ascii="Verdana" w:hAnsi="Verdana"/>
          <w:sz w:val="18"/>
          <w:szCs w:val="18"/>
        </w:rPr>
        <w:t>deze formatiefase</w:t>
      </w:r>
      <w:r w:rsidRPr="00303040" w:rsidR="004F1892">
        <w:rPr>
          <w:rFonts w:ascii="Verdana" w:hAnsi="Verdana"/>
          <w:sz w:val="18"/>
          <w:szCs w:val="18"/>
        </w:rPr>
        <w:t xml:space="preserve"> </w:t>
      </w:r>
      <w:r w:rsidRPr="00303040">
        <w:rPr>
          <w:rFonts w:ascii="Verdana" w:hAnsi="Verdana"/>
          <w:sz w:val="18"/>
          <w:szCs w:val="18"/>
        </w:rPr>
        <w:t xml:space="preserve">een voorkeur hadden voor de totstandbrenging van een meerderheidscoalitie. </w:t>
      </w:r>
      <w:r w:rsidRPr="00303040" w:rsidR="0020767E">
        <w:rPr>
          <w:rFonts w:ascii="Verdana" w:hAnsi="Verdana"/>
          <w:sz w:val="18"/>
          <w:szCs w:val="18"/>
        </w:rPr>
        <w:t xml:space="preserve">Eerder </w:t>
      </w:r>
      <w:r w:rsidRPr="00303040">
        <w:rPr>
          <w:rFonts w:ascii="Verdana" w:hAnsi="Verdana"/>
          <w:sz w:val="18"/>
          <w:szCs w:val="18"/>
        </w:rPr>
        <w:t xml:space="preserve">was al </w:t>
      </w:r>
      <w:r w:rsidRPr="00303040" w:rsidR="0020767E">
        <w:rPr>
          <w:rFonts w:ascii="Verdana" w:hAnsi="Verdana"/>
          <w:sz w:val="18"/>
          <w:szCs w:val="18"/>
        </w:rPr>
        <w:t xml:space="preserve">duidelijk geworden </w:t>
      </w:r>
      <w:r w:rsidRPr="00303040">
        <w:rPr>
          <w:rFonts w:ascii="Verdana" w:hAnsi="Verdana"/>
          <w:sz w:val="18"/>
          <w:szCs w:val="18"/>
        </w:rPr>
        <w:t>dat de VVD niet zou toetreden tot een coalitie waarvan ook GL-PvdA deel zou uitmaken</w:t>
      </w:r>
      <w:r w:rsidRPr="00303040" w:rsidR="00204BB6">
        <w:rPr>
          <w:rFonts w:ascii="Verdana" w:hAnsi="Verdana"/>
          <w:sz w:val="18"/>
          <w:szCs w:val="18"/>
        </w:rPr>
        <w:t>.</w:t>
      </w:r>
      <w:r w:rsidRPr="00303040" w:rsidR="0020767E">
        <w:rPr>
          <w:rStyle w:val="Voetnootmarkering"/>
          <w:rFonts w:ascii="Verdana" w:hAnsi="Verdana"/>
          <w:sz w:val="18"/>
          <w:szCs w:val="18"/>
        </w:rPr>
        <w:footnoteReference w:id="2"/>
      </w:r>
      <w:r w:rsidRPr="00303040">
        <w:rPr>
          <w:rFonts w:ascii="Verdana" w:hAnsi="Verdana"/>
          <w:sz w:val="18"/>
          <w:szCs w:val="18"/>
        </w:rPr>
        <w:t xml:space="preserve"> Een </w:t>
      </w:r>
      <w:r w:rsidRPr="00303040" w:rsidR="0020767E">
        <w:rPr>
          <w:rFonts w:ascii="Verdana" w:hAnsi="Verdana"/>
          <w:sz w:val="18"/>
          <w:szCs w:val="18"/>
        </w:rPr>
        <w:t xml:space="preserve">coalitie </w:t>
      </w:r>
      <w:r w:rsidRPr="00303040">
        <w:rPr>
          <w:rFonts w:ascii="Verdana" w:hAnsi="Verdana"/>
          <w:sz w:val="18"/>
          <w:szCs w:val="18"/>
        </w:rPr>
        <w:t>van D66, VVD, CDA en JA21</w:t>
      </w:r>
      <w:r w:rsidRPr="00303040" w:rsidR="004F1892">
        <w:rPr>
          <w:rFonts w:ascii="Verdana" w:hAnsi="Verdana"/>
          <w:sz w:val="18"/>
          <w:szCs w:val="18"/>
        </w:rPr>
        <w:t>,</w:t>
      </w:r>
      <w:r w:rsidRPr="00303040">
        <w:rPr>
          <w:rFonts w:ascii="Verdana" w:hAnsi="Verdana"/>
          <w:sz w:val="18"/>
          <w:szCs w:val="18"/>
        </w:rPr>
        <w:t xml:space="preserve"> en eventueel een vijfde partij</w:t>
      </w:r>
      <w:r w:rsidRPr="00303040" w:rsidR="004F1892">
        <w:rPr>
          <w:rFonts w:ascii="Verdana" w:hAnsi="Verdana"/>
          <w:sz w:val="18"/>
          <w:szCs w:val="18"/>
        </w:rPr>
        <w:t>,</w:t>
      </w:r>
      <w:r w:rsidRPr="00303040">
        <w:rPr>
          <w:rFonts w:ascii="Verdana" w:hAnsi="Verdana"/>
          <w:sz w:val="18"/>
          <w:szCs w:val="18"/>
        </w:rPr>
        <w:t xml:space="preserve"> had de voorkeur van de VVD. Deze coalities </w:t>
      </w:r>
      <w:r w:rsidRPr="00303040" w:rsidR="004F1892">
        <w:rPr>
          <w:rFonts w:ascii="Verdana" w:hAnsi="Verdana"/>
          <w:sz w:val="18"/>
          <w:szCs w:val="18"/>
        </w:rPr>
        <w:t xml:space="preserve">met drie partijen rechts van het midden </w:t>
      </w:r>
      <w:r w:rsidRPr="00303040">
        <w:rPr>
          <w:rFonts w:ascii="Verdana" w:hAnsi="Verdana"/>
          <w:sz w:val="18"/>
          <w:szCs w:val="18"/>
        </w:rPr>
        <w:t xml:space="preserve">werden echter door D66 afgewezen en hadden evenmin de voorkeur van het CDA. </w:t>
      </w:r>
      <w:r w:rsidRPr="00303040" w:rsidR="0020767E">
        <w:rPr>
          <w:rFonts w:ascii="Verdana" w:hAnsi="Verdana"/>
          <w:sz w:val="18"/>
          <w:szCs w:val="18"/>
        </w:rPr>
        <w:t>Daarbij</w:t>
      </w:r>
      <w:r w:rsidRPr="00303040">
        <w:rPr>
          <w:rFonts w:ascii="Verdana" w:hAnsi="Verdana"/>
          <w:sz w:val="18"/>
          <w:szCs w:val="18"/>
        </w:rPr>
        <w:t xml:space="preserve"> </w:t>
      </w:r>
      <w:r w:rsidRPr="00303040" w:rsidR="0020767E">
        <w:rPr>
          <w:rFonts w:ascii="Verdana" w:hAnsi="Verdana"/>
          <w:sz w:val="18"/>
          <w:szCs w:val="18"/>
        </w:rPr>
        <w:t xml:space="preserve">werd </w:t>
      </w:r>
      <w:r w:rsidRPr="00303040">
        <w:rPr>
          <w:rFonts w:ascii="Verdana" w:hAnsi="Verdana"/>
          <w:sz w:val="18"/>
          <w:szCs w:val="18"/>
        </w:rPr>
        <w:t xml:space="preserve">er door het CDA op gewezen dat een coalitie met alleen JA21 </w:t>
      </w:r>
      <w:r w:rsidRPr="00303040" w:rsidR="00576A08">
        <w:rPr>
          <w:rFonts w:ascii="Verdana" w:hAnsi="Verdana"/>
          <w:sz w:val="18"/>
          <w:szCs w:val="18"/>
        </w:rPr>
        <w:lastRenderedPageBreak/>
        <w:t xml:space="preserve">nog steeds </w:t>
      </w:r>
      <w:r w:rsidRPr="00303040">
        <w:rPr>
          <w:rFonts w:ascii="Verdana" w:hAnsi="Verdana"/>
          <w:sz w:val="18"/>
          <w:szCs w:val="18"/>
        </w:rPr>
        <w:t xml:space="preserve">geen meerderheid </w:t>
      </w:r>
      <w:r w:rsidRPr="00303040" w:rsidR="00E422B3">
        <w:rPr>
          <w:rFonts w:ascii="Verdana" w:hAnsi="Verdana"/>
          <w:sz w:val="18"/>
          <w:szCs w:val="18"/>
        </w:rPr>
        <w:t xml:space="preserve">in de Tweede Kamer </w:t>
      </w:r>
      <w:r w:rsidRPr="00303040">
        <w:rPr>
          <w:rFonts w:ascii="Verdana" w:hAnsi="Verdana"/>
          <w:sz w:val="18"/>
          <w:szCs w:val="18"/>
        </w:rPr>
        <w:t xml:space="preserve">vormde en </w:t>
      </w:r>
      <w:r w:rsidRPr="00303040" w:rsidR="00E422B3">
        <w:rPr>
          <w:rFonts w:ascii="Verdana" w:hAnsi="Verdana"/>
          <w:sz w:val="18"/>
          <w:szCs w:val="18"/>
        </w:rPr>
        <w:t xml:space="preserve">dat er met </w:t>
      </w:r>
      <w:r w:rsidRPr="00303040">
        <w:rPr>
          <w:rFonts w:ascii="Verdana" w:hAnsi="Verdana"/>
          <w:sz w:val="18"/>
          <w:szCs w:val="18"/>
        </w:rPr>
        <w:t xml:space="preserve">een coalitie </w:t>
      </w:r>
      <w:r w:rsidRPr="00303040" w:rsidR="00E422B3">
        <w:rPr>
          <w:rFonts w:ascii="Verdana" w:hAnsi="Verdana"/>
          <w:sz w:val="18"/>
          <w:szCs w:val="18"/>
        </w:rPr>
        <w:t xml:space="preserve">van </w:t>
      </w:r>
      <w:r w:rsidRPr="00303040">
        <w:rPr>
          <w:rFonts w:ascii="Verdana" w:hAnsi="Verdana"/>
          <w:sz w:val="18"/>
          <w:szCs w:val="18"/>
        </w:rPr>
        <w:t xml:space="preserve">vijf partijen </w:t>
      </w:r>
      <w:r w:rsidRPr="00303040" w:rsidR="00E422B3">
        <w:rPr>
          <w:rFonts w:ascii="Verdana" w:hAnsi="Verdana"/>
          <w:sz w:val="18"/>
          <w:szCs w:val="18"/>
        </w:rPr>
        <w:t xml:space="preserve">minder makkelijk eensluidende afspraken te maken zouden zijn over de grote opgaven. </w:t>
      </w:r>
      <w:r w:rsidRPr="00303040" w:rsidR="00E563C2">
        <w:rPr>
          <w:rFonts w:ascii="Verdana" w:hAnsi="Verdana"/>
          <w:sz w:val="18"/>
          <w:szCs w:val="18"/>
        </w:rPr>
        <w:t xml:space="preserve">Het alternatief hiervoor werd </w:t>
      </w:r>
      <w:r w:rsidRPr="00303040" w:rsidR="00F76B7E">
        <w:rPr>
          <w:rFonts w:ascii="Verdana" w:hAnsi="Verdana"/>
          <w:sz w:val="18"/>
          <w:szCs w:val="18"/>
        </w:rPr>
        <w:t xml:space="preserve">in de ogen van deze partijen </w:t>
      </w:r>
      <w:r w:rsidRPr="00303040" w:rsidR="00E563C2">
        <w:rPr>
          <w:rFonts w:ascii="Verdana" w:hAnsi="Verdana"/>
          <w:sz w:val="18"/>
          <w:szCs w:val="18"/>
        </w:rPr>
        <w:t xml:space="preserve">gevormd door een minderheidscoalitie van D66, VVD en CDA. Ik heb deze partijen verzocht om tijdens het kerstreces tot een definitief standpunt te komen omtrent hun gewenste coalitiesamenwerking. </w:t>
      </w:r>
      <w:r w:rsidRPr="00303040" w:rsidR="00255B0C">
        <w:rPr>
          <w:rFonts w:ascii="Verdana" w:hAnsi="Verdana"/>
          <w:sz w:val="18"/>
          <w:szCs w:val="18"/>
        </w:rPr>
        <w:t xml:space="preserve">De besprekingen hierover </w:t>
      </w:r>
      <w:r w:rsidRPr="00303040" w:rsidR="00B61943">
        <w:rPr>
          <w:rFonts w:ascii="Verdana" w:hAnsi="Verdana"/>
          <w:sz w:val="18"/>
          <w:szCs w:val="18"/>
        </w:rPr>
        <w:t xml:space="preserve">op 9 januari 2026 </w:t>
      </w:r>
      <w:r w:rsidRPr="00303040" w:rsidR="00255B0C">
        <w:rPr>
          <w:rFonts w:ascii="Verdana" w:hAnsi="Verdana"/>
          <w:sz w:val="18"/>
          <w:szCs w:val="18"/>
        </w:rPr>
        <w:t xml:space="preserve">leidden tot gezamenlijke overwegingen en </w:t>
      </w:r>
      <w:r w:rsidRPr="00303040" w:rsidR="0029206D">
        <w:rPr>
          <w:rFonts w:ascii="Verdana" w:hAnsi="Verdana"/>
          <w:sz w:val="18"/>
          <w:szCs w:val="18"/>
        </w:rPr>
        <w:t xml:space="preserve">een </w:t>
      </w:r>
      <w:r w:rsidRPr="00303040" w:rsidR="00255B0C">
        <w:rPr>
          <w:rFonts w:ascii="Verdana" w:hAnsi="Verdana"/>
          <w:sz w:val="18"/>
          <w:szCs w:val="18"/>
        </w:rPr>
        <w:t xml:space="preserve">conclusie. </w:t>
      </w:r>
    </w:p>
    <w:p w:rsidRPr="00303040" w:rsidR="004E0212" w:rsidP="00255B0C" w:rsidRDefault="0017111A" w14:paraId="38B5EC27" w14:textId="3119B8C0">
      <w:pPr>
        <w:rPr>
          <w:rFonts w:ascii="Verdana" w:hAnsi="Verdana"/>
          <w:sz w:val="18"/>
          <w:szCs w:val="18"/>
        </w:rPr>
      </w:pPr>
      <w:r w:rsidRPr="00303040">
        <w:rPr>
          <w:rFonts w:ascii="Verdana" w:hAnsi="Verdana"/>
          <w:sz w:val="18"/>
          <w:szCs w:val="18"/>
        </w:rPr>
        <w:t xml:space="preserve">Ik vat deze als volgt samen. </w:t>
      </w:r>
      <w:r w:rsidRPr="00303040" w:rsidR="0029206D">
        <w:rPr>
          <w:rFonts w:ascii="Verdana" w:hAnsi="Verdana"/>
          <w:sz w:val="18"/>
          <w:szCs w:val="18"/>
        </w:rPr>
        <w:t>Zoals hiervoor uiteengezet is een meerderheid</w:t>
      </w:r>
      <w:r w:rsidRPr="00303040">
        <w:rPr>
          <w:rFonts w:ascii="Verdana" w:hAnsi="Verdana"/>
          <w:sz w:val="18"/>
          <w:szCs w:val="18"/>
        </w:rPr>
        <w:t>s</w:t>
      </w:r>
      <w:r w:rsidRPr="00303040" w:rsidR="0029206D">
        <w:rPr>
          <w:rFonts w:ascii="Verdana" w:hAnsi="Verdana"/>
          <w:sz w:val="18"/>
          <w:szCs w:val="18"/>
        </w:rPr>
        <w:t xml:space="preserve">coalitie waarin D66, VVD en CDA zitting hebben feitelijk een onmogelijkheid gebleken. </w:t>
      </w:r>
      <w:r w:rsidRPr="00303040" w:rsidR="00B61943">
        <w:rPr>
          <w:rFonts w:ascii="Verdana" w:hAnsi="Verdana"/>
          <w:sz w:val="18"/>
          <w:szCs w:val="18"/>
        </w:rPr>
        <w:t xml:space="preserve">Geconstateerd </w:t>
      </w:r>
      <w:r w:rsidRPr="00303040" w:rsidR="0029206D">
        <w:rPr>
          <w:rFonts w:ascii="Verdana" w:hAnsi="Verdana"/>
          <w:sz w:val="18"/>
          <w:szCs w:val="18"/>
        </w:rPr>
        <w:t>werd dat d</w:t>
      </w:r>
      <w:r w:rsidRPr="00303040" w:rsidR="00255B0C">
        <w:rPr>
          <w:rFonts w:ascii="Verdana" w:hAnsi="Verdana"/>
          <w:sz w:val="18"/>
          <w:szCs w:val="18"/>
        </w:rPr>
        <w:t xml:space="preserve">e </w:t>
      </w:r>
      <w:r w:rsidRPr="00303040" w:rsidR="00B61943">
        <w:rPr>
          <w:rFonts w:ascii="Verdana" w:hAnsi="Verdana"/>
          <w:sz w:val="18"/>
          <w:szCs w:val="18"/>
        </w:rPr>
        <w:t xml:space="preserve">actuele </w:t>
      </w:r>
      <w:r w:rsidRPr="00303040" w:rsidR="00255B0C">
        <w:rPr>
          <w:rFonts w:ascii="Verdana" w:hAnsi="Verdana"/>
          <w:sz w:val="18"/>
          <w:szCs w:val="18"/>
        </w:rPr>
        <w:t>geopolitieke situatie onvoorspelbaar</w:t>
      </w:r>
      <w:r w:rsidRPr="00303040" w:rsidR="00B61943">
        <w:rPr>
          <w:rFonts w:ascii="Verdana" w:hAnsi="Verdana"/>
          <w:sz w:val="18"/>
          <w:szCs w:val="18"/>
        </w:rPr>
        <w:t xml:space="preserve"> is</w:t>
      </w:r>
      <w:r w:rsidRPr="00303040" w:rsidR="00255B0C">
        <w:rPr>
          <w:rFonts w:ascii="Verdana" w:hAnsi="Verdana"/>
          <w:sz w:val="18"/>
          <w:szCs w:val="18"/>
        </w:rPr>
        <w:t xml:space="preserve"> en </w:t>
      </w:r>
      <w:r w:rsidRPr="00303040" w:rsidR="0029206D">
        <w:rPr>
          <w:rFonts w:ascii="Verdana" w:hAnsi="Verdana"/>
          <w:sz w:val="18"/>
          <w:szCs w:val="18"/>
        </w:rPr>
        <w:t xml:space="preserve">dat </w:t>
      </w:r>
      <w:r w:rsidRPr="00303040" w:rsidR="00255B0C">
        <w:rPr>
          <w:rFonts w:ascii="Verdana" w:hAnsi="Verdana"/>
          <w:sz w:val="18"/>
          <w:szCs w:val="18"/>
        </w:rPr>
        <w:t xml:space="preserve">er </w:t>
      </w:r>
      <w:r w:rsidRPr="00303040" w:rsidR="00B61943">
        <w:rPr>
          <w:rFonts w:ascii="Verdana" w:hAnsi="Verdana"/>
          <w:sz w:val="18"/>
          <w:szCs w:val="18"/>
        </w:rPr>
        <w:t xml:space="preserve">bovendien </w:t>
      </w:r>
      <w:r w:rsidRPr="00303040" w:rsidR="00576A08">
        <w:rPr>
          <w:rFonts w:ascii="Verdana" w:hAnsi="Verdana"/>
          <w:sz w:val="18"/>
          <w:szCs w:val="18"/>
        </w:rPr>
        <w:t>complexe</w:t>
      </w:r>
      <w:r w:rsidR="008C726B">
        <w:rPr>
          <w:rFonts w:ascii="Verdana" w:hAnsi="Verdana"/>
          <w:sz w:val="18"/>
          <w:szCs w:val="18"/>
        </w:rPr>
        <w:t xml:space="preserve"> </w:t>
      </w:r>
      <w:r w:rsidRPr="00303040" w:rsidR="00255B0C">
        <w:rPr>
          <w:rFonts w:ascii="Verdana" w:hAnsi="Verdana"/>
          <w:sz w:val="18"/>
          <w:szCs w:val="18"/>
        </w:rPr>
        <w:t xml:space="preserve">vraagstukken </w:t>
      </w:r>
      <w:r w:rsidRPr="00303040" w:rsidR="0029206D">
        <w:rPr>
          <w:rFonts w:ascii="Verdana" w:hAnsi="Verdana"/>
          <w:sz w:val="18"/>
          <w:szCs w:val="18"/>
        </w:rPr>
        <w:t xml:space="preserve">bestaan </w:t>
      </w:r>
      <w:r w:rsidRPr="00303040" w:rsidR="00255B0C">
        <w:rPr>
          <w:rFonts w:ascii="Verdana" w:hAnsi="Verdana"/>
          <w:sz w:val="18"/>
          <w:szCs w:val="18"/>
        </w:rPr>
        <w:t>in ons land</w:t>
      </w:r>
      <w:r w:rsidRPr="00303040" w:rsidR="0029206D">
        <w:rPr>
          <w:rFonts w:ascii="Verdana" w:hAnsi="Verdana"/>
          <w:sz w:val="18"/>
          <w:szCs w:val="18"/>
        </w:rPr>
        <w:t xml:space="preserve"> waarvoor de bevolking oplossingen verlangt</w:t>
      </w:r>
      <w:r w:rsidRPr="00303040" w:rsidR="00255B0C">
        <w:rPr>
          <w:rFonts w:ascii="Verdana" w:hAnsi="Verdana"/>
          <w:sz w:val="18"/>
          <w:szCs w:val="18"/>
        </w:rPr>
        <w:t xml:space="preserve">. </w:t>
      </w:r>
      <w:r w:rsidRPr="00303040" w:rsidR="0029206D">
        <w:rPr>
          <w:rFonts w:ascii="Verdana" w:hAnsi="Verdana"/>
          <w:sz w:val="18"/>
          <w:szCs w:val="18"/>
        </w:rPr>
        <w:t>D</w:t>
      </w:r>
      <w:r w:rsidRPr="00303040" w:rsidR="00B61943">
        <w:rPr>
          <w:rFonts w:ascii="Verdana" w:hAnsi="Verdana"/>
          <w:sz w:val="18"/>
          <w:szCs w:val="18"/>
        </w:rPr>
        <w:t xml:space="preserve">it tezamen </w:t>
      </w:r>
      <w:r w:rsidRPr="00303040" w:rsidR="0029206D">
        <w:rPr>
          <w:rFonts w:ascii="Verdana" w:hAnsi="Verdana"/>
          <w:sz w:val="18"/>
          <w:szCs w:val="18"/>
        </w:rPr>
        <w:t xml:space="preserve">maakt het wenselijk om snel tot een nieuw kabinet te komen. </w:t>
      </w:r>
      <w:r w:rsidRPr="00303040" w:rsidR="004E0212">
        <w:rPr>
          <w:rFonts w:ascii="Verdana" w:hAnsi="Verdana"/>
          <w:sz w:val="18"/>
          <w:szCs w:val="18"/>
        </w:rPr>
        <w:t>Voor d</w:t>
      </w:r>
      <w:r w:rsidRPr="00303040">
        <w:rPr>
          <w:rFonts w:ascii="Verdana" w:hAnsi="Verdana"/>
          <w:sz w:val="18"/>
          <w:szCs w:val="18"/>
        </w:rPr>
        <w:t xml:space="preserve">e benodigde </w:t>
      </w:r>
      <w:r w:rsidRPr="00303040" w:rsidR="00255B0C">
        <w:rPr>
          <w:rFonts w:ascii="Verdana" w:hAnsi="Verdana"/>
          <w:sz w:val="18"/>
          <w:szCs w:val="18"/>
        </w:rPr>
        <w:t xml:space="preserve">oplossingen </w:t>
      </w:r>
      <w:r w:rsidRPr="00303040" w:rsidR="004E0212">
        <w:rPr>
          <w:rFonts w:ascii="Verdana" w:hAnsi="Verdana"/>
          <w:sz w:val="18"/>
          <w:szCs w:val="18"/>
        </w:rPr>
        <w:t xml:space="preserve">is bovendien noodzakelijk dat </w:t>
      </w:r>
      <w:r w:rsidRPr="00303040" w:rsidR="00255B0C">
        <w:rPr>
          <w:rFonts w:ascii="Verdana" w:hAnsi="Verdana"/>
          <w:sz w:val="18"/>
          <w:szCs w:val="18"/>
        </w:rPr>
        <w:t xml:space="preserve">er politieke betrokkenheid </w:t>
      </w:r>
      <w:r w:rsidRPr="00303040" w:rsidR="004E0212">
        <w:rPr>
          <w:rFonts w:ascii="Verdana" w:hAnsi="Verdana"/>
          <w:sz w:val="18"/>
          <w:szCs w:val="18"/>
        </w:rPr>
        <w:t xml:space="preserve">van </w:t>
      </w:r>
      <w:r w:rsidRPr="00303040" w:rsidR="00B61943">
        <w:rPr>
          <w:rFonts w:ascii="Verdana" w:hAnsi="Verdana"/>
          <w:sz w:val="18"/>
          <w:szCs w:val="18"/>
        </w:rPr>
        <w:t xml:space="preserve">een zo breed mogelijk spectrum </w:t>
      </w:r>
      <w:r w:rsidRPr="00303040" w:rsidR="00255B0C">
        <w:rPr>
          <w:rFonts w:ascii="Verdana" w:hAnsi="Verdana"/>
          <w:sz w:val="18"/>
          <w:szCs w:val="18"/>
        </w:rPr>
        <w:t xml:space="preserve">is. </w:t>
      </w:r>
    </w:p>
    <w:p w:rsidRPr="00303040" w:rsidR="001A506C" w:rsidP="00255B0C" w:rsidRDefault="00576A08" w14:paraId="07E9C536" w14:textId="19C86ACD">
      <w:pPr>
        <w:rPr>
          <w:rFonts w:ascii="Verdana" w:hAnsi="Verdana"/>
          <w:sz w:val="18"/>
          <w:szCs w:val="18"/>
        </w:rPr>
      </w:pPr>
      <w:r w:rsidRPr="00303040">
        <w:rPr>
          <w:rFonts w:ascii="Verdana" w:hAnsi="Verdana"/>
          <w:sz w:val="18"/>
          <w:szCs w:val="18"/>
        </w:rPr>
        <w:t xml:space="preserve">Een van de fractievoorzitters van de oppositie die ik sprak gaf aan dat bij bepaalde vraagstukken een deltaplan nodig is waardoor veranderingen systemisch aangepakt kunnen worden. Samenwerking </w:t>
      </w:r>
      <w:r w:rsidRPr="00303040" w:rsidR="00255B0C">
        <w:rPr>
          <w:rFonts w:ascii="Verdana" w:hAnsi="Verdana"/>
          <w:sz w:val="18"/>
          <w:szCs w:val="18"/>
        </w:rPr>
        <w:t xml:space="preserve">met alle </w:t>
      </w:r>
      <w:r w:rsidRPr="00303040" w:rsidR="00ED56E2">
        <w:rPr>
          <w:rFonts w:ascii="Verdana" w:hAnsi="Verdana"/>
          <w:sz w:val="18"/>
          <w:szCs w:val="18"/>
        </w:rPr>
        <w:t xml:space="preserve">fracties </w:t>
      </w:r>
      <w:r w:rsidRPr="00303040">
        <w:rPr>
          <w:rFonts w:ascii="Verdana" w:hAnsi="Verdana"/>
          <w:sz w:val="18"/>
          <w:szCs w:val="18"/>
        </w:rPr>
        <w:t>is daardoor niet alleen nodig vanwege de benodigde zetelaantallen, maar</w:t>
      </w:r>
      <w:r w:rsidRPr="00303040" w:rsidR="006B23BE">
        <w:rPr>
          <w:rFonts w:ascii="Verdana" w:hAnsi="Verdana"/>
          <w:sz w:val="18"/>
          <w:szCs w:val="18"/>
        </w:rPr>
        <w:t xml:space="preserve"> juist</w:t>
      </w:r>
      <w:r w:rsidRPr="00303040">
        <w:rPr>
          <w:rFonts w:ascii="Verdana" w:hAnsi="Verdana"/>
          <w:sz w:val="18"/>
          <w:szCs w:val="18"/>
        </w:rPr>
        <w:t xml:space="preserve"> ook vanwege de noodzaak gezamenlijk op zoek te gaan naar oplossingen die een zo breed mogelijk draagvlak creëren. De vraagstukken en gekozen oplossingen zijn niet eenvoudig en zullen van een ieder in onze maatschappij een bijdrage vragen. Daardoor zal ook een intensivering van samenwerking met </w:t>
      </w:r>
      <w:r w:rsidRPr="00303040" w:rsidR="006B23BE">
        <w:rPr>
          <w:rFonts w:ascii="Verdana" w:hAnsi="Verdana"/>
          <w:sz w:val="18"/>
          <w:szCs w:val="18"/>
        </w:rPr>
        <w:t>d</w:t>
      </w:r>
      <w:r w:rsidRPr="00303040" w:rsidR="0029206D">
        <w:rPr>
          <w:rFonts w:ascii="Verdana" w:hAnsi="Verdana"/>
          <w:sz w:val="18"/>
          <w:szCs w:val="18"/>
        </w:rPr>
        <w:t xml:space="preserve">e </w:t>
      </w:r>
      <w:r w:rsidRPr="00303040">
        <w:rPr>
          <w:rFonts w:ascii="Verdana" w:hAnsi="Verdana"/>
          <w:sz w:val="18"/>
          <w:szCs w:val="18"/>
        </w:rPr>
        <w:t xml:space="preserve">medeoverheden en </w:t>
      </w:r>
      <w:r w:rsidRPr="00303040" w:rsidR="0029206D">
        <w:rPr>
          <w:rFonts w:ascii="Verdana" w:hAnsi="Verdana"/>
          <w:sz w:val="18"/>
          <w:szCs w:val="18"/>
        </w:rPr>
        <w:t>maatschappelijke partijen</w:t>
      </w:r>
      <w:r w:rsidRPr="00303040" w:rsidR="00255B0C">
        <w:rPr>
          <w:rFonts w:ascii="Verdana" w:hAnsi="Verdana"/>
          <w:sz w:val="18"/>
          <w:szCs w:val="18"/>
        </w:rPr>
        <w:t xml:space="preserve"> </w:t>
      </w:r>
      <w:r w:rsidRPr="00303040" w:rsidR="00ED56E2">
        <w:rPr>
          <w:rFonts w:ascii="Verdana" w:hAnsi="Verdana"/>
          <w:sz w:val="18"/>
          <w:szCs w:val="18"/>
        </w:rPr>
        <w:t>wenselijk</w:t>
      </w:r>
      <w:r w:rsidRPr="00303040">
        <w:rPr>
          <w:rFonts w:ascii="Verdana" w:hAnsi="Verdana"/>
          <w:sz w:val="18"/>
          <w:szCs w:val="18"/>
        </w:rPr>
        <w:t xml:space="preserve"> zijn</w:t>
      </w:r>
      <w:r w:rsidRPr="00303040" w:rsidR="00ED56E2">
        <w:rPr>
          <w:rFonts w:ascii="Verdana" w:hAnsi="Verdana"/>
          <w:sz w:val="18"/>
          <w:szCs w:val="18"/>
        </w:rPr>
        <w:t xml:space="preserve">. </w:t>
      </w:r>
    </w:p>
    <w:p w:rsidRPr="00303040" w:rsidR="00255B0C" w:rsidP="00255B0C" w:rsidRDefault="00ED56E2" w14:paraId="66AE4EB4" w14:textId="08A007A1">
      <w:pPr>
        <w:rPr>
          <w:rFonts w:ascii="Verdana" w:hAnsi="Verdana"/>
          <w:sz w:val="18"/>
          <w:szCs w:val="18"/>
        </w:rPr>
      </w:pPr>
      <w:r w:rsidRPr="00303040">
        <w:rPr>
          <w:rFonts w:ascii="Verdana" w:hAnsi="Verdana"/>
          <w:sz w:val="18"/>
          <w:szCs w:val="18"/>
        </w:rPr>
        <w:t xml:space="preserve">D66, VVD en CDA kwamen gezamenlijk tot de </w:t>
      </w:r>
      <w:r w:rsidRPr="00303040" w:rsidR="00255B0C">
        <w:rPr>
          <w:rFonts w:ascii="Verdana" w:hAnsi="Verdana"/>
          <w:sz w:val="18"/>
          <w:szCs w:val="18"/>
        </w:rPr>
        <w:t xml:space="preserve">overtuiging dat </w:t>
      </w:r>
      <w:r w:rsidRPr="00303040" w:rsidR="001A506C">
        <w:rPr>
          <w:rFonts w:ascii="Verdana" w:hAnsi="Verdana"/>
          <w:sz w:val="18"/>
          <w:szCs w:val="18"/>
        </w:rPr>
        <w:t xml:space="preserve">het creëren van breed draagvlak in het </w:t>
      </w:r>
      <w:r w:rsidR="0016549E">
        <w:rPr>
          <w:rFonts w:ascii="Verdana" w:hAnsi="Verdana"/>
          <w:sz w:val="18"/>
          <w:szCs w:val="18"/>
        </w:rPr>
        <w:t>p</w:t>
      </w:r>
      <w:r w:rsidRPr="00303040" w:rsidR="001A506C">
        <w:rPr>
          <w:rFonts w:ascii="Verdana" w:hAnsi="Verdana"/>
          <w:sz w:val="18"/>
          <w:szCs w:val="18"/>
        </w:rPr>
        <w:t xml:space="preserve">arlement en daarbuiten, met open vizier en vanuit een bescheiden opstelling, </w:t>
      </w:r>
      <w:r w:rsidRPr="00303040" w:rsidR="00255B0C">
        <w:rPr>
          <w:rFonts w:ascii="Verdana" w:hAnsi="Verdana"/>
          <w:sz w:val="18"/>
          <w:szCs w:val="18"/>
        </w:rPr>
        <w:t xml:space="preserve">het beste mogelijk is vanuit een kabinet dat uit deze drie partijen </w:t>
      </w:r>
      <w:r w:rsidRPr="00303040">
        <w:rPr>
          <w:rFonts w:ascii="Verdana" w:hAnsi="Verdana"/>
          <w:sz w:val="18"/>
          <w:szCs w:val="18"/>
        </w:rPr>
        <w:t xml:space="preserve">in het midden van het politieke spectrum </w:t>
      </w:r>
      <w:r w:rsidRPr="00303040" w:rsidR="00255B0C">
        <w:rPr>
          <w:rFonts w:ascii="Verdana" w:hAnsi="Verdana"/>
          <w:sz w:val="18"/>
          <w:szCs w:val="18"/>
        </w:rPr>
        <w:t>bestaat. Een minderheids</w:t>
      </w:r>
      <w:r w:rsidRPr="00303040" w:rsidR="006B23BE">
        <w:rPr>
          <w:rFonts w:ascii="Verdana" w:hAnsi="Verdana"/>
          <w:sz w:val="18"/>
          <w:szCs w:val="18"/>
        </w:rPr>
        <w:t>coalitie</w:t>
      </w:r>
      <w:r w:rsidRPr="00303040" w:rsidR="00255B0C">
        <w:rPr>
          <w:rFonts w:ascii="Verdana" w:hAnsi="Verdana"/>
          <w:sz w:val="18"/>
          <w:szCs w:val="18"/>
        </w:rPr>
        <w:t xml:space="preserve"> dus</w:t>
      </w:r>
      <w:r w:rsidRPr="00303040" w:rsidR="006B23BE">
        <w:rPr>
          <w:rFonts w:ascii="Verdana" w:hAnsi="Verdana"/>
          <w:sz w:val="18"/>
          <w:szCs w:val="18"/>
        </w:rPr>
        <w:t>.</w:t>
      </w:r>
      <w:r w:rsidRPr="00303040" w:rsidR="001A6D3F">
        <w:rPr>
          <w:rStyle w:val="Voetnootmarkering"/>
          <w:rFonts w:ascii="Verdana" w:hAnsi="Verdana"/>
          <w:sz w:val="18"/>
          <w:szCs w:val="18"/>
        </w:rPr>
        <w:footnoteReference w:id="3"/>
      </w:r>
      <w:r w:rsidRPr="00303040" w:rsidR="00255B0C">
        <w:rPr>
          <w:rFonts w:ascii="Verdana" w:hAnsi="Verdana"/>
          <w:sz w:val="18"/>
          <w:szCs w:val="18"/>
        </w:rPr>
        <w:t xml:space="preserve"> </w:t>
      </w:r>
      <w:r w:rsidRPr="00303040" w:rsidR="004E0212">
        <w:rPr>
          <w:rFonts w:ascii="Verdana" w:hAnsi="Verdana"/>
          <w:sz w:val="18"/>
          <w:szCs w:val="18"/>
        </w:rPr>
        <w:t>Maar w</w:t>
      </w:r>
      <w:r w:rsidRPr="00303040" w:rsidR="006B23BE">
        <w:rPr>
          <w:rFonts w:ascii="Verdana" w:hAnsi="Verdana"/>
          <w:sz w:val="18"/>
          <w:szCs w:val="18"/>
        </w:rPr>
        <w:t>el een</w:t>
      </w:r>
      <w:r w:rsidRPr="00303040" w:rsidR="004E0212">
        <w:rPr>
          <w:rFonts w:ascii="Verdana" w:hAnsi="Verdana"/>
          <w:sz w:val="18"/>
          <w:szCs w:val="18"/>
        </w:rPr>
        <w:t xml:space="preserve"> </w:t>
      </w:r>
      <w:r w:rsidRPr="00303040" w:rsidR="00255B0C">
        <w:rPr>
          <w:rFonts w:ascii="Verdana" w:hAnsi="Verdana"/>
          <w:sz w:val="18"/>
          <w:szCs w:val="18"/>
        </w:rPr>
        <w:t xml:space="preserve">coalitie die elkaar vindt op een </w:t>
      </w:r>
      <w:r w:rsidRPr="00303040" w:rsidR="001A506C">
        <w:rPr>
          <w:rFonts w:ascii="Verdana" w:hAnsi="Verdana"/>
          <w:sz w:val="18"/>
          <w:szCs w:val="18"/>
        </w:rPr>
        <w:t xml:space="preserve">duidelijk </w:t>
      </w:r>
      <w:r w:rsidRPr="00303040" w:rsidR="00255B0C">
        <w:rPr>
          <w:rFonts w:ascii="Verdana" w:hAnsi="Verdana"/>
          <w:sz w:val="18"/>
          <w:szCs w:val="18"/>
        </w:rPr>
        <w:t xml:space="preserve">inhoudelijk programma en die brede samenwerking zoekt om dat programma te realiseren. Daarmee kunnen belangrijke keuzes </w:t>
      </w:r>
      <w:r w:rsidRPr="00303040" w:rsidR="00B61943">
        <w:rPr>
          <w:rFonts w:ascii="Verdana" w:hAnsi="Verdana"/>
          <w:sz w:val="18"/>
          <w:szCs w:val="18"/>
        </w:rPr>
        <w:t xml:space="preserve">worden gemaakt </w:t>
      </w:r>
      <w:r w:rsidRPr="00303040" w:rsidR="00255B0C">
        <w:rPr>
          <w:rFonts w:ascii="Verdana" w:hAnsi="Verdana"/>
          <w:sz w:val="18"/>
          <w:szCs w:val="18"/>
        </w:rPr>
        <w:t>die voor ons land nodig zijn.</w:t>
      </w:r>
      <w:r w:rsidRPr="00303040" w:rsidR="00B61943">
        <w:rPr>
          <w:rFonts w:ascii="Verdana" w:hAnsi="Verdana"/>
          <w:sz w:val="18"/>
          <w:szCs w:val="18"/>
        </w:rPr>
        <w:t xml:space="preserve"> De fracties realiseerden zich dat dit </w:t>
      </w:r>
      <w:r w:rsidRPr="00303040" w:rsidR="00255B0C">
        <w:rPr>
          <w:rFonts w:ascii="Verdana" w:hAnsi="Verdana"/>
          <w:sz w:val="18"/>
          <w:szCs w:val="18"/>
        </w:rPr>
        <w:t xml:space="preserve">veel </w:t>
      </w:r>
      <w:r w:rsidRPr="00303040" w:rsidR="00B61943">
        <w:rPr>
          <w:rFonts w:ascii="Verdana" w:hAnsi="Verdana"/>
          <w:sz w:val="18"/>
          <w:szCs w:val="18"/>
        </w:rPr>
        <w:t xml:space="preserve">vergt </w:t>
      </w:r>
      <w:r w:rsidRPr="00303040" w:rsidR="00255B0C">
        <w:rPr>
          <w:rFonts w:ascii="Verdana" w:hAnsi="Verdana"/>
          <w:sz w:val="18"/>
          <w:szCs w:val="18"/>
        </w:rPr>
        <w:t xml:space="preserve">van de opstelling van het </w:t>
      </w:r>
      <w:r w:rsidRPr="00303040" w:rsidR="00204BB6">
        <w:rPr>
          <w:rFonts w:ascii="Verdana" w:hAnsi="Verdana"/>
          <w:sz w:val="18"/>
          <w:szCs w:val="18"/>
        </w:rPr>
        <w:t>k</w:t>
      </w:r>
      <w:r w:rsidRPr="00303040" w:rsidR="00255B0C">
        <w:rPr>
          <w:rFonts w:ascii="Verdana" w:hAnsi="Verdana"/>
          <w:sz w:val="18"/>
          <w:szCs w:val="18"/>
        </w:rPr>
        <w:t>abinet</w:t>
      </w:r>
      <w:r w:rsidRPr="00303040" w:rsidR="00B61943">
        <w:rPr>
          <w:rFonts w:ascii="Verdana" w:hAnsi="Verdana"/>
          <w:sz w:val="18"/>
          <w:szCs w:val="18"/>
        </w:rPr>
        <w:t xml:space="preserve"> en van de coalitiefracties in de beide Kamers</w:t>
      </w:r>
      <w:r w:rsidRPr="00303040" w:rsidR="00255B0C">
        <w:rPr>
          <w:rFonts w:ascii="Verdana" w:hAnsi="Verdana"/>
          <w:sz w:val="18"/>
          <w:szCs w:val="18"/>
        </w:rPr>
        <w:t xml:space="preserve">. </w:t>
      </w:r>
    </w:p>
    <w:p w:rsidRPr="00303040" w:rsidR="00EC7671" w:rsidP="008307C5" w:rsidRDefault="00E563C2" w14:paraId="3E79F391" w14:textId="273FBAD3">
      <w:pPr>
        <w:rPr>
          <w:rFonts w:ascii="Verdana" w:hAnsi="Verdana"/>
          <w:sz w:val="18"/>
          <w:szCs w:val="18"/>
        </w:rPr>
      </w:pPr>
      <w:r w:rsidRPr="00303040">
        <w:rPr>
          <w:rFonts w:ascii="Verdana" w:hAnsi="Verdana"/>
          <w:sz w:val="18"/>
          <w:szCs w:val="18"/>
        </w:rPr>
        <w:t xml:space="preserve">De keuze voor </w:t>
      </w:r>
      <w:r w:rsidRPr="00303040" w:rsidR="0003632B">
        <w:rPr>
          <w:rFonts w:ascii="Verdana" w:hAnsi="Verdana"/>
          <w:sz w:val="18"/>
          <w:szCs w:val="18"/>
        </w:rPr>
        <w:t>een minderheids</w:t>
      </w:r>
      <w:r w:rsidRPr="00303040">
        <w:rPr>
          <w:rFonts w:ascii="Verdana" w:hAnsi="Verdana"/>
          <w:sz w:val="18"/>
          <w:szCs w:val="18"/>
        </w:rPr>
        <w:t>coalitie</w:t>
      </w:r>
      <w:r w:rsidRPr="00303040" w:rsidR="004E0212">
        <w:rPr>
          <w:rFonts w:ascii="Verdana" w:hAnsi="Verdana"/>
          <w:sz w:val="18"/>
          <w:szCs w:val="18"/>
        </w:rPr>
        <w:t>,</w:t>
      </w:r>
      <w:r w:rsidRPr="00303040">
        <w:rPr>
          <w:rFonts w:ascii="Verdana" w:hAnsi="Verdana"/>
          <w:sz w:val="18"/>
          <w:szCs w:val="18"/>
        </w:rPr>
        <w:t xml:space="preserve"> </w:t>
      </w:r>
      <w:r w:rsidRPr="00303040" w:rsidR="00255B0C">
        <w:rPr>
          <w:rFonts w:ascii="Verdana" w:hAnsi="Verdana"/>
          <w:sz w:val="18"/>
          <w:szCs w:val="18"/>
        </w:rPr>
        <w:t>zonder een vaste gedoogpartner</w:t>
      </w:r>
      <w:r w:rsidRPr="00303040" w:rsidR="004E0212">
        <w:rPr>
          <w:rFonts w:ascii="Verdana" w:hAnsi="Verdana"/>
          <w:sz w:val="18"/>
          <w:szCs w:val="18"/>
        </w:rPr>
        <w:t>,</w:t>
      </w:r>
      <w:r w:rsidRPr="00303040" w:rsidR="00255B0C">
        <w:rPr>
          <w:rFonts w:ascii="Verdana" w:hAnsi="Verdana"/>
          <w:sz w:val="18"/>
          <w:szCs w:val="18"/>
        </w:rPr>
        <w:t xml:space="preserve"> </w:t>
      </w:r>
      <w:r w:rsidRPr="00303040">
        <w:rPr>
          <w:rFonts w:ascii="Verdana" w:hAnsi="Verdana"/>
          <w:sz w:val="18"/>
          <w:szCs w:val="18"/>
        </w:rPr>
        <w:t>in een formatie is in de naoorlogse geschiedenis van Nederland</w:t>
      </w:r>
      <w:r w:rsidRPr="00303040" w:rsidR="00204BB6">
        <w:rPr>
          <w:rFonts w:ascii="Verdana" w:hAnsi="Verdana"/>
          <w:sz w:val="18"/>
          <w:szCs w:val="18"/>
        </w:rPr>
        <w:t xml:space="preserve"> </w:t>
      </w:r>
      <w:r w:rsidRPr="00303040">
        <w:rPr>
          <w:rFonts w:ascii="Verdana" w:hAnsi="Verdana"/>
          <w:sz w:val="18"/>
          <w:szCs w:val="18"/>
        </w:rPr>
        <w:t>uniek</w:t>
      </w:r>
      <w:r w:rsidRPr="00303040" w:rsidR="0003632B">
        <w:rPr>
          <w:rFonts w:ascii="Verdana" w:hAnsi="Verdana"/>
          <w:sz w:val="18"/>
          <w:szCs w:val="18"/>
        </w:rPr>
        <w:t xml:space="preserve">. Met deze keuze veranderde het karakter van </w:t>
      </w:r>
      <w:r w:rsidRPr="00303040" w:rsidR="001A6D3F">
        <w:rPr>
          <w:rFonts w:ascii="Verdana" w:hAnsi="Verdana"/>
          <w:sz w:val="18"/>
          <w:szCs w:val="18"/>
        </w:rPr>
        <w:t xml:space="preserve">mijn </w:t>
      </w:r>
      <w:r w:rsidRPr="00303040" w:rsidR="0003632B">
        <w:rPr>
          <w:rFonts w:ascii="Verdana" w:hAnsi="Verdana"/>
          <w:sz w:val="18"/>
          <w:szCs w:val="18"/>
        </w:rPr>
        <w:t xml:space="preserve">werkzaamheden in deze fase van de formatie. </w:t>
      </w:r>
      <w:r w:rsidRPr="00303040" w:rsidR="00EC7671">
        <w:rPr>
          <w:rFonts w:ascii="Verdana" w:hAnsi="Verdana"/>
          <w:sz w:val="18"/>
          <w:szCs w:val="18"/>
        </w:rPr>
        <w:t xml:space="preserve">Voor de totstandbrenging van een stabiel kabinet werd het </w:t>
      </w:r>
      <w:r w:rsidRPr="00303040" w:rsidR="00646B90">
        <w:rPr>
          <w:rFonts w:ascii="Verdana" w:hAnsi="Verdana"/>
          <w:sz w:val="18"/>
          <w:szCs w:val="18"/>
        </w:rPr>
        <w:t xml:space="preserve">daarna namelijk </w:t>
      </w:r>
      <w:r w:rsidRPr="00303040" w:rsidR="00EC7671">
        <w:rPr>
          <w:rFonts w:ascii="Verdana" w:hAnsi="Verdana"/>
          <w:sz w:val="18"/>
          <w:szCs w:val="18"/>
        </w:rPr>
        <w:t xml:space="preserve">noodzakelijk ook zicht te krijgen </w:t>
      </w:r>
      <w:r w:rsidRPr="00303040" w:rsidR="0017111A">
        <w:rPr>
          <w:rFonts w:ascii="Verdana" w:hAnsi="Verdana"/>
          <w:sz w:val="18"/>
          <w:szCs w:val="18"/>
        </w:rPr>
        <w:t xml:space="preserve">op </w:t>
      </w:r>
      <w:r w:rsidRPr="00303040" w:rsidR="00EC7671">
        <w:rPr>
          <w:rFonts w:ascii="Verdana" w:hAnsi="Verdana"/>
          <w:sz w:val="18"/>
          <w:szCs w:val="18"/>
        </w:rPr>
        <w:t xml:space="preserve">de wijze waarop het kabinet zijn samenwerking met </w:t>
      </w:r>
      <w:r w:rsidRPr="00303040" w:rsidR="0055787B">
        <w:rPr>
          <w:rFonts w:ascii="Verdana" w:hAnsi="Verdana"/>
          <w:sz w:val="18"/>
          <w:szCs w:val="18"/>
        </w:rPr>
        <w:t>beide</w:t>
      </w:r>
      <w:r w:rsidRPr="00303040" w:rsidR="0022175D">
        <w:rPr>
          <w:rFonts w:ascii="Verdana" w:hAnsi="Verdana"/>
          <w:sz w:val="18"/>
          <w:szCs w:val="18"/>
        </w:rPr>
        <w:t xml:space="preserve"> Kamers </w:t>
      </w:r>
      <w:r w:rsidRPr="00303040" w:rsidR="00EC7671">
        <w:rPr>
          <w:rFonts w:ascii="Verdana" w:hAnsi="Verdana"/>
          <w:sz w:val="18"/>
          <w:szCs w:val="18"/>
        </w:rPr>
        <w:t xml:space="preserve">zou kunnen vormgeven. </w:t>
      </w:r>
    </w:p>
    <w:p w:rsidRPr="00303040" w:rsidR="001A6D3F" w:rsidP="001A6D3F" w:rsidRDefault="001A6D3F" w14:paraId="7928564C" w14:textId="4FC6B2FD">
      <w:pPr>
        <w:rPr>
          <w:rFonts w:ascii="Verdana" w:hAnsi="Verdana"/>
          <w:sz w:val="18"/>
          <w:szCs w:val="18"/>
        </w:rPr>
      </w:pPr>
      <w:r w:rsidRPr="00303040">
        <w:rPr>
          <w:rFonts w:ascii="Verdana" w:hAnsi="Verdana"/>
          <w:sz w:val="18"/>
          <w:szCs w:val="18"/>
        </w:rPr>
        <w:t xml:space="preserve">Om een coalitieakkoord dat op 66 zetels in de Tweede Kamer </w:t>
      </w:r>
      <w:r w:rsidRPr="00303040" w:rsidR="006B23BE">
        <w:rPr>
          <w:rFonts w:ascii="Verdana" w:hAnsi="Verdana"/>
          <w:sz w:val="18"/>
          <w:szCs w:val="18"/>
        </w:rPr>
        <w:t xml:space="preserve">en op </w:t>
      </w:r>
      <w:r w:rsidRPr="00303040" w:rsidR="00114141">
        <w:rPr>
          <w:rFonts w:ascii="Verdana" w:hAnsi="Verdana"/>
          <w:sz w:val="18"/>
          <w:szCs w:val="18"/>
        </w:rPr>
        <w:t xml:space="preserve">22 </w:t>
      </w:r>
      <w:r w:rsidRPr="00303040" w:rsidR="006B23BE">
        <w:rPr>
          <w:rFonts w:ascii="Verdana" w:hAnsi="Verdana"/>
          <w:sz w:val="18"/>
          <w:szCs w:val="18"/>
        </w:rPr>
        <w:t xml:space="preserve">zetels in de Eerste Kamer </w:t>
      </w:r>
      <w:r w:rsidRPr="00303040" w:rsidR="00114141">
        <w:rPr>
          <w:rFonts w:ascii="Verdana" w:hAnsi="Verdana"/>
          <w:sz w:val="18"/>
          <w:szCs w:val="18"/>
        </w:rPr>
        <w:t xml:space="preserve">steunt </w:t>
      </w:r>
      <w:r w:rsidRPr="00303040">
        <w:rPr>
          <w:rFonts w:ascii="Verdana" w:hAnsi="Verdana"/>
          <w:sz w:val="18"/>
          <w:szCs w:val="18"/>
        </w:rPr>
        <w:t>ten uitvoer te brengen</w:t>
      </w:r>
      <w:r w:rsidR="00C0596D">
        <w:rPr>
          <w:rFonts w:ascii="Verdana" w:hAnsi="Verdana"/>
          <w:sz w:val="18"/>
          <w:szCs w:val="18"/>
        </w:rPr>
        <w:t>,</w:t>
      </w:r>
      <w:r w:rsidRPr="00303040">
        <w:rPr>
          <w:rFonts w:ascii="Verdana" w:hAnsi="Verdana"/>
          <w:sz w:val="18"/>
          <w:szCs w:val="18"/>
        </w:rPr>
        <w:t xml:space="preserve"> moeten de coalitiepartijen steeds meerderheden realiseren met steun van ten minste één andere fractie. Anderzijds zijn de fracties van deze minderheidscoalitie, indien zij hun standpunten gezamenlijk innemen, in de praktijk steeds nodig om opvattingen en initiatieven van fracties aan hun politieke weerszijden aan een meerderheid te helpen. Een minderheidscoalitie beschikt dus niet over doorzettingsmacht, maar is anderzijds veelal onmisbaar voor de doorzetting van plannen.</w:t>
      </w:r>
      <w:r w:rsidRPr="00303040">
        <w:rPr>
          <w:rStyle w:val="Voetnootmarkering"/>
          <w:rFonts w:ascii="Verdana" w:hAnsi="Verdana"/>
          <w:sz w:val="18"/>
          <w:szCs w:val="18"/>
        </w:rPr>
        <w:footnoteReference w:id="4"/>
      </w:r>
      <w:r w:rsidRPr="00303040">
        <w:rPr>
          <w:rFonts w:ascii="Verdana" w:hAnsi="Verdana"/>
          <w:sz w:val="18"/>
          <w:szCs w:val="18"/>
        </w:rPr>
        <w:t xml:space="preserve"> Dit gegeven maakt dus dat de betrokken partijen </w:t>
      </w:r>
      <w:r w:rsidR="00174833">
        <w:rPr>
          <w:rFonts w:ascii="Verdana" w:hAnsi="Verdana"/>
          <w:sz w:val="18"/>
          <w:szCs w:val="18"/>
        </w:rPr>
        <w:t xml:space="preserve">over en weer </w:t>
      </w:r>
      <w:r w:rsidRPr="00303040">
        <w:rPr>
          <w:rFonts w:ascii="Verdana" w:hAnsi="Verdana"/>
          <w:sz w:val="18"/>
          <w:szCs w:val="18"/>
        </w:rPr>
        <w:t>steeds een verregaande bereidheid zullen moeten tonen tot samenwerking met andere partijen in de Tweede en Eerste Kamer.</w:t>
      </w:r>
    </w:p>
    <w:p w:rsidRPr="00303040" w:rsidR="00F01D8A" w:rsidP="008307C5" w:rsidRDefault="0017111A" w14:paraId="6C962530" w14:textId="189A8D0A">
      <w:pPr>
        <w:rPr>
          <w:rFonts w:ascii="Verdana" w:hAnsi="Verdana"/>
          <w:sz w:val="18"/>
          <w:szCs w:val="18"/>
        </w:rPr>
      </w:pPr>
      <w:bookmarkStart w:name="_Hlk220590280" w:id="0"/>
      <w:r w:rsidRPr="00303040">
        <w:rPr>
          <w:rFonts w:ascii="Verdana" w:hAnsi="Verdana"/>
          <w:sz w:val="18"/>
          <w:szCs w:val="18"/>
        </w:rPr>
        <w:t>De</w:t>
      </w:r>
      <w:r w:rsidRPr="00303040" w:rsidR="00F01D8A">
        <w:rPr>
          <w:rFonts w:ascii="Verdana" w:hAnsi="Verdana"/>
          <w:sz w:val="18"/>
          <w:szCs w:val="18"/>
        </w:rPr>
        <w:t xml:space="preserve"> </w:t>
      </w:r>
      <w:r w:rsidRPr="00303040" w:rsidR="001A6D3F">
        <w:rPr>
          <w:rFonts w:ascii="Verdana" w:hAnsi="Verdana"/>
          <w:sz w:val="18"/>
          <w:szCs w:val="18"/>
        </w:rPr>
        <w:t xml:space="preserve">eerder genoemde </w:t>
      </w:r>
      <w:r w:rsidRPr="00303040" w:rsidR="00F01D8A">
        <w:rPr>
          <w:rFonts w:ascii="Verdana" w:hAnsi="Verdana"/>
          <w:sz w:val="18"/>
          <w:szCs w:val="18"/>
        </w:rPr>
        <w:t xml:space="preserve">deskundigen </w:t>
      </w:r>
      <w:r w:rsidRPr="00303040" w:rsidR="001A6D3F">
        <w:rPr>
          <w:rFonts w:ascii="Verdana" w:hAnsi="Verdana"/>
          <w:sz w:val="18"/>
          <w:szCs w:val="18"/>
        </w:rPr>
        <w:t xml:space="preserve">en </w:t>
      </w:r>
      <w:r w:rsidRPr="00303040" w:rsidR="00F01D8A">
        <w:rPr>
          <w:rFonts w:ascii="Verdana" w:hAnsi="Verdana"/>
          <w:sz w:val="18"/>
          <w:szCs w:val="18"/>
        </w:rPr>
        <w:t xml:space="preserve">wetenschappers, achtten een minderheidskabinet in de Nederlandse politiek </w:t>
      </w:r>
      <w:r w:rsidRPr="00303040" w:rsidR="00B96F46">
        <w:rPr>
          <w:rFonts w:ascii="Verdana" w:hAnsi="Verdana"/>
          <w:sz w:val="18"/>
          <w:szCs w:val="18"/>
        </w:rPr>
        <w:t xml:space="preserve">ondanks risico’s </w:t>
      </w:r>
      <w:r w:rsidRPr="00303040" w:rsidR="00F01D8A">
        <w:rPr>
          <w:rFonts w:ascii="Verdana" w:hAnsi="Verdana"/>
          <w:sz w:val="18"/>
          <w:szCs w:val="18"/>
        </w:rPr>
        <w:t xml:space="preserve">niet </w:t>
      </w:r>
      <w:r w:rsidRPr="00303040" w:rsidR="00B96F46">
        <w:rPr>
          <w:rFonts w:ascii="Verdana" w:hAnsi="Verdana"/>
          <w:sz w:val="18"/>
          <w:szCs w:val="18"/>
        </w:rPr>
        <w:t xml:space="preserve">kansloos. Zij wezen er daarbij op dat het belangrijk is dat </w:t>
      </w:r>
      <w:r w:rsidRPr="00303040" w:rsidR="00CB3F82">
        <w:rPr>
          <w:rFonts w:ascii="Verdana" w:hAnsi="Verdana"/>
          <w:sz w:val="18"/>
          <w:szCs w:val="18"/>
        </w:rPr>
        <w:t xml:space="preserve">de </w:t>
      </w:r>
      <w:r w:rsidRPr="00303040" w:rsidR="00B96F46">
        <w:rPr>
          <w:rFonts w:ascii="Verdana" w:hAnsi="Verdana"/>
          <w:sz w:val="18"/>
          <w:szCs w:val="18"/>
        </w:rPr>
        <w:t xml:space="preserve">coalitie </w:t>
      </w:r>
      <w:r w:rsidRPr="00303040" w:rsidR="00CB3F82">
        <w:rPr>
          <w:rFonts w:ascii="Verdana" w:hAnsi="Verdana"/>
          <w:sz w:val="18"/>
          <w:szCs w:val="18"/>
        </w:rPr>
        <w:t xml:space="preserve">waarop een dergelijk kabinet steunt </w:t>
      </w:r>
      <w:r w:rsidRPr="00303040" w:rsidR="00B96F46">
        <w:rPr>
          <w:rFonts w:ascii="Verdana" w:hAnsi="Verdana"/>
          <w:sz w:val="18"/>
          <w:szCs w:val="18"/>
        </w:rPr>
        <w:t xml:space="preserve">zich </w:t>
      </w:r>
      <w:r w:rsidRPr="00303040" w:rsidR="007F6EE3">
        <w:rPr>
          <w:rFonts w:ascii="Verdana" w:hAnsi="Verdana"/>
          <w:sz w:val="18"/>
          <w:szCs w:val="18"/>
        </w:rPr>
        <w:t xml:space="preserve">in de Tweede Kamer </w:t>
      </w:r>
      <w:r w:rsidRPr="00303040" w:rsidR="00AD4ED2">
        <w:rPr>
          <w:rFonts w:ascii="Verdana" w:hAnsi="Verdana"/>
          <w:sz w:val="18"/>
          <w:szCs w:val="18"/>
        </w:rPr>
        <w:t xml:space="preserve">oprecht en intensief </w:t>
      </w:r>
      <w:r w:rsidRPr="00303040" w:rsidR="00B96F46">
        <w:rPr>
          <w:rFonts w:ascii="Verdana" w:hAnsi="Verdana"/>
          <w:sz w:val="18"/>
          <w:szCs w:val="18"/>
        </w:rPr>
        <w:t>richt op samenwerking met andere partijen</w:t>
      </w:r>
      <w:r w:rsidRPr="00303040" w:rsidR="00F01D8A">
        <w:rPr>
          <w:rFonts w:ascii="Verdana" w:hAnsi="Verdana"/>
          <w:sz w:val="18"/>
          <w:szCs w:val="18"/>
        </w:rPr>
        <w:t xml:space="preserve">, </w:t>
      </w:r>
      <w:r w:rsidRPr="00303040" w:rsidR="007F6EE3">
        <w:rPr>
          <w:rFonts w:ascii="Verdana" w:hAnsi="Verdana"/>
          <w:sz w:val="18"/>
          <w:szCs w:val="18"/>
        </w:rPr>
        <w:t xml:space="preserve">waarbij van een kabinet </w:t>
      </w:r>
      <w:r w:rsidRPr="00303040" w:rsidR="007868A9">
        <w:rPr>
          <w:rFonts w:ascii="Verdana" w:hAnsi="Verdana"/>
          <w:sz w:val="18"/>
          <w:szCs w:val="18"/>
        </w:rPr>
        <w:t xml:space="preserve">een zekere </w:t>
      </w:r>
      <w:r w:rsidRPr="00303040" w:rsidR="007F6EE3">
        <w:rPr>
          <w:rFonts w:ascii="Verdana" w:hAnsi="Verdana"/>
          <w:sz w:val="18"/>
          <w:szCs w:val="18"/>
        </w:rPr>
        <w:t>bescheidenheid verwacht mag</w:t>
      </w:r>
      <w:r w:rsidRPr="00303040" w:rsidR="00684653">
        <w:rPr>
          <w:rFonts w:ascii="Verdana" w:hAnsi="Verdana"/>
          <w:sz w:val="18"/>
          <w:szCs w:val="18"/>
        </w:rPr>
        <w:t xml:space="preserve"> worden</w:t>
      </w:r>
      <w:r w:rsidRPr="00303040" w:rsidR="007F6EE3">
        <w:rPr>
          <w:rFonts w:ascii="Verdana" w:hAnsi="Verdana"/>
          <w:sz w:val="18"/>
          <w:szCs w:val="18"/>
        </w:rPr>
        <w:t xml:space="preserve">. </w:t>
      </w:r>
      <w:r w:rsidRPr="00303040" w:rsidR="00AD4ED2">
        <w:rPr>
          <w:rFonts w:ascii="Verdana" w:hAnsi="Verdana"/>
          <w:sz w:val="18"/>
          <w:szCs w:val="18"/>
        </w:rPr>
        <w:t xml:space="preserve">Dit betekent meer dan </w:t>
      </w:r>
      <w:proofErr w:type="spellStart"/>
      <w:r w:rsidRPr="00303040" w:rsidR="00AD4ED2">
        <w:rPr>
          <w:rFonts w:ascii="Verdana" w:hAnsi="Verdana"/>
          <w:sz w:val="18"/>
          <w:szCs w:val="18"/>
        </w:rPr>
        <w:t>transactioneel</w:t>
      </w:r>
      <w:proofErr w:type="spellEnd"/>
      <w:r w:rsidRPr="00303040" w:rsidR="00AD4ED2">
        <w:rPr>
          <w:rFonts w:ascii="Verdana" w:hAnsi="Verdana"/>
          <w:sz w:val="18"/>
          <w:szCs w:val="18"/>
        </w:rPr>
        <w:t xml:space="preserve"> de andere partijen tegemoet treden, maar met open vizier samenwerken. </w:t>
      </w:r>
      <w:r w:rsidRPr="00303040" w:rsidR="007F6EE3">
        <w:rPr>
          <w:rFonts w:ascii="Verdana" w:hAnsi="Verdana"/>
          <w:sz w:val="18"/>
          <w:szCs w:val="18"/>
        </w:rPr>
        <w:t xml:space="preserve">Daarmee kan de rol van de Tweede Kamer </w:t>
      </w:r>
      <w:r w:rsidRPr="00303040" w:rsidR="00684653">
        <w:rPr>
          <w:rFonts w:ascii="Verdana" w:hAnsi="Verdana"/>
          <w:sz w:val="18"/>
          <w:szCs w:val="18"/>
        </w:rPr>
        <w:t xml:space="preserve">ten opzichte van het kabinet </w:t>
      </w:r>
      <w:r w:rsidRPr="00303040" w:rsidR="007F6EE3">
        <w:rPr>
          <w:rFonts w:ascii="Verdana" w:hAnsi="Verdana"/>
          <w:sz w:val="18"/>
          <w:szCs w:val="18"/>
        </w:rPr>
        <w:t xml:space="preserve">groter worden. Zij suggereerden daarbij dat de Kamer zelf </w:t>
      </w:r>
      <w:r w:rsidRPr="00303040" w:rsidR="00114141">
        <w:rPr>
          <w:rFonts w:ascii="Verdana" w:hAnsi="Verdana"/>
          <w:sz w:val="18"/>
          <w:szCs w:val="18"/>
        </w:rPr>
        <w:t xml:space="preserve">zijn </w:t>
      </w:r>
      <w:r w:rsidRPr="00303040" w:rsidR="007F6EE3">
        <w:rPr>
          <w:rFonts w:ascii="Verdana" w:hAnsi="Verdana"/>
          <w:sz w:val="18"/>
          <w:szCs w:val="18"/>
        </w:rPr>
        <w:t>positie kan versterken</w:t>
      </w:r>
      <w:r w:rsidRPr="00303040" w:rsidR="0055787B">
        <w:rPr>
          <w:rFonts w:ascii="Verdana" w:hAnsi="Verdana"/>
          <w:sz w:val="18"/>
          <w:szCs w:val="18"/>
        </w:rPr>
        <w:t xml:space="preserve"> </w:t>
      </w:r>
      <w:r w:rsidRPr="00303040" w:rsidR="0055787B">
        <w:rPr>
          <w:rFonts w:ascii="Verdana" w:hAnsi="Verdana"/>
          <w:sz w:val="18"/>
          <w:szCs w:val="18"/>
        </w:rPr>
        <w:lastRenderedPageBreak/>
        <w:t xml:space="preserve">door </w:t>
      </w:r>
      <w:r w:rsidRPr="00303040">
        <w:rPr>
          <w:rFonts w:ascii="Verdana" w:hAnsi="Verdana"/>
          <w:sz w:val="18"/>
          <w:szCs w:val="18"/>
        </w:rPr>
        <w:t xml:space="preserve">in een vroeg stadium actiever </w:t>
      </w:r>
      <w:r w:rsidRPr="00303040" w:rsidR="0055787B">
        <w:rPr>
          <w:rFonts w:ascii="Verdana" w:hAnsi="Verdana"/>
          <w:sz w:val="18"/>
          <w:szCs w:val="18"/>
        </w:rPr>
        <w:t>mee te praten over beleids- en wetsvoorstellen</w:t>
      </w:r>
      <w:r w:rsidRPr="00303040" w:rsidR="007F6EE3">
        <w:rPr>
          <w:rFonts w:ascii="Verdana" w:hAnsi="Verdana"/>
          <w:sz w:val="18"/>
          <w:szCs w:val="18"/>
        </w:rPr>
        <w:t>. Zij wezen daarbij op de mogelijkheden om het commissiewerk anders te organiseren en om minderheden in de</w:t>
      </w:r>
      <w:r w:rsidRPr="00303040" w:rsidR="00CB3F82">
        <w:rPr>
          <w:rFonts w:ascii="Verdana" w:hAnsi="Verdana"/>
          <w:sz w:val="18"/>
          <w:szCs w:val="18"/>
        </w:rPr>
        <w:t xml:space="preserve"> </w:t>
      </w:r>
      <w:r w:rsidRPr="00303040" w:rsidR="007150BC">
        <w:rPr>
          <w:rFonts w:ascii="Verdana" w:hAnsi="Verdana"/>
          <w:sz w:val="18"/>
          <w:szCs w:val="18"/>
        </w:rPr>
        <w:t>K</w:t>
      </w:r>
      <w:r w:rsidRPr="00303040" w:rsidR="00CB3F82">
        <w:rPr>
          <w:rFonts w:ascii="Verdana" w:hAnsi="Verdana"/>
          <w:sz w:val="18"/>
          <w:szCs w:val="18"/>
        </w:rPr>
        <w:t>amer meer mogelijkheden te bieden</w:t>
      </w:r>
      <w:r w:rsidRPr="00303040" w:rsidR="00AD4ED2">
        <w:rPr>
          <w:rFonts w:ascii="Verdana" w:hAnsi="Verdana"/>
          <w:sz w:val="18"/>
          <w:szCs w:val="18"/>
        </w:rPr>
        <w:t xml:space="preserve"> (reeds in 2021 deed de Werkgroep Van de Staaij hiertoe belangrijke aanbevelingen)</w:t>
      </w:r>
      <w:r w:rsidRPr="00303040" w:rsidR="00CB3F82">
        <w:rPr>
          <w:rFonts w:ascii="Verdana" w:hAnsi="Verdana"/>
          <w:sz w:val="18"/>
          <w:szCs w:val="18"/>
        </w:rPr>
        <w:t>.</w:t>
      </w:r>
      <w:r w:rsidRPr="00303040" w:rsidR="00AD4ED2">
        <w:rPr>
          <w:rStyle w:val="Voetnootmarkering"/>
          <w:rFonts w:ascii="Verdana" w:hAnsi="Verdana"/>
          <w:sz w:val="18"/>
          <w:szCs w:val="18"/>
        </w:rPr>
        <w:footnoteReference w:id="5"/>
      </w:r>
      <w:r w:rsidRPr="00303040" w:rsidR="002A6637">
        <w:rPr>
          <w:rFonts w:ascii="Verdana" w:hAnsi="Verdana"/>
          <w:sz w:val="18"/>
          <w:szCs w:val="18"/>
        </w:rPr>
        <w:t xml:space="preserve"> </w:t>
      </w:r>
      <w:r w:rsidRPr="00303040" w:rsidR="00AD4ED2">
        <w:rPr>
          <w:rFonts w:ascii="Verdana" w:hAnsi="Verdana"/>
          <w:sz w:val="18"/>
          <w:szCs w:val="18"/>
        </w:rPr>
        <w:t>De experts</w:t>
      </w:r>
      <w:r w:rsidR="008C726B">
        <w:rPr>
          <w:rFonts w:ascii="Verdana" w:hAnsi="Verdana"/>
          <w:sz w:val="18"/>
          <w:szCs w:val="18"/>
        </w:rPr>
        <w:t xml:space="preserve"> </w:t>
      </w:r>
      <w:r w:rsidRPr="00303040" w:rsidR="00CB3F82">
        <w:rPr>
          <w:rFonts w:ascii="Verdana" w:hAnsi="Verdana"/>
          <w:sz w:val="18"/>
          <w:szCs w:val="18"/>
        </w:rPr>
        <w:t>licht</w:t>
      </w:r>
      <w:r w:rsidRPr="00303040" w:rsidR="0055787B">
        <w:rPr>
          <w:rFonts w:ascii="Verdana" w:hAnsi="Verdana"/>
          <w:sz w:val="18"/>
          <w:szCs w:val="18"/>
        </w:rPr>
        <w:t>t</w:t>
      </w:r>
      <w:r w:rsidRPr="00303040" w:rsidR="00CB3F82">
        <w:rPr>
          <w:rFonts w:ascii="Verdana" w:hAnsi="Verdana"/>
          <w:sz w:val="18"/>
          <w:szCs w:val="18"/>
        </w:rPr>
        <w:t>en ook de praktijk toe die in Denemarken bestaat</w:t>
      </w:r>
      <w:r w:rsidRPr="00303040" w:rsidR="00AD4ED2">
        <w:rPr>
          <w:rFonts w:ascii="Verdana" w:hAnsi="Verdana"/>
          <w:sz w:val="18"/>
          <w:szCs w:val="18"/>
        </w:rPr>
        <w:t xml:space="preserve"> </w:t>
      </w:r>
      <w:r w:rsidRPr="00303040" w:rsidR="00CB3F82">
        <w:rPr>
          <w:rFonts w:ascii="Verdana" w:hAnsi="Verdana"/>
          <w:sz w:val="18"/>
          <w:szCs w:val="18"/>
        </w:rPr>
        <w:t>waarbij grote meerderheden in het parlement lange termijn akkoorden sluit</w:t>
      </w:r>
      <w:r w:rsidRPr="00303040" w:rsidR="002A6637">
        <w:rPr>
          <w:rFonts w:ascii="Verdana" w:hAnsi="Verdana"/>
          <w:sz w:val="18"/>
          <w:szCs w:val="18"/>
        </w:rPr>
        <w:t>en</w:t>
      </w:r>
      <w:r w:rsidRPr="00303040" w:rsidR="00CB3F82">
        <w:rPr>
          <w:rFonts w:ascii="Verdana" w:hAnsi="Verdana"/>
          <w:sz w:val="18"/>
          <w:szCs w:val="18"/>
        </w:rPr>
        <w:t xml:space="preserve"> over grote thema’s waaraan zij zich voor meerder</w:t>
      </w:r>
      <w:r w:rsidRPr="00303040" w:rsidR="007868A9">
        <w:rPr>
          <w:rFonts w:ascii="Verdana" w:hAnsi="Verdana"/>
          <w:sz w:val="18"/>
          <w:szCs w:val="18"/>
        </w:rPr>
        <w:t>e</w:t>
      </w:r>
      <w:r w:rsidRPr="00303040" w:rsidR="00CB3F82">
        <w:rPr>
          <w:rFonts w:ascii="Verdana" w:hAnsi="Verdana"/>
          <w:sz w:val="18"/>
          <w:szCs w:val="18"/>
        </w:rPr>
        <w:t xml:space="preserve"> regeringsperioden binden</w:t>
      </w:r>
      <w:r w:rsidRPr="00303040" w:rsidR="0055787B">
        <w:rPr>
          <w:rFonts w:ascii="Verdana" w:hAnsi="Verdana"/>
          <w:sz w:val="18"/>
          <w:szCs w:val="18"/>
        </w:rPr>
        <w:t xml:space="preserve"> en zich daar ook publiekelijk achter scharen</w:t>
      </w:r>
      <w:r w:rsidRPr="00303040" w:rsidR="00CB3F82">
        <w:rPr>
          <w:rFonts w:ascii="Verdana" w:hAnsi="Verdana"/>
          <w:sz w:val="18"/>
          <w:szCs w:val="18"/>
        </w:rPr>
        <w:t xml:space="preserve">. </w:t>
      </w:r>
      <w:r w:rsidR="0016549E">
        <w:rPr>
          <w:rFonts w:ascii="Verdana" w:hAnsi="Verdana"/>
          <w:sz w:val="18"/>
          <w:szCs w:val="18"/>
        </w:rPr>
        <w:t xml:space="preserve">Zij wezen daarbij ook op belangrijke </w:t>
      </w:r>
      <w:r w:rsidRPr="00303040" w:rsidR="0016549E">
        <w:rPr>
          <w:rFonts w:ascii="Verdana" w:hAnsi="Verdana"/>
          <w:sz w:val="18"/>
          <w:szCs w:val="18"/>
        </w:rPr>
        <w:t>verschillen tussen Denemarken en Nederland zoals het gegeven dat Denemarken een éénkamerstelsel kent</w:t>
      </w:r>
      <w:r w:rsidR="0016549E">
        <w:rPr>
          <w:rFonts w:ascii="Verdana" w:hAnsi="Verdana"/>
          <w:sz w:val="18"/>
          <w:szCs w:val="18"/>
        </w:rPr>
        <w:t>.</w:t>
      </w:r>
    </w:p>
    <w:p w:rsidRPr="00303040" w:rsidR="00A845A2" w:rsidP="008307C5" w:rsidRDefault="004806C4" w14:paraId="427527DA" w14:textId="494F896D">
      <w:pPr>
        <w:rPr>
          <w:rFonts w:ascii="Verdana" w:hAnsi="Verdana"/>
          <w:sz w:val="18"/>
          <w:szCs w:val="18"/>
        </w:rPr>
      </w:pPr>
      <w:bookmarkStart w:name="_Hlk220590338" w:id="1"/>
      <w:bookmarkEnd w:id="0"/>
      <w:r w:rsidRPr="00303040">
        <w:rPr>
          <w:rFonts w:ascii="Verdana" w:hAnsi="Verdana"/>
          <w:sz w:val="18"/>
          <w:szCs w:val="18"/>
        </w:rPr>
        <w:t xml:space="preserve">In de gesprekken van de onderhandelende partijen met de andere partijen </w:t>
      </w:r>
      <w:r w:rsidRPr="00303040" w:rsidR="001331B2">
        <w:rPr>
          <w:rFonts w:ascii="Verdana" w:hAnsi="Verdana"/>
          <w:sz w:val="18"/>
          <w:szCs w:val="18"/>
        </w:rPr>
        <w:t xml:space="preserve">werd duidelijk dat een aantal partijen (GL-PvdA, BBB, SP, </w:t>
      </w:r>
      <w:r w:rsidRPr="00303040" w:rsidR="002B2661">
        <w:rPr>
          <w:rFonts w:ascii="Verdana" w:hAnsi="Verdana"/>
          <w:sz w:val="18"/>
          <w:szCs w:val="18"/>
        </w:rPr>
        <w:t xml:space="preserve">Denk, </w:t>
      </w:r>
      <w:r w:rsidRPr="00303040" w:rsidR="001331B2">
        <w:rPr>
          <w:rFonts w:ascii="Verdana" w:hAnsi="Verdana"/>
          <w:sz w:val="18"/>
          <w:szCs w:val="18"/>
        </w:rPr>
        <w:t xml:space="preserve">PvdD, Volt, </w:t>
      </w:r>
      <w:proofErr w:type="spellStart"/>
      <w:r w:rsidRPr="00303040" w:rsidR="001331B2">
        <w:rPr>
          <w:rFonts w:ascii="Verdana" w:hAnsi="Verdana"/>
          <w:sz w:val="18"/>
          <w:szCs w:val="18"/>
        </w:rPr>
        <w:t>FvD</w:t>
      </w:r>
      <w:proofErr w:type="spellEnd"/>
      <w:r w:rsidRPr="00303040" w:rsidR="001331B2">
        <w:rPr>
          <w:rFonts w:ascii="Verdana" w:hAnsi="Verdana"/>
          <w:sz w:val="18"/>
          <w:szCs w:val="18"/>
        </w:rPr>
        <w:t xml:space="preserve">,) de keuze voor een minderheidskabinet </w:t>
      </w:r>
      <w:r w:rsidRPr="00303040" w:rsidR="0022175D">
        <w:rPr>
          <w:rFonts w:ascii="Verdana" w:hAnsi="Verdana"/>
          <w:sz w:val="18"/>
          <w:szCs w:val="18"/>
        </w:rPr>
        <w:t xml:space="preserve">van deze specifieke partijen </w:t>
      </w:r>
      <w:r w:rsidRPr="00303040" w:rsidR="001331B2">
        <w:rPr>
          <w:rFonts w:ascii="Verdana" w:hAnsi="Verdana"/>
          <w:sz w:val="18"/>
          <w:szCs w:val="18"/>
        </w:rPr>
        <w:t xml:space="preserve">niet </w:t>
      </w:r>
      <w:r w:rsidRPr="00303040" w:rsidR="00D1377C">
        <w:rPr>
          <w:rFonts w:ascii="Verdana" w:hAnsi="Verdana"/>
          <w:sz w:val="18"/>
          <w:szCs w:val="18"/>
        </w:rPr>
        <w:t xml:space="preserve">de </w:t>
      </w:r>
      <w:r w:rsidRPr="00303040" w:rsidR="002A6637">
        <w:rPr>
          <w:rFonts w:ascii="Verdana" w:hAnsi="Verdana"/>
          <w:sz w:val="18"/>
          <w:szCs w:val="18"/>
        </w:rPr>
        <w:t>juiste keuze</w:t>
      </w:r>
      <w:r w:rsidR="008C726B">
        <w:rPr>
          <w:rFonts w:ascii="Verdana" w:hAnsi="Verdana"/>
          <w:sz w:val="18"/>
          <w:szCs w:val="18"/>
        </w:rPr>
        <w:t xml:space="preserve"> </w:t>
      </w:r>
      <w:r w:rsidRPr="00303040" w:rsidR="001331B2">
        <w:rPr>
          <w:rFonts w:ascii="Verdana" w:hAnsi="Verdana"/>
          <w:sz w:val="18"/>
          <w:szCs w:val="18"/>
        </w:rPr>
        <w:t>achtte</w:t>
      </w:r>
      <w:r w:rsidR="009A62D5">
        <w:rPr>
          <w:rStyle w:val="Voetnootmarkering"/>
          <w:rFonts w:ascii="Verdana" w:hAnsi="Verdana"/>
          <w:sz w:val="18"/>
          <w:szCs w:val="18"/>
        </w:rPr>
        <w:footnoteReference w:id="6"/>
      </w:r>
      <w:r w:rsidRPr="00303040" w:rsidR="001331B2">
        <w:rPr>
          <w:rFonts w:ascii="Verdana" w:hAnsi="Verdana"/>
          <w:sz w:val="18"/>
          <w:szCs w:val="18"/>
        </w:rPr>
        <w:t xml:space="preserve">. De andere partijen </w:t>
      </w:r>
      <w:r w:rsidRPr="00303040" w:rsidR="00582AB0">
        <w:rPr>
          <w:rFonts w:ascii="Verdana" w:hAnsi="Verdana"/>
          <w:sz w:val="18"/>
          <w:szCs w:val="18"/>
        </w:rPr>
        <w:t xml:space="preserve">(JA21, CU, SGP, 50Plus en de </w:t>
      </w:r>
      <w:r w:rsidRPr="00303040" w:rsidR="002A6637">
        <w:rPr>
          <w:rFonts w:ascii="Verdana" w:hAnsi="Verdana"/>
          <w:sz w:val="18"/>
          <w:szCs w:val="18"/>
        </w:rPr>
        <w:t>G</w:t>
      </w:r>
      <w:r w:rsidRPr="00303040" w:rsidR="00A04790">
        <w:rPr>
          <w:rFonts w:ascii="Verdana" w:hAnsi="Verdana"/>
          <w:sz w:val="18"/>
          <w:szCs w:val="18"/>
        </w:rPr>
        <w:t>roep</w:t>
      </w:r>
      <w:r w:rsidRPr="00303040" w:rsidR="00582AB0">
        <w:rPr>
          <w:rFonts w:ascii="Verdana" w:hAnsi="Verdana"/>
          <w:sz w:val="18"/>
          <w:szCs w:val="18"/>
        </w:rPr>
        <w:t xml:space="preserve"> Marku</w:t>
      </w:r>
      <w:r w:rsidRPr="00303040" w:rsidR="00A04790">
        <w:rPr>
          <w:rFonts w:ascii="Verdana" w:hAnsi="Verdana"/>
          <w:sz w:val="18"/>
          <w:szCs w:val="18"/>
        </w:rPr>
        <w:t>s</w:t>
      </w:r>
      <w:r w:rsidRPr="00303040" w:rsidR="00582AB0">
        <w:rPr>
          <w:rFonts w:ascii="Verdana" w:hAnsi="Verdana"/>
          <w:sz w:val="18"/>
          <w:szCs w:val="18"/>
        </w:rPr>
        <w:t xml:space="preserve">zower) </w:t>
      </w:r>
      <w:r w:rsidRPr="00303040" w:rsidR="001331B2">
        <w:rPr>
          <w:rFonts w:ascii="Verdana" w:hAnsi="Verdana"/>
          <w:sz w:val="18"/>
          <w:szCs w:val="18"/>
        </w:rPr>
        <w:t>hadden geen voorkeur voor een minderheidskabinet, maar beschouwden de door de onderhandelende fractie</w:t>
      </w:r>
      <w:r w:rsidRPr="00303040" w:rsidR="002B2661">
        <w:rPr>
          <w:rFonts w:ascii="Verdana" w:hAnsi="Verdana"/>
          <w:sz w:val="18"/>
          <w:szCs w:val="18"/>
        </w:rPr>
        <w:t>s</w:t>
      </w:r>
      <w:r w:rsidRPr="00303040" w:rsidR="001331B2">
        <w:rPr>
          <w:rFonts w:ascii="Verdana" w:hAnsi="Verdana"/>
          <w:sz w:val="18"/>
          <w:szCs w:val="18"/>
        </w:rPr>
        <w:t xml:space="preserve"> gemaakte keuze als een voldongen </w:t>
      </w:r>
      <w:r w:rsidRPr="00303040" w:rsidR="002B2661">
        <w:rPr>
          <w:rFonts w:ascii="Verdana" w:hAnsi="Verdana"/>
          <w:sz w:val="18"/>
          <w:szCs w:val="18"/>
        </w:rPr>
        <w:t>(</w:t>
      </w:r>
      <w:r w:rsidRPr="00303040" w:rsidR="0022175D">
        <w:rPr>
          <w:rFonts w:ascii="Verdana" w:hAnsi="Verdana"/>
          <w:sz w:val="18"/>
          <w:szCs w:val="18"/>
        </w:rPr>
        <w:t>meer</w:t>
      </w:r>
      <w:r w:rsidR="00711243">
        <w:rPr>
          <w:rFonts w:ascii="Verdana" w:hAnsi="Verdana"/>
          <w:sz w:val="18"/>
          <w:szCs w:val="18"/>
        </w:rPr>
        <w:t>-</w:t>
      </w:r>
      <w:r w:rsidRPr="00303040" w:rsidR="0022175D">
        <w:rPr>
          <w:rFonts w:ascii="Verdana" w:hAnsi="Verdana"/>
          <w:sz w:val="18"/>
          <w:szCs w:val="18"/>
        </w:rPr>
        <w:t xml:space="preserve"> of minder </w:t>
      </w:r>
      <w:r w:rsidRPr="00303040" w:rsidR="002B2661">
        <w:rPr>
          <w:rFonts w:ascii="Verdana" w:hAnsi="Verdana"/>
          <w:sz w:val="18"/>
          <w:szCs w:val="18"/>
        </w:rPr>
        <w:t xml:space="preserve">teleurstellend) </w:t>
      </w:r>
      <w:r w:rsidRPr="00303040" w:rsidR="001331B2">
        <w:rPr>
          <w:rFonts w:ascii="Verdana" w:hAnsi="Verdana"/>
          <w:sz w:val="18"/>
          <w:szCs w:val="18"/>
        </w:rPr>
        <w:t>feit.</w:t>
      </w:r>
      <w:r w:rsidRPr="00303040" w:rsidR="002B2661">
        <w:rPr>
          <w:rStyle w:val="Voetnootmarkering"/>
          <w:rFonts w:ascii="Verdana" w:hAnsi="Verdana"/>
          <w:sz w:val="18"/>
          <w:szCs w:val="18"/>
        </w:rPr>
        <w:footnoteReference w:id="7"/>
      </w:r>
      <w:r w:rsidRPr="00303040" w:rsidR="002B2661">
        <w:rPr>
          <w:rFonts w:ascii="Verdana" w:hAnsi="Verdana"/>
          <w:sz w:val="18"/>
          <w:szCs w:val="18"/>
        </w:rPr>
        <w:t xml:space="preserve"> Alle fracties meldden </w:t>
      </w:r>
      <w:r w:rsidRPr="00303040" w:rsidR="003B67CC">
        <w:rPr>
          <w:rFonts w:ascii="Verdana" w:hAnsi="Verdana"/>
          <w:sz w:val="18"/>
          <w:szCs w:val="18"/>
        </w:rPr>
        <w:t xml:space="preserve">tegelijkertijd ook </w:t>
      </w:r>
      <w:r w:rsidRPr="00303040" w:rsidR="002B2661">
        <w:rPr>
          <w:rFonts w:ascii="Verdana" w:hAnsi="Verdana"/>
          <w:sz w:val="18"/>
          <w:szCs w:val="18"/>
        </w:rPr>
        <w:t xml:space="preserve">voorstellen van de minderheidscoalitie op merites te zullen beoordelen. </w:t>
      </w:r>
      <w:r w:rsidR="00060032">
        <w:rPr>
          <w:rFonts w:ascii="Verdana" w:hAnsi="Verdana"/>
          <w:sz w:val="18"/>
          <w:szCs w:val="18"/>
        </w:rPr>
        <w:t>Partijen</w:t>
      </w:r>
      <w:r w:rsidRPr="002D7325" w:rsidR="00060032">
        <w:rPr>
          <w:rFonts w:ascii="Verdana" w:hAnsi="Verdana"/>
          <w:sz w:val="18"/>
          <w:szCs w:val="18"/>
        </w:rPr>
        <w:t xml:space="preserve"> stelden daarbij nadrukkelijk de voorwaarde dat in voorstellen hun politieke opvattingen </w:t>
      </w:r>
      <w:r w:rsidR="00174833">
        <w:rPr>
          <w:rFonts w:ascii="Verdana" w:hAnsi="Verdana"/>
          <w:sz w:val="18"/>
          <w:szCs w:val="18"/>
        </w:rPr>
        <w:t xml:space="preserve">voldoende </w:t>
      </w:r>
      <w:r w:rsidRPr="002D7325" w:rsidR="00060032">
        <w:rPr>
          <w:rFonts w:ascii="Verdana" w:hAnsi="Verdana"/>
          <w:sz w:val="18"/>
          <w:szCs w:val="18"/>
        </w:rPr>
        <w:t xml:space="preserve">tot uitdrukking komen, dan wel dat er geen voorstellen van de zijde van het kabinet worden gedaan die door hen als zeer gevoelig worden ervaren. </w:t>
      </w:r>
      <w:r w:rsidR="00060032">
        <w:rPr>
          <w:rFonts w:ascii="Verdana" w:hAnsi="Verdana"/>
          <w:sz w:val="18"/>
          <w:szCs w:val="18"/>
        </w:rPr>
        <w:t>Hierbij werden</w:t>
      </w:r>
      <w:r w:rsidRPr="002D7325" w:rsidR="00060032">
        <w:rPr>
          <w:rFonts w:ascii="Verdana" w:hAnsi="Verdana"/>
          <w:sz w:val="18"/>
          <w:szCs w:val="18"/>
        </w:rPr>
        <w:t xml:space="preserve"> zaken </w:t>
      </w:r>
      <w:r w:rsidR="00060032">
        <w:rPr>
          <w:rFonts w:ascii="Verdana" w:hAnsi="Verdana"/>
          <w:sz w:val="18"/>
          <w:szCs w:val="18"/>
        </w:rPr>
        <w:t xml:space="preserve">genoemd als het </w:t>
      </w:r>
      <w:proofErr w:type="spellStart"/>
      <w:r w:rsidR="00060032">
        <w:rPr>
          <w:rFonts w:ascii="Verdana" w:hAnsi="Verdana"/>
          <w:sz w:val="18"/>
          <w:szCs w:val="18"/>
        </w:rPr>
        <w:t>sociaal-economische</w:t>
      </w:r>
      <w:proofErr w:type="spellEnd"/>
      <w:r w:rsidR="00060032">
        <w:rPr>
          <w:rFonts w:ascii="Verdana" w:hAnsi="Verdana"/>
          <w:sz w:val="18"/>
          <w:szCs w:val="18"/>
        </w:rPr>
        <w:t xml:space="preserve"> beleid, het beleid ten aanzien van ouderen, </w:t>
      </w:r>
      <w:r w:rsidRPr="002D7325" w:rsidR="00060032">
        <w:rPr>
          <w:rFonts w:ascii="Verdana" w:hAnsi="Verdana"/>
          <w:sz w:val="18"/>
          <w:szCs w:val="18"/>
        </w:rPr>
        <w:t>de verruiming van medische-ethische normering</w:t>
      </w:r>
      <w:r w:rsidR="00060032">
        <w:rPr>
          <w:rFonts w:ascii="Verdana" w:hAnsi="Verdana"/>
          <w:sz w:val="18"/>
          <w:szCs w:val="18"/>
        </w:rPr>
        <w:t xml:space="preserve"> en </w:t>
      </w:r>
      <w:r w:rsidRPr="002D7325" w:rsidR="00060032">
        <w:rPr>
          <w:rFonts w:ascii="Verdana" w:hAnsi="Verdana"/>
          <w:sz w:val="18"/>
          <w:szCs w:val="18"/>
        </w:rPr>
        <w:t>beperkingen van de klassieke grondwettelijke vrijheden zoals de onderwijsvrijheid. De gesprekken met de fracties leverden geen zicht op de mogelijkheid om in dit stadium van partijen al zekerheid te krijgen over steun voor bepaalde beleidsvoornemens. Ook heeft geen van de partijen aangegeven het kabinet brede gedoogsteun te willen bieden</w:t>
      </w:r>
      <w:r w:rsidR="00174833">
        <w:rPr>
          <w:rFonts w:ascii="Verdana" w:hAnsi="Verdana"/>
          <w:sz w:val="18"/>
          <w:szCs w:val="18"/>
        </w:rPr>
        <w:t xml:space="preserve">. </w:t>
      </w:r>
      <w:r w:rsidR="00060032">
        <w:rPr>
          <w:rFonts w:ascii="Verdana" w:hAnsi="Verdana"/>
          <w:sz w:val="18"/>
          <w:szCs w:val="18"/>
        </w:rPr>
        <w:t>In mijn</w:t>
      </w:r>
      <w:r w:rsidR="00511AC0">
        <w:rPr>
          <w:rFonts w:ascii="Verdana" w:hAnsi="Verdana"/>
          <w:sz w:val="18"/>
          <w:szCs w:val="18"/>
        </w:rPr>
        <w:t xml:space="preserve"> gesprekken is mij </w:t>
      </w:r>
      <w:r w:rsidR="00060032">
        <w:rPr>
          <w:rFonts w:ascii="Verdana" w:hAnsi="Verdana"/>
          <w:sz w:val="18"/>
          <w:szCs w:val="18"/>
        </w:rPr>
        <w:t xml:space="preserve">niet gebleken </w:t>
      </w:r>
      <w:r w:rsidR="00511AC0">
        <w:rPr>
          <w:rFonts w:ascii="Verdana" w:hAnsi="Verdana"/>
          <w:sz w:val="18"/>
          <w:szCs w:val="18"/>
        </w:rPr>
        <w:t xml:space="preserve">dat een eventuele motie van wantrouwen direct na aantreden </w:t>
      </w:r>
      <w:r w:rsidR="00060032">
        <w:rPr>
          <w:rFonts w:ascii="Verdana" w:hAnsi="Verdana"/>
          <w:sz w:val="18"/>
          <w:szCs w:val="18"/>
        </w:rPr>
        <w:t>van het kabinet door een meerderheid in de Kamer gesteund zal worden</w:t>
      </w:r>
      <w:r w:rsidR="00511AC0">
        <w:rPr>
          <w:rFonts w:ascii="Verdana" w:hAnsi="Verdana"/>
          <w:sz w:val="18"/>
          <w:szCs w:val="18"/>
        </w:rPr>
        <w:t>.</w:t>
      </w:r>
      <w:r w:rsidRPr="00303040" w:rsidR="002B2661">
        <w:rPr>
          <w:rFonts w:ascii="Verdana" w:hAnsi="Verdana"/>
          <w:sz w:val="18"/>
          <w:szCs w:val="18"/>
        </w:rPr>
        <w:t xml:space="preserve"> </w:t>
      </w:r>
    </w:p>
    <w:p w:rsidR="00114141" w:rsidP="008307C5" w:rsidRDefault="00077CF9" w14:paraId="57B4CD0F" w14:textId="4D07C6CD">
      <w:pPr>
        <w:rPr>
          <w:rFonts w:ascii="Verdana" w:hAnsi="Verdana"/>
          <w:sz w:val="18"/>
          <w:szCs w:val="18"/>
        </w:rPr>
      </w:pPr>
      <w:bookmarkStart w:name="_Hlk220590448" w:id="2"/>
      <w:bookmarkEnd w:id="1"/>
      <w:r w:rsidRPr="00303040">
        <w:rPr>
          <w:rFonts w:ascii="Verdana" w:hAnsi="Verdana"/>
          <w:sz w:val="18"/>
          <w:szCs w:val="18"/>
        </w:rPr>
        <w:t xml:space="preserve">De voorzitters van de Tweede en Eerste Kamer wezen er terecht op dat samenwerking tussen coalitie en andere fracties in wat voor vorm dan ook zijn beslag moet krijgen in de gebouwen van Tweede en Eerste Kamer. Idealiter </w:t>
      </w:r>
      <w:r w:rsidR="0016549E">
        <w:rPr>
          <w:rFonts w:ascii="Verdana" w:hAnsi="Verdana"/>
          <w:sz w:val="18"/>
          <w:szCs w:val="18"/>
        </w:rPr>
        <w:t xml:space="preserve">verschuift gewicht in de politieke besluitvorming </w:t>
      </w:r>
      <w:r w:rsidRPr="00303040">
        <w:rPr>
          <w:rFonts w:ascii="Verdana" w:hAnsi="Verdana"/>
          <w:sz w:val="18"/>
          <w:szCs w:val="18"/>
        </w:rPr>
        <w:t xml:space="preserve">van kabinet naar parlement, en van </w:t>
      </w:r>
      <w:r w:rsidRPr="00303040" w:rsidR="0017111A">
        <w:rPr>
          <w:rFonts w:ascii="Verdana" w:hAnsi="Verdana"/>
          <w:sz w:val="18"/>
          <w:szCs w:val="18"/>
        </w:rPr>
        <w:t xml:space="preserve">confrontatie </w:t>
      </w:r>
      <w:r w:rsidRPr="00303040">
        <w:rPr>
          <w:rFonts w:ascii="Verdana" w:hAnsi="Verdana"/>
          <w:sz w:val="18"/>
          <w:szCs w:val="18"/>
        </w:rPr>
        <w:t xml:space="preserve">tussen </w:t>
      </w:r>
      <w:r w:rsidRPr="00303040" w:rsidR="00B24F96">
        <w:rPr>
          <w:rFonts w:ascii="Verdana" w:hAnsi="Verdana"/>
          <w:sz w:val="18"/>
          <w:szCs w:val="18"/>
        </w:rPr>
        <w:t>oppositie en kabinet naar samenwerking tussen coalitie en andere fracties</w:t>
      </w:r>
      <w:bookmarkEnd w:id="2"/>
      <w:r w:rsidRPr="00303040" w:rsidR="003B67CC">
        <w:rPr>
          <w:rFonts w:ascii="Verdana" w:hAnsi="Verdana"/>
          <w:sz w:val="18"/>
          <w:szCs w:val="18"/>
        </w:rPr>
        <w:t>.</w:t>
      </w:r>
    </w:p>
    <w:p w:rsidRPr="00303040" w:rsidR="008B3F70" w:rsidP="008307C5" w:rsidRDefault="008B3F70" w14:paraId="64AF88B8" w14:textId="77777777">
      <w:pPr>
        <w:rPr>
          <w:rFonts w:ascii="Verdana" w:hAnsi="Verdana"/>
          <w:sz w:val="18"/>
          <w:szCs w:val="18"/>
        </w:rPr>
      </w:pPr>
    </w:p>
    <w:p w:rsidRPr="00303040" w:rsidR="00B24F96" w:rsidP="008307C5" w:rsidRDefault="00FD15C8" w14:paraId="62815C5B" w14:textId="1C2F5BD2">
      <w:pPr>
        <w:rPr>
          <w:rFonts w:ascii="Verdana" w:hAnsi="Verdana"/>
          <w:b/>
          <w:bCs/>
          <w:sz w:val="18"/>
          <w:szCs w:val="18"/>
        </w:rPr>
      </w:pPr>
      <w:r>
        <w:rPr>
          <w:rFonts w:ascii="Verdana" w:hAnsi="Verdana"/>
          <w:b/>
          <w:bCs/>
          <w:sz w:val="18"/>
          <w:szCs w:val="18"/>
        </w:rPr>
        <w:t>Bevindingen</w:t>
      </w:r>
      <w:r w:rsidRPr="00303040">
        <w:rPr>
          <w:rFonts w:ascii="Verdana" w:hAnsi="Verdana"/>
          <w:b/>
          <w:bCs/>
          <w:sz w:val="18"/>
          <w:szCs w:val="18"/>
        </w:rPr>
        <w:t xml:space="preserve"> </w:t>
      </w:r>
    </w:p>
    <w:p w:rsidRPr="00303040" w:rsidR="00DE289E" w:rsidP="008307C5" w:rsidRDefault="00684653" w14:paraId="73CA869F" w14:textId="79288FB5">
      <w:pPr>
        <w:rPr>
          <w:rFonts w:ascii="Verdana" w:hAnsi="Verdana"/>
          <w:sz w:val="18"/>
          <w:szCs w:val="18"/>
        </w:rPr>
      </w:pPr>
      <w:r w:rsidRPr="00303040">
        <w:rPr>
          <w:rFonts w:ascii="Verdana" w:hAnsi="Verdana"/>
          <w:sz w:val="18"/>
          <w:szCs w:val="18"/>
        </w:rPr>
        <w:t xml:space="preserve">Eerder in deze formatie werd duidelijk dat een meerderheid van de fracties in de </w:t>
      </w:r>
      <w:r w:rsidRPr="00303040" w:rsidR="007150BC">
        <w:rPr>
          <w:rFonts w:ascii="Verdana" w:hAnsi="Verdana"/>
          <w:sz w:val="18"/>
          <w:szCs w:val="18"/>
        </w:rPr>
        <w:t>Tweede K</w:t>
      </w:r>
      <w:r w:rsidRPr="00303040">
        <w:rPr>
          <w:rFonts w:ascii="Verdana" w:hAnsi="Verdana"/>
          <w:sz w:val="18"/>
          <w:szCs w:val="18"/>
        </w:rPr>
        <w:t>amer er aan hecht dat er snel een nieuw kabinet gevormd wordt dat antwoorden geeft op de grote vraagstukken die bepalend zijn voor de toekomst van Nederland. Over welke deze vraagstukken zijn</w:t>
      </w:r>
      <w:r w:rsidRPr="00303040" w:rsidR="0017111A">
        <w:rPr>
          <w:rFonts w:ascii="Verdana" w:hAnsi="Verdana"/>
          <w:sz w:val="18"/>
          <w:szCs w:val="18"/>
        </w:rPr>
        <w:t>,</w:t>
      </w:r>
      <w:r w:rsidRPr="00303040">
        <w:rPr>
          <w:rFonts w:ascii="Verdana" w:hAnsi="Verdana"/>
          <w:sz w:val="18"/>
          <w:szCs w:val="18"/>
        </w:rPr>
        <w:t xml:space="preserve"> bestond grote overeenstemming</w:t>
      </w:r>
      <w:r w:rsidRPr="00303040" w:rsidR="00582AB0">
        <w:rPr>
          <w:rFonts w:ascii="Verdana" w:hAnsi="Verdana"/>
          <w:sz w:val="18"/>
          <w:szCs w:val="18"/>
        </w:rPr>
        <w:t xml:space="preserve">. </w:t>
      </w:r>
      <w:r w:rsidRPr="00303040" w:rsidR="00F01D8A">
        <w:rPr>
          <w:rFonts w:ascii="Verdana" w:hAnsi="Verdana"/>
          <w:sz w:val="18"/>
          <w:szCs w:val="18"/>
        </w:rPr>
        <w:t>Ook</w:t>
      </w:r>
      <w:r w:rsidR="008C726B">
        <w:rPr>
          <w:rFonts w:ascii="Verdana" w:hAnsi="Verdana"/>
          <w:sz w:val="18"/>
          <w:szCs w:val="18"/>
        </w:rPr>
        <w:t xml:space="preserve"> </w:t>
      </w:r>
      <w:r w:rsidRPr="00303040" w:rsidR="00F01D8A">
        <w:rPr>
          <w:rFonts w:ascii="Verdana" w:hAnsi="Verdana"/>
          <w:sz w:val="18"/>
          <w:szCs w:val="18"/>
        </w:rPr>
        <w:t>d</w:t>
      </w:r>
      <w:r w:rsidRPr="00303040" w:rsidR="00DE289E">
        <w:rPr>
          <w:rFonts w:ascii="Verdana" w:hAnsi="Verdana"/>
          <w:sz w:val="18"/>
          <w:szCs w:val="18"/>
        </w:rPr>
        <w:t xml:space="preserve">e gesprekken met maatschappelijke partijen die </w:t>
      </w:r>
      <w:r w:rsidRPr="00303040" w:rsidR="00BD4BE5">
        <w:rPr>
          <w:rFonts w:ascii="Verdana" w:hAnsi="Verdana"/>
          <w:sz w:val="18"/>
          <w:szCs w:val="18"/>
        </w:rPr>
        <w:t xml:space="preserve">ik met </w:t>
      </w:r>
      <w:r w:rsidRPr="00303040" w:rsidR="00DE289E">
        <w:rPr>
          <w:rFonts w:ascii="Verdana" w:hAnsi="Verdana"/>
          <w:sz w:val="18"/>
          <w:szCs w:val="18"/>
        </w:rPr>
        <w:t xml:space="preserve">de fractievoorzitters </w:t>
      </w:r>
      <w:r w:rsidRPr="00303040" w:rsidR="00BD4BE5">
        <w:rPr>
          <w:rFonts w:ascii="Verdana" w:hAnsi="Verdana"/>
          <w:sz w:val="18"/>
          <w:szCs w:val="18"/>
        </w:rPr>
        <w:t xml:space="preserve">van D66, VVD en CDA </w:t>
      </w:r>
      <w:r w:rsidRPr="00303040" w:rsidR="00DE289E">
        <w:rPr>
          <w:rFonts w:ascii="Verdana" w:hAnsi="Verdana"/>
          <w:sz w:val="18"/>
          <w:szCs w:val="18"/>
        </w:rPr>
        <w:t xml:space="preserve">voerde bevestigden </w:t>
      </w:r>
      <w:r w:rsidRPr="00303040" w:rsidR="00114141">
        <w:rPr>
          <w:rFonts w:ascii="Verdana" w:hAnsi="Verdana"/>
          <w:sz w:val="18"/>
          <w:szCs w:val="18"/>
        </w:rPr>
        <w:t xml:space="preserve">dit </w:t>
      </w:r>
      <w:r w:rsidRPr="00303040" w:rsidR="00DE289E">
        <w:rPr>
          <w:rFonts w:ascii="Verdana" w:hAnsi="Verdana"/>
          <w:sz w:val="18"/>
          <w:szCs w:val="18"/>
        </w:rPr>
        <w:t>beeld</w:t>
      </w:r>
      <w:r w:rsidRPr="00303040" w:rsidR="00114141">
        <w:rPr>
          <w:rFonts w:ascii="Verdana" w:hAnsi="Verdana"/>
          <w:sz w:val="18"/>
          <w:szCs w:val="18"/>
        </w:rPr>
        <w:t>.</w:t>
      </w:r>
      <w:r w:rsidRPr="00303040" w:rsidR="00DE289E">
        <w:rPr>
          <w:rFonts w:ascii="Verdana" w:hAnsi="Verdana"/>
          <w:sz w:val="18"/>
          <w:szCs w:val="18"/>
        </w:rPr>
        <w:t xml:space="preserve"> </w:t>
      </w:r>
    </w:p>
    <w:p w:rsidRPr="00303040" w:rsidR="00DE289E" w:rsidP="008307C5" w:rsidRDefault="00DE289E" w14:paraId="42F36D7C" w14:textId="121D0B25">
      <w:pPr>
        <w:rPr>
          <w:rFonts w:ascii="Verdana" w:hAnsi="Verdana"/>
          <w:sz w:val="18"/>
          <w:szCs w:val="18"/>
        </w:rPr>
      </w:pPr>
      <w:r w:rsidRPr="00303040">
        <w:rPr>
          <w:rFonts w:ascii="Verdana" w:hAnsi="Verdana"/>
          <w:sz w:val="18"/>
          <w:szCs w:val="18"/>
        </w:rPr>
        <w:t>De drie onderhandelende partijen komen weliswaar voort uit sterk verschillende politieke tradities en culturen maar verenigen zich in een aantal gedeelde ambities en plannen</w:t>
      </w:r>
      <w:r w:rsidR="0016549E">
        <w:rPr>
          <w:rFonts w:ascii="Verdana" w:hAnsi="Verdana"/>
          <w:sz w:val="18"/>
          <w:szCs w:val="18"/>
        </w:rPr>
        <w:t>.</w:t>
      </w:r>
      <w:r w:rsidRPr="00303040">
        <w:rPr>
          <w:rStyle w:val="Voetnootmarkering"/>
          <w:rFonts w:ascii="Verdana" w:hAnsi="Verdana"/>
          <w:sz w:val="18"/>
          <w:szCs w:val="18"/>
        </w:rPr>
        <w:footnoteReference w:id="8"/>
      </w:r>
      <w:r w:rsidRPr="00303040">
        <w:rPr>
          <w:rFonts w:ascii="Verdana" w:hAnsi="Verdana"/>
          <w:sz w:val="18"/>
          <w:szCs w:val="18"/>
        </w:rPr>
        <w:t xml:space="preserve"> </w:t>
      </w:r>
      <w:r w:rsidRPr="00303040" w:rsidR="00B24F96">
        <w:rPr>
          <w:rFonts w:ascii="Verdana" w:hAnsi="Verdana"/>
          <w:sz w:val="18"/>
          <w:szCs w:val="18"/>
        </w:rPr>
        <w:t xml:space="preserve">Deze thema’s zijn opgenomen in het akkoord van D66, VVD en CDA. </w:t>
      </w:r>
      <w:r w:rsidRPr="00303040" w:rsidR="009C6A7F">
        <w:rPr>
          <w:rFonts w:ascii="Verdana" w:hAnsi="Verdana"/>
          <w:sz w:val="18"/>
          <w:szCs w:val="18"/>
        </w:rPr>
        <w:t xml:space="preserve">Hoewel het niet mogelijk </w:t>
      </w:r>
      <w:r w:rsidRPr="00303040" w:rsidR="00BD4BE5">
        <w:rPr>
          <w:rFonts w:ascii="Verdana" w:hAnsi="Verdana"/>
          <w:sz w:val="18"/>
          <w:szCs w:val="18"/>
        </w:rPr>
        <w:t xml:space="preserve">is </w:t>
      </w:r>
      <w:r w:rsidRPr="00303040" w:rsidR="009C6A7F">
        <w:rPr>
          <w:rFonts w:ascii="Verdana" w:hAnsi="Verdana"/>
          <w:sz w:val="18"/>
          <w:szCs w:val="18"/>
        </w:rPr>
        <w:t xml:space="preserve">gebleken over deze thema’s bij voorbaat in het kader van deze informatiefase zekerheid te krijgen bij andere partijen in de vorm van een (gedoog)akkoord, biedt deze overeenstemming </w:t>
      </w:r>
      <w:r w:rsidRPr="00303040" w:rsidR="00B24F96">
        <w:rPr>
          <w:rFonts w:ascii="Verdana" w:hAnsi="Verdana"/>
          <w:sz w:val="18"/>
          <w:szCs w:val="18"/>
        </w:rPr>
        <w:t xml:space="preserve">in het akkoord </w:t>
      </w:r>
      <w:r w:rsidRPr="00303040" w:rsidR="009C6A7F">
        <w:rPr>
          <w:rFonts w:ascii="Verdana" w:hAnsi="Verdana"/>
          <w:sz w:val="18"/>
          <w:szCs w:val="18"/>
        </w:rPr>
        <w:t xml:space="preserve">wel perspectief. Zij vormt </w:t>
      </w:r>
      <w:r w:rsidRPr="00303040" w:rsidR="00E830C2">
        <w:rPr>
          <w:rFonts w:ascii="Verdana" w:hAnsi="Verdana"/>
          <w:sz w:val="18"/>
          <w:szCs w:val="18"/>
        </w:rPr>
        <w:t xml:space="preserve">namelijk </w:t>
      </w:r>
      <w:r w:rsidRPr="00303040" w:rsidR="009C6A7F">
        <w:rPr>
          <w:rFonts w:ascii="Verdana" w:hAnsi="Verdana"/>
          <w:sz w:val="18"/>
          <w:szCs w:val="18"/>
        </w:rPr>
        <w:t xml:space="preserve">een opdracht aan </w:t>
      </w:r>
      <w:r w:rsidRPr="00303040" w:rsidR="00077CF9">
        <w:rPr>
          <w:rFonts w:ascii="Verdana" w:hAnsi="Verdana"/>
          <w:sz w:val="18"/>
          <w:szCs w:val="18"/>
        </w:rPr>
        <w:t>de coalitiepartijen gezamenlijk</w:t>
      </w:r>
      <w:r w:rsidRPr="00303040" w:rsidR="009C6A7F">
        <w:rPr>
          <w:rFonts w:ascii="Verdana" w:hAnsi="Verdana"/>
          <w:sz w:val="18"/>
          <w:szCs w:val="18"/>
        </w:rPr>
        <w:t xml:space="preserve"> om overleg en </w:t>
      </w:r>
      <w:r w:rsidRPr="00303040" w:rsidR="009C6A7F">
        <w:rPr>
          <w:rFonts w:ascii="Verdana" w:hAnsi="Verdana"/>
          <w:sz w:val="18"/>
          <w:szCs w:val="18"/>
        </w:rPr>
        <w:lastRenderedPageBreak/>
        <w:t>overeenstemming buiten de eigen kring te zoeken</w:t>
      </w:r>
      <w:r w:rsidRPr="00303040" w:rsidR="00077CF9">
        <w:rPr>
          <w:rFonts w:ascii="Verdana" w:hAnsi="Verdana"/>
          <w:sz w:val="18"/>
          <w:szCs w:val="18"/>
        </w:rPr>
        <w:t xml:space="preserve"> op ten minste</w:t>
      </w:r>
      <w:r w:rsidRPr="00303040" w:rsidR="00B24F96">
        <w:rPr>
          <w:rFonts w:ascii="Verdana" w:hAnsi="Verdana"/>
          <w:sz w:val="18"/>
          <w:szCs w:val="18"/>
        </w:rPr>
        <w:t xml:space="preserve"> de</w:t>
      </w:r>
      <w:r w:rsidRPr="00303040" w:rsidR="00077CF9">
        <w:rPr>
          <w:rFonts w:ascii="Verdana" w:hAnsi="Verdana"/>
          <w:sz w:val="18"/>
          <w:szCs w:val="18"/>
        </w:rPr>
        <w:t xml:space="preserve"> erin genoemde onderwerpen</w:t>
      </w:r>
      <w:r w:rsidRPr="00303040" w:rsidR="009C6A7F">
        <w:rPr>
          <w:rFonts w:ascii="Verdana" w:hAnsi="Verdana"/>
          <w:sz w:val="18"/>
          <w:szCs w:val="18"/>
        </w:rPr>
        <w:t xml:space="preserve">. </w:t>
      </w:r>
      <w:r w:rsidRPr="00303040" w:rsidR="00B24F96">
        <w:rPr>
          <w:rFonts w:ascii="Verdana" w:hAnsi="Verdana"/>
          <w:sz w:val="18"/>
          <w:szCs w:val="18"/>
        </w:rPr>
        <w:t xml:space="preserve">Deze opdracht geldt </w:t>
      </w:r>
      <w:r w:rsidRPr="00303040" w:rsidR="0017111A">
        <w:rPr>
          <w:rFonts w:ascii="Verdana" w:hAnsi="Verdana"/>
          <w:sz w:val="18"/>
          <w:szCs w:val="18"/>
        </w:rPr>
        <w:t xml:space="preserve">echter </w:t>
      </w:r>
      <w:r w:rsidRPr="00303040" w:rsidR="00B24F96">
        <w:rPr>
          <w:rFonts w:ascii="Verdana" w:hAnsi="Verdana"/>
          <w:sz w:val="18"/>
          <w:szCs w:val="18"/>
        </w:rPr>
        <w:t xml:space="preserve">evenzeer </w:t>
      </w:r>
      <w:r w:rsidRPr="00303040" w:rsidR="009C6A7F">
        <w:rPr>
          <w:rFonts w:ascii="Verdana" w:hAnsi="Verdana"/>
          <w:sz w:val="18"/>
          <w:szCs w:val="18"/>
        </w:rPr>
        <w:t xml:space="preserve">voor andere fracties </w:t>
      </w:r>
      <w:r w:rsidRPr="00303040" w:rsidR="00B24F96">
        <w:rPr>
          <w:rFonts w:ascii="Verdana" w:hAnsi="Verdana"/>
          <w:sz w:val="18"/>
          <w:szCs w:val="18"/>
        </w:rPr>
        <w:t xml:space="preserve">indien </w:t>
      </w:r>
      <w:r w:rsidRPr="00303040" w:rsidR="009C6A7F">
        <w:rPr>
          <w:rFonts w:ascii="Verdana" w:hAnsi="Verdana"/>
          <w:sz w:val="18"/>
          <w:szCs w:val="18"/>
        </w:rPr>
        <w:t xml:space="preserve">zij daadwerkelijk </w:t>
      </w:r>
      <w:r w:rsidRPr="00303040" w:rsidR="005C0CF0">
        <w:rPr>
          <w:rFonts w:ascii="Verdana" w:hAnsi="Verdana"/>
          <w:sz w:val="18"/>
          <w:szCs w:val="18"/>
        </w:rPr>
        <w:t xml:space="preserve">eigen </w:t>
      </w:r>
      <w:r w:rsidRPr="00303040" w:rsidR="009C6A7F">
        <w:rPr>
          <w:rFonts w:ascii="Verdana" w:hAnsi="Verdana"/>
          <w:sz w:val="18"/>
          <w:szCs w:val="18"/>
        </w:rPr>
        <w:t xml:space="preserve">politieke doelstellingen willen </w:t>
      </w:r>
      <w:r w:rsidRPr="00303040" w:rsidR="00114141">
        <w:rPr>
          <w:rFonts w:ascii="Verdana" w:hAnsi="Verdana"/>
          <w:sz w:val="18"/>
          <w:szCs w:val="18"/>
        </w:rPr>
        <w:t xml:space="preserve">realiseren in </w:t>
      </w:r>
      <w:r w:rsidRPr="00303040" w:rsidR="005C0CF0">
        <w:rPr>
          <w:rFonts w:ascii="Verdana" w:hAnsi="Verdana"/>
          <w:sz w:val="18"/>
          <w:szCs w:val="18"/>
        </w:rPr>
        <w:t>het belang van voortgang op moeilijke en reeds lange tijd taaie onderwerpen</w:t>
      </w:r>
      <w:r w:rsidRPr="00303040" w:rsidR="009C6A7F">
        <w:rPr>
          <w:rFonts w:ascii="Verdana" w:hAnsi="Verdana"/>
          <w:sz w:val="18"/>
          <w:szCs w:val="18"/>
        </w:rPr>
        <w:t>.</w:t>
      </w:r>
      <w:r w:rsidR="008C726B">
        <w:rPr>
          <w:rFonts w:ascii="Verdana" w:hAnsi="Verdana"/>
          <w:sz w:val="18"/>
          <w:szCs w:val="18"/>
        </w:rPr>
        <w:t xml:space="preserve"> </w:t>
      </w:r>
    </w:p>
    <w:p w:rsidRPr="00303040" w:rsidR="005C1072" w:rsidP="005C0CF0" w:rsidRDefault="00555906" w14:paraId="724620E5" w14:textId="03681FEC">
      <w:pPr>
        <w:rPr>
          <w:rFonts w:ascii="Verdana" w:hAnsi="Verdana"/>
          <w:sz w:val="18"/>
          <w:szCs w:val="18"/>
        </w:rPr>
      </w:pPr>
      <w:r w:rsidRPr="00303040">
        <w:rPr>
          <w:rFonts w:ascii="Verdana" w:hAnsi="Verdana"/>
          <w:sz w:val="18"/>
          <w:szCs w:val="18"/>
        </w:rPr>
        <w:t xml:space="preserve">Dit alles overziend kom ik tot de volgende </w:t>
      </w:r>
      <w:r w:rsidRPr="00303040" w:rsidR="009945DC">
        <w:rPr>
          <w:rFonts w:ascii="Verdana" w:hAnsi="Verdana"/>
          <w:sz w:val="18"/>
          <w:szCs w:val="18"/>
        </w:rPr>
        <w:t>bevindingen</w:t>
      </w:r>
      <w:r w:rsidRPr="00303040">
        <w:rPr>
          <w:rFonts w:ascii="Verdana" w:hAnsi="Verdana"/>
          <w:sz w:val="18"/>
          <w:szCs w:val="18"/>
        </w:rPr>
        <w:t xml:space="preserve">. Zekerheid over de duurzaamheid van een kabinet bestaat niet. De ervaring van de afgelopen kabinetten laat niet zien dat een meerderheidskabinet </w:t>
      </w:r>
      <w:r w:rsidRPr="00303040" w:rsidR="00684653">
        <w:rPr>
          <w:rFonts w:ascii="Verdana" w:hAnsi="Verdana"/>
          <w:sz w:val="18"/>
          <w:szCs w:val="18"/>
        </w:rPr>
        <w:t xml:space="preserve">per definitie </w:t>
      </w:r>
      <w:r w:rsidRPr="00303040">
        <w:rPr>
          <w:rFonts w:ascii="Verdana" w:hAnsi="Verdana"/>
          <w:sz w:val="18"/>
          <w:szCs w:val="18"/>
        </w:rPr>
        <w:t>stabiel is</w:t>
      </w:r>
      <w:r w:rsidRPr="00303040" w:rsidR="005C0CF0">
        <w:rPr>
          <w:rFonts w:ascii="Verdana" w:hAnsi="Verdana"/>
          <w:sz w:val="18"/>
          <w:szCs w:val="18"/>
        </w:rPr>
        <w:t xml:space="preserve"> en de hele rit uitzit</w:t>
      </w:r>
      <w:r w:rsidRPr="00303040">
        <w:rPr>
          <w:rFonts w:ascii="Verdana" w:hAnsi="Verdana"/>
          <w:sz w:val="18"/>
          <w:szCs w:val="18"/>
        </w:rPr>
        <w:t xml:space="preserve">. </w:t>
      </w:r>
    </w:p>
    <w:p w:rsidRPr="00303040" w:rsidR="00156D59" w:rsidP="00156D59" w:rsidRDefault="005C1072" w14:paraId="53669B17" w14:textId="186F3AE8">
      <w:pPr>
        <w:rPr>
          <w:rFonts w:ascii="Verdana" w:hAnsi="Verdana"/>
          <w:sz w:val="18"/>
          <w:szCs w:val="18"/>
        </w:rPr>
      </w:pPr>
      <w:r w:rsidRPr="00303040">
        <w:rPr>
          <w:rFonts w:ascii="Verdana" w:hAnsi="Verdana"/>
          <w:sz w:val="18"/>
          <w:szCs w:val="18"/>
        </w:rPr>
        <w:t>De coalitie van D66, VVD en CDA kan</w:t>
      </w:r>
      <w:r w:rsidRPr="00303040" w:rsidR="009E01E2">
        <w:rPr>
          <w:rFonts w:ascii="Verdana" w:hAnsi="Verdana"/>
          <w:sz w:val="18"/>
          <w:szCs w:val="18"/>
        </w:rPr>
        <w:t>, naar mijn oordeel,</w:t>
      </w:r>
      <w:r w:rsidRPr="00303040">
        <w:rPr>
          <w:rFonts w:ascii="Verdana" w:hAnsi="Verdana"/>
          <w:sz w:val="18"/>
          <w:szCs w:val="18"/>
        </w:rPr>
        <w:t xml:space="preserve"> de basis zijn </w:t>
      </w:r>
      <w:r w:rsidRPr="00303040" w:rsidR="009E01E2">
        <w:rPr>
          <w:rFonts w:ascii="Verdana" w:hAnsi="Verdana"/>
          <w:sz w:val="18"/>
          <w:szCs w:val="18"/>
        </w:rPr>
        <w:t xml:space="preserve">van </w:t>
      </w:r>
      <w:r w:rsidRPr="00303040">
        <w:rPr>
          <w:rFonts w:ascii="Verdana" w:hAnsi="Verdana"/>
          <w:sz w:val="18"/>
          <w:szCs w:val="18"/>
        </w:rPr>
        <w:t xml:space="preserve">een te vormen stabiel kabinet dat zich kenmerkt door een open en effectieve samenwerking met een zo groot mogelijk aantal andere fracties in de Tweede en Eerste Kamer. </w:t>
      </w:r>
      <w:bookmarkStart w:name="_Hlk220657598" w:id="3"/>
      <w:r w:rsidRPr="00303040" w:rsidR="00555906">
        <w:rPr>
          <w:rFonts w:ascii="Verdana" w:hAnsi="Verdana"/>
          <w:sz w:val="18"/>
          <w:szCs w:val="18"/>
        </w:rPr>
        <w:t xml:space="preserve">De door </w:t>
      </w:r>
      <w:r w:rsidRPr="00303040" w:rsidR="008E2B20">
        <w:rPr>
          <w:rFonts w:ascii="Verdana" w:hAnsi="Verdana"/>
          <w:sz w:val="18"/>
          <w:szCs w:val="18"/>
        </w:rPr>
        <w:t xml:space="preserve">de onderhandelende </w:t>
      </w:r>
      <w:r w:rsidRPr="00303040" w:rsidR="00555906">
        <w:rPr>
          <w:rFonts w:ascii="Verdana" w:hAnsi="Verdana"/>
          <w:sz w:val="18"/>
          <w:szCs w:val="18"/>
        </w:rPr>
        <w:t xml:space="preserve">partijen gemaakte afspraken </w:t>
      </w:r>
      <w:r w:rsidRPr="00303040" w:rsidR="008E2B20">
        <w:rPr>
          <w:rFonts w:ascii="Verdana" w:hAnsi="Verdana"/>
          <w:sz w:val="18"/>
          <w:szCs w:val="18"/>
        </w:rPr>
        <w:t xml:space="preserve">kunnen naar hun aard en vorm </w:t>
      </w:r>
      <w:r w:rsidRPr="00303040" w:rsidR="00023066">
        <w:rPr>
          <w:rFonts w:ascii="Verdana" w:hAnsi="Verdana"/>
          <w:sz w:val="18"/>
          <w:szCs w:val="18"/>
        </w:rPr>
        <w:t xml:space="preserve">de basis </w:t>
      </w:r>
      <w:r w:rsidRPr="00303040" w:rsidR="008E2B20">
        <w:rPr>
          <w:rFonts w:ascii="Verdana" w:hAnsi="Verdana"/>
          <w:sz w:val="18"/>
          <w:szCs w:val="18"/>
        </w:rPr>
        <w:t xml:space="preserve">vormen voor te maken afspraken met andere partijen. </w:t>
      </w:r>
      <w:bookmarkEnd w:id="3"/>
      <w:r w:rsidRPr="00303040" w:rsidR="00B11DF5">
        <w:rPr>
          <w:rFonts w:ascii="Verdana" w:hAnsi="Verdana"/>
          <w:sz w:val="18"/>
          <w:szCs w:val="18"/>
        </w:rPr>
        <w:t>Reflecterend op de context van een minderheids</w:t>
      </w:r>
      <w:r w:rsidRPr="00303040" w:rsidR="006B23BE">
        <w:rPr>
          <w:rFonts w:ascii="Verdana" w:hAnsi="Verdana"/>
          <w:sz w:val="18"/>
          <w:szCs w:val="18"/>
        </w:rPr>
        <w:t>coalitie</w:t>
      </w:r>
      <w:r w:rsidRPr="00303040" w:rsidR="00B11DF5">
        <w:rPr>
          <w:rFonts w:ascii="Verdana" w:hAnsi="Verdana"/>
          <w:sz w:val="18"/>
          <w:szCs w:val="18"/>
        </w:rPr>
        <w:t xml:space="preserve"> kan een dergelijk kabinet een scherpe bestuurlijke koers kiezen die linkse en rechtse perspectieven laat samenwerken. Een dergelijk</w:t>
      </w:r>
      <w:r w:rsidRPr="00303040" w:rsidR="006B23BE">
        <w:rPr>
          <w:rFonts w:ascii="Verdana" w:hAnsi="Verdana"/>
          <w:sz w:val="18"/>
          <w:szCs w:val="18"/>
        </w:rPr>
        <w:t xml:space="preserve"> kabinet</w:t>
      </w:r>
      <w:r w:rsidRPr="00303040" w:rsidR="00B11DF5">
        <w:rPr>
          <w:rFonts w:ascii="Verdana" w:hAnsi="Verdana"/>
          <w:sz w:val="18"/>
          <w:szCs w:val="18"/>
        </w:rPr>
        <w:t xml:space="preserve"> zal conflicten niet per</w:t>
      </w:r>
      <w:r w:rsidR="00711243">
        <w:rPr>
          <w:rFonts w:ascii="Verdana" w:hAnsi="Verdana"/>
          <w:sz w:val="18"/>
          <w:szCs w:val="18"/>
        </w:rPr>
        <w:t xml:space="preserve"> </w:t>
      </w:r>
      <w:r w:rsidRPr="00303040" w:rsidR="00B11DF5">
        <w:rPr>
          <w:rFonts w:ascii="Verdana" w:hAnsi="Verdana"/>
          <w:sz w:val="18"/>
          <w:szCs w:val="18"/>
        </w:rPr>
        <w:t xml:space="preserve">se neutraliseren maar kan ze wel structureren. </w:t>
      </w:r>
      <w:r w:rsidRPr="00303040" w:rsidR="00156D59">
        <w:rPr>
          <w:rFonts w:ascii="Verdana" w:hAnsi="Verdana"/>
          <w:sz w:val="18"/>
          <w:szCs w:val="18"/>
        </w:rPr>
        <w:t>Politieke tegenstellingen zijn immers meerdimensionaal geworden (waarbij naast economische ook sociaal culturele thema’s zoals migratie, nationale identiteit en klimaat belangrijke conflict dimensies zijn geworden).</w:t>
      </w:r>
    </w:p>
    <w:p w:rsidRPr="00303040" w:rsidR="00870F92" w:rsidP="0098496B" w:rsidRDefault="008E2B20" w14:paraId="6320AAEC" w14:textId="6138F9E9">
      <w:pPr>
        <w:rPr>
          <w:rFonts w:ascii="Verdana" w:hAnsi="Verdana"/>
          <w:sz w:val="18"/>
          <w:szCs w:val="18"/>
        </w:rPr>
      </w:pPr>
      <w:r w:rsidRPr="00303040">
        <w:rPr>
          <w:rFonts w:ascii="Verdana" w:hAnsi="Verdana"/>
          <w:sz w:val="18"/>
          <w:szCs w:val="18"/>
        </w:rPr>
        <w:t>Om inhoudelijke redenen hebben andere partijen daarbij</w:t>
      </w:r>
      <w:r w:rsidRPr="00303040" w:rsidR="009E01E2">
        <w:rPr>
          <w:rFonts w:ascii="Verdana" w:hAnsi="Verdana"/>
          <w:sz w:val="18"/>
          <w:szCs w:val="18"/>
        </w:rPr>
        <w:t xml:space="preserve">, zoals gezegd, </w:t>
      </w:r>
      <w:r w:rsidRPr="00303040">
        <w:rPr>
          <w:rFonts w:ascii="Verdana" w:hAnsi="Verdana"/>
          <w:sz w:val="18"/>
          <w:szCs w:val="18"/>
        </w:rPr>
        <w:t xml:space="preserve">ook een belang. Dat zal niet makkelijk zijn en veel politieke moed en behendigheid van alle betrokken partijen vragen. De houding van de onderhandelende fracties maar ook van een wezenlijk deel van de andere fracties maakt </w:t>
      </w:r>
      <w:r w:rsidRPr="00303040" w:rsidR="00B11DF5">
        <w:rPr>
          <w:rFonts w:ascii="Verdana" w:hAnsi="Verdana"/>
          <w:sz w:val="18"/>
          <w:szCs w:val="18"/>
        </w:rPr>
        <w:t xml:space="preserve">het mijns inziens </w:t>
      </w:r>
      <w:r w:rsidRPr="00303040">
        <w:rPr>
          <w:rFonts w:ascii="Verdana" w:hAnsi="Verdana"/>
          <w:sz w:val="18"/>
          <w:szCs w:val="18"/>
        </w:rPr>
        <w:t xml:space="preserve">mogelijk deze afspraken tot stand te brengen. </w:t>
      </w:r>
      <w:r w:rsidRPr="00303040" w:rsidR="005C0CF0">
        <w:rPr>
          <w:rFonts w:ascii="Verdana" w:hAnsi="Verdana"/>
          <w:sz w:val="18"/>
          <w:szCs w:val="18"/>
        </w:rPr>
        <w:t>Hoewel Nederland niet dezelfde traditie kent als in Denemarken, waar het sluiten van politieke akkoorden veel meer een gewoonte is, is het denkbaar</w:t>
      </w:r>
      <w:r w:rsidRPr="00303040" w:rsidR="009E01E2">
        <w:rPr>
          <w:rStyle w:val="Voetnootmarkering"/>
          <w:rFonts w:ascii="Verdana" w:hAnsi="Verdana"/>
          <w:sz w:val="18"/>
          <w:szCs w:val="18"/>
        </w:rPr>
        <w:footnoteReference w:id="9"/>
      </w:r>
      <w:r w:rsidRPr="00303040" w:rsidR="005C0CF0">
        <w:rPr>
          <w:rFonts w:ascii="Verdana" w:hAnsi="Verdana"/>
          <w:sz w:val="18"/>
          <w:szCs w:val="18"/>
        </w:rPr>
        <w:t xml:space="preserve"> en aan te bevelen dat partijen binnen en buiten de coalitie </w:t>
      </w:r>
      <w:r w:rsidRPr="00303040" w:rsidR="00D346A3">
        <w:rPr>
          <w:rFonts w:ascii="Verdana" w:hAnsi="Verdana"/>
          <w:sz w:val="18"/>
          <w:szCs w:val="18"/>
        </w:rPr>
        <w:t xml:space="preserve">die snakken naar oplossingen </w:t>
      </w:r>
      <w:r w:rsidRPr="00303040" w:rsidR="005C0CF0">
        <w:rPr>
          <w:rFonts w:ascii="Verdana" w:hAnsi="Verdana"/>
          <w:sz w:val="18"/>
          <w:szCs w:val="18"/>
        </w:rPr>
        <w:t>op grote maatschappelijke thema’s toch tot akkoorden met elkaar komen.</w:t>
      </w:r>
      <w:r w:rsidRPr="00303040" w:rsidR="00B11DF5">
        <w:rPr>
          <w:rStyle w:val="Voetnootmarkering"/>
          <w:rFonts w:ascii="Verdana" w:hAnsi="Verdana"/>
          <w:sz w:val="18"/>
          <w:szCs w:val="18"/>
        </w:rPr>
        <w:footnoteReference w:id="10"/>
      </w:r>
      <w:r w:rsidRPr="00303040" w:rsidR="005C0CF0">
        <w:rPr>
          <w:rFonts w:ascii="Verdana" w:hAnsi="Verdana"/>
          <w:sz w:val="18"/>
          <w:szCs w:val="18"/>
        </w:rPr>
        <w:t xml:space="preserve"> </w:t>
      </w:r>
    </w:p>
    <w:p w:rsidRPr="00303040" w:rsidR="002B51BC" w:rsidP="002B51BC" w:rsidRDefault="006B23BE" w14:paraId="74CA0106" w14:textId="710C7B53">
      <w:pPr>
        <w:rPr>
          <w:rFonts w:ascii="Verdana" w:hAnsi="Verdana"/>
          <w:sz w:val="18"/>
          <w:szCs w:val="18"/>
        </w:rPr>
      </w:pPr>
      <w:r w:rsidRPr="00303040">
        <w:rPr>
          <w:rFonts w:ascii="Verdana" w:hAnsi="Verdana"/>
          <w:sz w:val="18"/>
          <w:szCs w:val="18"/>
        </w:rPr>
        <w:t>Verschillende</w:t>
      </w:r>
      <w:r w:rsidRPr="00303040" w:rsidR="00870F92">
        <w:rPr>
          <w:rFonts w:ascii="Verdana" w:hAnsi="Verdana"/>
          <w:sz w:val="18"/>
          <w:szCs w:val="18"/>
        </w:rPr>
        <w:t xml:space="preserve"> adviescolleges pleitten al eerder voor de mogelijkheid van minderheidskabinetten als antwoord op onder meer een toenemende politieke versnippering.</w:t>
      </w:r>
      <w:r w:rsidRPr="00303040" w:rsidR="00870F92">
        <w:rPr>
          <w:rStyle w:val="Voetnootmarkering"/>
          <w:rFonts w:ascii="Verdana" w:hAnsi="Verdana"/>
          <w:sz w:val="18"/>
          <w:szCs w:val="18"/>
        </w:rPr>
        <w:footnoteReference w:id="11"/>
      </w:r>
      <w:r w:rsidRPr="00303040" w:rsidR="00870F92">
        <w:rPr>
          <w:rFonts w:ascii="Verdana" w:hAnsi="Verdana"/>
          <w:sz w:val="18"/>
          <w:szCs w:val="18"/>
        </w:rPr>
        <w:t xml:space="preserve"> Zij deden belangwekkende aanbevelingen die helpen de slagingskansen te vergroten.</w:t>
      </w:r>
      <w:r w:rsidRPr="00303040" w:rsidR="002B51BC">
        <w:rPr>
          <w:rFonts w:ascii="Verdana" w:hAnsi="Verdana"/>
          <w:sz w:val="18"/>
          <w:szCs w:val="18"/>
        </w:rPr>
        <w:t xml:space="preserve"> Wil een minderheidscoalitie beter </w:t>
      </w:r>
      <w:r w:rsidRPr="00303040" w:rsidR="00D346A3">
        <w:rPr>
          <w:rFonts w:ascii="Verdana" w:hAnsi="Verdana"/>
          <w:sz w:val="18"/>
          <w:szCs w:val="18"/>
        </w:rPr>
        <w:t xml:space="preserve">kunnen </w:t>
      </w:r>
      <w:r w:rsidRPr="00303040" w:rsidR="002B51BC">
        <w:rPr>
          <w:rFonts w:ascii="Verdana" w:hAnsi="Verdana"/>
          <w:sz w:val="18"/>
          <w:szCs w:val="18"/>
        </w:rPr>
        <w:t>functioneren, is het raadzaam enkele aanbevelingen van de staatscommissie Parlementair Stelsel (2018) nader te beschouwen. E</w:t>
      </w:r>
      <w:r w:rsidRPr="00303040" w:rsidR="00D346A3">
        <w:rPr>
          <w:rFonts w:ascii="Verdana" w:hAnsi="Verdana"/>
          <w:sz w:val="18"/>
          <w:szCs w:val="18"/>
        </w:rPr>
        <w:t>é</w:t>
      </w:r>
      <w:r w:rsidRPr="00303040" w:rsidR="002B51BC">
        <w:rPr>
          <w:rFonts w:ascii="Verdana" w:hAnsi="Verdana"/>
          <w:sz w:val="18"/>
          <w:szCs w:val="18"/>
        </w:rPr>
        <w:t xml:space="preserve">n richt zich op de vanzelfsprekendheid dat er verkiezingen komen na de val van een kabinet. Na 1967 is dit een gewoonte geworden. Maar zoals Van der Meer en de </w:t>
      </w:r>
      <w:proofErr w:type="spellStart"/>
      <w:r w:rsidRPr="00303040" w:rsidR="002B51BC">
        <w:rPr>
          <w:rFonts w:ascii="Verdana" w:hAnsi="Verdana"/>
          <w:sz w:val="18"/>
          <w:szCs w:val="18"/>
        </w:rPr>
        <w:t>Vreese</w:t>
      </w:r>
      <w:proofErr w:type="spellEnd"/>
      <w:r w:rsidRPr="00303040" w:rsidR="002B51BC">
        <w:rPr>
          <w:rFonts w:ascii="Verdana" w:hAnsi="Verdana"/>
          <w:sz w:val="18"/>
          <w:szCs w:val="18"/>
        </w:rPr>
        <w:t xml:space="preserve"> opmerken</w:t>
      </w:r>
      <w:r w:rsidR="00D70EF7">
        <w:rPr>
          <w:rFonts w:ascii="Verdana" w:hAnsi="Verdana"/>
          <w:sz w:val="18"/>
          <w:szCs w:val="18"/>
        </w:rPr>
        <w:t>,</w:t>
      </w:r>
      <w:r w:rsidRPr="00303040" w:rsidR="002B51BC">
        <w:rPr>
          <w:rFonts w:ascii="Verdana" w:hAnsi="Verdana"/>
          <w:sz w:val="18"/>
          <w:szCs w:val="18"/>
        </w:rPr>
        <w:t xml:space="preserve"> ‘inmiddels lokt die conventie opportunistisch gedrag uit dat de stabiliteit van coalities ondermijnt.’</w:t>
      </w:r>
      <w:bookmarkStart w:name="_Hlk220515610" w:id="4"/>
      <w:r w:rsidRPr="00303040" w:rsidR="002B51BC">
        <w:rPr>
          <w:rStyle w:val="Voetnootmarkering"/>
          <w:rFonts w:ascii="Verdana" w:hAnsi="Verdana"/>
          <w:sz w:val="18"/>
          <w:szCs w:val="18"/>
        </w:rPr>
        <w:footnoteReference w:id="12"/>
      </w:r>
      <w:bookmarkEnd w:id="4"/>
      <w:r w:rsidRPr="00303040" w:rsidR="002B51BC">
        <w:rPr>
          <w:rFonts w:ascii="Verdana" w:hAnsi="Verdana"/>
          <w:sz w:val="18"/>
          <w:szCs w:val="18"/>
        </w:rPr>
        <w:t xml:space="preserve"> Een tweede overweging ziet op </w:t>
      </w:r>
      <w:r w:rsidRPr="00303040" w:rsidR="009E01E2">
        <w:rPr>
          <w:rFonts w:ascii="Verdana" w:hAnsi="Verdana"/>
          <w:sz w:val="18"/>
          <w:szCs w:val="18"/>
        </w:rPr>
        <w:t xml:space="preserve">de introductie van een </w:t>
      </w:r>
      <w:r w:rsidRPr="00303040" w:rsidR="002B51BC">
        <w:rPr>
          <w:rFonts w:ascii="Verdana" w:hAnsi="Verdana"/>
          <w:sz w:val="18"/>
          <w:szCs w:val="18"/>
        </w:rPr>
        <w:t xml:space="preserve">conditioneel terugzendrecht voor de Eerste Kamer, zodat zij haar beschouwende rol beter kan invullen zonder het politieke primaat van de Tweede Kamer te ondergraven. </w:t>
      </w:r>
    </w:p>
    <w:p w:rsidRPr="00303040" w:rsidR="0047372E" w:rsidP="00735FB0" w:rsidRDefault="00735FB0" w14:paraId="01195B71" w14:textId="77EFDF40">
      <w:pPr>
        <w:rPr>
          <w:rFonts w:ascii="Verdana" w:hAnsi="Verdana"/>
          <w:sz w:val="18"/>
          <w:szCs w:val="18"/>
        </w:rPr>
      </w:pPr>
      <w:bookmarkStart w:name="_Hlk220591820" w:id="5"/>
      <w:r w:rsidRPr="00303040">
        <w:rPr>
          <w:rFonts w:ascii="Verdana" w:hAnsi="Verdana"/>
          <w:sz w:val="18"/>
          <w:szCs w:val="18"/>
        </w:rPr>
        <w:t>Vanuit</w:t>
      </w:r>
      <w:r w:rsidRPr="00303040" w:rsidR="0047372E">
        <w:rPr>
          <w:rFonts w:ascii="Verdana" w:hAnsi="Verdana"/>
          <w:sz w:val="18"/>
          <w:szCs w:val="18"/>
        </w:rPr>
        <w:t xml:space="preserve"> </w:t>
      </w:r>
      <w:r w:rsidRPr="00303040" w:rsidR="006B23BE">
        <w:rPr>
          <w:rFonts w:ascii="Verdana" w:hAnsi="Verdana"/>
          <w:sz w:val="18"/>
          <w:szCs w:val="18"/>
        </w:rPr>
        <w:t>wetenschappers</w:t>
      </w:r>
      <w:r w:rsidRPr="00303040" w:rsidR="00171365">
        <w:rPr>
          <w:rFonts w:ascii="Verdana" w:hAnsi="Verdana"/>
          <w:sz w:val="18"/>
          <w:szCs w:val="18"/>
        </w:rPr>
        <w:t xml:space="preserve"> </w:t>
      </w:r>
      <w:r w:rsidRPr="00303040">
        <w:rPr>
          <w:rFonts w:ascii="Verdana" w:hAnsi="Verdana"/>
          <w:sz w:val="18"/>
          <w:szCs w:val="18"/>
        </w:rPr>
        <w:t xml:space="preserve">worden </w:t>
      </w:r>
      <w:r w:rsidRPr="00303040" w:rsidR="002B51BC">
        <w:rPr>
          <w:rFonts w:ascii="Verdana" w:hAnsi="Verdana"/>
          <w:sz w:val="18"/>
          <w:szCs w:val="18"/>
        </w:rPr>
        <w:t xml:space="preserve">verder </w:t>
      </w:r>
      <w:r w:rsidRPr="00303040">
        <w:rPr>
          <w:rFonts w:ascii="Verdana" w:hAnsi="Verdana"/>
          <w:sz w:val="18"/>
          <w:szCs w:val="18"/>
        </w:rPr>
        <w:t xml:space="preserve">vier strategieën voorgesteld die </w:t>
      </w:r>
      <w:r w:rsidRPr="00303040" w:rsidR="00171365">
        <w:rPr>
          <w:rFonts w:ascii="Verdana" w:hAnsi="Verdana"/>
          <w:sz w:val="18"/>
          <w:szCs w:val="18"/>
        </w:rPr>
        <w:t>kunnen bijdragen aan het succes van</w:t>
      </w:r>
      <w:r w:rsidR="008C726B">
        <w:rPr>
          <w:rFonts w:ascii="Verdana" w:hAnsi="Verdana"/>
          <w:sz w:val="18"/>
          <w:szCs w:val="18"/>
        </w:rPr>
        <w:t xml:space="preserve"> </w:t>
      </w:r>
      <w:r w:rsidRPr="00303040">
        <w:rPr>
          <w:rFonts w:ascii="Verdana" w:hAnsi="Verdana"/>
          <w:sz w:val="18"/>
          <w:szCs w:val="18"/>
        </w:rPr>
        <w:t>een</w:t>
      </w:r>
      <w:r w:rsidRPr="00303040" w:rsidR="00171365">
        <w:rPr>
          <w:rFonts w:ascii="Verdana" w:hAnsi="Verdana"/>
          <w:sz w:val="18"/>
          <w:szCs w:val="18"/>
        </w:rPr>
        <w:t xml:space="preserve"> minderheidscoalitie</w:t>
      </w:r>
      <w:r w:rsidRPr="00303040">
        <w:rPr>
          <w:rFonts w:ascii="Verdana" w:hAnsi="Verdana"/>
          <w:sz w:val="18"/>
          <w:szCs w:val="18"/>
        </w:rPr>
        <w:t>.</w:t>
      </w:r>
      <w:r w:rsidRPr="00303040" w:rsidR="00171365">
        <w:rPr>
          <w:rStyle w:val="Voetnootmarkering"/>
          <w:rFonts w:ascii="Verdana" w:hAnsi="Verdana"/>
          <w:sz w:val="18"/>
          <w:szCs w:val="18"/>
        </w:rPr>
        <w:footnoteReference w:id="13"/>
      </w:r>
      <w:r w:rsidRPr="00303040">
        <w:rPr>
          <w:rFonts w:ascii="Verdana" w:hAnsi="Verdana"/>
          <w:sz w:val="18"/>
          <w:szCs w:val="18"/>
        </w:rPr>
        <w:t xml:space="preserve"> De eerste is </w:t>
      </w:r>
      <w:r w:rsidRPr="00303040" w:rsidR="002B51BC">
        <w:rPr>
          <w:rFonts w:ascii="Verdana" w:hAnsi="Verdana"/>
          <w:sz w:val="18"/>
          <w:szCs w:val="18"/>
        </w:rPr>
        <w:t xml:space="preserve">proberen te komen tot </w:t>
      </w:r>
      <w:r w:rsidRPr="00303040">
        <w:rPr>
          <w:rFonts w:ascii="Verdana" w:hAnsi="Verdana"/>
          <w:sz w:val="18"/>
          <w:szCs w:val="18"/>
        </w:rPr>
        <w:t xml:space="preserve">een integraal akkoord met een vaste gedoogpartner. </w:t>
      </w:r>
      <w:r w:rsidRPr="00303040" w:rsidR="002B51BC">
        <w:rPr>
          <w:rFonts w:ascii="Verdana" w:hAnsi="Verdana"/>
          <w:sz w:val="18"/>
          <w:szCs w:val="18"/>
        </w:rPr>
        <w:t xml:space="preserve">Zoals ik eerder schreef, </w:t>
      </w:r>
      <w:r w:rsidRPr="00303040">
        <w:rPr>
          <w:rFonts w:ascii="Verdana" w:hAnsi="Verdana"/>
          <w:sz w:val="18"/>
          <w:szCs w:val="18"/>
        </w:rPr>
        <w:t xml:space="preserve">was </w:t>
      </w:r>
      <w:r w:rsidRPr="00303040" w:rsidR="002B51BC">
        <w:rPr>
          <w:rFonts w:ascii="Verdana" w:hAnsi="Verdana"/>
          <w:sz w:val="18"/>
          <w:szCs w:val="18"/>
        </w:rPr>
        <w:t xml:space="preserve">hiervoor </w:t>
      </w:r>
      <w:r w:rsidRPr="00303040">
        <w:rPr>
          <w:rFonts w:ascii="Verdana" w:hAnsi="Verdana"/>
          <w:sz w:val="18"/>
          <w:szCs w:val="18"/>
        </w:rPr>
        <w:t xml:space="preserve">bij de fractievoorzitters van de </w:t>
      </w:r>
      <w:r w:rsidRPr="00303040" w:rsidR="002B51BC">
        <w:rPr>
          <w:rFonts w:ascii="Verdana" w:hAnsi="Verdana"/>
          <w:sz w:val="18"/>
          <w:szCs w:val="18"/>
        </w:rPr>
        <w:t>oppositie</w:t>
      </w:r>
      <w:r w:rsidRPr="00303040">
        <w:rPr>
          <w:rFonts w:ascii="Verdana" w:hAnsi="Verdana"/>
          <w:sz w:val="18"/>
          <w:szCs w:val="18"/>
        </w:rPr>
        <w:t xml:space="preserve"> geen steun te vinden. De tweede optie betreft lange termijn akkoorden tussen de regering en verschillende partners op verschillende beleidsterreinen. Ministers zullen in deze variant met verschillende partijen, nog voordat </w:t>
      </w:r>
      <w:r w:rsidR="00D70EF7">
        <w:rPr>
          <w:rFonts w:ascii="Verdana" w:hAnsi="Verdana"/>
          <w:sz w:val="18"/>
          <w:szCs w:val="18"/>
        </w:rPr>
        <w:t>(</w:t>
      </w:r>
      <w:proofErr w:type="spellStart"/>
      <w:r w:rsidRPr="00303040">
        <w:rPr>
          <w:rFonts w:ascii="Verdana" w:hAnsi="Verdana"/>
          <w:sz w:val="18"/>
          <w:szCs w:val="18"/>
        </w:rPr>
        <w:t>wets</w:t>
      </w:r>
      <w:proofErr w:type="spellEnd"/>
      <w:r w:rsidR="00D70EF7">
        <w:rPr>
          <w:rFonts w:ascii="Verdana" w:hAnsi="Verdana"/>
          <w:sz w:val="18"/>
          <w:szCs w:val="18"/>
        </w:rPr>
        <w:t>)</w:t>
      </w:r>
      <w:r w:rsidRPr="00303040">
        <w:rPr>
          <w:rFonts w:ascii="Verdana" w:hAnsi="Verdana"/>
          <w:sz w:val="18"/>
          <w:szCs w:val="18"/>
        </w:rPr>
        <w:t xml:space="preserve">voorstellen naar het parlement gaan, overleg voeren. Een derde optie is het versterken van parlementaire commissies. Het verdient aanbeveling </w:t>
      </w:r>
      <w:r w:rsidRPr="00303040" w:rsidR="0033555D">
        <w:rPr>
          <w:rFonts w:ascii="Verdana" w:hAnsi="Verdana"/>
          <w:sz w:val="18"/>
          <w:szCs w:val="18"/>
        </w:rPr>
        <w:t xml:space="preserve">de eerdere adviezen van de commissie Van der Staaij </w:t>
      </w:r>
      <w:r w:rsidRPr="00303040">
        <w:rPr>
          <w:rFonts w:ascii="Verdana" w:hAnsi="Verdana"/>
          <w:sz w:val="18"/>
          <w:szCs w:val="18"/>
        </w:rPr>
        <w:t xml:space="preserve">nogmaals binnen het parlement te bespreken. Als vierde verwijzen </w:t>
      </w:r>
      <w:r w:rsidRPr="00303040" w:rsidR="0060696D">
        <w:rPr>
          <w:rFonts w:ascii="Verdana" w:hAnsi="Verdana"/>
          <w:sz w:val="18"/>
          <w:szCs w:val="18"/>
        </w:rPr>
        <w:t xml:space="preserve">Van der Meer en De </w:t>
      </w:r>
      <w:proofErr w:type="spellStart"/>
      <w:r w:rsidRPr="00303040" w:rsidR="0060696D">
        <w:rPr>
          <w:rFonts w:ascii="Verdana" w:hAnsi="Verdana"/>
          <w:sz w:val="18"/>
          <w:szCs w:val="18"/>
        </w:rPr>
        <w:t>Vreese</w:t>
      </w:r>
      <w:proofErr w:type="spellEnd"/>
      <w:r w:rsidRPr="00303040" w:rsidR="0060696D">
        <w:rPr>
          <w:rFonts w:ascii="Verdana" w:hAnsi="Verdana"/>
          <w:sz w:val="18"/>
          <w:szCs w:val="18"/>
        </w:rPr>
        <w:t xml:space="preserve"> naar</w:t>
      </w:r>
      <w:r w:rsidRPr="00303040">
        <w:rPr>
          <w:rFonts w:ascii="Verdana" w:hAnsi="Verdana"/>
          <w:sz w:val="18"/>
          <w:szCs w:val="18"/>
        </w:rPr>
        <w:t xml:space="preserve"> het begrotingsproces. De </w:t>
      </w:r>
      <w:r w:rsidRPr="00303040">
        <w:rPr>
          <w:rFonts w:ascii="Verdana" w:hAnsi="Verdana"/>
          <w:sz w:val="18"/>
          <w:szCs w:val="18"/>
        </w:rPr>
        <w:lastRenderedPageBreak/>
        <w:t xml:space="preserve">Nederlandse politiek kent ondanks de toegenomen polarisatie, een ononderbroken lange traditie van degelijk begrotingsbeleid dat altijd op brede steun in de beide Kamers mag rekenen. Er is geen reden te twijfelen aan het voortbestaan van deze traditie. Tegelijkertijd is het voor een kabinet dat bouwt op een minderheid in de beide </w:t>
      </w:r>
      <w:r w:rsidR="0012422C">
        <w:rPr>
          <w:rFonts w:ascii="Verdana" w:hAnsi="Verdana"/>
          <w:sz w:val="18"/>
          <w:szCs w:val="18"/>
        </w:rPr>
        <w:t>K</w:t>
      </w:r>
      <w:r w:rsidRPr="00303040">
        <w:rPr>
          <w:rFonts w:ascii="Verdana" w:hAnsi="Verdana"/>
          <w:sz w:val="18"/>
          <w:szCs w:val="18"/>
        </w:rPr>
        <w:t>amer</w:t>
      </w:r>
      <w:r w:rsidRPr="00303040" w:rsidR="002B51BC">
        <w:rPr>
          <w:rFonts w:ascii="Verdana" w:hAnsi="Verdana"/>
          <w:sz w:val="18"/>
          <w:szCs w:val="18"/>
        </w:rPr>
        <w:t>s</w:t>
      </w:r>
      <w:r w:rsidRPr="00303040">
        <w:rPr>
          <w:rFonts w:ascii="Verdana" w:hAnsi="Verdana"/>
          <w:sz w:val="18"/>
          <w:szCs w:val="18"/>
        </w:rPr>
        <w:t xml:space="preserve"> wel degelijk kwetsbaar steun te krijgen voor de begroting, zeker als daar ook grote uitgaven moeten worden gedekt waar ombuigingen en bezuinigingen voor nodig zijn. </w:t>
      </w:r>
      <w:r w:rsidRPr="00303040" w:rsidR="0047372E">
        <w:rPr>
          <w:rFonts w:ascii="Verdana" w:hAnsi="Verdana"/>
          <w:sz w:val="18"/>
          <w:szCs w:val="18"/>
        </w:rPr>
        <w:t>Een akkoord op een complexe opgave binnen de samenleving (bijvoorbeeld stikstof) kan zomaar stranden in een begrotingsdiscussie omdat de dekking vanuit een ander beleidsterrein niet gesteund wordt. Hierover is met de fractievoorzitters</w:t>
      </w:r>
      <w:r w:rsidRPr="00303040" w:rsidR="002B51BC">
        <w:rPr>
          <w:rFonts w:ascii="Verdana" w:hAnsi="Verdana"/>
          <w:sz w:val="18"/>
          <w:szCs w:val="18"/>
        </w:rPr>
        <w:t xml:space="preserve"> van de oppositie</w:t>
      </w:r>
      <w:r w:rsidRPr="00303040" w:rsidR="0047372E">
        <w:rPr>
          <w:rFonts w:ascii="Verdana" w:hAnsi="Verdana"/>
          <w:sz w:val="18"/>
          <w:szCs w:val="18"/>
        </w:rPr>
        <w:t xml:space="preserve"> tijdens de formatie van gedachten gewisseld. Ik heb bij meerdere</w:t>
      </w:r>
      <w:r w:rsidR="00455A99">
        <w:rPr>
          <w:rFonts w:ascii="Verdana" w:hAnsi="Verdana"/>
          <w:sz w:val="18"/>
          <w:szCs w:val="18"/>
        </w:rPr>
        <w:t xml:space="preserve"> gesprekspartners</w:t>
      </w:r>
      <w:r w:rsidRPr="00303040" w:rsidR="0047372E">
        <w:rPr>
          <w:rFonts w:ascii="Verdana" w:hAnsi="Verdana"/>
          <w:sz w:val="18"/>
          <w:szCs w:val="18"/>
        </w:rPr>
        <w:t xml:space="preserve"> </w:t>
      </w:r>
      <w:r w:rsidRPr="00303040" w:rsidR="001D21C3">
        <w:rPr>
          <w:rFonts w:ascii="Verdana" w:hAnsi="Verdana"/>
          <w:sz w:val="18"/>
          <w:szCs w:val="18"/>
        </w:rPr>
        <w:t xml:space="preserve">de bereidheid </w:t>
      </w:r>
      <w:r w:rsidRPr="00303040" w:rsidR="0047372E">
        <w:rPr>
          <w:rFonts w:ascii="Verdana" w:hAnsi="Verdana"/>
          <w:sz w:val="18"/>
          <w:szCs w:val="18"/>
        </w:rPr>
        <w:t xml:space="preserve">gezien onderwerpen </w:t>
      </w:r>
      <w:r w:rsidR="00455A99">
        <w:rPr>
          <w:rFonts w:ascii="Verdana" w:hAnsi="Verdana"/>
          <w:sz w:val="18"/>
          <w:szCs w:val="18"/>
        </w:rPr>
        <w:t xml:space="preserve">losstaand te </w:t>
      </w:r>
      <w:r w:rsidR="002F7963">
        <w:rPr>
          <w:rFonts w:ascii="Verdana" w:hAnsi="Verdana"/>
          <w:sz w:val="18"/>
          <w:szCs w:val="18"/>
        </w:rPr>
        <w:t>beoordelen</w:t>
      </w:r>
      <w:r w:rsidR="00455A99">
        <w:rPr>
          <w:rFonts w:ascii="Verdana" w:hAnsi="Verdana"/>
          <w:sz w:val="18"/>
          <w:szCs w:val="18"/>
        </w:rPr>
        <w:t>.</w:t>
      </w:r>
      <w:r w:rsidR="002F7963">
        <w:rPr>
          <w:rFonts w:ascii="Verdana" w:hAnsi="Verdana"/>
          <w:sz w:val="18"/>
          <w:szCs w:val="18"/>
        </w:rPr>
        <w:t xml:space="preserve"> </w:t>
      </w:r>
      <w:r w:rsidR="00455A99">
        <w:rPr>
          <w:rFonts w:ascii="Verdana" w:hAnsi="Verdana"/>
          <w:sz w:val="18"/>
          <w:szCs w:val="18"/>
        </w:rPr>
        <w:t xml:space="preserve">Daarmee wordt </w:t>
      </w:r>
      <w:r w:rsidR="002F7963">
        <w:rPr>
          <w:rFonts w:ascii="Verdana" w:hAnsi="Verdana"/>
          <w:sz w:val="18"/>
          <w:szCs w:val="18"/>
        </w:rPr>
        <w:t>voortgang</w:t>
      </w:r>
      <w:r w:rsidR="008C726B">
        <w:rPr>
          <w:rFonts w:ascii="Verdana" w:hAnsi="Verdana"/>
          <w:sz w:val="18"/>
          <w:szCs w:val="18"/>
        </w:rPr>
        <w:t xml:space="preserve"> </w:t>
      </w:r>
      <w:r w:rsidR="00455A99">
        <w:rPr>
          <w:rFonts w:ascii="Verdana" w:hAnsi="Verdana"/>
          <w:sz w:val="18"/>
          <w:szCs w:val="18"/>
        </w:rPr>
        <w:t xml:space="preserve">per onderwerp </w:t>
      </w:r>
      <w:r w:rsidR="002F7963">
        <w:rPr>
          <w:rFonts w:ascii="Verdana" w:hAnsi="Verdana"/>
          <w:sz w:val="18"/>
          <w:szCs w:val="18"/>
        </w:rPr>
        <w:t>mogelijk</w:t>
      </w:r>
      <w:r w:rsidRPr="00303040" w:rsidR="0047372E">
        <w:rPr>
          <w:rFonts w:ascii="Verdana" w:hAnsi="Verdana"/>
          <w:sz w:val="18"/>
          <w:szCs w:val="18"/>
        </w:rPr>
        <w:t xml:space="preserve">. </w:t>
      </w:r>
      <w:r w:rsidRPr="00303040" w:rsidR="001D21C3">
        <w:rPr>
          <w:rFonts w:ascii="Verdana" w:hAnsi="Verdana"/>
          <w:sz w:val="18"/>
          <w:szCs w:val="18"/>
        </w:rPr>
        <w:t>Zij koppelen deze bereidheid enerzijds aan het belang dat zij zien in voortgang en besluiten en anderzijds op de verwachting (maar ook de voorwaarde) dat het kabinet zich constructief en open zal opstellen in de Kamers</w:t>
      </w:r>
      <w:r w:rsidR="002F7963">
        <w:rPr>
          <w:rFonts w:ascii="Verdana" w:hAnsi="Verdana"/>
          <w:sz w:val="18"/>
          <w:szCs w:val="18"/>
        </w:rPr>
        <w:t>.</w:t>
      </w:r>
    </w:p>
    <w:bookmarkEnd w:id="5"/>
    <w:p w:rsidRPr="00303040" w:rsidR="00870F92" w:rsidP="00870F92" w:rsidRDefault="00870F92" w14:paraId="1AED5798" w14:textId="4EFA37D7">
      <w:pPr>
        <w:rPr>
          <w:rFonts w:ascii="Verdana" w:hAnsi="Verdana"/>
          <w:sz w:val="18"/>
          <w:szCs w:val="18"/>
        </w:rPr>
      </w:pPr>
    </w:p>
    <w:p w:rsidRPr="00303040" w:rsidR="00870F92" w:rsidP="0098496B" w:rsidRDefault="0047372E" w14:paraId="21C9885B" w14:textId="3F9C87AE">
      <w:pPr>
        <w:rPr>
          <w:rFonts w:ascii="Verdana" w:hAnsi="Verdana"/>
          <w:b/>
          <w:bCs/>
          <w:sz w:val="18"/>
          <w:szCs w:val="18"/>
        </w:rPr>
      </w:pPr>
      <w:bookmarkStart w:name="_Hlk220592974" w:id="6"/>
      <w:r w:rsidRPr="00303040">
        <w:rPr>
          <w:rFonts w:ascii="Verdana" w:hAnsi="Verdana"/>
          <w:b/>
          <w:bCs/>
          <w:sz w:val="18"/>
          <w:szCs w:val="18"/>
        </w:rPr>
        <w:t>Politieke cultuur</w:t>
      </w:r>
    </w:p>
    <w:p w:rsidRPr="00303040" w:rsidR="0098496B" w:rsidP="0098496B" w:rsidRDefault="00870F92" w14:paraId="27799BBB" w14:textId="0F144A33">
      <w:pPr>
        <w:rPr>
          <w:rFonts w:ascii="Verdana" w:hAnsi="Verdana"/>
          <w:sz w:val="18"/>
          <w:szCs w:val="18"/>
        </w:rPr>
      </w:pPr>
      <w:r w:rsidRPr="00303040">
        <w:rPr>
          <w:rFonts w:ascii="Verdana" w:hAnsi="Verdana"/>
          <w:sz w:val="18"/>
          <w:szCs w:val="18"/>
        </w:rPr>
        <w:t xml:space="preserve">Wil een kabinet dat kan steunen op een minderheidscoalitie effectief zijn, is meer nodig </w:t>
      </w:r>
      <w:r w:rsidRPr="00303040" w:rsidR="005C0CF0">
        <w:rPr>
          <w:rFonts w:ascii="Verdana" w:hAnsi="Verdana"/>
          <w:sz w:val="18"/>
          <w:szCs w:val="18"/>
        </w:rPr>
        <w:t xml:space="preserve">dan reglementaire aanpassingen in de werkwijze tussen kabinet en </w:t>
      </w:r>
      <w:r w:rsidR="00DE4D4C">
        <w:rPr>
          <w:rFonts w:ascii="Verdana" w:hAnsi="Verdana"/>
          <w:sz w:val="18"/>
          <w:szCs w:val="18"/>
        </w:rPr>
        <w:t>K</w:t>
      </w:r>
      <w:r w:rsidRPr="00303040" w:rsidR="005C0CF0">
        <w:rPr>
          <w:rFonts w:ascii="Verdana" w:hAnsi="Verdana"/>
          <w:sz w:val="18"/>
          <w:szCs w:val="18"/>
        </w:rPr>
        <w:t xml:space="preserve">amers, binnen en tussen de beide </w:t>
      </w:r>
      <w:r w:rsidR="00DE4D4C">
        <w:rPr>
          <w:rFonts w:ascii="Verdana" w:hAnsi="Verdana"/>
          <w:sz w:val="18"/>
          <w:szCs w:val="18"/>
        </w:rPr>
        <w:t>K</w:t>
      </w:r>
      <w:r w:rsidRPr="00303040" w:rsidR="005C0CF0">
        <w:rPr>
          <w:rFonts w:ascii="Verdana" w:hAnsi="Verdana"/>
          <w:sz w:val="18"/>
          <w:szCs w:val="18"/>
        </w:rPr>
        <w:t xml:space="preserve">amers. Dit vergt een diepere reflectie op de benodigde politieke cultuur. </w:t>
      </w:r>
      <w:r w:rsidRPr="00303040" w:rsidR="00B11DF5">
        <w:rPr>
          <w:rFonts w:ascii="Verdana" w:hAnsi="Verdana"/>
          <w:sz w:val="18"/>
          <w:szCs w:val="18"/>
        </w:rPr>
        <w:t>Een cultuur die uitnodigt tot samenwerking</w:t>
      </w:r>
      <w:r w:rsidRPr="00303040" w:rsidR="005C1072">
        <w:rPr>
          <w:rFonts w:ascii="Verdana" w:hAnsi="Verdana"/>
          <w:sz w:val="18"/>
          <w:szCs w:val="18"/>
        </w:rPr>
        <w:t xml:space="preserve"> en verbinding</w:t>
      </w:r>
      <w:r w:rsidRPr="00303040" w:rsidR="00B11DF5">
        <w:rPr>
          <w:rFonts w:ascii="Verdana" w:hAnsi="Verdana"/>
          <w:sz w:val="18"/>
          <w:szCs w:val="18"/>
        </w:rPr>
        <w:t>, die dilemma’s vanuit de inhoud blootlegt en bespreekbaar maakt</w:t>
      </w:r>
      <w:r w:rsidRPr="00303040" w:rsidR="005C1072">
        <w:rPr>
          <w:rFonts w:ascii="Verdana" w:hAnsi="Verdana"/>
          <w:sz w:val="18"/>
          <w:szCs w:val="18"/>
        </w:rPr>
        <w:t>.</w:t>
      </w:r>
      <w:r w:rsidRPr="00303040" w:rsidR="0098496B">
        <w:rPr>
          <w:rFonts w:ascii="Verdana" w:hAnsi="Verdana"/>
          <w:sz w:val="18"/>
          <w:szCs w:val="18"/>
        </w:rPr>
        <w:t xml:space="preserve"> Zoals Smit treffend verwoordde in zijn recent verschenen proefschrift: ‘het hoeft weinig betoog dat het wedstrijdkarakter van het parlementaire spel met name voor een minderheidskabinet een serieuze bedreiging is.’</w:t>
      </w:r>
      <w:r w:rsidRPr="00303040" w:rsidR="0098496B">
        <w:rPr>
          <w:rStyle w:val="Voetnootmarkering"/>
          <w:rFonts w:ascii="Verdana" w:hAnsi="Verdana"/>
          <w:sz w:val="18"/>
          <w:szCs w:val="18"/>
        </w:rPr>
        <w:footnoteReference w:id="14"/>
      </w:r>
      <w:r w:rsidRPr="00303040" w:rsidR="0098496B">
        <w:rPr>
          <w:rFonts w:ascii="Verdana" w:hAnsi="Verdana"/>
          <w:sz w:val="18"/>
          <w:szCs w:val="18"/>
        </w:rPr>
        <w:t> Ik ben mij er terdege van bewust dat de Nederlandse politiek momenteel niet gekenmerkt wordt door blokpolitiek,</w:t>
      </w:r>
      <w:r w:rsidRPr="00303040" w:rsidR="0098496B">
        <w:rPr>
          <w:rStyle w:val="Voetnootmarkering"/>
          <w:rFonts w:ascii="Verdana" w:hAnsi="Verdana"/>
          <w:sz w:val="18"/>
          <w:szCs w:val="18"/>
        </w:rPr>
        <w:footnoteReference w:id="15"/>
      </w:r>
      <w:r w:rsidRPr="00303040" w:rsidR="0098496B">
        <w:rPr>
          <w:rFonts w:ascii="Verdana" w:hAnsi="Verdana"/>
          <w:sz w:val="18"/>
          <w:szCs w:val="18"/>
        </w:rPr>
        <w:t xml:space="preserve"> en een norm inhoudende dat oppositiepartijen zich constructief dienen op te stellen leeft evenmin. ‘De politieke cultuur in Nederland sinds het einde van de jaren 60 wordt steeds meer gedomineerd door de opvatting dat de coalitie regeert en de oppositie controleert.’</w:t>
      </w:r>
      <w:r w:rsidRPr="00303040" w:rsidR="0098496B">
        <w:rPr>
          <w:rStyle w:val="Voetnootmarkering"/>
          <w:rFonts w:ascii="Verdana" w:hAnsi="Verdana"/>
          <w:sz w:val="18"/>
          <w:szCs w:val="18"/>
        </w:rPr>
        <w:footnoteReference w:id="16"/>
      </w:r>
      <w:r w:rsidRPr="00303040" w:rsidR="0098496B">
        <w:rPr>
          <w:rFonts w:ascii="Verdana" w:hAnsi="Verdana"/>
          <w:sz w:val="18"/>
          <w:szCs w:val="18"/>
        </w:rPr>
        <w:t xml:space="preserve"> De achtergrond hiervan was dat er tussen regering en coalitiefracties dankzij de steeds gedetailleerdere regeerakkoorden een nauwere band was ontstaan. De rol van de oppositie partijen bij de medebepaling van beleid nam daardoor af, waardoor deze zich steeds meer ging richten op de parlementaire controletaak.’</w:t>
      </w:r>
      <w:r w:rsidR="00511AC0">
        <w:rPr>
          <w:rFonts w:ascii="Verdana" w:hAnsi="Verdana"/>
          <w:sz w:val="18"/>
          <w:szCs w:val="18"/>
        </w:rPr>
        <w:t xml:space="preserve"> </w:t>
      </w:r>
    </w:p>
    <w:bookmarkEnd w:id="6"/>
    <w:p w:rsidRPr="00303040" w:rsidR="00684653" w:rsidP="008307C5" w:rsidRDefault="0098496B" w14:paraId="769E1E2A" w14:textId="36DDF11B">
      <w:pPr>
        <w:rPr>
          <w:rFonts w:ascii="Verdana" w:hAnsi="Verdana"/>
          <w:sz w:val="18"/>
          <w:szCs w:val="18"/>
        </w:rPr>
      </w:pPr>
      <w:r w:rsidRPr="00303040">
        <w:rPr>
          <w:rFonts w:ascii="Verdana" w:hAnsi="Verdana"/>
          <w:sz w:val="18"/>
          <w:szCs w:val="18"/>
        </w:rPr>
        <w:t xml:space="preserve">Echter er is hoop. </w:t>
      </w:r>
      <w:r w:rsidR="002F7963">
        <w:rPr>
          <w:rFonts w:ascii="Verdana" w:hAnsi="Verdana"/>
          <w:sz w:val="18"/>
          <w:szCs w:val="18"/>
        </w:rPr>
        <w:t xml:space="preserve">Een minderheidscoalitie is afhankelijk van samenwerking met andere fracties, waardoor de verhouding kan veranderen van tegenstelling tussen oppositie en coalitie naar samenwerking tussen fracties. </w:t>
      </w:r>
      <w:r w:rsidRPr="00303040" w:rsidR="005C1072">
        <w:rPr>
          <w:rFonts w:ascii="Verdana" w:hAnsi="Verdana"/>
          <w:sz w:val="18"/>
          <w:szCs w:val="18"/>
        </w:rPr>
        <w:t>In de gesprekken die ik heb gevoerd</w:t>
      </w:r>
      <w:r w:rsidRPr="00303040">
        <w:rPr>
          <w:rFonts w:ascii="Verdana" w:hAnsi="Verdana"/>
          <w:sz w:val="18"/>
          <w:szCs w:val="18"/>
        </w:rPr>
        <w:t xml:space="preserve"> met verschillende fractievoorzitters</w:t>
      </w:r>
      <w:r w:rsidRPr="00303040" w:rsidR="005C1072">
        <w:rPr>
          <w:rFonts w:ascii="Verdana" w:hAnsi="Verdana"/>
          <w:sz w:val="18"/>
          <w:szCs w:val="18"/>
        </w:rPr>
        <w:t>, heb ik gemerkt dat met name de net aangetreden Kamerleden (</w:t>
      </w:r>
      <w:r w:rsidRPr="00303040" w:rsidR="00323C38">
        <w:rPr>
          <w:rFonts w:ascii="Verdana" w:hAnsi="Verdana"/>
          <w:sz w:val="18"/>
          <w:szCs w:val="18"/>
        </w:rPr>
        <w:t xml:space="preserve">maar liefst meer dan 50 nieuwe </w:t>
      </w:r>
      <w:r w:rsidRPr="00303040" w:rsidR="005C1072">
        <w:rPr>
          <w:rFonts w:ascii="Verdana" w:hAnsi="Verdana"/>
          <w:sz w:val="18"/>
          <w:szCs w:val="18"/>
        </w:rPr>
        <w:t xml:space="preserve">leden) </w:t>
      </w:r>
      <w:r w:rsidRPr="00303040" w:rsidR="002B51BC">
        <w:rPr>
          <w:rFonts w:ascii="Verdana" w:hAnsi="Verdana"/>
          <w:sz w:val="18"/>
          <w:szCs w:val="18"/>
        </w:rPr>
        <w:t>uitkijken</w:t>
      </w:r>
      <w:r w:rsidRPr="00303040" w:rsidR="005C1072">
        <w:rPr>
          <w:rFonts w:ascii="Verdana" w:hAnsi="Verdana"/>
          <w:sz w:val="18"/>
          <w:szCs w:val="18"/>
        </w:rPr>
        <w:t xml:space="preserve"> naar een manier van werken die scherp mag zijn op de inhoud maar warm op de relatie. En dit laatste niet alleen achter de schermen waar de camera’s niet draaien, maar juist ook voor de schermen. Het zou een voorbeeld zijn voor velen in ons land, jong en oud, die het belangrijke </w:t>
      </w:r>
      <w:r w:rsidR="00D70EF7">
        <w:rPr>
          <w:rFonts w:ascii="Verdana" w:hAnsi="Verdana"/>
          <w:sz w:val="18"/>
          <w:szCs w:val="18"/>
        </w:rPr>
        <w:t>K</w:t>
      </w:r>
      <w:r w:rsidRPr="00303040" w:rsidR="005C1072">
        <w:rPr>
          <w:rFonts w:ascii="Verdana" w:hAnsi="Verdana"/>
          <w:sz w:val="18"/>
          <w:szCs w:val="18"/>
        </w:rPr>
        <w:t>amerwerk volgen.</w:t>
      </w:r>
      <w:r w:rsidRPr="00303040" w:rsidR="00156D59">
        <w:rPr>
          <w:rFonts w:ascii="Verdana" w:hAnsi="Verdana"/>
          <w:sz w:val="18"/>
          <w:szCs w:val="18"/>
        </w:rPr>
        <w:t xml:space="preserve"> </w:t>
      </w:r>
    </w:p>
    <w:p w:rsidR="00FD15C8" w:rsidP="008307C5" w:rsidRDefault="00FD15C8" w14:paraId="5947C90E" w14:textId="77777777">
      <w:pPr>
        <w:rPr>
          <w:rFonts w:ascii="Verdana" w:hAnsi="Verdana"/>
          <w:b/>
          <w:bCs/>
          <w:sz w:val="18"/>
          <w:szCs w:val="18"/>
        </w:rPr>
      </w:pPr>
    </w:p>
    <w:p w:rsidR="00FD15C8" w:rsidP="008307C5" w:rsidRDefault="00FD15C8" w14:paraId="3DEC65C8" w14:textId="13B31C0D">
      <w:pPr>
        <w:rPr>
          <w:rFonts w:ascii="Verdana" w:hAnsi="Verdana"/>
          <w:b/>
          <w:bCs/>
          <w:sz w:val="18"/>
          <w:szCs w:val="18"/>
        </w:rPr>
      </w:pPr>
      <w:r w:rsidRPr="00303040">
        <w:rPr>
          <w:rFonts w:ascii="Verdana" w:hAnsi="Verdana"/>
          <w:b/>
          <w:bCs/>
          <w:sz w:val="18"/>
          <w:szCs w:val="18"/>
        </w:rPr>
        <w:t>Advies</w:t>
      </w:r>
    </w:p>
    <w:p w:rsidRPr="00303040" w:rsidR="00B11DF5" w:rsidP="008307C5" w:rsidRDefault="00582AB0" w14:paraId="7D4EDB42" w14:textId="7824FC35">
      <w:pPr>
        <w:rPr>
          <w:rFonts w:ascii="Verdana" w:hAnsi="Verdana"/>
          <w:sz w:val="18"/>
          <w:szCs w:val="18"/>
        </w:rPr>
      </w:pPr>
      <w:r w:rsidRPr="00303040">
        <w:rPr>
          <w:rFonts w:ascii="Verdana" w:hAnsi="Verdana"/>
          <w:sz w:val="18"/>
          <w:szCs w:val="18"/>
        </w:rPr>
        <w:t>Het is mijn advies dat</w:t>
      </w:r>
      <w:r w:rsidRPr="00303040" w:rsidR="00567DAB">
        <w:rPr>
          <w:rFonts w:ascii="Verdana" w:hAnsi="Verdana"/>
          <w:sz w:val="18"/>
          <w:szCs w:val="18"/>
        </w:rPr>
        <w:t xml:space="preserve"> </w:t>
      </w:r>
      <w:r w:rsidRPr="00303040" w:rsidR="00684653">
        <w:rPr>
          <w:rFonts w:ascii="Verdana" w:hAnsi="Verdana"/>
          <w:sz w:val="18"/>
          <w:szCs w:val="18"/>
        </w:rPr>
        <w:t xml:space="preserve">de fracties van de coalitiepartijen </w:t>
      </w:r>
      <w:r w:rsidRPr="00303040" w:rsidR="0098496B">
        <w:rPr>
          <w:rFonts w:ascii="Verdana" w:hAnsi="Verdana"/>
          <w:sz w:val="18"/>
          <w:szCs w:val="18"/>
        </w:rPr>
        <w:t>voor de benodigde cultuurverandering</w:t>
      </w:r>
      <w:r w:rsidRPr="00303040" w:rsidR="0025443B">
        <w:rPr>
          <w:rFonts w:ascii="Verdana" w:hAnsi="Verdana"/>
          <w:sz w:val="18"/>
          <w:szCs w:val="18"/>
        </w:rPr>
        <w:t xml:space="preserve"> </w:t>
      </w:r>
      <w:r w:rsidRPr="00303040" w:rsidR="00684653">
        <w:rPr>
          <w:rFonts w:ascii="Verdana" w:hAnsi="Verdana"/>
          <w:sz w:val="18"/>
          <w:szCs w:val="18"/>
        </w:rPr>
        <w:t xml:space="preserve">voor zichzelf </w:t>
      </w:r>
      <w:r w:rsidRPr="00303040" w:rsidR="00171365">
        <w:rPr>
          <w:rFonts w:ascii="Verdana" w:hAnsi="Verdana"/>
          <w:sz w:val="18"/>
          <w:szCs w:val="18"/>
        </w:rPr>
        <w:t xml:space="preserve">hierin </w:t>
      </w:r>
      <w:r w:rsidRPr="00303040" w:rsidR="00684653">
        <w:rPr>
          <w:rFonts w:ascii="Verdana" w:hAnsi="Verdana"/>
          <w:sz w:val="18"/>
          <w:szCs w:val="18"/>
        </w:rPr>
        <w:t>een</w:t>
      </w:r>
      <w:r w:rsidRPr="00303040" w:rsidR="005C0CF0">
        <w:rPr>
          <w:rFonts w:ascii="Verdana" w:hAnsi="Verdana"/>
          <w:sz w:val="18"/>
          <w:szCs w:val="18"/>
        </w:rPr>
        <w:t xml:space="preserve"> belangrijke</w:t>
      </w:r>
      <w:r w:rsidRPr="00303040" w:rsidR="00684653">
        <w:rPr>
          <w:rFonts w:ascii="Verdana" w:hAnsi="Verdana"/>
          <w:sz w:val="18"/>
          <w:szCs w:val="18"/>
        </w:rPr>
        <w:t xml:space="preserve"> taak zien. </w:t>
      </w:r>
      <w:r w:rsidRPr="00303040">
        <w:rPr>
          <w:rFonts w:ascii="Verdana" w:hAnsi="Verdana"/>
          <w:sz w:val="18"/>
          <w:szCs w:val="18"/>
        </w:rPr>
        <w:t>Van hen mag in het dagelijkse parlementaire werk een praktijk van brede samenwerking worden verwacht.</w:t>
      </w:r>
      <w:r w:rsidRPr="00303040" w:rsidR="00171365">
        <w:rPr>
          <w:rFonts w:ascii="Verdana" w:hAnsi="Verdana"/>
          <w:sz w:val="18"/>
          <w:szCs w:val="18"/>
        </w:rPr>
        <w:t xml:space="preserve"> </w:t>
      </w:r>
      <w:r w:rsidRPr="00303040" w:rsidR="00B11DF5">
        <w:rPr>
          <w:rFonts w:ascii="Verdana" w:hAnsi="Verdana"/>
          <w:sz w:val="18"/>
          <w:szCs w:val="18"/>
        </w:rPr>
        <w:t>Zoals Van der Staaij reeds in 2021 opmerkte: ‘om tot versterking van de kernfuncties van de Kamer te komen, is echter meer nodig dan alleen praktische verbeteringen. Het gaat niet zonder de bereidheid om elkaar wat te gunnen en onderling vertrouwen te geven (…).’</w:t>
      </w:r>
      <w:r w:rsidRPr="00303040" w:rsidR="00B11DF5">
        <w:rPr>
          <w:rStyle w:val="Voetnootmarkering"/>
          <w:rFonts w:ascii="Verdana" w:hAnsi="Verdana"/>
          <w:sz w:val="18"/>
          <w:szCs w:val="18"/>
        </w:rPr>
        <w:footnoteReference w:id="17"/>
      </w:r>
      <w:r w:rsidRPr="00303040" w:rsidR="00B11DF5">
        <w:rPr>
          <w:rFonts w:ascii="Verdana" w:hAnsi="Verdana"/>
          <w:sz w:val="18"/>
          <w:szCs w:val="18"/>
        </w:rPr>
        <w:t xml:space="preserve"> </w:t>
      </w:r>
    </w:p>
    <w:p w:rsidRPr="00303040" w:rsidR="005C0CF0" w:rsidP="008307C5" w:rsidRDefault="00582AB0" w14:paraId="5250A8F9" w14:textId="60845275">
      <w:pPr>
        <w:rPr>
          <w:rFonts w:ascii="Verdana" w:hAnsi="Verdana"/>
          <w:sz w:val="18"/>
          <w:szCs w:val="18"/>
        </w:rPr>
      </w:pPr>
      <w:r w:rsidRPr="00303040">
        <w:rPr>
          <w:rFonts w:ascii="Verdana" w:hAnsi="Verdana"/>
          <w:sz w:val="18"/>
          <w:szCs w:val="18"/>
        </w:rPr>
        <w:lastRenderedPageBreak/>
        <w:t xml:space="preserve">Dat geldt uiteraard ook voor </w:t>
      </w:r>
      <w:r w:rsidRPr="00303040" w:rsidR="00684653">
        <w:rPr>
          <w:rFonts w:ascii="Verdana" w:hAnsi="Verdana"/>
          <w:sz w:val="18"/>
          <w:szCs w:val="18"/>
        </w:rPr>
        <w:t>kabinet zelf</w:t>
      </w:r>
      <w:r w:rsidRPr="00303040">
        <w:rPr>
          <w:rFonts w:ascii="Verdana" w:hAnsi="Verdana"/>
          <w:sz w:val="18"/>
          <w:szCs w:val="18"/>
        </w:rPr>
        <w:t xml:space="preserve">. </w:t>
      </w:r>
      <w:r w:rsidRPr="00303040" w:rsidR="00096568">
        <w:rPr>
          <w:rFonts w:ascii="Verdana" w:hAnsi="Verdana"/>
          <w:sz w:val="18"/>
          <w:szCs w:val="18"/>
        </w:rPr>
        <w:t xml:space="preserve">Op de grote thema’s waarop doorbraken voor Nederland noodzakelijk zijn, is het nastrevenswaardig om brede akkoorden te sluiten met zoveel mogelijk partijen in de Kamers </w:t>
      </w:r>
      <w:r w:rsidRPr="00303040" w:rsidR="00096568">
        <w:rPr>
          <w:rFonts w:ascii="Verdana" w:hAnsi="Verdana"/>
          <w:i/>
          <w:iCs/>
          <w:sz w:val="18"/>
          <w:szCs w:val="18"/>
        </w:rPr>
        <w:t xml:space="preserve">en </w:t>
      </w:r>
      <w:r w:rsidRPr="00303040" w:rsidR="00096568">
        <w:rPr>
          <w:rFonts w:ascii="Verdana" w:hAnsi="Verdana"/>
          <w:sz w:val="18"/>
          <w:szCs w:val="18"/>
        </w:rPr>
        <w:t xml:space="preserve">in de samenleving. </w:t>
      </w:r>
      <w:r w:rsidRPr="00303040" w:rsidR="0025443B">
        <w:rPr>
          <w:rFonts w:ascii="Verdana" w:hAnsi="Verdana"/>
          <w:sz w:val="18"/>
          <w:szCs w:val="18"/>
        </w:rPr>
        <w:t xml:space="preserve">Ik adviseer daarom om naast het betrekken van politieke partijen, ook in een vroeg stadium </w:t>
      </w:r>
      <w:proofErr w:type="spellStart"/>
      <w:r w:rsidRPr="00303040" w:rsidR="005C0CF0">
        <w:rPr>
          <w:rFonts w:ascii="Verdana" w:hAnsi="Verdana"/>
          <w:sz w:val="18"/>
          <w:szCs w:val="18"/>
        </w:rPr>
        <w:t>mede-overheden</w:t>
      </w:r>
      <w:proofErr w:type="spellEnd"/>
      <w:r w:rsidRPr="00303040" w:rsidR="005C0CF0">
        <w:rPr>
          <w:rFonts w:ascii="Verdana" w:hAnsi="Verdana"/>
          <w:sz w:val="18"/>
          <w:szCs w:val="18"/>
        </w:rPr>
        <w:t>,</w:t>
      </w:r>
      <w:r w:rsidRPr="00303040" w:rsidR="005C0CF0">
        <w:rPr>
          <w:rStyle w:val="Voetnootmarkering"/>
          <w:rFonts w:ascii="Verdana" w:hAnsi="Verdana"/>
          <w:sz w:val="18"/>
          <w:szCs w:val="18"/>
        </w:rPr>
        <w:footnoteReference w:id="18"/>
      </w:r>
      <w:r w:rsidRPr="00303040" w:rsidR="005C0CF0">
        <w:rPr>
          <w:rFonts w:ascii="Verdana" w:hAnsi="Verdana"/>
          <w:sz w:val="18"/>
          <w:szCs w:val="18"/>
        </w:rPr>
        <w:t xml:space="preserve"> </w:t>
      </w:r>
      <w:r w:rsidRPr="00303040" w:rsidR="0025443B">
        <w:rPr>
          <w:rFonts w:ascii="Verdana" w:hAnsi="Verdana"/>
          <w:sz w:val="18"/>
          <w:szCs w:val="18"/>
        </w:rPr>
        <w:t>maatschappelijke organisaties</w:t>
      </w:r>
      <w:r w:rsidRPr="00303040" w:rsidR="005C0CF0">
        <w:rPr>
          <w:rFonts w:ascii="Verdana" w:hAnsi="Verdana"/>
          <w:sz w:val="18"/>
          <w:szCs w:val="18"/>
        </w:rPr>
        <w:t xml:space="preserve"> en adviescolleges</w:t>
      </w:r>
      <w:r w:rsidRPr="00303040" w:rsidR="0025443B">
        <w:rPr>
          <w:rFonts w:ascii="Verdana" w:hAnsi="Verdana"/>
          <w:sz w:val="18"/>
          <w:szCs w:val="18"/>
        </w:rPr>
        <w:t xml:space="preserve"> aan tafel te vragen</w:t>
      </w:r>
      <w:r w:rsidRPr="00303040" w:rsidR="005C0CF0">
        <w:rPr>
          <w:rFonts w:ascii="Verdana" w:hAnsi="Verdana"/>
          <w:sz w:val="18"/>
          <w:szCs w:val="18"/>
        </w:rPr>
        <w:t xml:space="preserve"> en hun adviezen serieus te nemen</w:t>
      </w:r>
      <w:r w:rsidRPr="00303040" w:rsidR="0025443B">
        <w:rPr>
          <w:rFonts w:ascii="Verdana" w:hAnsi="Verdana"/>
          <w:sz w:val="18"/>
          <w:szCs w:val="18"/>
        </w:rPr>
        <w:t xml:space="preserve">. </w:t>
      </w:r>
      <w:r w:rsidRPr="00303040" w:rsidR="00B11DF5">
        <w:rPr>
          <w:rFonts w:ascii="Verdana" w:hAnsi="Verdana"/>
          <w:sz w:val="18"/>
          <w:szCs w:val="18"/>
        </w:rPr>
        <w:t>Verras elkaar niet op inhoud</w:t>
      </w:r>
      <w:r w:rsidRPr="00303040" w:rsidR="00323C38">
        <w:rPr>
          <w:rFonts w:ascii="Verdana" w:hAnsi="Verdana"/>
          <w:sz w:val="18"/>
          <w:szCs w:val="18"/>
        </w:rPr>
        <w:t xml:space="preserve"> en let op uitvoerbaarheid. Of</w:t>
      </w:r>
      <w:r w:rsidRPr="00303040" w:rsidR="00B11DF5">
        <w:rPr>
          <w:rFonts w:ascii="Verdana" w:hAnsi="Verdana"/>
          <w:sz w:val="18"/>
          <w:szCs w:val="18"/>
        </w:rPr>
        <w:t xml:space="preserve"> zoals mijn voorganger </w:t>
      </w:r>
      <w:r w:rsidRPr="00303040" w:rsidR="00323C38">
        <w:rPr>
          <w:rFonts w:ascii="Verdana" w:hAnsi="Verdana"/>
          <w:sz w:val="18"/>
          <w:szCs w:val="18"/>
        </w:rPr>
        <w:t xml:space="preserve">Sybrand </w:t>
      </w:r>
      <w:r w:rsidRPr="00303040" w:rsidR="00B11DF5">
        <w:rPr>
          <w:rFonts w:ascii="Verdana" w:hAnsi="Verdana"/>
          <w:sz w:val="18"/>
          <w:szCs w:val="18"/>
        </w:rPr>
        <w:t>Buma al onderstreepte</w:t>
      </w:r>
      <w:r w:rsidRPr="00303040" w:rsidR="00323C38">
        <w:rPr>
          <w:rFonts w:ascii="Verdana" w:hAnsi="Verdana"/>
          <w:sz w:val="18"/>
          <w:szCs w:val="18"/>
        </w:rPr>
        <w:t>: “Wat kán moet weer de begrenzing zijn van wat de politiek wil”</w:t>
      </w:r>
      <w:r w:rsidR="0012422C">
        <w:rPr>
          <w:rFonts w:ascii="Verdana" w:hAnsi="Verdana"/>
          <w:sz w:val="18"/>
          <w:szCs w:val="18"/>
        </w:rPr>
        <w:t>.</w:t>
      </w:r>
      <w:r w:rsidRPr="00303040" w:rsidR="00323C38">
        <w:rPr>
          <w:rFonts w:ascii="Verdana" w:hAnsi="Verdana"/>
          <w:sz w:val="18"/>
          <w:szCs w:val="18"/>
        </w:rPr>
        <w:t xml:space="preserve"> </w:t>
      </w:r>
    </w:p>
    <w:p w:rsidRPr="00303040" w:rsidR="008E2B20" w:rsidP="008307C5" w:rsidRDefault="00096568" w14:paraId="7EB72821" w14:textId="2FA7254A">
      <w:pPr>
        <w:rPr>
          <w:rFonts w:ascii="Verdana" w:hAnsi="Verdana"/>
          <w:sz w:val="18"/>
          <w:szCs w:val="18"/>
        </w:rPr>
      </w:pPr>
      <w:r w:rsidRPr="00303040">
        <w:rPr>
          <w:rFonts w:ascii="Verdana" w:hAnsi="Verdana"/>
          <w:sz w:val="18"/>
          <w:szCs w:val="18"/>
        </w:rPr>
        <w:t xml:space="preserve">Dit alles vergt veel van de individuele bewindslieden. Persoonlijk moeten zij in staat zijn te geven en te nemen, te onderhandelen en zichzelf weg te cijferen. </w:t>
      </w:r>
      <w:r w:rsidRPr="00303040" w:rsidR="00567DAB">
        <w:rPr>
          <w:rFonts w:ascii="Verdana" w:hAnsi="Verdana"/>
          <w:sz w:val="18"/>
          <w:szCs w:val="18"/>
        </w:rPr>
        <w:t xml:space="preserve">De aantallen kopjes koffie in de </w:t>
      </w:r>
      <w:r w:rsidR="00D70EF7">
        <w:rPr>
          <w:rFonts w:ascii="Verdana" w:hAnsi="Verdana"/>
          <w:sz w:val="18"/>
          <w:szCs w:val="18"/>
        </w:rPr>
        <w:t>K</w:t>
      </w:r>
      <w:r w:rsidRPr="00303040" w:rsidR="00567DAB">
        <w:rPr>
          <w:rFonts w:ascii="Verdana" w:hAnsi="Verdana"/>
          <w:sz w:val="18"/>
          <w:szCs w:val="18"/>
        </w:rPr>
        <w:t>amer</w:t>
      </w:r>
      <w:r w:rsidRPr="00303040" w:rsidR="00B11DF5">
        <w:rPr>
          <w:rFonts w:ascii="Verdana" w:hAnsi="Verdana"/>
          <w:sz w:val="18"/>
          <w:szCs w:val="18"/>
        </w:rPr>
        <w:t xml:space="preserve"> en buiten Den Haag</w:t>
      </w:r>
      <w:r w:rsidRPr="00303040" w:rsidR="00567DAB">
        <w:rPr>
          <w:rFonts w:ascii="Verdana" w:hAnsi="Verdana"/>
          <w:sz w:val="18"/>
          <w:szCs w:val="18"/>
        </w:rPr>
        <w:t xml:space="preserve"> zullen in deze periode aanzienlijk moeten toenemen. </w:t>
      </w:r>
    </w:p>
    <w:p w:rsidRPr="00303040" w:rsidR="00E830C2" w:rsidP="008307C5" w:rsidRDefault="00171365" w14:paraId="7A7946B1" w14:textId="5A7E1F48">
      <w:pPr>
        <w:rPr>
          <w:rFonts w:ascii="Verdana" w:hAnsi="Verdana"/>
          <w:b/>
          <w:bCs/>
          <w:sz w:val="18"/>
          <w:szCs w:val="18"/>
        </w:rPr>
      </w:pPr>
      <w:r w:rsidRPr="00A779E3">
        <w:rPr>
          <w:rFonts w:ascii="Verdana" w:hAnsi="Verdana"/>
          <w:sz w:val="18"/>
          <w:szCs w:val="18"/>
        </w:rPr>
        <w:t xml:space="preserve">Tot slot. </w:t>
      </w:r>
      <w:r w:rsidRPr="00A779E3" w:rsidR="009C3EE1">
        <w:rPr>
          <w:rFonts w:ascii="Verdana" w:hAnsi="Verdana"/>
          <w:sz w:val="18"/>
          <w:szCs w:val="18"/>
        </w:rPr>
        <w:t xml:space="preserve">Over </w:t>
      </w:r>
      <w:r w:rsidRPr="00A779E3" w:rsidR="00323C38">
        <w:rPr>
          <w:rFonts w:ascii="Verdana" w:hAnsi="Verdana"/>
          <w:sz w:val="18"/>
          <w:szCs w:val="18"/>
        </w:rPr>
        <w:t xml:space="preserve">de verdeling van posten in het beoogde kabinet en </w:t>
      </w:r>
      <w:r w:rsidRPr="00A779E3" w:rsidR="009C3EE1">
        <w:rPr>
          <w:rFonts w:ascii="Verdana" w:hAnsi="Verdana"/>
          <w:sz w:val="18"/>
          <w:szCs w:val="18"/>
        </w:rPr>
        <w:t>de omschrijving van de beleidsterreinen van de bewindspersonen is een aantal malen gesproken met de afspraak dat deze in de formatie zal worden afgerond. Gelet op de</w:t>
      </w:r>
      <w:r w:rsidRPr="00A779E3" w:rsidR="009945DC">
        <w:rPr>
          <w:rFonts w:ascii="Verdana" w:hAnsi="Verdana"/>
          <w:sz w:val="18"/>
          <w:szCs w:val="18"/>
        </w:rPr>
        <w:t>ze</w:t>
      </w:r>
      <w:r w:rsidRPr="00A779E3" w:rsidR="009C3EE1">
        <w:rPr>
          <w:rFonts w:ascii="Verdana" w:hAnsi="Verdana"/>
          <w:sz w:val="18"/>
          <w:szCs w:val="18"/>
        </w:rPr>
        <w:t xml:space="preserve"> besprekingen verwachten </w:t>
      </w:r>
      <w:r w:rsidRPr="00A779E3" w:rsidR="00323C38">
        <w:rPr>
          <w:rFonts w:ascii="Verdana" w:hAnsi="Verdana"/>
          <w:sz w:val="18"/>
          <w:szCs w:val="18"/>
        </w:rPr>
        <w:t xml:space="preserve">de fractievoorzitters en ik </w:t>
      </w:r>
      <w:r w:rsidRPr="00A779E3" w:rsidR="009C3EE1">
        <w:rPr>
          <w:rFonts w:ascii="Verdana" w:hAnsi="Verdana"/>
          <w:sz w:val="18"/>
          <w:szCs w:val="18"/>
        </w:rPr>
        <w:t>dat dit geen beletsel zal zijn voor het slagen van de formatie</w:t>
      </w:r>
      <w:r w:rsidRPr="00A779E3" w:rsidR="007372B1">
        <w:rPr>
          <w:rFonts w:ascii="Verdana" w:hAnsi="Verdana"/>
          <w:sz w:val="18"/>
          <w:szCs w:val="18"/>
        </w:rPr>
        <w:t>.</w:t>
      </w:r>
    </w:p>
    <w:p w:rsidRPr="00303040" w:rsidR="00E830C2" w:rsidP="008307C5" w:rsidRDefault="009945DC" w14:paraId="44555D7F" w14:textId="3A4E573C">
      <w:pPr>
        <w:rPr>
          <w:rFonts w:ascii="Verdana" w:hAnsi="Verdana"/>
          <w:sz w:val="18"/>
          <w:szCs w:val="18"/>
        </w:rPr>
      </w:pPr>
      <w:r w:rsidRPr="00303040">
        <w:rPr>
          <w:rFonts w:ascii="Verdana" w:hAnsi="Verdana"/>
          <w:sz w:val="18"/>
          <w:szCs w:val="18"/>
        </w:rPr>
        <w:t>Op grond van deze bevindingen adviseer ik Rob Jetten aan te wijzen als formateur en hem met inachtneming van art. 43 van de Grondwet te belasten met de vorming van een kabinet bestaande uit D66, VVD en CDA</w:t>
      </w:r>
      <w:r w:rsidR="00D70EF7">
        <w:rPr>
          <w:rFonts w:ascii="Verdana" w:hAnsi="Verdana"/>
          <w:sz w:val="18"/>
          <w:szCs w:val="18"/>
        </w:rPr>
        <w:t>,</w:t>
      </w:r>
      <w:r w:rsidRPr="00303040">
        <w:rPr>
          <w:rFonts w:ascii="Verdana" w:hAnsi="Verdana"/>
          <w:sz w:val="18"/>
          <w:szCs w:val="18"/>
        </w:rPr>
        <w:t xml:space="preserve"> waartoe hij tijdig Z.M. de Koning informeert. Met de aanbieding aan u van dit verslag met bijlagen beschouw ik mijn opdracht als informateur als uitgevoerd. Graag ben ik bereid een debat van uw Kamer over dit verslag bij te wonen en de leden van de Tweede Kamer</w:t>
      </w:r>
      <w:r w:rsidR="008C726B">
        <w:rPr>
          <w:rFonts w:ascii="Verdana" w:hAnsi="Verdana"/>
          <w:sz w:val="18"/>
          <w:szCs w:val="18"/>
        </w:rPr>
        <w:t xml:space="preserve"> </w:t>
      </w:r>
      <w:r w:rsidRPr="00303040">
        <w:rPr>
          <w:rFonts w:ascii="Verdana" w:hAnsi="Verdana"/>
          <w:sz w:val="18"/>
          <w:szCs w:val="18"/>
        </w:rPr>
        <w:t xml:space="preserve">desgevraagd inlichtingen over het informatieproces te verstrekken. </w:t>
      </w:r>
      <w:r w:rsidRPr="00303040" w:rsidR="00171365">
        <w:rPr>
          <w:rFonts w:ascii="Verdana" w:hAnsi="Verdana"/>
          <w:sz w:val="18"/>
          <w:szCs w:val="18"/>
        </w:rPr>
        <w:t xml:space="preserve">Ik heb met veel plezier deze opdracht uitgevoerd en wil dan ook mijn </w:t>
      </w:r>
      <w:r w:rsidRPr="00303040">
        <w:rPr>
          <w:rFonts w:ascii="Verdana" w:hAnsi="Verdana"/>
          <w:sz w:val="18"/>
          <w:szCs w:val="18"/>
        </w:rPr>
        <w:t xml:space="preserve">dank uitspreken aan de Tweede Kamer voor het in mij gestelde vertrouwen en de mij door de Tweede Kamer geboden </w:t>
      </w:r>
      <w:r w:rsidRPr="00303040" w:rsidR="00171365">
        <w:rPr>
          <w:rFonts w:ascii="Verdana" w:hAnsi="Verdana"/>
          <w:sz w:val="18"/>
          <w:szCs w:val="18"/>
        </w:rPr>
        <w:t xml:space="preserve">hoogwaardige </w:t>
      </w:r>
      <w:r w:rsidRPr="00303040">
        <w:rPr>
          <w:rFonts w:ascii="Verdana" w:hAnsi="Verdana"/>
          <w:sz w:val="18"/>
          <w:szCs w:val="18"/>
        </w:rPr>
        <w:t>ondersteuning.</w:t>
      </w:r>
    </w:p>
    <w:p w:rsidRPr="00303040" w:rsidR="00DE289E" w:rsidP="008307C5" w:rsidRDefault="00DE289E" w14:paraId="2D4237A3" w14:textId="77777777">
      <w:pPr>
        <w:rPr>
          <w:rFonts w:ascii="Verdana" w:hAnsi="Verdana"/>
          <w:sz w:val="18"/>
          <w:szCs w:val="18"/>
        </w:rPr>
      </w:pPr>
    </w:p>
    <w:p w:rsidRPr="00303040" w:rsidR="00AF748E" w:rsidP="008307C5" w:rsidRDefault="00AF748E" w14:paraId="48D03DC8" w14:textId="77777777">
      <w:pPr>
        <w:rPr>
          <w:rFonts w:ascii="Verdana" w:hAnsi="Verdana"/>
          <w:sz w:val="18"/>
          <w:szCs w:val="18"/>
        </w:rPr>
      </w:pPr>
    </w:p>
    <w:p w:rsidRPr="00303040" w:rsidR="001331B2" w:rsidP="008307C5" w:rsidRDefault="001331B2" w14:paraId="59AD5CD7" w14:textId="77777777">
      <w:pPr>
        <w:rPr>
          <w:rFonts w:ascii="Verdana" w:hAnsi="Verdana"/>
          <w:sz w:val="18"/>
          <w:szCs w:val="18"/>
        </w:rPr>
      </w:pPr>
    </w:p>
    <w:p w:rsidRPr="00303040" w:rsidR="00A845A2" w:rsidP="008307C5" w:rsidRDefault="00A845A2" w14:paraId="56CB7F16" w14:textId="40939C8C">
      <w:pPr>
        <w:rPr>
          <w:rFonts w:ascii="Verdana" w:hAnsi="Verdana"/>
          <w:sz w:val="18"/>
          <w:szCs w:val="18"/>
        </w:rPr>
      </w:pPr>
    </w:p>
    <w:sectPr w:rsidRPr="00303040" w:rsidR="00A845A2">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0AB9D" w14:textId="77777777" w:rsidR="009E2BA0" w:rsidRDefault="009E2BA0" w:rsidP="0020767E">
      <w:pPr>
        <w:spacing w:after="0" w:line="240" w:lineRule="auto"/>
      </w:pPr>
      <w:r>
        <w:separator/>
      </w:r>
    </w:p>
  </w:endnote>
  <w:endnote w:type="continuationSeparator" w:id="0">
    <w:p w14:paraId="10AFA227" w14:textId="77777777" w:rsidR="009E2BA0" w:rsidRDefault="009E2BA0" w:rsidP="00207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roman"/>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6809597"/>
      <w:docPartObj>
        <w:docPartGallery w:val="Page Numbers (Bottom of Page)"/>
        <w:docPartUnique/>
      </w:docPartObj>
    </w:sdtPr>
    <w:sdtEndPr>
      <w:rPr>
        <w:rFonts w:ascii="Verdana" w:hAnsi="Verdana"/>
        <w:sz w:val="18"/>
        <w:szCs w:val="18"/>
      </w:rPr>
    </w:sdtEndPr>
    <w:sdtContent>
      <w:p w14:paraId="2EDBDA81" w14:textId="0AED76D2" w:rsidR="00D1377C" w:rsidRPr="000E0419" w:rsidRDefault="00D1377C">
        <w:pPr>
          <w:pStyle w:val="Voettekst"/>
          <w:jc w:val="center"/>
          <w:rPr>
            <w:rFonts w:ascii="Verdana" w:hAnsi="Verdana"/>
            <w:sz w:val="18"/>
            <w:szCs w:val="18"/>
          </w:rPr>
        </w:pPr>
        <w:r w:rsidRPr="000E0419">
          <w:rPr>
            <w:rFonts w:ascii="Verdana" w:hAnsi="Verdana"/>
            <w:sz w:val="18"/>
            <w:szCs w:val="18"/>
          </w:rPr>
          <w:fldChar w:fldCharType="begin"/>
        </w:r>
        <w:r w:rsidRPr="000E0419">
          <w:rPr>
            <w:rFonts w:ascii="Verdana" w:hAnsi="Verdana"/>
            <w:sz w:val="18"/>
            <w:szCs w:val="18"/>
          </w:rPr>
          <w:instrText>PAGE   \* MERGEFORMAT</w:instrText>
        </w:r>
        <w:r w:rsidRPr="000E0419">
          <w:rPr>
            <w:rFonts w:ascii="Verdana" w:hAnsi="Verdana"/>
            <w:sz w:val="18"/>
            <w:szCs w:val="18"/>
          </w:rPr>
          <w:fldChar w:fldCharType="separate"/>
        </w:r>
        <w:r w:rsidRPr="000E0419">
          <w:rPr>
            <w:rFonts w:ascii="Verdana" w:hAnsi="Verdana"/>
            <w:sz w:val="18"/>
            <w:szCs w:val="18"/>
          </w:rPr>
          <w:t>2</w:t>
        </w:r>
        <w:r w:rsidRPr="000E0419">
          <w:rPr>
            <w:rFonts w:ascii="Verdana" w:hAnsi="Verdana"/>
            <w:sz w:val="18"/>
            <w:szCs w:val="18"/>
          </w:rPr>
          <w:fldChar w:fldCharType="end"/>
        </w:r>
      </w:p>
    </w:sdtContent>
  </w:sdt>
  <w:p w14:paraId="0F5022CC" w14:textId="77777777" w:rsidR="00D1377C" w:rsidRDefault="00D1377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96C60" w14:textId="77777777" w:rsidR="009E2BA0" w:rsidRDefault="009E2BA0" w:rsidP="0020767E">
      <w:pPr>
        <w:spacing w:after="0" w:line="240" w:lineRule="auto"/>
      </w:pPr>
      <w:r>
        <w:separator/>
      </w:r>
    </w:p>
  </w:footnote>
  <w:footnote w:type="continuationSeparator" w:id="0">
    <w:p w14:paraId="29328566" w14:textId="77777777" w:rsidR="009E2BA0" w:rsidRDefault="009E2BA0" w:rsidP="0020767E">
      <w:pPr>
        <w:spacing w:after="0" w:line="240" w:lineRule="auto"/>
      </w:pPr>
      <w:r>
        <w:continuationSeparator/>
      </w:r>
    </w:p>
  </w:footnote>
  <w:footnote w:id="1">
    <w:p w14:paraId="093F120E" w14:textId="6C6E6ACF" w:rsidR="003F1455" w:rsidRPr="00625545" w:rsidRDefault="003F1455">
      <w:pPr>
        <w:pStyle w:val="Voetnoottekst"/>
        <w:rPr>
          <w:rFonts w:ascii="Verdana" w:hAnsi="Verdana"/>
          <w:sz w:val="16"/>
          <w:szCs w:val="16"/>
        </w:rPr>
      </w:pPr>
      <w:r>
        <w:rPr>
          <w:rStyle w:val="Voetnootmarkering"/>
        </w:rPr>
        <w:footnoteRef/>
      </w:r>
      <w:r w:rsidRPr="00931606">
        <w:t xml:space="preserve"> </w:t>
      </w:r>
      <w:r w:rsidR="00931606" w:rsidRPr="00625545">
        <w:rPr>
          <w:rFonts w:ascii="Verdana" w:hAnsi="Verdana"/>
          <w:sz w:val="16"/>
          <w:szCs w:val="16"/>
        </w:rPr>
        <w:t xml:space="preserve">Een maal op 16 december 2025 met deskundigen van het ministerie van Binnenlandse Zaken en Koninkrijksrelaties en één maal </w:t>
      </w:r>
      <w:r w:rsidR="004E0212" w:rsidRPr="00625545">
        <w:rPr>
          <w:rFonts w:ascii="Verdana" w:hAnsi="Verdana"/>
          <w:sz w:val="16"/>
          <w:szCs w:val="16"/>
        </w:rPr>
        <w:t xml:space="preserve">op 19 januari 2026 </w:t>
      </w:r>
      <w:r w:rsidR="00931606" w:rsidRPr="00625545">
        <w:rPr>
          <w:rFonts w:ascii="Verdana" w:hAnsi="Verdana"/>
          <w:sz w:val="16"/>
          <w:szCs w:val="16"/>
        </w:rPr>
        <w:t xml:space="preserve">met de wetenschappers </w:t>
      </w:r>
      <w:r w:rsidRPr="00625545">
        <w:rPr>
          <w:rFonts w:ascii="Verdana" w:hAnsi="Verdana"/>
          <w:sz w:val="16"/>
          <w:szCs w:val="16"/>
        </w:rPr>
        <w:t>dr</w:t>
      </w:r>
      <w:r w:rsidR="00576A08" w:rsidRPr="00625545">
        <w:rPr>
          <w:rFonts w:ascii="Verdana" w:hAnsi="Verdana"/>
          <w:sz w:val="16"/>
          <w:szCs w:val="16"/>
        </w:rPr>
        <w:t>.</w:t>
      </w:r>
      <w:r w:rsidRPr="00625545">
        <w:rPr>
          <w:rFonts w:ascii="Verdana" w:hAnsi="Verdana"/>
          <w:sz w:val="16"/>
          <w:szCs w:val="16"/>
        </w:rPr>
        <w:t xml:space="preserve"> C. Smit, Prof. dr. C.H. de </w:t>
      </w:r>
      <w:proofErr w:type="spellStart"/>
      <w:r w:rsidRPr="00625545">
        <w:rPr>
          <w:rFonts w:ascii="Verdana" w:hAnsi="Verdana"/>
          <w:sz w:val="16"/>
          <w:szCs w:val="16"/>
        </w:rPr>
        <w:t>Vreese</w:t>
      </w:r>
      <w:proofErr w:type="spellEnd"/>
      <w:r w:rsidRPr="00625545">
        <w:rPr>
          <w:rFonts w:ascii="Verdana" w:hAnsi="Verdana"/>
          <w:sz w:val="16"/>
          <w:szCs w:val="16"/>
        </w:rPr>
        <w:t xml:space="preserve"> en Prof. dr. T.W.G. van der Meer</w:t>
      </w:r>
      <w:r w:rsidR="00576A08" w:rsidRPr="00625545">
        <w:rPr>
          <w:rFonts w:ascii="Verdana" w:hAnsi="Verdana"/>
          <w:sz w:val="16"/>
          <w:szCs w:val="16"/>
        </w:rPr>
        <w:t>.</w:t>
      </w:r>
    </w:p>
  </w:footnote>
  <w:footnote w:id="2">
    <w:p w14:paraId="00D0F8EE" w14:textId="5E14CF1A" w:rsidR="0020767E" w:rsidRPr="00625545" w:rsidRDefault="0020767E">
      <w:pPr>
        <w:pStyle w:val="Voetnoottekst"/>
        <w:rPr>
          <w:rFonts w:ascii="Verdana" w:hAnsi="Verdana"/>
          <w:sz w:val="16"/>
          <w:szCs w:val="16"/>
        </w:rPr>
      </w:pPr>
      <w:r w:rsidRPr="00625545">
        <w:rPr>
          <w:rStyle w:val="Voetnootmarkering"/>
          <w:rFonts w:ascii="Verdana" w:hAnsi="Verdana"/>
          <w:sz w:val="16"/>
          <w:szCs w:val="16"/>
        </w:rPr>
        <w:footnoteRef/>
      </w:r>
      <w:r w:rsidRPr="00625545">
        <w:rPr>
          <w:rFonts w:ascii="Verdana" w:hAnsi="Verdana"/>
          <w:sz w:val="16"/>
          <w:szCs w:val="16"/>
        </w:rPr>
        <w:t xml:space="preserve"> Zie verslagen van verkenner Koolmees en van informateur Buma.</w:t>
      </w:r>
    </w:p>
  </w:footnote>
  <w:footnote w:id="3">
    <w:p w14:paraId="4B52C228" w14:textId="0D640AAE" w:rsidR="001A6D3F" w:rsidRPr="00625545" w:rsidRDefault="001A6D3F" w:rsidP="001A6D3F">
      <w:pPr>
        <w:pStyle w:val="Voetnoottekst"/>
        <w:rPr>
          <w:rFonts w:ascii="Verdana" w:hAnsi="Verdana"/>
          <w:sz w:val="16"/>
          <w:szCs w:val="16"/>
        </w:rPr>
      </w:pPr>
      <w:r w:rsidRPr="00625545">
        <w:rPr>
          <w:rStyle w:val="Voetnootmarkering"/>
          <w:rFonts w:ascii="Verdana" w:hAnsi="Verdana"/>
          <w:sz w:val="16"/>
          <w:szCs w:val="16"/>
        </w:rPr>
        <w:footnoteRef/>
      </w:r>
      <w:r w:rsidRPr="00625545">
        <w:rPr>
          <w:rFonts w:ascii="Verdana" w:hAnsi="Verdana"/>
          <w:sz w:val="16"/>
          <w:szCs w:val="16"/>
        </w:rPr>
        <w:t xml:space="preserve"> Een minderheidscoalitie in zowel de Tweede als Eerste Kamer</w:t>
      </w:r>
      <w:r w:rsidR="006B23BE" w:rsidRPr="00625545">
        <w:rPr>
          <w:rFonts w:ascii="Verdana" w:hAnsi="Verdana"/>
          <w:sz w:val="16"/>
          <w:szCs w:val="16"/>
        </w:rPr>
        <w:t>.</w:t>
      </w:r>
    </w:p>
  </w:footnote>
  <w:footnote w:id="4">
    <w:p w14:paraId="23D23B16" w14:textId="45F8D17D" w:rsidR="001A6D3F" w:rsidRPr="00625545" w:rsidRDefault="001A6D3F" w:rsidP="001A6D3F">
      <w:pPr>
        <w:pStyle w:val="Voetnoottekst"/>
        <w:rPr>
          <w:rFonts w:ascii="Verdana" w:hAnsi="Verdana"/>
          <w:sz w:val="16"/>
          <w:szCs w:val="16"/>
        </w:rPr>
      </w:pPr>
      <w:r w:rsidRPr="00625545">
        <w:rPr>
          <w:rStyle w:val="Voetnootmarkering"/>
          <w:rFonts w:ascii="Verdana" w:hAnsi="Verdana"/>
          <w:sz w:val="16"/>
          <w:szCs w:val="16"/>
        </w:rPr>
        <w:footnoteRef/>
      </w:r>
      <w:r w:rsidRPr="00625545">
        <w:rPr>
          <w:rFonts w:ascii="Verdana" w:hAnsi="Verdana"/>
          <w:sz w:val="16"/>
          <w:szCs w:val="16"/>
        </w:rPr>
        <w:t xml:space="preserve"> De uitzondering hierop is uiteraard de situatie waarin het overgrote deel van de andere partijen - die verdeeld zijn over het politieke spectrum - zich onderling verenigen</w:t>
      </w:r>
      <w:r w:rsidR="006B23BE" w:rsidRPr="00625545">
        <w:rPr>
          <w:rFonts w:ascii="Verdana" w:hAnsi="Verdana"/>
          <w:sz w:val="16"/>
          <w:szCs w:val="16"/>
        </w:rPr>
        <w:t>.</w:t>
      </w:r>
    </w:p>
  </w:footnote>
  <w:footnote w:id="5">
    <w:p w14:paraId="27026089" w14:textId="67C24F78" w:rsidR="00AD4ED2" w:rsidRPr="00625545" w:rsidRDefault="00AD4ED2">
      <w:pPr>
        <w:pStyle w:val="Voetnoottekst"/>
        <w:rPr>
          <w:rFonts w:ascii="Verdana" w:hAnsi="Verdana"/>
          <w:sz w:val="16"/>
          <w:szCs w:val="16"/>
        </w:rPr>
      </w:pPr>
      <w:r w:rsidRPr="00625545">
        <w:rPr>
          <w:rStyle w:val="Voetnootmarkering"/>
          <w:rFonts w:ascii="Verdana" w:hAnsi="Verdana"/>
          <w:sz w:val="16"/>
          <w:szCs w:val="16"/>
        </w:rPr>
        <w:footnoteRef/>
      </w:r>
      <w:r w:rsidRPr="00625545">
        <w:rPr>
          <w:rFonts w:ascii="Verdana" w:hAnsi="Verdana"/>
          <w:sz w:val="16"/>
          <w:szCs w:val="16"/>
        </w:rPr>
        <w:t xml:space="preserve"> Zie Werkgroep Van der Staaij, Versterking functies Tweede Kamer, Meer dan de som der delen, 16 december 2021</w:t>
      </w:r>
      <w:r w:rsidR="003B67CC" w:rsidRPr="00625545">
        <w:rPr>
          <w:rFonts w:ascii="Verdana" w:hAnsi="Verdana"/>
          <w:sz w:val="16"/>
          <w:szCs w:val="16"/>
        </w:rPr>
        <w:t xml:space="preserve">, </w:t>
      </w:r>
      <w:proofErr w:type="spellStart"/>
      <w:r w:rsidR="003B67CC" w:rsidRPr="00625545">
        <w:rPr>
          <w:rFonts w:ascii="Verdana" w:hAnsi="Verdana"/>
          <w:sz w:val="16"/>
          <w:szCs w:val="16"/>
        </w:rPr>
        <w:t>oa</w:t>
      </w:r>
      <w:proofErr w:type="spellEnd"/>
      <w:r w:rsidR="003B67CC" w:rsidRPr="00625545">
        <w:rPr>
          <w:rFonts w:ascii="Verdana" w:hAnsi="Verdana"/>
          <w:sz w:val="16"/>
          <w:szCs w:val="16"/>
        </w:rPr>
        <w:t>. paragraaf 2.3</w:t>
      </w:r>
      <w:r w:rsidRPr="00625545">
        <w:rPr>
          <w:rFonts w:ascii="Verdana" w:hAnsi="Verdana"/>
          <w:sz w:val="16"/>
          <w:szCs w:val="16"/>
        </w:rPr>
        <w:t xml:space="preserve">. </w:t>
      </w:r>
    </w:p>
  </w:footnote>
  <w:footnote w:id="6">
    <w:p w14:paraId="0B57E53B" w14:textId="4441A1ED" w:rsidR="009A62D5" w:rsidRDefault="009A62D5">
      <w:pPr>
        <w:pStyle w:val="Voetnoottekst"/>
      </w:pPr>
      <w:r>
        <w:rPr>
          <w:rStyle w:val="Voetnootmarkering"/>
        </w:rPr>
        <w:footnoteRef/>
      </w:r>
      <w:r>
        <w:t xml:space="preserve"> GL-PvdA</w:t>
      </w:r>
      <w:r w:rsidR="00E946C4">
        <w:t xml:space="preserve"> verklaarde eerder tegenover informateur Buma niet zelf deel uit te willen maken van een minderheidscoalitie.</w:t>
      </w:r>
    </w:p>
  </w:footnote>
  <w:footnote w:id="7">
    <w:p w14:paraId="4B4E36E1" w14:textId="3EB981ED" w:rsidR="002B2661" w:rsidRPr="00625545" w:rsidRDefault="002B2661">
      <w:pPr>
        <w:pStyle w:val="Voetnoottekst"/>
        <w:rPr>
          <w:rFonts w:ascii="Verdana" w:hAnsi="Verdana"/>
          <w:sz w:val="16"/>
          <w:szCs w:val="16"/>
        </w:rPr>
      </w:pPr>
      <w:r w:rsidRPr="00625545">
        <w:rPr>
          <w:rStyle w:val="Voetnootmarkering"/>
          <w:rFonts w:ascii="Verdana" w:hAnsi="Verdana"/>
          <w:sz w:val="16"/>
          <w:szCs w:val="16"/>
        </w:rPr>
        <w:footnoteRef/>
      </w:r>
      <w:r w:rsidRPr="00625545">
        <w:rPr>
          <w:rFonts w:ascii="Verdana" w:hAnsi="Verdana"/>
          <w:sz w:val="16"/>
          <w:szCs w:val="16"/>
        </w:rPr>
        <w:t xml:space="preserve"> Van de PVV is mij geen ander standpunt bekend dan op X openbaar gemaakt: </w:t>
      </w:r>
      <w:hyperlink r:id="rId1" w:history="1">
        <w:r w:rsidRPr="00625545">
          <w:rPr>
            <w:rStyle w:val="Hyperlink"/>
            <w:rFonts w:ascii="Verdana" w:hAnsi="Verdana"/>
            <w:sz w:val="16"/>
            <w:szCs w:val="16"/>
          </w:rPr>
          <w:t>https://x.com/geertwilderspvv/status/2012111551436656775?s=48&amp;t=IJBCNcQ4WDUhSO0W3C6XnA</w:t>
        </w:r>
      </w:hyperlink>
      <w:r w:rsidR="006B23BE" w:rsidRPr="00625545">
        <w:rPr>
          <w:rFonts w:ascii="Verdana" w:hAnsi="Verdana"/>
          <w:sz w:val="16"/>
          <w:szCs w:val="16"/>
        </w:rPr>
        <w:t>.</w:t>
      </w:r>
    </w:p>
    <w:p w14:paraId="2384C293" w14:textId="77777777" w:rsidR="002B2661" w:rsidRPr="00625545" w:rsidRDefault="002B2661">
      <w:pPr>
        <w:pStyle w:val="Voetnoottekst"/>
        <w:rPr>
          <w:rFonts w:ascii="Verdana" w:hAnsi="Verdana"/>
          <w:sz w:val="16"/>
          <w:szCs w:val="16"/>
        </w:rPr>
      </w:pPr>
    </w:p>
  </w:footnote>
  <w:footnote w:id="8">
    <w:p w14:paraId="61C30C78" w14:textId="185D98E6" w:rsidR="00DE289E" w:rsidRPr="00625545" w:rsidRDefault="00DE289E">
      <w:pPr>
        <w:pStyle w:val="Voetnoottekst"/>
        <w:rPr>
          <w:rFonts w:ascii="Verdana" w:hAnsi="Verdana"/>
          <w:sz w:val="16"/>
          <w:szCs w:val="16"/>
        </w:rPr>
      </w:pPr>
      <w:r w:rsidRPr="00625545">
        <w:rPr>
          <w:rStyle w:val="Voetnootmarkering"/>
          <w:rFonts w:ascii="Verdana" w:hAnsi="Verdana"/>
          <w:sz w:val="16"/>
          <w:szCs w:val="16"/>
        </w:rPr>
        <w:footnoteRef/>
      </w:r>
      <w:r w:rsidRPr="00625545">
        <w:rPr>
          <w:rFonts w:ascii="Verdana" w:hAnsi="Verdana"/>
          <w:sz w:val="16"/>
          <w:szCs w:val="16"/>
        </w:rPr>
        <w:t xml:space="preserve"> Verslag verkenner Koolmees</w:t>
      </w:r>
      <w:r w:rsidR="005C0CF0" w:rsidRPr="00625545">
        <w:rPr>
          <w:rFonts w:ascii="Verdana" w:hAnsi="Verdana"/>
          <w:sz w:val="16"/>
          <w:szCs w:val="16"/>
        </w:rPr>
        <w:t>.</w:t>
      </w:r>
    </w:p>
  </w:footnote>
  <w:footnote w:id="9">
    <w:p w14:paraId="4ADB275E" w14:textId="15362032" w:rsidR="009E01E2" w:rsidRPr="000E0419" w:rsidRDefault="009E01E2" w:rsidP="009E01E2">
      <w:pPr>
        <w:pStyle w:val="Voetnoottekst"/>
        <w:rPr>
          <w:rFonts w:ascii="Verdana" w:hAnsi="Verdana"/>
          <w:sz w:val="16"/>
          <w:szCs w:val="16"/>
        </w:rPr>
      </w:pPr>
      <w:r w:rsidRPr="000E0419">
        <w:rPr>
          <w:rStyle w:val="Voetnootmarkering"/>
          <w:rFonts w:ascii="Verdana" w:hAnsi="Verdana"/>
          <w:sz w:val="16"/>
          <w:szCs w:val="16"/>
        </w:rPr>
        <w:footnoteRef/>
      </w:r>
      <w:r w:rsidRPr="000E0419">
        <w:rPr>
          <w:rFonts w:ascii="Verdana" w:hAnsi="Verdana"/>
          <w:sz w:val="16"/>
          <w:szCs w:val="16"/>
        </w:rPr>
        <w:t xml:space="preserve"> Tom van der Meer en Claes de </w:t>
      </w:r>
      <w:proofErr w:type="spellStart"/>
      <w:r w:rsidRPr="000E0419">
        <w:rPr>
          <w:rFonts w:ascii="Verdana" w:hAnsi="Verdana"/>
          <w:sz w:val="16"/>
          <w:szCs w:val="16"/>
        </w:rPr>
        <w:t>Vreese</w:t>
      </w:r>
      <w:proofErr w:type="spellEnd"/>
      <w:r w:rsidRPr="000E0419">
        <w:rPr>
          <w:rFonts w:ascii="Verdana" w:hAnsi="Verdana"/>
          <w:sz w:val="16"/>
          <w:szCs w:val="16"/>
        </w:rPr>
        <w:t>, Hoe een minderheidsregering in Nederland kan werken, Groene Amsterdammer, 30 januari 2027 (onder embargo vroegtijdig in</w:t>
      </w:r>
      <w:r w:rsidR="00D70EF7">
        <w:rPr>
          <w:rFonts w:ascii="Verdana" w:hAnsi="Verdana"/>
          <w:sz w:val="16"/>
          <w:szCs w:val="16"/>
        </w:rPr>
        <w:t>ge</w:t>
      </w:r>
      <w:r w:rsidRPr="000E0419">
        <w:rPr>
          <w:rFonts w:ascii="Verdana" w:hAnsi="Verdana"/>
          <w:sz w:val="16"/>
          <w:szCs w:val="16"/>
        </w:rPr>
        <w:t>zien).</w:t>
      </w:r>
    </w:p>
  </w:footnote>
  <w:footnote w:id="10">
    <w:p w14:paraId="6DA34723" w14:textId="60F03818" w:rsidR="00B11DF5" w:rsidRPr="000E0419" w:rsidRDefault="00B11DF5">
      <w:pPr>
        <w:pStyle w:val="Voetnoottekst"/>
        <w:rPr>
          <w:rFonts w:ascii="Verdana" w:hAnsi="Verdana"/>
          <w:sz w:val="16"/>
          <w:szCs w:val="16"/>
        </w:rPr>
      </w:pPr>
      <w:r w:rsidRPr="000E0419">
        <w:rPr>
          <w:rStyle w:val="Voetnootmarkering"/>
          <w:rFonts w:ascii="Verdana" w:hAnsi="Verdana"/>
          <w:sz w:val="16"/>
          <w:szCs w:val="16"/>
        </w:rPr>
        <w:footnoteRef/>
      </w:r>
      <w:r w:rsidRPr="000E0419">
        <w:rPr>
          <w:rFonts w:ascii="Verdana" w:hAnsi="Verdana"/>
          <w:sz w:val="16"/>
          <w:szCs w:val="16"/>
        </w:rPr>
        <w:t xml:space="preserve"> Het gesloten pensioenakkoord is hier een mooi voorbeeld van.</w:t>
      </w:r>
    </w:p>
  </w:footnote>
  <w:footnote w:id="11">
    <w:p w14:paraId="1E462309" w14:textId="1670662D" w:rsidR="00870F92" w:rsidRPr="000E0419" w:rsidRDefault="00870F92" w:rsidP="00870F92">
      <w:pPr>
        <w:pStyle w:val="Voetnoottekst"/>
        <w:rPr>
          <w:rFonts w:ascii="Verdana" w:hAnsi="Verdana"/>
          <w:sz w:val="16"/>
          <w:szCs w:val="16"/>
        </w:rPr>
      </w:pPr>
      <w:r w:rsidRPr="000E0419">
        <w:rPr>
          <w:rStyle w:val="Voetnootmarkering"/>
          <w:rFonts w:ascii="Verdana" w:hAnsi="Verdana"/>
          <w:sz w:val="16"/>
          <w:szCs w:val="16"/>
        </w:rPr>
        <w:footnoteRef/>
      </w:r>
      <w:r w:rsidRPr="000E0419">
        <w:rPr>
          <w:rFonts w:ascii="Verdana" w:hAnsi="Verdana"/>
          <w:sz w:val="16"/>
          <w:szCs w:val="16"/>
        </w:rPr>
        <w:t xml:space="preserve"> </w:t>
      </w:r>
      <w:r w:rsidR="00D70EF7">
        <w:rPr>
          <w:rFonts w:ascii="Verdana" w:hAnsi="Verdana"/>
          <w:sz w:val="16"/>
          <w:szCs w:val="16"/>
        </w:rPr>
        <w:t xml:space="preserve">Signalement Politieke Versnippering, </w:t>
      </w:r>
      <w:r w:rsidRPr="000E0419">
        <w:rPr>
          <w:rFonts w:ascii="Verdana" w:hAnsi="Verdana"/>
          <w:sz w:val="16"/>
          <w:szCs w:val="16"/>
        </w:rPr>
        <w:t xml:space="preserve">Raad </w:t>
      </w:r>
      <w:r w:rsidR="00D70EF7">
        <w:rPr>
          <w:rFonts w:ascii="Verdana" w:hAnsi="Verdana"/>
          <w:sz w:val="16"/>
          <w:szCs w:val="16"/>
        </w:rPr>
        <w:t>voor het</w:t>
      </w:r>
      <w:r w:rsidRPr="000E0419">
        <w:rPr>
          <w:rFonts w:ascii="Verdana" w:hAnsi="Verdana"/>
          <w:sz w:val="16"/>
          <w:szCs w:val="16"/>
        </w:rPr>
        <w:t xml:space="preserve"> Openbaar Bestuur 2016</w:t>
      </w:r>
      <w:r w:rsidR="00D70EF7">
        <w:rPr>
          <w:rFonts w:ascii="Verdana" w:hAnsi="Verdana"/>
          <w:sz w:val="16"/>
          <w:szCs w:val="16"/>
        </w:rPr>
        <w:t xml:space="preserve"> en</w:t>
      </w:r>
      <w:r w:rsidRPr="000E0419">
        <w:rPr>
          <w:rFonts w:ascii="Verdana" w:hAnsi="Verdana"/>
          <w:sz w:val="16"/>
          <w:szCs w:val="16"/>
        </w:rPr>
        <w:t xml:space="preserve"> Staatscommissie Parlementair Stelsel, Lage Drempels, Hoge Dijken, Democratie en Rechtstaat in Balans, Eindrapport, 2018, Boom Amsterdam.</w:t>
      </w:r>
    </w:p>
  </w:footnote>
  <w:footnote w:id="12">
    <w:p w14:paraId="14A0CCF8" w14:textId="77777777" w:rsidR="002B51BC" w:rsidRPr="000E0419" w:rsidRDefault="002B51BC" w:rsidP="002B51BC">
      <w:pPr>
        <w:pStyle w:val="Voetnoottekst"/>
        <w:rPr>
          <w:rFonts w:ascii="Verdana" w:hAnsi="Verdana"/>
          <w:sz w:val="16"/>
          <w:szCs w:val="16"/>
        </w:rPr>
      </w:pPr>
      <w:r w:rsidRPr="000E0419">
        <w:rPr>
          <w:rStyle w:val="Voetnootmarkering"/>
          <w:rFonts w:ascii="Verdana" w:hAnsi="Verdana"/>
          <w:sz w:val="16"/>
          <w:szCs w:val="16"/>
        </w:rPr>
        <w:footnoteRef/>
      </w:r>
      <w:r w:rsidRPr="000E0419">
        <w:rPr>
          <w:rFonts w:ascii="Verdana" w:hAnsi="Verdana"/>
          <w:sz w:val="16"/>
          <w:szCs w:val="16"/>
        </w:rPr>
        <w:t xml:space="preserve"> Tom van der Meer en Claes de </w:t>
      </w:r>
      <w:proofErr w:type="spellStart"/>
      <w:r w:rsidRPr="000E0419">
        <w:rPr>
          <w:rFonts w:ascii="Verdana" w:hAnsi="Verdana"/>
          <w:sz w:val="16"/>
          <w:szCs w:val="16"/>
        </w:rPr>
        <w:t>Vreese</w:t>
      </w:r>
      <w:proofErr w:type="spellEnd"/>
      <w:r w:rsidRPr="000E0419">
        <w:rPr>
          <w:rFonts w:ascii="Verdana" w:hAnsi="Verdana"/>
          <w:sz w:val="16"/>
          <w:szCs w:val="16"/>
        </w:rPr>
        <w:t>, Hoe een minderheidsregering in Nederland kan werken, Groene Amsterdammer, 30 januari 2027 (onder embargo vroegtijdig mogen inzien).</w:t>
      </w:r>
    </w:p>
  </w:footnote>
  <w:footnote w:id="13">
    <w:p w14:paraId="518BD552" w14:textId="4A9EE092" w:rsidR="00171365" w:rsidRPr="000E0419" w:rsidRDefault="00171365">
      <w:pPr>
        <w:pStyle w:val="Voetnoottekst"/>
        <w:rPr>
          <w:rFonts w:ascii="Verdana" w:hAnsi="Verdana"/>
          <w:sz w:val="16"/>
          <w:szCs w:val="16"/>
        </w:rPr>
      </w:pPr>
      <w:r w:rsidRPr="000E0419">
        <w:rPr>
          <w:rStyle w:val="Voetnootmarkering"/>
          <w:rFonts w:ascii="Verdana" w:hAnsi="Verdana"/>
          <w:sz w:val="16"/>
          <w:szCs w:val="16"/>
        </w:rPr>
        <w:footnoteRef/>
      </w:r>
      <w:r w:rsidRPr="000E0419">
        <w:rPr>
          <w:rFonts w:ascii="Verdana" w:hAnsi="Verdana"/>
          <w:sz w:val="16"/>
          <w:szCs w:val="16"/>
        </w:rPr>
        <w:t xml:space="preserve"> Idem.</w:t>
      </w:r>
    </w:p>
  </w:footnote>
  <w:footnote w:id="14">
    <w:p w14:paraId="494DDCFF" w14:textId="47305630" w:rsidR="0098496B" w:rsidRPr="000E0419" w:rsidRDefault="0098496B">
      <w:pPr>
        <w:pStyle w:val="Voetnoottekst"/>
        <w:rPr>
          <w:rFonts w:ascii="Verdana" w:hAnsi="Verdana"/>
          <w:sz w:val="16"/>
          <w:szCs w:val="16"/>
        </w:rPr>
      </w:pPr>
      <w:r w:rsidRPr="000E0419">
        <w:rPr>
          <w:rStyle w:val="Voetnootmarkering"/>
          <w:rFonts w:ascii="Verdana" w:hAnsi="Verdana"/>
          <w:sz w:val="16"/>
          <w:szCs w:val="16"/>
        </w:rPr>
        <w:footnoteRef/>
      </w:r>
      <w:r w:rsidRPr="000E0419">
        <w:rPr>
          <w:rFonts w:ascii="Verdana" w:hAnsi="Verdana"/>
          <w:sz w:val="16"/>
          <w:szCs w:val="16"/>
        </w:rPr>
        <w:t xml:space="preserve"> C. Smit, Minderheidskabinetten in Nederland en Denemarken, Boom, 2025, p. 337.</w:t>
      </w:r>
    </w:p>
  </w:footnote>
  <w:footnote w:id="15">
    <w:p w14:paraId="09090435" w14:textId="77777777" w:rsidR="0098496B" w:rsidRPr="000E0419" w:rsidRDefault="0098496B" w:rsidP="0098496B">
      <w:pPr>
        <w:pStyle w:val="Voetnoottekst"/>
        <w:rPr>
          <w:rFonts w:ascii="Verdana" w:hAnsi="Verdana"/>
          <w:sz w:val="16"/>
          <w:szCs w:val="16"/>
        </w:rPr>
      </w:pPr>
      <w:r w:rsidRPr="000E0419">
        <w:rPr>
          <w:rStyle w:val="Voetnootmarkering"/>
          <w:rFonts w:ascii="Verdana" w:hAnsi="Verdana"/>
          <w:sz w:val="16"/>
          <w:szCs w:val="16"/>
        </w:rPr>
        <w:footnoteRef/>
      </w:r>
      <w:r w:rsidRPr="000E0419">
        <w:rPr>
          <w:rFonts w:ascii="Verdana" w:hAnsi="Verdana"/>
          <w:sz w:val="16"/>
          <w:szCs w:val="16"/>
        </w:rPr>
        <w:t xml:space="preserve"> Zie C. Smit, Minderheidskabinetten in Nederland en Denemarken, Boom, 2025, p. 443.</w:t>
      </w:r>
    </w:p>
  </w:footnote>
  <w:footnote w:id="16">
    <w:p w14:paraId="39F3083F" w14:textId="77777777" w:rsidR="0098496B" w:rsidRPr="000E0419" w:rsidRDefault="0098496B" w:rsidP="0098496B">
      <w:pPr>
        <w:pStyle w:val="Voetnoottekst"/>
        <w:rPr>
          <w:rFonts w:ascii="Verdana" w:hAnsi="Verdana"/>
          <w:sz w:val="16"/>
          <w:szCs w:val="16"/>
        </w:rPr>
      </w:pPr>
      <w:r w:rsidRPr="000E0419">
        <w:rPr>
          <w:rStyle w:val="Voetnootmarkering"/>
          <w:rFonts w:ascii="Verdana" w:hAnsi="Verdana"/>
          <w:sz w:val="16"/>
          <w:szCs w:val="16"/>
        </w:rPr>
        <w:footnoteRef/>
      </w:r>
      <w:r w:rsidRPr="000E0419">
        <w:rPr>
          <w:rFonts w:ascii="Verdana" w:hAnsi="Verdana"/>
          <w:sz w:val="16"/>
          <w:szCs w:val="16"/>
        </w:rPr>
        <w:t xml:space="preserve"> Idem.</w:t>
      </w:r>
    </w:p>
  </w:footnote>
  <w:footnote w:id="17">
    <w:p w14:paraId="6986CCD0" w14:textId="77777777" w:rsidR="00B11DF5" w:rsidRPr="000E0419" w:rsidRDefault="00B11DF5" w:rsidP="00B11DF5">
      <w:pPr>
        <w:pStyle w:val="Voetnoottekst"/>
        <w:rPr>
          <w:rFonts w:ascii="Verdana" w:hAnsi="Verdana"/>
          <w:sz w:val="16"/>
          <w:szCs w:val="16"/>
        </w:rPr>
      </w:pPr>
      <w:r w:rsidRPr="000E0419">
        <w:rPr>
          <w:rStyle w:val="Voetnootmarkering"/>
          <w:rFonts w:ascii="Verdana" w:hAnsi="Verdana"/>
          <w:sz w:val="16"/>
          <w:szCs w:val="16"/>
        </w:rPr>
        <w:footnoteRef/>
      </w:r>
      <w:r w:rsidRPr="000E0419">
        <w:rPr>
          <w:rFonts w:ascii="Verdana" w:hAnsi="Verdana"/>
          <w:sz w:val="16"/>
          <w:szCs w:val="16"/>
        </w:rPr>
        <w:t xml:space="preserve"> Hij verwees hierbij in het bijzonder naar het intensiever werken met </w:t>
      </w:r>
      <w:proofErr w:type="spellStart"/>
      <w:r w:rsidRPr="000E0419">
        <w:rPr>
          <w:rFonts w:ascii="Verdana" w:hAnsi="Verdana"/>
          <w:sz w:val="16"/>
          <w:szCs w:val="16"/>
        </w:rPr>
        <w:t>rapporteurschappen</w:t>
      </w:r>
      <w:proofErr w:type="spellEnd"/>
      <w:r w:rsidRPr="000E0419">
        <w:rPr>
          <w:rFonts w:ascii="Verdana" w:hAnsi="Verdana"/>
          <w:sz w:val="16"/>
          <w:szCs w:val="16"/>
        </w:rPr>
        <w:t>, p. 3.</w:t>
      </w:r>
    </w:p>
  </w:footnote>
  <w:footnote w:id="18">
    <w:p w14:paraId="48A2F818" w14:textId="5232446D" w:rsidR="005C0CF0" w:rsidRDefault="005C0CF0">
      <w:pPr>
        <w:pStyle w:val="Voetnoottekst"/>
      </w:pPr>
      <w:r w:rsidRPr="000E0419">
        <w:rPr>
          <w:rStyle w:val="Voetnootmarkering"/>
          <w:rFonts w:ascii="Verdana" w:hAnsi="Verdana"/>
          <w:sz w:val="16"/>
          <w:szCs w:val="16"/>
        </w:rPr>
        <w:footnoteRef/>
      </w:r>
      <w:r w:rsidRPr="000E0419">
        <w:rPr>
          <w:rFonts w:ascii="Verdana" w:hAnsi="Verdana"/>
          <w:sz w:val="16"/>
          <w:szCs w:val="16"/>
        </w:rPr>
        <w:t xml:space="preserve"> Dhr. Polman heeft in oktober 2025 vijf belangrijke bouwstenen aangeleverd waarmee de samenwerking tussen het Rijk en de </w:t>
      </w:r>
      <w:proofErr w:type="spellStart"/>
      <w:r w:rsidRPr="000E0419">
        <w:rPr>
          <w:rFonts w:ascii="Verdana" w:hAnsi="Verdana"/>
          <w:sz w:val="16"/>
          <w:szCs w:val="16"/>
        </w:rPr>
        <w:t>mede-overheden</w:t>
      </w:r>
      <w:proofErr w:type="spellEnd"/>
      <w:r w:rsidRPr="000E0419">
        <w:rPr>
          <w:rFonts w:ascii="Verdana" w:hAnsi="Verdana"/>
          <w:sz w:val="16"/>
          <w:szCs w:val="16"/>
        </w:rPr>
        <w:t xml:space="preserve"> verbeterd kan worden, zie </w:t>
      </w:r>
      <w:r w:rsidR="001D21C3" w:rsidRPr="000E0419">
        <w:rPr>
          <w:rFonts w:ascii="Verdana" w:hAnsi="Verdana"/>
          <w:sz w:val="16"/>
          <w:szCs w:val="16"/>
        </w:rPr>
        <w:t>Samen bouwen aan resultaten, Vijf</w:t>
      </w:r>
      <w:r w:rsidR="001D21C3" w:rsidRPr="001D21C3">
        <w:t xml:space="preserve"> </w:t>
      </w:r>
      <w:r w:rsidR="001D21C3" w:rsidRPr="000E0419">
        <w:rPr>
          <w:rFonts w:ascii="Verdana" w:hAnsi="Verdana"/>
          <w:sz w:val="16"/>
          <w:szCs w:val="16"/>
        </w:rPr>
        <w:t xml:space="preserve">bouwstenen voor toekomstbestendige interbestuurlijke verhoudingen </w:t>
      </w:r>
      <w:r w:rsidRPr="000E0419">
        <w:rPr>
          <w:rFonts w:ascii="Verdana" w:hAnsi="Verdana"/>
          <w:sz w:val="16"/>
          <w:szCs w:val="16"/>
        </w:rPr>
        <w:t>eindrapport Studiegroep Interbestuurlijke verhoudingen.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5634"/>
    <w:multiLevelType w:val="hybridMultilevel"/>
    <w:tmpl w:val="B3BEEE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12620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A0E"/>
    <w:rsid w:val="0001204E"/>
    <w:rsid w:val="00015FFC"/>
    <w:rsid w:val="00023066"/>
    <w:rsid w:val="00026335"/>
    <w:rsid w:val="00034428"/>
    <w:rsid w:val="0003632B"/>
    <w:rsid w:val="00060032"/>
    <w:rsid w:val="0006161A"/>
    <w:rsid w:val="00077CF9"/>
    <w:rsid w:val="00096568"/>
    <w:rsid w:val="000D1E96"/>
    <w:rsid w:val="000E0419"/>
    <w:rsid w:val="00101C63"/>
    <w:rsid w:val="00114141"/>
    <w:rsid w:val="00122EA8"/>
    <w:rsid w:val="0012422C"/>
    <w:rsid w:val="001331B2"/>
    <w:rsid w:val="00156D59"/>
    <w:rsid w:val="00160346"/>
    <w:rsid w:val="0016549E"/>
    <w:rsid w:val="0017111A"/>
    <w:rsid w:val="00171365"/>
    <w:rsid w:val="00173E7E"/>
    <w:rsid w:val="00174833"/>
    <w:rsid w:val="0018495A"/>
    <w:rsid w:val="001A506C"/>
    <w:rsid w:val="001A6D3F"/>
    <w:rsid w:val="001D21C3"/>
    <w:rsid w:val="001D5A2C"/>
    <w:rsid w:val="00204BB6"/>
    <w:rsid w:val="0020767E"/>
    <w:rsid w:val="0022175D"/>
    <w:rsid w:val="0025443B"/>
    <w:rsid w:val="00255B0C"/>
    <w:rsid w:val="002702A7"/>
    <w:rsid w:val="0029042D"/>
    <w:rsid w:val="0029206D"/>
    <w:rsid w:val="00297CC2"/>
    <w:rsid w:val="002A6637"/>
    <w:rsid w:val="002B2661"/>
    <w:rsid w:val="002B51BC"/>
    <w:rsid w:val="002F7963"/>
    <w:rsid w:val="00303040"/>
    <w:rsid w:val="00305C66"/>
    <w:rsid w:val="00323C38"/>
    <w:rsid w:val="00325D50"/>
    <w:rsid w:val="00327514"/>
    <w:rsid w:val="0033555D"/>
    <w:rsid w:val="003622F2"/>
    <w:rsid w:val="00394AB6"/>
    <w:rsid w:val="003A6843"/>
    <w:rsid w:val="003B67CC"/>
    <w:rsid w:val="003C045E"/>
    <w:rsid w:val="003F1455"/>
    <w:rsid w:val="004038AE"/>
    <w:rsid w:val="00422E92"/>
    <w:rsid w:val="00453F47"/>
    <w:rsid w:val="00455A99"/>
    <w:rsid w:val="0047372E"/>
    <w:rsid w:val="004806C4"/>
    <w:rsid w:val="004870A9"/>
    <w:rsid w:val="00491D5D"/>
    <w:rsid w:val="00495B22"/>
    <w:rsid w:val="004A6A60"/>
    <w:rsid w:val="004D2B5E"/>
    <w:rsid w:val="004E0212"/>
    <w:rsid w:val="004F1892"/>
    <w:rsid w:val="00511AC0"/>
    <w:rsid w:val="00555906"/>
    <w:rsid w:val="0055787B"/>
    <w:rsid w:val="00567DAB"/>
    <w:rsid w:val="0057240F"/>
    <w:rsid w:val="00576A08"/>
    <w:rsid w:val="0058247F"/>
    <w:rsid w:val="00582AB0"/>
    <w:rsid w:val="00585AC6"/>
    <w:rsid w:val="00590E11"/>
    <w:rsid w:val="005A1DBA"/>
    <w:rsid w:val="005C0CF0"/>
    <w:rsid w:val="005C1072"/>
    <w:rsid w:val="005C6318"/>
    <w:rsid w:val="005E643B"/>
    <w:rsid w:val="0060696D"/>
    <w:rsid w:val="006236D7"/>
    <w:rsid w:val="00625545"/>
    <w:rsid w:val="00646B90"/>
    <w:rsid w:val="00684653"/>
    <w:rsid w:val="006B23BE"/>
    <w:rsid w:val="006B6293"/>
    <w:rsid w:val="00705CFC"/>
    <w:rsid w:val="00711243"/>
    <w:rsid w:val="007150BC"/>
    <w:rsid w:val="00715A3D"/>
    <w:rsid w:val="007277B5"/>
    <w:rsid w:val="00735FB0"/>
    <w:rsid w:val="007372B1"/>
    <w:rsid w:val="00757674"/>
    <w:rsid w:val="00777631"/>
    <w:rsid w:val="007868A9"/>
    <w:rsid w:val="0079011E"/>
    <w:rsid w:val="0079290E"/>
    <w:rsid w:val="007C61C0"/>
    <w:rsid w:val="007F6EE3"/>
    <w:rsid w:val="008041A8"/>
    <w:rsid w:val="008224AB"/>
    <w:rsid w:val="008307C5"/>
    <w:rsid w:val="00837990"/>
    <w:rsid w:val="00850122"/>
    <w:rsid w:val="00870F92"/>
    <w:rsid w:val="008A76AD"/>
    <w:rsid w:val="008B242C"/>
    <w:rsid w:val="008B3F70"/>
    <w:rsid w:val="008C726B"/>
    <w:rsid w:val="008E0527"/>
    <w:rsid w:val="008E2B20"/>
    <w:rsid w:val="00903D48"/>
    <w:rsid w:val="00921521"/>
    <w:rsid w:val="00926224"/>
    <w:rsid w:val="00931606"/>
    <w:rsid w:val="009403C0"/>
    <w:rsid w:val="0098496B"/>
    <w:rsid w:val="009945DC"/>
    <w:rsid w:val="00994AA2"/>
    <w:rsid w:val="009A62D5"/>
    <w:rsid w:val="009C3EE1"/>
    <w:rsid w:val="009C6A7F"/>
    <w:rsid w:val="009E01E2"/>
    <w:rsid w:val="009E2BA0"/>
    <w:rsid w:val="009E634A"/>
    <w:rsid w:val="009F28F4"/>
    <w:rsid w:val="009F3565"/>
    <w:rsid w:val="00A04790"/>
    <w:rsid w:val="00A779E3"/>
    <w:rsid w:val="00A845A2"/>
    <w:rsid w:val="00AD2EEB"/>
    <w:rsid w:val="00AD4ED2"/>
    <w:rsid w:val="00AF748E"/>
    <w:rsid w:val="00B00966"/>
    <w:rsid w:val="00B11DF5"/>
    <w:rsid w:val="00B24F96"/>
    <w:rsid w:val="00B25B78"/>
    <w:rsid w:val="00B46123"/>
    <w:rsid w:val="00B513D3"/>
    <w:rsid w:val="00B61943"/>
    <w:rsid w:val="00B63343"/>
    <w:rsid w:val="00B96F46"/>
    <w:rsid w:val="00BD4BE5"/>
    <w:rsid w:val="00BF7A1D"/>
    <w:rsid w:val="00C0596D"/>
    <w:rsid w:val="00C362F5"/>
    <w:rsid w:val="00CB3F82"/>
    <w:rsid w:val="00CF0271"/>
    <w:rsid w:val="00D11530"/>
    <w:rsid w:val="00D1377C"/>
    <w:rsid w:val="00D224C1"/>
    <w:rsid w:val="00D346A3"/>
    <w:rsid w:val="00D46111"/>
    <w:rsid w:val="00D61B32"/>
    <w:rsid w:val="00D70A0E"/>
    <w:rsid w:val="00D70EF7"/>
    <w:rsid w:val="00DD3EF6"/>
    <w:rsid w:val="00DE289E"/>
    <w:rsid w:val="00DE4D4C"/>
    <w:rsid w:val="00E00A30"/>
    <w:rsid w:val="00E044FE"/>
    <w:rsid w:val="00E07FA9"/>
    <w:rsid w:val="00E13654"/>
    <w:rsid w:val="00E422B3"/>
    <w:rsid w:val="00E563C2"/>
    <w:rsid w:val="00E830C2"/>
    <w:rsid w:val="00E946C4"/>
    <w:rsid w:val="00EB6EE7"/>
    <w:rsid w:val="00EC7671"/>
    <w:rsid w:val="00ED56E2"/>
    <w:rsid w:val="00EF7931"/>
    <w:rsid w:val="00F01D8A"/>
    <w:rsid w:val="00F03BCE"/>
    <w:rsid w:val="00F20AB2"/>
    <w:rsid w:val="00F36441"/>
    <w:rsid w:val="00F70ED8"/>
    <w:rsid w:val="00F76B7E"/>
    <w:rsid w:val="00F96E88"/>
    <w:rsid w:val="00FB1E03"/>
    <w:rsid w:val="00FD15C8"/>
    <w:rsid w:val="00FF2D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D55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70A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70A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70A0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70A0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70A0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70A0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70A0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70A0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70A0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0A0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70A0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70A0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70A0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70A0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70A0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70A0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70A0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70A0E"/>
    <w:rPr>
      <w:rFonts w:eastAsiaTheme="majorEastAsia" w:cstheme="majorBidi"/>
      <w:color w:val="272727" w:themeColor="text1" w:themeTint="D8"/>
    </w:rPr>
  </w:style>
  <w:style w:type="paragraph" w:styleId="Titel">
    <w:name w:val="Title"/>
    <w:basedOn w:val="Standaard"/>
    <w:next w:val="Standaard"/>
    <w:link w:val="TitelChar"/>
    <w:uiPriority w:val="10"/>
    <w:qFormat/>
    <w:rsid w:val="00D70A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70A0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70A0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70A0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70A0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70A0E"/>
    <w:rPr>
      <w:i/>
      <w:iCs/>
      <w:color w:val="404040" w:themeColor="text1" w:themeTint="BF"/>
    </w:rPr>
  </w:style>
  <w:style w:type="paragraph" w:styleId="Lijstalinea">
    <w:name w:val="List Paragraph"/>
    <w:basedOn w:val="Standaard"/>
    <w:uiPriority w:val="34"/>
    <w:qFormat/>
    <w:rsid w:val="00D70A0E"/>
    <w:pPr>
      <w:ind w:left="720"/>
      <w:contextualSpacing/>
    </w:pPr>
  </w:style>
  <w:style w:type="character" w:styleId="Intensievebenadrukking">
    <w:name w:val="Intense Emphasis"/>
    <w:basedOn w:val="Standaardalinea-lettertype"/>
    <w:uiPriority w:val="21"/>
    <w:qFormat/>
    <w:rsid w:val="00D70A0E"/>
    <w:rPr>
      <w:i/>
      <w:iCs/>
      <w:color w:val="0F4761" w:themeColor="accent1" w:themeShade="BF"/>
    </w:rPr>
  </w:style>
  <w:style w:type="paragraph" w:styleId="Duidelijkcitaat">
    <w:name w:val="Intense Quote"/>
    <w:basedOn w:val="Standaard"/>
    <w:next w:val="Standaard"/>
    <w:link w:val="DuidelijkcitaatChar"/>
    <w:uiPriority w:val="30"/>
    <w:qFormat/>
    <w:rsid w:val="00D70A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70A0E"/>
    <w:rPr>
      <w:i/>
      <w:iCs/>
      <w:color w:val="0F4761" w:themeColor="accent1" w:themeShade="BF"/>
    </w:rPr>
  </w:style>
  <w:style w:type="character" w:styleId="Intensieveverwijzing">
    <w:name w:val="Intense Reference"/>
    <w:basedOn w:val="Standaardalinea-lettertype"/>
    <w:uiPriority w:val="32"/>
    <w:qFormat/>
    <w:rsid w:val="00D70A0E"/>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20767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0767E"/>
    <w:rPr>
      <w:sz w:val="20"/>
      <w:szCs w:val="20"/>
    </w:rPr>
  </w:style>
  <w:style w:type="character" w:styleId="Voetnootmarkering">
    <w:name w:val="footnote reference"/>
    <w:basedOn w:val="Standaardalinea-lettertype"/>
    <w:uiPriority w:val="99"/>
    <w:semiHidden/>
    <w:unhideWhenUsed/>
    <w:rsid w:val="0020767E"/>
    <w:rPr>
      <w:vertAlign w:val="superscript"/>
    </w:rPr>
  </w:style>
  <w:style w:type="character" w:styleId="Hyperlink">
    <w:name w:val="Hyperlink"/>
    <w:basedOn w:val="Standaardalinea-lettertype"/>
    <w:uiPriority w:val="99"/>
    <w:unhideWhenUsed/>
    <w:rsid w:val="002B2661"/>
    <w:rPr>
      <w:color w:val="467886" w:themeColor="hyperlink"/>
      <w:u w:val="single"/>
    </w:rPr>
  </w:style>
  <w:style w:type="character" w:styleId="Onopgelostemelding">
    <w:name w:val="Unresolved Mention"/>
    <w:basedOn w:val="Standaardalinea-lettertype"/>
    <w:uiPriority w:val="99"/>
    <w:semiHidden/>
    <w:unhideWhenUsed/>
    <w:rsid w:val="002B2661"/>
    <w:rPr>
      <w:color w:val="605E5C"/>
      <w:shd w:val="clear" w:color="auto" w:fill="E1DFDD"/>
    </w:rPr>
  </w:style>
  <w:style w:type="paragraph" w:styleId="Koptekst">
    <w:name w:val="header"/>
    <w:basedOn w:val="Standaard"/>
    <w:link w:val="KoptekstChar"/>
    <w:uiPriority w:val="99"/>
    <w:unhideWhenUsed/>
    <w:rsid w:val="00D1377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1377C"/>
  </w:style>
  <w:style w:type="paragraph" w:styleId="Voettekst">
    <w:name w:val="footer"/>
    <w:basedOn w:val="Standaard"/>
    <w:link w:val="VoettekstChar"/>
    <w:uiPriority w:val="99"/>
    <w:unhideWhenUsed/>
    <w:rsid w:val="00D1377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1377C"/>
  </w:style>
  <w:style w:type="paragraph" w:styleId="Revisie">
    <w:name w:val="Revision"/>
    <w:hidden/>
    <w:uiPriority w:val="99"/>
    <w:semiHidden/>
    <w:rsid w:val="00EF7931"/>
    <w:pPr>
      <w:spacing w:after="0" w:line="240" w:lineRule="auto"/>
    </w:pPr>
  </w:style>
  <w:style w:type="character" w:styleId="Verwijzingopmerking">
    <w:name w:val="annotation reference"/>
    <w:basedOn w:val="Standaardalinea-lettertype"/>
    <w:uiPriority w:val="99"/>
    <w:semiHidden/>
    <w:unhideWhenUsed/>
    <w:rsid w:val="00160346"/>
    <w:rPr>
      <w:sz w:val="16"/>
      <w:szCs w:val="16"/>
    </w:rPr>
  </w:style>
  <w:style w:type="paragraph" w:styleId="Tekstopmerking">
    <w:name w:val="annotation text"/>
    <w:basedOn w:val="Standaard"/>
    <w:link w:val="TekstopmerkingChar"/>
    <w:uiPriority w:val="99"/>
    <w:unhideWhenUsed/>
    <w:rsid w:val="00160346"/>
    <w:pPr>
      <w:spacing w:line="240" w:lineRule="auto"/>
    </w:pPr>
    <w:rPr>
      <w:sz w:val="20"/>
      <w:szCs w:val="20"/>
    </w:rPr>
  </w:style>
  <w:style w:type="character" w:customStyle="1" w:styleId="TekstopmerkingChar">
    <w:name w:val="Tekst opmerking Char"/>
    <w:basedOn w:val="Standaardalinea-lettertype"/>
    <w:link w:val="Tekstopmerking"/>
    <w:uiPriority w:val="99"/>
    <w:rsid w:val="00160346"/>
    <w:rPr>
      <w:sz w:val="20"/>
      <w:szCs w:val="20"/>
    </w:rPr>
  </w:style>
  <w:style w:type="paragraph" w:styleId="Onderwerpvanopmerking">
    <w:name w:val="annotation subject"/>
    <w:basedOn w:val="Tekstopmerking"/>
    <w:next w:val="Tekstopmerking"/>
    <w:link w:val="OnderwerpvanopmerkingChar"/>
    <w:uiPriority w:val="99"/>
    <w:semiHidden/>
    <w:unhideWhenUsed/>
    <w:rsid w:val="00160346"/>
    <w:rPr>
      <w:b/>
      <w:bCs/>
    </w:rPr>
  </w:style>
  <w:style w:type="character" w:customStyle="1" w:styleId="OnderwerpvanopmerkingChar">
    <w:name w:val="Onderwerp van opmerking Char"/>
    <w:basedOn w:val="TekstopmerkingChar"/>
    <w:link w:val="Onderwerpvanopmerking"/>
    <w:uiPriority w:val="99"/>
    <w:semiHidden/>
    <w:rsid w:val="001603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527512">
      <w:bodyDiv w:val="1"/>
      <w:marLeft w:val="0"/>
      <w:marRight w:val="0"/>
      <w:marTop w:val="0"/>
      <w:marBottom w:val="0"/>
      <w:divBdr>
        <w:top w:val="none" w:sz="0" w:space="0" w:color="auto"/>
        <w:left w:val="none" w:sz="0" w:space="0" w:color="auto"/>
        <w:bottom w:val="none" w:sz="0" w:space="0" w:color="auto"/>
        <w:right w:val="none" w:sz="0" w:space="0" w:color="auto"/>
      </w:divBdr>
    </w:div>
    <w:div w:id="1070880567">
      <w:bodyDiv w:val="1"/>
      <w:marLeft w:val="0"/>
      <w:marRight w:val="0"/>
      <w:marTop w:val="0"/>
      <w:marBottom w:val="0"/>
      <w:divBdr>
        <w:top w:val="none" w:sz="0" w:space="0" w:color="auto"/>
        <w:left w:val="none" w:sz="0" w:space="0" w:color="auto"/>
        <w:bottom w:val="none" w:sz="0" w:space="0" w:color="auto"/>
        <w:right w:val="none" w:sz="0" w:space="0" w:color="auto"/>
      </w:divBdr>
    </w:div>
    <w:div w:id="1105230356">
      <w:bodyDiv w:val="1"/>
      <w:marLeft w:val="0"/>
      <w:marRight w:val="0"/>
      <w:marTop w:val="0"/>
      <w:marBottom w:val="0"/>
      <w:divBdr>
        <w:top w:val="none" w:sz="0" w:space="0" w:color="auto"/>
        <w:left w:val="none" w:sz="0" w:space="0" w:color="auto"/>
        <w:bottom w:val="none" w:sz="0" w:space="0" w:color="auto"/>
        <w:right w:val="none" w:sz="0" w:space="0" w:color="auto"/>
      </w:divBdr>
    </w:div>
    <w:div w:id="1177427005">
      <w:bodyDiv w:val="1"/>
      <w:marLeft w:val="0"/>
      <w:marRight w:val="0"/>
      <w:marTop w:val="0"/>
      <w:marBottom w:val="0"/>
      <w:divBdr>
        <w:top w:val="none" w:sz="0" w:space="0" w:color="auto"/>
        <w:left w:val="none" w:sz="0" w:space="0" w:color="auto"/>
        <w:bottom w:val="none" w:sz="0" w:space="0" w:color="auto"/>
        <w:right w:val="none" w:sz="0" w:space="0" w:color="auto"/>
      </w:divBdr>
    </w:div>
    <w:div w:id="1859157906">
      <w:bodyDiv w:val="1"/>
      <w:marLeft w:val="0"/>
      <w:marRight w:val="0"/>
      <w:marTop w:val="0"/>
      <w:marBottom w:val="0"/>
      <w:divBdr>
        <w:top w:val="none" w:sz="0" w:space="0" w:color="auto"/>
        <w:left w:val="none" w:sz="0" w:space="0" w:color="auto"/>
        <w:bottom w:val="none" w:sz="0" w:space="0" w:color="auto"/>
        <w:right w:val="none" w:sz="0" w:space="0" w:color="auto"/>
      </w:divBdr>
    </w:div>
    <w:div w:id="190980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x.com/geertwilderspvv/status/2012111551436656775?s=48&amp;t=IJBCNcQ4WDUhSO0W3C6Xn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3791</ap:Words>
  <ap:Characters>20856</ap:Characters>
  <ap:DocSecurity>0</ap:DocSecurity>
  <ap:Lines>173</ap:Lines>
  <ap:Paragraphs>49</ap:Paragraphs>
  <ap:ScaleCrop>false</ap:ScaleCrop>
  <ap:LinksUpToDate>false</ap:LinksUpToDate>
  <ap:CharactersWithSpaces>24598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2026-01-30T09:19:00.0000000Z</dcterms:created>
  <dcterms:modified xsi:type="dcterms:W3CDTF">2026-01-30T09:19:00.0000000Z</dcterms:modified>
  <version/>
  <category/>
</coreProperties>
</file>