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DDD" w:rsidP="00F64DDD" w:rsidRDefault="00F64DDD" w14:paraId="613D8374" w14:textId="77777777">
      <w:pPr>
        <w:pStyle w:val="Kop1"/>
        <w:rPr>
          <w:rFonts w:ascii="Arial" w:hAnsi="Arial" w:eastAsia="Times New Roman" w:cs="Arial"/>
        </w:rPr>
      </w:pPr>
      <w:r>
        <w:rPr>
          <w:rStyle w:val="Zwaar"/>
          <w:rFonts w:ascii="Arial" w:hAnsi="Arial" w:eastAsia="Times New Roman" w:cs="Arial"/>
          <w:b w:val="0"/>
          <w:bCs w:val="0"/>
        </w:rPr>
        <w:t>Verzameldebat CAS</w:t>
      </w:r>
    </w:p>
    <w:p w:rsidR="00F64DDD" w:rsidP="00F64DDD" w:rsidRDefault="00F64DDD" w14:paraId="0FE8D54E" w14:textId="77777777">
      <w:pPr>
        <w:spacing w:after="240"/>
        <w:rPr>
          <w:rFonts w:ascii="Arial" w:hAnsi="Arial" w:eastAsia="Times New Roman" w:cs="Arial"/>
          <w:sz w:val="22"/>
          <w:szCs w:val="22"/>
        </w:rPr>
      </w:pPr>
      <w:r>
        <w:rPr>
          <w:rFonts w:ascii="Arial" w:hAnsi="Arial" w:eastAsia="Times New Roman" w:cs="Arial"/>
          <w:sz w:val="22"/>
          <w:szCs w:val="22"/>
        </w:rPr>
        <w:t>Verzameldebat CAS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Verzameldebat CAS (CD d.d. 30/09)</w:t>
      </w:r>
      <w:r>
        <w:rPr>
          <w:rFonts w:ascii="Arial" w:hAnsi="Arial" w:eastAsia="Times New Roman" w:cs="Arial"/>
          <w:sz w:val="22"/>
          <w:szCs w:val="22"/>
        </w:rPr>
        <w:t>.</w:t>
      </w:r>
    </w:p>
    <w:p w:rsidR="00F64DDD" w:rsidP="00F64DDD" w:rsidRDefault="00F64DDD" w14:paraId="724BD4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Verzameldebat CAS. Ik heet van harte welkom de staatssecretaris van Binnenlandse Zaken en Koninkrijksrelaties. Ik geef het woord aan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voor haar inbreng namens GroenLinks-Partij van de Arbeid. Ik wijs de leden erop dat het zogenaamde "kerstregime" geldt. Dat betekent één vervolginterruptie of een vraag in de richting van de staatssecretaris, alleen over de eigen moties.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F64DDD" w:rsidP="00F64DDD" w:rsidRDefault="00F64DDD" w14:paraId="623155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Van de zijde van GroenLinks-</w:t>
      </w:r>
      <w:proofErr w:type="spellStart"/>
      <w:r>
        <w:rPr>
          <w:rFonts w:ascii="Arial" w:hAnsi="Arial" w:eastAsia="Times New Roman" w:cs="Arial"/>
          <w:sz w:val="22"/>
          <w:szCs w:val="22"/>
        </w:rPr>
        <w:t>Pvda</w:t>
      </w:r>
      <w:proofErr w:type="spellEnd"/>
      <w:r>
        <w:rPr>
          <w:rFonts w:ascii="Arial" w:hAnsi="Arial" w:eastAsia="Times New Roman" w:cs="Arial"/>
          <w:sz w:val="22"/>
          <w:szCs w:val="22"/>
        </w:rPr>
        <w:t xml:space="preserve"> één motie.</w:t>
      </w:r>
    </w:p>
    <w:p w:rsidR="00F64DDD" w:rsidP="00F64DDD" w:rsidRDefault="00F64DDD" w14:paraId="19AC28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structureel gezonde financiële situatie van belang is voor de CAS-landen, maar dat door de relatief kleine omvang de financiën van de eilanden gevoelig zijn voor bijvoorbeeld een pandemie of een natuurramp;</w:t>
      </w:r>
      <w:r>
        <w:rPr>
          <w:rFonts w:ascii="Arial" w:hAnsi="Arial" w:eastAsia="Times New Roman" w:cs="Arial"/>
          <w:sz w:val="22"/>
          <w:szCs w:val="22"/>
        </w:rPr>
        <w:br/>
      </w:r>
      <w:r>
        <w:rPr>
          <w:rFonts w:ascii="Arial" w:hAnsi="Arial" w:eastAsia="Times New Roman" w:cs="Arial"/>
          <w:sz w:val="22"/>
          <w:szCs w:val="22"/>
        </w:rPr>
        <w:br/>
        <w:t>overwegende dat de eilanden belangrijke opgaven hebben die ook financiële investeringen vergen;</w:t>
      </w:r>
      <w:r>
        <w:rPr>
          <w:rFonts w:ascii="Arial" w:hAnsi="Arial" w:eastAsia="Times New Roman" w:cs="Arial"/>
          <w:sz w:val="22"/>
          <w:szCs w:val="22"/>
        </w:rPr>
        <w:br/>
      </w:r>
      <w:r>
        <w:rPr>
          <w:rFonts w:ascii="Arial" w:hAnsi="Arial" w:eastAsia="Times New Roman" w:cs="Arial"/>
          <w:sz w:val="22"/>
          <w:szCs w:val="22"/>
        </w:rPr>
        <w:br/>
        <w:t>overwegende dat het van belang is om binnen het Koninkrijk heldere afspraken te maken over de toekomstige financiële verhoudingen en onderlinge bijstand;</w:t>
      </w:r>
      <w:r>
        <w:rPr>
          <w:rFonts w:ascii="Arial" w:hAnsi="Arial" w:eastAsia="Times New Roman" w:cs="Arial"/>
          <w:sz w:val="22"/>
          <w:szCs w:val="22"/>
        </w:rPr>
        <w:br/>
      </w:r>
      <w:r>
        <w:rPr>
          <w:rFonts w:ascii="Arial" w:hAnsi="Arial" w:eastAsia="Times New Roman" w:cs="Arial"/>
          <w:sz w:val="22"/>
          <w:szCs w:val="22"/>
        </w:rPr>
        <w:br/>
        <w:t xml:space="preserve">verzoekt de regering om samen met de CAS-landen te verkennen of een </w:t>
      </w:r>
      <w:proofErr w:type="spellStart"/>
      <w:r>
        <w:rPr>
          <w:rFonts w:ascii="Arial" w:hAnsi="Arial" w:eastAsia="Times New Roman" w:cs="Arial"/>
          <w:sz w:val="22"/>
          <w:szCs w:val="22"/>
        </w:rPr>
        <w:t>Koninkrijksfonds</w:t>
      </w:r>
      <w:proofErr w:type="spellEnd"/>
      <w:r>
        <w:rPr>
          <w:rFonts w:ascii="Arial" w:hAnsi="Arial" w:eastAsia="Times New Roman" w:cs="Arial"/>
          <w:sz w:val="22"/>
          <w:szCs w:val="22"/>
        </w:rPr>
        <w:t>, waarbij landen renteloze leningen kunnen krijgen voor grote investeringen, ingesteld kan worden, en de Kamer over de uitkomsten van deze verkenning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4DDD" w:rsidP="00F64DDD" w:rsidRDefault="00F64DDD" w14:paraId="7CA59F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 (36800-IV).</w:t>
      </w:r>
    </w:p>
    <w:p w:rsidR="00F64DDD" w:rsidP="00F64DDD" w:rsidRDefault="00F64DDD" w14:paraId="78D3B579"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der Burg namens de fractie van de VVD. Hij ziet af van zijn spreektijd. Ik schors dan vijf minuten voor de appreciatie van de motie. Of kan de staatssecretaris meteen door met de appreciatie? Dat zou heel mooi zijn. We wachten even tot de motie is rondgedeeld.</w:t>
      </w:r>
    </w:p>
    <w:p w:rsidR="00F64DDD" w:rsidP="00F64DDD" w:rsidRDefault="00F64DDD" w14:paraId="6CE5D79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64DDD" w:rsidP="00F64DDD" w:rsidRDefault="00F64DDD" w14:paraId="488DC1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appreciatie van de ingediende motie.</w:t>
      </w:r>
    </w:p>
    <w:p w:rsidR="00F64DDD" w:rsidP="00F64DDD" w:rsidRDefault="00F64DDD" w14:paraId="014759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Voorzitter. Allereerst, voor iedereen die vanuit het Caribisch deel van het Koninkrijk meekijkt: bon dia, </w:t>
      </w:r>
      <w:proofErr w:type="spellStart"/>
      <w:r>
        <w:rPr>
          <w:rFonts w:ascii="Arial" w:hAnsi="Arial" w:eastAsia="Times New Roman" w:cs="Arial"/>
          <w:sz w:val="22"/>
          <w:szCs w:val="22"/>
        </w:rPr>
        <w:t>good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morning</w:t>
      </w:r>
      <w:proofErr w:type="spellEnd"/>
      <w:r>
        <w:rPr>
          <w:rFonts w:ascii="Arial" w:hAnsi="Arial" w:eastAsia="Times New Roman" w:cs="Arial"/>
          <w:sz w:val="22"/>
          <w:szCs w:val="22"/>
        </w:rPr>
        <w:t>, en hier goedemiddag. Vandaag behandelen we hier de ontwerpbegroting 2026 voor de Koninkrijksrelaties. Deze begroting gaat over meer dan geld alleen. Ben ik te vroeg?</w:t>
      </w:r>
    </w:p>
    <w:p w:rsidR="00F64DDD" w:rsidP="00F64DDD" w:rsidRDefault="00F64DDD" w14:paraId="294EBD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bent te vroeg. We gaan zo dadelijk naar u luisteren als het gaat om de begroting. Waar we nu nog behoefte aan hebben, is een appreciatie van de motie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F64DDD" w:rsidP="00F64DDD" w:rsidRDefault="00F64DDD" w14:paraId="4CD96D7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ga ik alleen de appreciatie even doen.</w:t>
      </w:r>
    </w:p>
    <w:p w:rsidR="00F64DDD" w:rsidP="00F64DDD" w:rsidRDefault="00F64DDD" w14:paraId="4C485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w:t>
      </w:r>
    </w:p>
    <w:p w:rsidR="00F64DDD" w:rsidP="00F64DDD" w:rsidRDefault="00F64DDD" w14:paraId="0D6945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moet ik dan helaas ontraden. Lenen is al mogelijk. Deze lening moeten ook worden afbetaald. Ze betalen al het laagste rentetarief via de rijkswet. Dat is de appreciatie.</w:t>
      </w:r>
    </w:p>
    <w:p w:rsidR="00F64DDD" w:rsidP="00F64DDD" w:rsidRDefault="00F64DDD" w14:paraId="1AA98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is de motie op stuk nr. 33 ontraden. Eén interruptie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Gaat uw gang.</w:t>
      </w:r>
    </w:p>
    <w:p w:rsidR="00F64DDD" w:rsidP="00F64DDD" w:rsidRDefault="00F64DDD" w14:paraId="73EB4B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Eén interruptie? Dan moet ik even heel goed nadenken. Ik begrijp dat bijvoorbeeld Aruba momenteel tegen een ontzettend hoog rentetarief leent. Vindt de staatssecretaris een rentetarief van 16% al dusdanig laag dat we daar geen andere oplossingen voor kunnen bedenken? Het zou toch op de lange termijn beter zijn als we gewoon een soort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fonds hebben binnen het Koninkrijk, voor bijvoorbeeld grote investeringen of bijstand die nodig is bij calamiteiten?</w:t>
      </w:r>
    </w:p>
    <w:p w:rsidR="00F64DDD" w:rsidP="00F64DDD" w:rsidRDefault="00F64DDD" w14:paraId="24C024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We zijn bezig met de Rijkswet HOFA. Met de Rijkswet HOFA worden er ook mogelijkheden geboden om tegen lagere tarieven te lenen.</w:t>
      </w:r>
    </w:p>
    <w:p w:rsidR="00F64DDD" w:rsidP="00F64DDD" w:rsidRDefault="00F64DDD" w14:paraId="7A3B3B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 Verzameldebat CAS.</w:t>
      </w:r>
    </w:p>
    <w:p w:rsidR="00F64DDD" w:rsidP="00F64DDD" w:rsidRDefault="00F64DDD" w14:paraId="4D66D40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43586" w:rsidRDefault="00743586" w14:paraId="6ABB3DC7"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DD"/>
    <w:rsid w:val="001D5231"/>
    <w:rsid w:val="00743586"/>
    <w:rsid w:val="00F64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9416"/>
  <w15:chartTrackingRefBased/>
  <w15:docId w15:val="{B30DF81F-D2B1-40FB-B8A4-714B85BE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4DD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64D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64D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64DD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64DD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64DD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64DD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64DD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64DD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64DD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D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4D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4D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4D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4D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4D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D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D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DDD"/>
    <w:rPr>
      <w:rFonts w:eastAsiaTheme="majorEastAsia" w:cstheme="majorBidi"/>
      <w:color w:val="272727" w:themeColor="text1" w:themeTint="D8"/>
    </w:rPr>
  </w:style>
  <w:style w:type="paragraph" w:styleId="Titel">
    <w:name w:val="Title"/>
    <w:basedOn w:val="Standaard"/>
    <w:next w:val="Standaard"/>
    <w:link w:val="TitelChar"/>
    <w:uiPriority w:val="10"/>
    <w:qFormat/>
    <w:rsid w:val="00F64DD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64D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DD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64D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DD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64DDD"/>
    <w:rPr>
      <w:i/>
      <w:iCs/>
      <w:color w:val="404040" w:themeColor="text1" w:themeTint="BF"/>
    </w:rPr>
  </w:style>
  <w:style w:type="paragraph" w:styleId="Lijstalinea">
    <w:name w:val="List Paragraph"/>
    <w:basedOn w:val="Standaard"/>
    <w:uiPriority w:val="34"/>
    <w:qFormat/>
    <w:rsid w:val="00F64DD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64DDD"/>
    <w:rPr>
      <w:i/>
      <w:iCs/>
      <w:color w:val="2F5496" w:themeColor="accent1" w:themeShade="BF"/>
    </w:rPr>
  </w:style>
  <w:style w:type="paragraph" w:styleId="Duidelijkcitaat">
    <w:name w:val="Intense Quote"/>
    <w:basedOn w:val="Standaard"/>
    <w:next w:val="Standaard"/>
    <w:link w:val="DuidelijkcitaatChar"/>
    <w:uiPriority w:val="30"/>
    <w:qFormat/>
    <w:rsid w:val="00F64D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64DDD"/>
    <w:rPr>
      <w:i/>
      <w:iCs/>
      <w:color w:val="2F5496" w:themeColor="accent1" w:themeShade="BF"/>
    </w:rPr>
  </w:style>
  <w:style w:type="character" w:styleId="Intensieveverwijzing">
    <w:name w:val="Intense Reference"/>
    <w:basedOn w:val="Standaardalinea-lettertype"/>
    <w:uiPriority w:val="32"/>
    <w:qFormat/>
    <w:rsid w:val="00F64DDD"/>
    <w:rPr>
      <w:b/>
      <w:bCs/>
      <w:smallCaps/>
      <w:color w:val="2F5496" w:themeColor="accent1" w:themeShade="BF"/>
      <w:spacing w:val="5"/>
    </w:rPr>
  </w:style>
  <w:style w:type="character" w:styleId="Zwaar">
    <w:name w:val="Strong"/>
    <w:basedOn w:val="Standaardalinea-lettertype"/>
    <w:uiPriority w:val="22"/>
    <w:qFormat/>
    <w:rsid w:val="00F64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582</ap:Words>
  <ap:Characters>3205</ap:Characters>
  <ap:DocSecurity>0</ap:DocSecurity>
  <ap:Lines>26</ap:Lines>
  <ap:Paragraphs>7</ap:Paragraphs>
  <ap:ScaleCrop>false</ap:ScaleCrop>
  <ap:LinksUpToDate>false</ap:LinksUpToDate>
  <ap:CharactersWithSpaces>3780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2025-12-19T08:19:00.0000000Z</dcterms:created>
  <dcterms:modified xsi:type="dcterms:W3CDTF">2025-12-19T08:19:00.0000000Z</dcterms:modified>
  <version/>
  <category/>
</coreProperties>
</file>