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804" w:rsidP="001F1804" w:rsidRDefault="001F1804" w14:paraId="288FC2C8" w14:textId="77777777">
      <w:pPr>
        <w:pStyle w:val="Kop1"/>
        <w:rPr>
          <w:rFonts w:ascii="Arial" w:hAnsi="Arial" w:eastAsia="Times New Roman" w:cs="Arial"/>
        </w:rPr>
      </w:pPr>
      <w:r>
        <w:rPr>
          <w:rStyle w:val="Zwaar"/>
          <w:rFonts w:ascii="Arial" w:hAnsi="Arial" w:eastAsia="Times New Roman" w:cs="Arial"/>
          <w:b w:val="0"/>
          <w:bCs w:val="0"/>
        </w:rPr>
        <w:t>Mededelingen</w:t>
      </w:r>
    </w:p>
    <w:p w:rsidR="001F1804" w:rsidP="001F1804" w:rsidRDefault="001F1804" w14:paraId="2E304DC5"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der Lee</w:t>
      </w:r>
      <w:r>
        <w:rPr>
          <w:rFonts w:ascii="Arial" w:hAnsi="Arial" w:eastAsia="Times New Roman" w:cs="Arial"/>
          <w:sz w:val="22"/>
          <w:szCs w:val="22"/>
        </w:rPr>
        <w:br/>
      </w:r>
      <w:r>
        <w:rPr>
          <w:rFonts w:ascii="Arial" w:hAnsi="Arial" w:eastAsia="Times New Roman" w:cs="Arial"/>
          <w:sz w:val="22"/>
          <w:szCs w:val="22"/>
        </w:rPr>
        <w:b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1F1804" w:rsidP="001F1804" w:rsidRDefault="001F1804" w14:paraId="0E2453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1F1804" w:rsidP="001F1804" w:rsidRDefault="001F1804" w14:paraId="22A867BB"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1F1804" w:rsidP="001F1804" w:rsidRDefault="001F1804" w14:paraId="31A04587"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1F1804" w:rsidP="001F1804" w:rsidRDefault="001F1804" w14:paraId="6C9828A7"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1F1804" w:rsidP="001F1804" w:rsidRDefault="001F1804" w14:paraId="245C7B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korte regeling van werkzaamheden.</w:t>
      </w:r>
      <w:r>
        <w:rPr>
          <w:rFonts w:ascii="Arial" w:hAnsi="Arial" w:eastAsia="Times New Roman" w:cs="Arial"/>
          <w:sz w:val="22"/>
          <w:szCs w:val="22"/>
        </w:rPr>
        <w:br/>
      </w:r>
      <w:r>
        <w:rPr>
          <w:rFonts w:ascii="Arial" w:hAnsi="Arial" w:eastAsia="Times New Roman" w:cs="Arial"/>
          <w:sz w:val="22"/>
          <w:szCs w:val="22"/>
        </w:rPr>
        <w:br/>
        <w:t xml:space="preserve">Ik stel voor toestemming te verlenen voor het houden van een wetgevingsoverleg met stenografisch verslag aan de vaste commissie voor Volkshuisvesting en Ruimtelijke Ordening op maandag 9 maart 2026 van 14.00 uur tot 18.00 uur over de </w:t>
      </w:r>
      <w:proofErr w:type="spellStart"/>
      <w:r>
        <w:rPr>
          <w:rFonts w:ascii="Arial" w:hAnsi="Arial" w:eastAsia="Times New Roman" w:cs="Arial"/>
          <w:sz w:val="22"/>
          <w:szCs w:val="22"/>
        </w:rPr>
        <w:t>Ontwerp-Nota</w:t>
      </w:r>
      <w:proofErr w:type="spellEnd"/>
      <w:r>
        <w:rPr>
          <w:rFonts w:ascii="Arial" w:hAnsi="Arial" w:eastAsia="Times New Roman" w:cs="Arial"/>
          <w:sz w:val="22"/>
          <w:szCs w:val="22"/>
        </w:rPr>
        <w:t xml:space="preserve"> Ruimte (29435, nr. 269).</w:t>
      </w:r>
      <w:r>
        <w:rPr>
          <w:rFonts w:ascii="Arial" w:hAnsi="Arial" w:eastAsia="Times New Roman" w:cs="Arial"/>
          <w:sz w:val="22"/>
          <w:szCs w:val="22"/>
        </w:rPr>
        <w:br/>
      </w:r>
      <w:r>
        <w:rPr>
          <w:rFonts w:ascii="Arial" w:hAnsi="Arial" w:eastAsia="Times New Roman" w:cs="Arial"/>
          <w:sz w:val="22"/>
          <w:szCs w:val="22"/>
        </w:rPr>
        <w:br/>
        <w:t xml:space="preserve">Het Presidium heeft de recessen vastgesteld voor de periode herfstvakantie 2026 tot en met zomervakantie 2027. Deze zullen op de </w:t>
      </w:r>
      <w:proofErr w:type="spellStart"/>
      <w:r>
        <w:rPr>
          <w:rFonts w:ascii="Arial" w:hAnsi="Arial" w:eastAsia="Times New Roman" w:cs="Arial"/>
          <w:sz w:val="22"/>
          <w:szCs w:val="22"/>
        </w:rPr>
        <w:t>langetermijnagenda</w:t>
      </w:r>
      <w:proofErr w:type="spellEnd"/>
      <w:r>
        <w:rPr>
          <w:rFonts w:ascii="Arial" w:hAnsi="Arial" w:eastAsia="Times New Roman" w:cs="Arial"/>
          <w:sz w:val="22"/>
          <w:szCs w:val="22"/>
        </w:rPr>
        <w:t xml:space="preserve"> en de website van de Tweede Kamer worden gepubliceerd.</w:t>
      </w:r>
      <w:r>
        <w:rPr>
          <w:rFonts w:ascii="Arial" w:hAnsi="Arial" w:eastAsia="Times New Roman" w:cs="Arial"/>
          <w:sz w:val="22"/>
          <w:szCs w:val="22"/>
        </w:rPr>
        <w:br/>
      </w:r>
      <w:r>
        <w:rPr>
          <w:rFonts w:ascii="Arial" w:hAnsi="Arial" w:eastAsia="Times New Roman" w:cs="Arial"/>
          <w:sz w:val="22"/>
          <w:szCs w:val="22"/>
        </w:rPr>
        <w:br/>
        <w:t>Ik stel voor dinsdag 16 december aanstaande ook te stemmen over de aangehouden motie-Van Baarle (21501-02, nr. 3287).</w:t>
      </w:r>
      <w:r>
        <w:rPr>
          <w:rFonts w:ascii="Arial" w:hAnsi="Arial" w:eastAsia="Times New Roman" w:cs="Arial"/>
          <w:sz w:val="22"/>
          <w:szCs w:val="22"/>
        </w:rPr>
        <w:br/>
      </w:r>
      <w:r>
        <w:rPr>
          <w:rFonts w:ascii="Arial" w:hAnsi="Arial" w:eastAsia="Times New Roman" w:cs="Arial"/>
          <w:sz w:val="22"/>
          <w:szCs w:val="22"/>
        </w:rPr>
        <w:br/>
        <w:t>Ik deel aan de Kamer mee dat voor het dertigledendebat over het bericht dat een migratieachtergrond tot nadelen in de strafrechtketen leidt de termijn voor toekenning is verlengd.</w:t>
      </w:r>
      <w:r>
        <w:rPr>
          <w:rFonts w:ascii="Arial" w:hAnsi="Arial" w:eastAsia="Times New Roman" w:cs="Arial"/>
          <w:sz w:val="22"/>
          <w:szCs w:val="22"/>
        </w:rPr>
        <w:br/>
      </w:r>
      <w:r>
        <w:rPr>
          <w:rFonts w:ascii="Arial" w:hAnsi="Arial" w:eastAsia="Times New Roman" w:cs="Arial"/>
          <w:sz w:val="22"/>
          <w:szCs w:val="22"/>
        </w:rPr>
        <w:br/>
        <w:t>Ik stel voor de volgende stukken van de stand van werkzaamheden af te voeren: 32637-717; 32637-713; 21501-02-3269; 21501-20-2328; 21501-02-3261; 22112-4183; 21501-07-2150; 29389-160; 32336-170; 32793-867; 22343-433; 30175-479; 21501-32-1734; 31125-144; 21501-02-3272; 22112-4189; 22112-4193; 31934-98; 36800-XIV-8; 21501-20-2295; 21501-20-2294; 35471-41; 35157-10; 32847-1388; 30952-498; 27858-736; 2025Z20165; 32429-34; 2025Z21000; 32637-715; 28286-1402; 33626-34; 36800-75; 22112-4210; 36723-4; 21501-30-681; 22112-4212; 35247-12; 2025Z19731; 30952-497; 30196-856; 33340-37; 21501-34-447; 28286-1408; 21501-08-1012; 31409-484; 21501-02-3293; 2025Z19724.</w:t>
      </w:r>
      <w:r>
        <w:rPr>
          <w:rFonts w:ascii="Arial" w:hAnsi="Arial" w:eastAsia="Times New Roman" w:cs="Arial"/>
          <w:sz w:val="22"/>
          <w:szCs w:val="22"/>
        </w:rPr>
        <w:br/>
      </w:r>
      <w:r>
        <w:rPr>
          <w:rFonts w:ascii="Arial" w:hAnsi="Arial" w:eastAsia="Times New Roman" w:cs="Arial"/>
          <w:sz w:val="22"/>
          <w:szCs w:val="22"/>
        </w:rPr>
        <w:br/>
        <w:t>Aangezien voor de volgende stukken de termijn is verstreken, stel ik vast dat wat deze Kamer betreft, de daarbij ter stilzwijgende goedkeuring overgelegde stukken zijn goedgekeurd: 36844-(R2213)-1; 36845-(R2214)-1; 23908-(R1519)-176; 24493-(R1557)-104.</w:t>
      </w:r>
    </w:p>
    <w:p w:rsidR="001F1804" w:rsidP="001F1804" w:rsidRDefault="001F1804" w14:paraId="0B0D735A" w14:textId="77777777">
      <w:pPr>
        <w:spacing w:after="240"/>
        <w:rPr>
          <w:rFonts w:ascii="Arial" w:hAnsi="Arial" w:eastAsia="Times New Roman" w:cs="Arial"/>
          <w:sz w:val="22"/>
          <w:szCs w:val="22"/>
        </w:rPr>
      </w:pPr>
      <w:r>
        <w:rPr>
          <w:rFonts w:ascii="Arial" w:hAnsi="Arial" w:eastAsia="Times New Roman" w:cs="Arial"/>
          <w:sz w:val="22"/>
          <w:szCs w:val="22"/>
        </w:rPr>
        <w:lastRenderedPageBreak/>
        <w:t>Overeenkomstig de voorstellen van de voorzitter wordt besloten.</w:t>
      </w:r>
    </w:p>
    <w:p w:rsidR="002C3023" w:rsidRDefault="002C3023" w14:paraId="22217BF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04"/>
    <w:rsid w:val="001F1804"/>
    <w:rsid w:val="002C3023"/>
    <w:rsid w:val="00461E3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944D"/>
  <w15:chartTrackingRefBased/>
  <w15:docId w15:val="{5105DF01-58A1-4A1B-93E6-7360778F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180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F180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F180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F180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F180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F180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F180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F180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F180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F180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18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18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18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18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18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18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18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18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1804"/>
    <w:rPr>
      <w:rFonts w:eastAsiaTheme="majorEastAsia" w:cstheme="majorBidi"/>
      <w:color w:val="272727" w:themeColor="text1" w:themeTint="D8"/>
    </w:rPr>
  </w:style>
  <w:style w:type="paragraph" w:styleId="Titel">
    <w:name w:val="Title"/>
    <w:basedOn w:val="Standaard"/>
    <w:next w:val="Standaard"/>
    <w:link w:val="TitelChar"/>
    <w:uiPriority w:val="10"/>
    <w:qFormat/>
    <w:rsid w:val="001F180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F18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180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F18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180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F1804"/>
    <w:rPr>
      <w:i/>
      <w:iCs/>
      <w:color w:val="404040" w:themeColor="text1" w:themeTint="BF"/>
    </w:rPr>
  </w:style>
  <w:style w:type="paragraph" w:styleId="Lijstalinea">
    <w:name w:val="List Paragraph"/>
    <w:basedOn w:val="Standaard"/>
    <w:uiPriority w:val="34"/>
    <w:qFormat/>
    <w:rsid w:val="001F180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F1804"/>
    <w:rPr>
      <w:i/>
      <w:iCs/>
      <w:color w:val="0F4761" w:themeColor="accent1" w:themeShade="BF"/>
    </w:rPr>
  </w:style>
  <w:style w:type="paragraph" w:styleId="Duidelijkcitaat">
    <w:name w:val="Intense Quote"/>
    <w:basedOn w:val="Standaard"/>
    <w:next w:val="Standaard"/>
    <w:link w:val="DuidelijkcitaatChar"/>
    <w:uiPriority w:val="30"/>
    <w:qFormat/>
    <w:rsid w:val="001F180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F1804"/>
    <w:rPr>
      <w:i/>
      <w:iCs/>
      <w:color w:val="0F4761" w:themeColor="accent1" w:themeShade="BF"/>
    </w:rPr>
  </w:style>
  <w:style w:type="character" w:styleId="Intensieveverwijzing">
    <w:name w:val="Intense Reference"/>
    <w:basedOn w:val="Standaardalinea-lettertype"/>
    <w:uiPriority w:val="32"/>
    <w:qFormat/>
    <w:rsid w:val="001F1804"/>
    <w:rPr>
      <w:b/>
      <w:bCs/>
      <w:smallCaps/>
      <w:color w:val="0F4761" w:themeColor="accent1" w:themeShade="BF"/>
      <w:spacing w:val="5"/>
    </w:rPr>
  </w:style>
  <w:style w:type="character" w:styleId="Zwaar">
    <w:name w:val="Strong"/>
    <w:basedOn w:val="Standaardalinea-lettertype"/>
    <w:uiPriority w:val="22"/>
    <w:qFormat/>
    <w:rsid w:val="001F18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347</ap:Words>
  <ap:Characters>1912</ap:Characters>
  <ap:DocSecurity>0</ap:DocSecurity>
  <ap:Lines>15</ap:Lines>
  <ap:Paragraphs>4</ap:Paragraphs>
  <ap:ScaleCrop>false</ap:ScaleCrop>
  <ap:LinksUpToDate>false</ap:LinksUpToDate>
  <ap:CharactersWithSpaces>2255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2025-12-12T07:57:00.0000000Z</dcterms:created>
  <dcterms:modified xsi:type="dcterms:W3CDTF">2025-12-12T07:58:00.0000000Z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