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E22D8" w:rsidP="00FE22D8" w:rsidRDefault="001F3279" w14:paraId="042674D1" w14:textId="0DE5F1C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DEFNITIEF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OVERZICHT 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VERZOEKEN </w:t>
      </w:r>
      <w:r w:rsidRPr="000E0550" w:rsidR="00FE22D8">
        <w:rPr>
          <w:rFonts w:ascii="Times New Roman" w:hAnsi="Times New Roman" w:cs="Times New Roman"/>
          <w:b/>
          <w:bCs/>
          <w:sz w:val="24"/>
          <w:szCs w:val="24"/>
        </w:rPr>
        <w:t>COMMISSIE-REGELING VAN WERKZAAMHEDEN VOL</w:t>
      </w:r>
      <w:r w:rsidR="00FE22D8">
        <w:rPr>
          <w:rFonts w:ascii="Times New Roman" w:hAnsi="Times New Roman" w:cs="Times New Roman"/>
          <w:b/>
          <w:bCs/>
          <w:sz w:val="24"/>
          <w:szCs w:val="24"/>
        </w:rPr>
        <w:t xml:space="preserve">KSGEZONDHEID, WELZIJN EN SPORT </w:t>
      </w:r>
      <w:r w:rsidRPr="000E0550" w:rsidR="00FE22D8">
        <w:rPr>
          <w:rFonts w:ascii="Times New Roman" w:hAnsi="Times New Roman" w:cs="Times New Roman"/>
        </w:rPr>
        <w:br/>
      </w:r>
    </w:p>
    <w:p w:rsidRPr="00872CE4" w:rsidR="00FE22D8" w:rsidP="00FE22D8" w:rsidRDefault="00FE22D8" w14:paraId="35D538C5" w14:textId="6218CD5F">
      <w:pPr>
        <w:rPr>
          <w:rFonts w:ascii="Times New Roman" w:hAnsi="Times New Roman" w:cs="Times New Roman"/>
          <w:sz w:val="24"/>
          <w:szCs w:val="24"/>
        </w:rPr>
      </w:pPr>
      <w:r w:rsidRPr="00872CE4">
        <w:rPr>
          <w:rFonts w:ascii="Times New Roman" w:hAnsi="Times New Roman" w:cs="Times New Roman"/>
          <w:bCs/>
          <w:sz w:val="24"/>
          <w:szCs w:val="24"/>
        </w:rPr>
        <w:t>Woensdag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552F8">
        <w:rPr>
          <w:rFonts w:ascii="Times New Roman" w:hAnsi="Times New Roman" w:cs="Times New Roman"/>
          <w:bCs/>
          <w:sz w:val="24"/>
          <w:szCs w:val="24"/>
        </w:rPr>
        <w:t>17</w:t>
      </w:r>
      <w:r w:rsidR="00083E79">
        <w:rPr>
          <w:rFonts w:ascii="Times New Roman" w:hAnsi="Times New Roman" w:cs="Times New Roman"/>
          <w:bCs/>
          <w:sz w:val="24"/>
          <w:szCs w:val="24"/>
        </w:rPr>
        <w:t xml:space="preserve"> december</w:t>
      </w:r>
      <w:r w:rsidR="00825649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2025</w:t>
      </w:r>
      <w:r w:rsidRPr="00872CE4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872CE4">
        <w:rPr>
          <w:rFonts w:ascii="Times New Roman" w:hAnsi="Times New Roman" w:cs="Times New Roman"/>
          <w:sz w:val="24"/>
          <w:szCs w:val="24"/>
        </w:rPr>
        <w:t xml:space="preserve">bij aanvang procedurevergadering om </w:t>
      </w:r>
      <w:r w:rsidRPr="00872CE4">
        <w:rPr>
          <w:rFonts w:ascii="Times New Roman" w:hAnsi="Times New Roman" w:cs="Times New Roman"/>
          <w:b/>
          <w:sz w:val="24"/>
          <w:szCs w:val="24"/>
          <w:u w:val="single"/>
        </w:rPr>
        <w:t>10.15 uur</w:t>
      </w:r>
      <w:r w:rsidRPr="00872CE4">
        <w:rPr>
          <w:rFonts w:ascii="Times New Roman" w:hAnsi="Times New Roman" w:cs="Times New Roman"/>
          <w:sz w:val="24"/>
          <w:szCs w:val="24"/>
        </w:rPr>
        <w:t>:</w:t>
      </w:r>
    </w:p>
    <w:p w:rsidRPr="00872CE4" w:rsidR="00FE22D8" w:rsidP="00FE22D8" w:rsidRDefault="00FE22D8" w14:paraId="4FEFB47C" w14:textId="77777777">
      <w:pPr>
        <w:rPr>
          <w:rFonts w:ascii="Times New Roman" w:hAnsi="Times New Roman" w:cs="Times New Roman"/>
          <w:bCs/>
          <w:sz w:val="24"/>
          <w:szCs w:val="24"/>
        </w:rPr>
      </w:pPr>
    </w:p>
    <w:p w:rsidRPr="00FD50F8" w:rsidR="002E4992" w:rsidP="00FD50F8" w:rsidRDefault="00FD50F8" w14:paraId="61D33C3B" w14:textId="4BBB0DD5">
      <w:pPr>
        <w:pStyle w:val="Lijstalinea"/>
        <w:numPr>
          <w:ilvl w:val="0"/>
          <w:numId w:val="3"/>
        </w:numPr>
        <w:rPr>
          <w:rFonts w:ascii="Times New Roman" w:hAnsi="Times New Roman" w:cs="Times New Roman"/>
          <w:b/>
          <w:sz w:val="24"/>
          <w:szCs w:val="24"/>
        </w:rPr>
      </w:pPr>
      <w:r w:rsidRPr="00FD50F8">
        <w:rPr>
          <w:rFonts w:ascii="Times New Roman" w:hAnsi="Times New Roman" w:cs="Times New Roman"/>
          <w:b/>
          <w:sz w:val="24"/>
          <w:szCs w:val="24"/>
        </w:rPr>
        <w:t>GEEN AANMELDINGEN</w:t>
      </w:r>
    </w:p>
    <w:p w:rsidR="002E4992" w:rsidP="002E4992" w:rsidRDefault="002E4992" w14:paraId="7447120D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2E4992" w:rsidR="002E4992" w:rsidP="002E4992" w:rsidRDefault="002E4992" w14:paraId="6277453E" w14:textId="77777777">
      <w:pPr>
        <w:rPr>
          <w:rFonts w:ascii="Times New Roman" w:hAnsi="Times New Roman" w:cs="Times New Roman"/>
          <w:b/>
          <w:sz w:val="24"/>
          <w:szCs w:val="24"/>
        </w:rPr>
      </w:pPr>
    </w:p>
    <w:p w:rsidRPr="00872CE4" w:rsidR="00FE22D8" w:rsidP="00FE22D8" w:rsidRDefault="00FE22D8" w14:paraId="281F2B61" w14:textId="2E984471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Met vriendelijke groet,</w:t>
      </w:r>
    </w:p>
    <w:p w:rsidRPr="00872CE4" w:rsidR="00FE22D8" w:rsidP="00FE22D8" w:rsidRDefault="00FE22D8" w14:paraId="4ECFF91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3232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323296"/>
          <w:sz w:val="24"/>
          <w:szCs w:val="24"/>
          <w:lang w:eastAsia="nl-NL"/>
        </w:rPr>
        <w:t>Esmeijer, M.E.</w:t>
      </w:r>
    </w:p>
    <w:p w:rsidRPr="00872CE4" w:rsidR="00FE22D8" w:rsidP="00FE22D8" w:rsidRDefault="00FE22D8" w14:paraId="1B939A76" w14:textId="77777777">
      <w:pPr>
        <w:spacing w:before="180" w:after="100" w:afterAutospacing="1"/>
        <w:textAlignment w:val="top"/>
        <w:rPr>
          <w:rFonts w:ascii="Times New Roman" w:hAnsi="Times New Roman" w:cs="Times New Roman"/>
          <w:color w:val="969696"/>
          <w:sz w:val="24"/>
          <w:szCs w:val="24"/>
          <w:lang w:eastAsia="nl-NL"/>
        </w:rPr>
      </w:pP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t>plaatsvervangend griffier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GC Sociaal en Financieel</w:t>
      </w:r>
      <w:r w:rsidRPr="00872CE4">
        <w:rPr>
          <w:rFonts w:ascii="Times New Roman" w:hAnsi="Times New Roman" w:cs="Times New Roman"/>
          <w:color w:val="969696"/>
          <w:sz w:val="24"/>
          <w:szCs w:val="24"/>
          <w:lang w:eastAsia="nl-NL"/>
        </w:rPr>
        <w:br/>
        <w:t>Tweede Kamer der Staten-Generaal</w:t>
      </w:r>
    </w:p>
    <w:p w:rsidR="00FE22D8" w:rsidP="00FE22D8" w:rsidRDefault="00FE22D8" w14:paraId="08994FB3" w14:textId="77777777"/>
    <w:p w:rsidR="000051C4" w:rsidRDefault="000051C4" w14:paraId="72403143" w14:textId="12EF69A1"/>
    <w:sectPr w:rsidR="000051C4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A4107"/>
    <w:multiLevelType w:val="hybridMultilevel"/>
    <w:tmpl w:val="EA4CE7F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764FD7"/>
    <w:multiLevelType w:val="hybridMultilevel"/>
    <w:tmpl w:val="3FB8C7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A91D8B"/>
    <w:multiLevelType w:val="hybridMultilevel"/>
    <w:tmpl w:val="055E27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9503707">
    <w:abstractNumId w:val="0"/>
  </w:num>
  <w:num w:numId="2" w16cid:durableId="960184479">
    <w:abstractNumId w:val="2"/>
  </w:num>
  <w:num w:numId="3" w16cid:durableId="4594976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2D8"/>
    <w:rsid w:val="000051C4"/>
    <w:rsid w:val="00024F73"/>
    <w:rsid w:val="000673EB"/>
    <w:rsid w:val="00083E79"/>
    <w:rsid w:val="000A7387"/>
    <w:rsid w:val="000D7699"/>
    <w:rsid w:val="000F6D81"/>
    <w:rsid w:val="00193B47"/>
    <w:rsid w:val="001A7DA7"/>
    <w:rsid w:val="001F3279"/>
    <w:rsid w:val="00246D31"/>
    <w:rsid w:val="002C7407"/>
    <w:rsid w:val="002E4992"/>
    <w:rsid w:val="00322B27"/>
    <w:rsid w:val="0036471C"/>
    <w:rsid w:val="005436A1"/>
    <w:rsid w:val="005552F8"/>
    <w:rsid w:val="00557E7F"/>
    <w:rsid w:val="00561000"/>
    <w:rsid w:val="006C2CBC"/>
    <w:rsid w:val="006D1F13"/>
    <w:rsid w:val="0070654B"/>
    <w:rsid w:val="0073733F"/>
    <w:rsid w:val="00820539"/>
    <w:rsid w:val="00825649"/>
    <w:rsid w:val="00886447"/>
    <w:rsid w:val="008C27CE"/>
    <w:rsid w:val="008D5939"/>
    <w:rsid w:val="008E34BC"/>
    <w:rsid w:val="00950651"/>
    <w:rsid w:val="00991853"/>
    <w:rsid w:val="009B252D"/>
    <w:rsid w:val="009E5DF8"/>
    <w:rsid w:val="00A44063"/>
    <w:rsid w:val="00A60A7C"/>
    <w:rsid w:val="00AF6E74"/>
    <w:rsid w:val="00AF783A"/>
    <w:rsid w:val="00B62F76"/>
    <w:rsid w:val="00B65ABF"/>
    <w:rsid w:val="00B749F3"/>
    <w:rsid w:val="00B775C2"/>
    <w:rsid w:val="00C018B4"/>
    <w:rsid w:val="00C0648A"/>
    <w:rsid w:val="00CD149A"/>
    <w:rsid w:val="00D241FC"/>
    <w:rsid w:val="00EA5806"/>
    <w:rsid w:val="00F67DE8"/>
    <w:rsid w:val="00FD50F8"/>
    <w:rsid w:val="00FE2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93B949"/>
  <w15:chartTrackingRefBased/>
  <w15:docId w15:val="{1004D929-05CA-4ABC-9AAA-1F4DF0E93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FE22D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FE22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FE22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FE22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FE22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FE22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FE22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FE22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FE22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FE22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FE22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FE22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FE22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FE22D8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FE22D8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FE22D8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FE22D8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FE22D8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FE22D8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FE22D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FE22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FE22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FE22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FE22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FE22D8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FE22D8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FE22D8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FE22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FE22D8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FE22D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820539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018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4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38cb507-3f71-4afe-aaab-8382731a4345}" enabled="0" method="" siteId="{238cb507-3f71-4afe-aaab-8382731a4345}" removed="1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40</ap:Words>
  <ap:Characters>283</ap:Characters>
  <ap:DocSecurity>0</ap:DocSecurity>
  <ap:Lines>11</ap:Lines>
  <ap:Paragraphs>5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318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2025-12-16T13:53:00.0000000Z</dcterms:created>
  <dcterms:modified xsi:type="dcterms:W3CDTF">2025-12-16T13:53:00.0000000Z</dcterms:modified>
  <version/>
  <category/>
</coreProperties>
</file>