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7B1E92" w:rsidP="007B1E92" w:rsidRDefault="007B1E92">
            <w:pPr>
              <w:tabs>
                <w:tab w:val="left" w:pos="614"/>
              </w:tabs>
              <w:spacing w:after="0"/>
            </w:pPr>
            <w:r>
              <w:t>de Voorzitter van de Tweede Kamer</w:t>
            </w:r>
          </w:p>
          <w:p w:rsidR="007B1E92" w:rsidP="007B1E92" w:rsidRDefault="007B1E92">
            <w:pPr>
              <w:tabs>
                <w:tab w:val="left" w:pos="614"/>
              </w:tabs>
              <w:spacing w:after="0"/>
            </w:pPr>
            <w:r>
              <w:t>der Staten-Generaal</w:t>
            </w:r>
          </w:p>
          <w:p w:rsidR="007B1E92" w:rsidP="007B1E92" w:rsidRDefault="007B1E92">
            <w:pPr>
              <w:tabs>
                <w:tab w:val="left" w:pos="614"/>
              </w:tabs>
              <w:spacing w:after="0"/>
            </w:pPr>
            <w:r>
              <w:t xml:space="preserve">Bezuidenhoutseweg 67 </w:t>
            </w:r>
          </w:p>
          <w:p w:rsidR="007B1E92" w:rsidP="007B1E92" w:rsidRDefault="007B1E92">
            <w:pPr>
              <w:tabs>
                <w:tab w:val="left" w:pos="614"/>
              </w:tabs>
              <w:spacing w:after="240"/>
            </w:pPr>
            <w:r>
              <w:t>2594 AC Den Haag</w:t>
            </w:r>
          </w:p>
          <w:p w:rsidR="00FA05DA" w:rsidP="007B1E92" w:rsidRDefault="00FA05DA">
            <w:pPr>
              <w:tabs>
                <w:tab w:val="left" w:pos="614"/>
              </w:tabs>
              <w:spacing w:after="0"/>
              <w:rPr>
                <w:sz w:val="13"/>
              </w:rPr>
            </w:pPr>
          </w:p>
          <w:p w:rsidRPr="00093942" w:rsidR="007B1E92" w:rsidP="007B1E92" w:rsidRDefault="007B1E92">
            <w:pPr>
              <w:tabs>
                <w:tab w:val="left" w:pos="614"/>
              </w:tabs>
              <w:spacing w:after="0"/>
              <w:rPr>
                <w:sz w:val="13"/>
              </w:rPr>
            </w:pPr>
          </w:p>
        </w:tc>
      </w:tr>
      <w:tr w:rsidRPr="001462B2" w:rsidR="005D2AE9" w:rsidTr="005D2AE9">
        <w:trPr>
          <w:trHeight w:val="283"/>
        </w:trPr>
        <w:tc>
          <w:tcPr>
            <w:tcW w:w="1969" w:type="dxa"/>
          </w:tcPr>
          <w:p w:rsidR="005D2AE9" w:rsidP="00BF4B66" w:rsidRDefault="005D2AE9">
            <w:pPr>
              <w:tabs>
                <w:tab w:val="left" w:pos="614"/>
              </w:tabs>
              <w:spacing w:after="0"/>
            </w:pPr>
            <w:r>
              <w:t>Datum</w:t>
            </w:r>
          </w:p>
        </w:tc>
        <w:sdt>
          <w:sdtPr>
            <w:id w:val="-567797343"/>
            <w:placeholder>
              <w:docPart w:val="DefaultPlaceholder_-1854013438"/>
            </w:placeholder>
            <w:date w:fullDate="2025-12-10T00:00:00Z">
              <w:dateFormat w:val="d MMMM yyyy"/>
              <w:lid w:val="nl-NL"/>
              <w:storeMappedDataAs w:val="dateTime"/>
              <w:calendar w:val="gregorian"/>
            </w:date>
          </w:sdtPr>
          <w:sdtContent>
            <w:tc>
              <w:tcPr>
                <w:tcW w:w="5823" w:type="dxa"/>
              </w:tcPr>
              <w:p w:rsidRPr="001462B2" w:rsidR="005D2AE9" w:rsidP="000605A5" w:rsidRDefault="001462B2">
                <w:pPr>
                  <w:keepNext/>
                  <w:spacing w:after="0"/>
                  <w:rPr>
                    <w:lang w:val="en-US"/>
                  </w:rPr>
                </w:pPr>
                <w:r>
                  <w:t>10 december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0A568C">
            <w:pPr>
              <w:tabs>
                <w:tab w:val="left" w:pos="614"/>
              </w:tabs>
              <w:spacing w:after="0"/>
            </w:pPr>
            <w:r>
              <w:t>Kennisgeving Woo-besluit inzake militair radarstation in Nieuw Milligen, Wier en Herwijnen</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1462B2" w:rsidR="006B51CD" w:rsidP="00BF4B66" w:rsidRDefault="006B51CD">
                            <w:pPr>
                              <w:pStyle w:val="Referentiegegevens-Huisstijl"/>
                              <w:rPr>
                                <w:lang w:val="de-DE"/>
                              </w:rPr>
                            </w:pPr>
                            <w:r w:rsidRPr="001462B2">
                              <w:rPr>
                                <w:lang w:val="de-DE"/>
                              </w:rPr>
                              <w:t>Postbus 20701</w:t>
                            </w:r>
                          </w:p>
                          <w:p w:rsidRPr="001462B2" w:rsidR="006B51CD" w:rsidP="00BF4B66" w:rsidRDefault="006B51CD">
                            <w:pPr>
                              <w:pStyle w:val="Referentiegegevens-Huisstijl"/>
                              <w:rPr>
                                <w:lang w:val="de-DE"/>
                              </w:rPr>
                            </w:pPr>
                            <w:r w:rsidRPr="001462B2">
                              <w:rPr>
                                <w:lang w:val="de-DE"/>
                              </w:rPr>
                              <w:t>2500 ES Den Haag</w:t>
                            </w:r>
                          </w:p>
                          <w:p w:rsidRPr="001462B2" w:rsidR="006B51CD" w:rsidP="00BF4B66" w:rsidRDefault="006B51CD">
                            <w:pPr>
                              <w:pStyle w:val="Referentiegegevens-Huisstijl"/>
                              <w:rPr>
                                <w:lang w:val="de-DE"/>
                              </w:rPr>
                            </w:pPr>
                            <w:r w:rsidRPr="001462B2">
                              <w:rPr>
                                <w:lang w:val="de-DE"/>
                              </w:rPr>
                              <w:t>www.defensie.nl</w:t>
                            </w:r>
                          </w:p>
                          <w:sdt>
                            <w:sdtPr>
                              <w:id w:val="-1579366926"/>
                              <w:lock w:val="contentLocked"/>
                              <w:placeholder>
                                <w:docPart w:val="67577FCCFAD347BDAD35BF194F2ACD55"/>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D76E8E">
                            <w:pPr>
                              <w:pStyle w:val="Referentiegegevens-Huisstijl"/>
                            </w:pPr>
                            <w:r w:rsidRPr="00D76E8E">
                              <w:t>MINDEF20250041405</w:t>
                            </w:r>
                            <w:r>
                              <w:br/>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457BBC" w:rsidR="006B51CD" w:rsidP="00BF4B66" w:rsidRDefault="006B51CD">
                      <w:pPr>
                        <w:pStyle w:val="Referentiegegevens-Huisstijl"/>
                      </w:pPr>
                      <w:r w:rsidRPr="00457BBC">
                        <w:t>Postbus 20701</w:t>
                      </w:r>
                    </w:p>
                    <w:p w:rsidRPr="00457BBC" w:rsidR="006B51CD" w:rsidP="00BF4B66" w:rsidRDefault="006B51CD">
                      <w:pPr>
                        <w:pStyle w:val="Referentiegegevens-Huisstijl"/>
                      </w:pPr>
                      <w:r w:rsidRPr="00457BBC">
                        <w:t>2500 ES Den Haag</w:t>
                      </w:r>
                    </w:p>
                    <w:p w:rsidRPr="00457BBC" w:rsidR="006B51CD" w:rsidP="00BF4B66" w:rsidRDefault="006B51CD">
                      <w:pPr>
                        <w:pStyle w:val="Referentiegegevens-Huisstijl"/>
                      </w:pPr>
                      <w:r w:rsidRPr="00457BBC">
                        <w:t>www.defensie.nl</w:t>
                      </w:r>
                    </w:p>
                    <w:sdt>
                      <w:sdtPr>
                        <w:id w:val="-1579366926"/>
                        <w:lock w:val="contentLocked"/>
                        <w:placeholder>
                          <w:docPart w:val="67577FCCFAD347BDAD35BF194F2ACD55"/>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D76E8E">
                      <w:pPr>
                        <w:pStyle w:val="Referentiegegevens-Huisstijl"/>
                      </w:pPr>
                      <w:r w:rsidRPr="00D76E8E">
                        <w:t>MINDEF20250041405</w:t>
                      </w:r>
                      <w:r>
                        <w:br/>
                      </w:r>
                      <w:bookmarkStart w:name="_GoBack" w:id="1"/>
                      <w:bookmarkEnd w:id="1"/>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81E10" w:rsidP="005348AC" w:rsidRDefault="00FA05DA">
      <w:r>
        <w:t xml:space="preserve">Hierbij bericht ik uw Kamer dat ik naar aanleiding van een verzoek op grond van de Wet open overheid (Woo) een besluit heb genomen over de openbaarmaking van informatie met betrekking tot het militair radarstation in Nieuw Milligen, Wier en Herwijnen. </w:t>
      </w:r>
    </w:p>
    <w:p w:rsidR="00FA05DA" w:rsidP="005348AC" w:rsidRDefault="00FA05DA">
      <w:r>
        <w:t xml:space="preserve">Het Woo-besluit en openbaar gemaakte documenten zijn te vinden op </w:t>
      </w:r>
      <w:r w:rsidRPr="00FA05DA">
        <w:t>www.rijksoverheid.nl</w:t>
      </w:r>
      <w:r>
        <w:t xml:space="preserve">. </w:t>
      </w:r>
    </w:p>
    <w:p w:rsidRPr="00FA05DA" w:rsidR="00CC6BF3" w:rsidP="00FA05DA" w:rsidRDefault="00BE2D79">
      <w:pPr>
        <w:keepNext/>
        <w:spacing w:before="600" w:after="0"/>
      </w:pPr>
      <w:r>
        <w:t>Hoogachtend,</w:t>
      </w:r>
    </w:p>
    <w:p w:rsidRPr="003E0DA1" w:rsidR="0060422E" w:rsidP="00CC6BF3" w:rsidRDefault="005348AC">
      <w:pPr>
        <w:spacing w:before="600" w:after="0"/>
        <w:rPr>
          <w:i/>
          <w:iCs/>
          <w:color w:val="000000" w:themeColor="text1"/>
        </w:rPr>
      </w:pPr>
      <w:r w:rsidRPr="005348AC">
        <w:rPr>
          <w:i/>
          <w:iCs/>
          <w:color w:val="000000" w:themeColor="text1"/>
        </w:rPr>
        <w:t>DE STAATSSECRETARIS VAN DEFENSIE</w:t>
      </w:r>
    </w:p>
    <w:p w:rsidR="0060422E" w:rsidP="0060422E" w:rsidRDefault="00373928">
      <w:pPr>
        <w:spacing w:before="960"/>
        <w:rPr>
          <w:color w:val="000000" w:themeColor="text1"/>
        </w:rPr>
      </w:pPr>
      <w:r>
        <w:rPr>
          <w:color w:val="000000" w:themeColor="text1"/>
        </w:rPr>
        <w:t>Gijs Tuinman</w:t>
      </w:r>
      <w:bookmarkStart w:name="_GoBack" w:id="0"/>
      <w:bookmarkEnd w:id="0"/>
    </w:p>
    <w:p w:rsidR="00A42B10" w:rsidP="00CC6BF3" w:rsidRDefault="00A42B10">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5DA" w:rsidRDefault="00FA05DA" w:rsidP="001E0A0C">
      <w:r>
        <w:separator/>
      </w:r>
    </w:p>
  </w:endnote>
  <w:endnote w:type="continuationSeparator" w:id="0">
    <w:p w:rsidR="00FA05DA" w:rsidRDefault="00FA05DA"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E4" w:rsidRDefault="00A22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E4" w:rsidRDefault="00A22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5DA" w:rsidRDefault="00FA05DA" w:rsidP="001E0A0C">
      <w:r>
        <w:separator/>
      </w:r>
    </w:p>
  </w:footnote>
  <w:footnote w:type="continuationSeparator" w:id="0">
    <w:p w:rsidR="00FA05DA" w:rsidRDefault="00FA05DA"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E4" w:rsidRDefault="00A22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FA05DA">
                            <w:rPr>
                              <w:noProof/>
                            </w:rPr>
                            <w:t>2</w:t>
                          </w:r>
                          <w:r>
                            <w:fldChar w:fldCharType="end"/>
                          </w:r>
                          <w:r>
                            <w:t xml:space="preserve"> van </w:t>
                          </w:r>
                          <w:fldSimple w:instr=" SECTIONPAGES  \* Arabic  \* MERGEFORMAT ">
                            <w:r w:rsidR="00FA05DA">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FA05DA">
                      <w:rPr>
                        <w:noProof/>
                      </w:rPr>
                      <w:t>2</w:t>
                    </w:r>
                    <w:r>
                      <w:fldChar w:fldCharType="end"/>
                    </w:r>
                    <w:r>
                      <w:t xml:space="preserve"> van </w:t>
                    </w:r>
                    <w:fldSimple w:instr=" SECTIONPAGES  \* Arabic  \* MERGEFORMAT ">
                      <w:r w:rsidR="00FA05DA">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A224E4">
      <w:rPr>
        <w:noProof/>
      </w:rPr>
      <w:t>1</w:t>
    </w:r>
    <w:r w:rsidR="009C283A">
      <w:fldChar w:fldCharType="end"/>
    </w:r>
    <w:r w:rsidR="009C283A">
      <w:t xml:space="preserve"> </w:t>
    </w:r>
    <w:r>
      <w:t>van</w:t>
    </w:r>
    <w:r w:rsidR="009C283A">
      <w:t xml:space="preserve"> </w:t>
    </w:r>
    <w:fldSimple w:instr=" NUMPAGES  \* Arabic  \* MERGEFORMAT ">
      <w:r w:rsidR="00A224E4">
        <w:rPr>
          <w:noProof/>
        </w:rPr>
        <w:t>1</w:t>
      </w:r>
    </w:fldSimple>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p>
  <w:p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DA"/>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62B2"/>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1E92"/>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24E4"/>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76E8E"/>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5DA"/>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Hyperlink">
    <w:name w:val="Hyperlink"/>
    <w:basedOn w:val="DefaultParagraphFont"/>
    <w:uiPriority w:val="99"/>
    <w:unhideWhenUsed/>
    <w:rsid w:val="00FA05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577FCCFAD347BDAD35BF194F2ACD55"/>
        <w:category>
          <w:name w:val="Algemeen"/>
          <w:gallery w:val="placeholder"/>
        </w:category>
        <w:types>
          <w:type w:val="bbPlcHdr"/>
        </w:types>
        <w:behaviors>
          <w:behavior w:val="content"/>
        </w:behaviors>
        <w:guid w:val="{A6B8FF67-B175-4C1B-A024-7585DCEF352F}"/>
      </w:docPartPr>
      <w:docPartBody>
        <w:p w:rsidR="00552178" w:rsidRDefault="00552178">
          <w:pPr>
            <w:pStyle w:val="67577FCCFAD347BDAD35BF194F2ACD55"/>
          </w:pPr>
          <w:r w:rsidRPr="00C51487">
            <w:rPr>
              <w:rStyle w:val="PlaceholderText"/>
            </w:rPr>
            <w:t>Klik of tik om tekst in te voeren.</w:t>
          </w:r>
        </w:p>
      </w:docPartBody>
    </w:docPart>
    <w:docPart>
      <w:docPartPr>
        <w:name w:val="DefaultPlaceholder_-1854013438"/>
        <w:category>
          <w:name w:val="General"/>
          <w:gallery w:val="placeholder"/>
        </w:category>
        <w:types>
          <w:type w:val="bbPlcHdr"/>
        </w:types>
        <w:behaviors>
          <w:behavior w:val="content"/>
        </w:behaviors>
        <w:guid w:val="{ADA89378-F8B5-46C9-95B8-CBA57948592C}"/>
      </w:docPartPr>
      <w:docPartBody>
        <w:p w:rsidR="00000000" w:rsidRDefault="009F6B8C">
          <w:r w:rsidRPr="0017647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78"/>
    <w:rsid w:val="00552178"/>
    <w:rsid w:val="009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685B5580BD4EF98FA4A10685649F2F">
    <w:name w:val="C9685B5580BD4EF98FA4A10685649F2F"/>
  </w:style>
  <w:style w:type="character" w:styleId="PlaceholderText">
    <w:name w:val="Placeholder Text"/>
    <w:basedOn w:val="DefaultParagraphFont"/>
    <w:uiPriority w:val="99"/>
    <w:semiHidden/>
    <w:rsid w:val="009F6B8C"/>
    <w:rPr>
      <w:color w:val="808080"/>
    </w:rPr>
  </w:style>
  <w:style w:type="paragraph" w:customStyle="1" w:styleId="2C6134E2C8EB4A8B8919B3CF1533D86B">
    <w:name w:val="2C6134E2C8EB4A8B8919B3CF1533D86B"/>
  </w:style>
  <w:style w:type="paragraph" w:customStyle="1" w:styleId="DFBDE402E1C6412484A75E933918DA10">
    <w:name w:val="DFBDE402E1C6412484A75E933918DA10"/>
  </w:style>
  <w:style w:type="paragraph" w:customStyle="1" w:styleId="880BEE52CA364C81898823EAF049C42A">
    <w:name w:val="880BEE52CA364C81898823EAF049C42A"/>
  </w:style>
  <w:style w:type="paragraph" w:customStyle="1" w:styleId="DA3FBF0617624459925CD7C9FC1688FA">
    <w:name w:val="DA3FBF0617624459925CD7C9FC1688FA"/>
  </w:style>
  <w:style w:type="paragraph" w:customStyle="1" w:styleId="67577FCCFAD347BDAD35BF194F2ACD55">
    <w:name w:val="67577FCCFAD347BDAD35BF194F2AC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587</ap:Characters>
  <ap:DocSecurity>0</ap:DocSecurity>
  <ap:Lines>4</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2025-12-09T14:19:00.0000000Z</dcterms:created>
  <dcterms:modified xsi:type="dcterms:W3CDTF">2025-12-09T14:19:00.0000000Z</dcterms:modified>
  <dc:description>------------------------</dc:description>
  <version/>
  <category/>
</coreProperties>
</file>