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86D41" w:rsidR="00086D41" w:rsidP="00086D41" w:rsidRDefault="00086D41" w14:paraId="258560DC" w14:textId="77777777">
      <w:r w:rsidRPr="00086D41">
        <w:rPr>
          <w:b/>
          <w:bCs/>
        </w:rPr>
        <w:t>COMMISSIE-REGELING VAN WERKZAAMHEDEN COMMISSIE VOLKSHUISVESTING EN RUIMTELIJKE ORDENING</w:t>
      </w:r>
    </w:p>
    <w:p w:rsidRPr="00086D41" w:rsidR="00086D41" w:rsidP="00086D41" w:rsidRDefault="00086D41" w14:paraId="08E195E4" w14:textId="77777777">
      <w:pPr>
        <w:rPr>
          <w:b/>
          <w:bCs/>
        </w:rPr>
      </w:pPr>
    </w:p>
    <w:p w:rsidRPr="00086D41" w:rsidR="00086D41" w:rsidP="00086D41" w:rsidRDefault="00086D41" w14:paraId="5140079F" w14:textId="77777777">
      <w:r w:rsidRPr="00086D41">
        <w:t>Dinsdag 9 december 2025, bij aanvang procedurevergadering Volkshuisvesting en Ruimtelijke ordening om 16.30 uur:</w:t>
      </w:r>
    </w:p>
    <w:p w:rsidRPr="00086D41" w:rsidR="00086D41" w:rsidP="00086D41" w:rsidRDefault="00086D41" w14:paraId="207136A8" w14:textId="77777777"/>
    <w:p w:rsidRPr="00086D41" w:rsidR="00086D41" w:rsidP="00086D41" w:rsidRDefault="00086D41" w14:paraId="324A80FB" w14:textId="77777777">
      <w:pPr>
        <w:numPr>
          <w:ilvl w:val="0"/>
          <w:numId w:val="1"/>
        </w:numPr>
      </w:pPr>
      <w:r w:rsidRPr="00086D41">
        <w:t xml:space="preserve">Verzoek van het lid </w:t>
      </w:r>
      <w:r w:rsidRPr="00086D41">
        <w:rPr>
          <w:b/>
          <w:bCs/>
        </w:rPr>
        <w:t xml:space="preserve">DEN HOLLANDER (VVD) </w:t>
      </w:r>
      <w:r w:rsidRPr="00086D41">
        <w:t xml:space="preserve">om een apart notaoverleg te voeren over de </w:t>
      </w:r>
      <w:proofErr w:type="spellStart"/>
      <w:r w:rsidRPr="00086D41">
        <w:t>Ontwerp-Nota</w:t>
      </w:r>
      <w:proofErr w:type="spellEnd"/>
      <w:r w:rsidRPr="00086D41">
        <w:t xml:space="preserve"> Ruimte (Kamerstuk 29435, nr. 269) met een duur van 4 uur (5 minuten spreektijd per fractie) en bij voorkeur en indien mogelijk op 2 of 9 maart 2026.</w:t>
      </w:r>
    </w:p>
    <w:p w:rsidRPr="00086D41" w:rsidR="00086D41" w:rsidP="00086D41" w:rsidRDefault="00086D41" w14:paraId="6F42EEA1" w14:textId="77777777"/>
    <w:p w:rsidRPr="00086D41" w:rsidR="00086D41" w:rsidP="00086D41" w:rsidRDefault="00086D41" w14:paraId="75C98155" w14:textId="77777777">
      <w:pPr>
        <w:numPr>
          <w:ilvl w:val="0"/>
          <w:numId w:val="1"/>
        </w:numPr>
      </w:pPr>
      <w:r w:rsidRPr="00086D41">
        <w:t xml:space="preserve">Verzoek van het lid </w:t>
      </w:r>
      <w:r w:rsidRPr="00086D41">
        <w:rPr>
          <w:b/>
          <w:bCs/>
        </w:rPr>
        <w:t>DEN HOLLANDER (VVD)</w:t>
      </w:r>
      <w:r w:rsidRPr="00086D41">
        <w:t xml:space="preserve"> om het kennisthema “Nota Ruimte” te heropenen en een nieuwe voorbereidingsgroep in te stellen (waaraan zij graag deelneemt). </w:t>
      </w:r>
    </w:p>
    <w:p w:rsidRPr="00086D41" w:rsidR="00086D41" w:rsidP="00086D41" w:rsidRDefault="00086D41" w14:paraId="4E739AFB" w14:textId="77777777"/>
    <w:p w:rsidRPr="00086D41" w:rsidR="00086D41" w:rsidP="00086D41" w:rsidRDefault="00086D41" w14:paraId="440D67D3" w14:textId="77777777">
      <w:pPr>
        <w:rPr>
          <w:i/>
          <w:iCs/>
        </w:rPr>
      </w:pPr>
      <w:r w:rsidRPr="00086D41">
        <w:rPr>
          <w:i/>
          <w:iCs/>
        </w:rPr>
        <w:t>Aanvulling agenda op initiatief van de griffie:</w:t>
      </w:r>
    </w:p>
    <w:p w:rsidRPr="00086D41" w:rsidR="00086D41" w:rsidP="00086D41" w:rsidRDefault="00086D41" w14:paraId="5154DEEC" w14:textId="77777777">
      <w:pPr>
        <w:rPr>
          <w:i/>
          <w:iCs/>
        </w:rPr>
      </w:pPr>
    </w:p>
    <w:p w:rsidRPr="00086D41" w:rsidR="00086D41" w:rsidP="00086D41" w:rsidRDefault="00086D41" w14:paraId="3FF8D256" w14:textId="77777777">
      <w:pPr>
        <w:numPr>
          <w:ilvl w:val="0"/>
          <w:numId w:val="2"/>
        </w:numPr>
      </w:pPr>
      <w:r w:rsidRPr="00086D41">
        <w:rPr>
          <w:u w:val="single"/>
        </w:rPr>
        <w:t>Direct aansluitend</w:t>
      </w:r>
      <w:r w:rsidRPr="00086D41">
        <w:t xml:space="preserve"> op de procedurevergadering zal een kennismakingsmoment plaatsvinden voor leden en fractiemedewerkers met de staf van de commissie VRO. Let op: de kennismaking staat nu van 17.00 tot 17.30 uur in de agenda maar de verwachting is dat de besloten bijeenkomst eerder aanvangt omdat de agenda van de procedurevergadering beperkt is.</w:t>
      </w:r>
    </w:p>
    <w:p w:rsidRPr="00086D41" w:rsidR="00086D41" w:rsidP="00086D41" w:rsidRDefault="00086D41" w14:paraId="47A9F579" w14:textId="77777777"/>
    <w:p w:rsidRPr="00086D41" w:rsidR="00086D41" w:rsidP="00086D41" w:rsidRDefault="00086D41" w14:paraId="5E3B00B1" w14:textId="77777777">
      <w:r w:rsidRPr="00086D41">
        <w:t>Met vriendelijke groet,</w:t>
      </w:r>
    </w:p>
    <w:p w:rsidRPr="00086D41" w:rsidR="00086D41" w:rsidP="00086D41" w:rsidRDefault="00086D41" w14:paraId="1896690F" w14:textId="77777777"/>
    <w:p w:rsidRPr="00086D41" w:rsidR="00086D41" w:rsidP="00086D41" w:rsidRDefault="00086D41" w14:paraId="5D49275C" w14:textId="77777777">
      <w:proofErr w:type="spellStart"/>
      <w:r w:rsidRPr="00086D41">
        <w:t>Annemarijke</w:t>
      </w:r>
      <w:proofErr w:type="spellEnd"/>
      <w:r w:rsidRPr="00086D41">
        <w:t xml:space="preserve"> de Vos </w:t>
      </w:r>
    </w:p>
    <w:p w:rsidRPr="00086D41" w:rsidR="00086D41" w:rsidP="00086D41" w:rsidRDefault="00086D41" w14:paraId="5A77D621" w14:textId="77777777">
      <w:r w:rsidRPr="00086D41">
        <w:t>Griffier van de vaste Commissie voor Volkshuisvesting en Ruimtelijke Ordening</w:t>
      </w:r>
      <w:r w:rsidRPr="00086D41">
        <w:br/>
        <w:t>Tweede Kamer der Staten-Generaal</w:t>
      </w:r>
    </w:p>
    <w:p w:rsidR="00A838A0" w:rsidRDefault="00A838A0" w14:paraId="6D7BBD08" w14:textId="77777777"/>
    <w:sectPr w:rsidR="00A838A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00B95"/>
    <w:multiLevelType w:val="hybridMultilevel"/>
    <w:tmpl w:val="1C368E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C1D5A"/>
    <w:multiLevelType w:val="hybridMultilevel"/>
    <w:tmpl w:val="604CB1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884854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41447327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D41"/>
    <w:rsid w:val="00086D41"/>
    <w:rsid w:val="008064CC"/>
    <w:rsid w:val="00A838A0"/>
    <w:rsid w:val="00D6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9179A"/>
  <w15:chartTrackingRefBased/>
  <w15:docId w15:val="{A503727F-1F0D-4C08-894B-EAE379522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86D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86D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86D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86D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86D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86D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86D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86D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86D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86D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86D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86D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86D4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86D4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86D4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86D4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86D4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86D4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86D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86D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86D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86D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86D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86D4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86D4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86D4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86D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86D4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86D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180</ap:Words>
  <ap:Characters>990</ap:Characters>
  <ap:DocSecurity>0</ap:DocSecurity>
  <ap:Lines>8</ap:Lines>
  <ap:Paragraphs>2</ap:Paragraphs>
  <ap:ScaleCrop>false</ap:ScaleCrop>
  <ap:LinksUpToDate>false</ap:LinksUpToDate>
  <ap:CharactersWithSpaces>1168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2025-12-08T15:07:00.0000000Z</dcterms:created>
  <dcterms:modified xsi:type="dcterms:W3CDTF">2025-12-08T15:08:00.0000000Z</dcterms:modified>
  <version/>
  <category/>
</coreProperties>
</file>