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811" w:rsidP="00423811" w:rsidRDefault="00423811" w14:paraId="20A72B5E" w14:textId="7630850F">
      <w:r>
        <w:t>Van: "</w:t>
      </w:r>
      <w:r>
        <w:t>fractiemedewerker</w:t>
      </w:r>
    </w:p>
    <w:p w:rsidR="00423811" w:rsidP="00423811" w:rsidRDefault="00423811" w14:paraId="483786AC" w14:textId="77777777">
      <w:r>
        <w:t>Datum: woensdag 26 november 2025 om 11:38</w:t>
      </w:r>
    </w:p>
    <w:p w:rsidR="00423811" w:rsidP="00423811" w:rsidRDefault="00423811" w14:paraId="15363FF1" w14:textId="3E6D9167">
      <w:r>
        <w:t>Aan: Commissie BHO &lt;cie.bho@tweedekamer.nl&gt;</w:t>
      </w:r>
    </w:p>
    <w:p w:rsidR="00423811" w:rsidP="00423811" w:rsidRDefault="00423811" w14:paraId="5D3FB0A7" w14:textId="77777777">
      <w:r>
        <w:t>CC: "Kröger, S.C. (Suzanne)" &lt;s.kroger@tweedekamer.nl&gt;</w:t>
      </w:r>
    </w:p>
    <w:p w:rsidR="00423811" w:rsidP="00423811" w:rsidRDefault="00423811" w14:paraId="6F68E808" w14:textId="77777777">
      <w:r>
        <w:t xml:space="preserve">Onderwerp: Aanmelding voor </w:t>
      </w:r>
      <w:proofErr w:type="spellStart"/>
      <w:r>
        <w:t>Cie</w:t>
      </w:r>
      <w:proofErr w:type="spellEnd"/>
      <w:r>
        <w:t xml:space="preserve"> </w:t>
      </w:r>
      <w:proofErr w:type="spellStart"/>
      <w:r>
        <w:t>RvW</w:t>
      </w:r>
      <w:proofErr w:type="spellEnd"/>
    </w:p>
    <w:p w:rsidR="00423811" w:rsidP="00423811" w:rsidRDefault="00423811" w14:paraId="269A744B" w14:textId="77777777"/>
    <w:p w:rsidR="00423811" w:rsidP="00423811" w:rsidRDefault="00423811" w14:paraId="0E6C1E9E" w14:textId="0C6FE720">
      <w:r>
        <w:t xml:space="preserve">Geachte griffie, </w:t>
      </w:r>
    </w:p>
    <w:p w:rsidR="00423811" w:rsidP="00423811" w:rsidRDefault="00423811" w14:paraId="64DF3DCE" w14:textId="77777777"/>
    <w:p w:rsidR="00423811" w:rsidP="00423811" w:rsidRDefault="00423811" w14:paraId="024E85FC" w14:textId="3226F80B">
      <w:r>
        <w:t>Suzanne Kröger (GL PvdA) zou graag twee punten willen aanmelden voor de commissie regeling van werkzaamheden morgen:"</w:t>
      </w:r>
    </w:p>
    <w:p w:rsidR="00423811" w:rsidP="00423811" w:rsidRDefault="00423811" w14:paraId="1976B571" w14:textId="3A097216">
      <w:pPr>
        <w:pStyle w:val="Lijstalinea"/>
        <w:numPr>
          <w:ilvl w:val="0"/>
          <w:numId w:val="2"/>
        </w:numPr>
      </w:pPr>
      <w:r>
        <w:t xml:space="preserve">Voorstel om de Staatssecretaris te verzoeken haar brief over het niet uitvoeren van de motie-Hirsch (toegezegd tijdens commissiedebat 19 november) met spoed voor 5 december te sturen omdat het kader waar de motie op toeziet al in Q1 2026 verschijnt </w:t>
      </w:r>
    </w:p>
    <w:p w:rsidRPr="00423811" w:rsidR="00423811" w:rsidP="00423811" w:rsidRDefault="00423811" w14:paraId="6852E585" w14:textId="39541C7D">
      <w:pPr>
        <w:pStyle w:val="Lijstalinea"/>
        <w:numPr>
          <w:ilvl w:val="0"/>
          <w:numId w:val="1"/>
        </w:numPr>
      </w:pPr>
      <w:r w:rsidRPr="00423811">
        <w:t>Voorstel om n.a.v. de COP en n.a.v. berichtgeving van Follow The Money over klimaatfinanciering een technische briefing te organiseren over Nederlandse klimaatfinanciering</w:t>
      </w:r>
    </w:p>
    <w:p w:rsidR="00423811" w:rsidP="00423811" w:rsidRDefault="00423811" w14:paraId="44C22C7E" w14:textId="4F3C0571">
      <w:pPr>
        <w:ind w:left="360"/>
      </w:pPr>
    </w:p>
    <w:p w:rsidR="00423811" w:rsidP="00423811" w:rsidRDefault="00423811" w14:paraId="7A1B7FEC" w14:textId="77777777">
      <w:r>
        <w:t>Vriendelijke groet,</w:t>
      </w:r>
    </w:p>
    <w:p w:rsidR="00B52118" w:rsidP="00423811" w:rsidRDefault="00423811" w14:paraId="5CB29F30" w14:textId="673711B7">
      <w:r>
        <w:t xml:space="preserve">Medewerker </w:t>
      </w:r>
      <w:r>
        <w:t>GroenLinks - Partij van de Arbeid</w:t>
      </w:r>
    </w:p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835D4"/>
    <w:multiLevelType w:val="hybridMultilevel"/>
    <w:tmpl w:val="7076B9E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962B5"/>
    <w:multiLevelType w:val="hybridMultilevel"/>
    <w:tmpl w:val="22E882D0"/>
    <w:lvl w:ilvl="0" w:tplc="01A47378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86097">
    <w:abstractNumId w:val="0"/>
  </w:num>
  <w:num w:numId="2" w16cid:durableId="134436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11"/>
    <w:rsid w:val="00006530"/>
    <w:rsid w:val="00423811"/>
    <w:rsid w:val="00B52118"/>
    <w:rsid w:val="00D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6A08"/>
  <w15:chartTrackingRefBased/>
  <w15:docId w15:val="{2D40DFB4-4852-4008-8121-34987FC8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3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3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3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3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3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38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38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38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38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38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38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38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38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38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3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38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3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699</ap:Characters>
  <ap:DocSecurity>0</ap:DocSecurity>
  <ap:Lines>5</ap:Lines>
  <ap:Paragraphs>1</ap:Paragraphs>
  <ap:ScaleCrop>false</ap:ScaleCrop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2025-11-27T13:35:00.0000000Z</dcterms:created>
  <dcterms:modified xsi:type="dcterms:W3CDTF">2025-11-27T13:38:00.0000000Z</dcterms:modified>
  <version/>
  <category/>
</coreProperties>
</file>