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34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977"/>
        <w:gridCol w:w="3402"/>
        <w:gridCol w:w="3969"/>
      </w:tblGrid>
      <w:tr w:rsidR="004330ED" w:rsidTr="00EA1CE4" w14:paraId="62D21FD5" w14:textId="77777777">
        <w:tc>
          <w:tcPr>
            <w:tcW w:w="6379" w:type="dxa"/>
            <w:gridSpan w:val="2"/>
            <w:tcBorders>
              <w:top w:val="nil"/>
              <w:left w:val="nil"/>
              <w:bottom w:val="nil"/>
              <w:right w:val="nil"/>
            </w:tcBorders>
            <w:vAlign w:val="center"/>
          </w:tcPr>
          <w:p w:rsidR="004330ED" w:rsidP="00EA1CE4" w:rsidRDefault="004330ED" w14:paraId="1E277E8F" w14:textId="77777777">
            <w:pPr>
              <w:pStyle w:val="Amendement"/>
              <w:tabs>
                <w:tab w:val="clear" w:pos="3310"/>
                <w:tab w:val="clear" w:pos="3600"/>
              </w:tabs>
              <w:rPr>
                <w:rFonts w:ascii="Times New Roman" w:hAnsi="Times New Roman"/>
                <w:spacing w:val="40"/>
                <w:sz w:val="22"/>
              </w:rPr>
            </w:pPr>
            <w:r>
              <w:rPr>
                <w:rFonts w:ascii="Times New Roman" w:hAnsi="Times New Roman"/>
                <w:spacing w:val="40"/>
                <w:sz w:val="30"/>
              </w:rPr>
              <w:t>T</w:t>
            </w:r>
            <w:r w:rsidR="0021777F">
              <w:rPr>
                <w:rFonts w:ascii="Times New Roman" w:hAnsi="Times New Roman"/>
                <w:spacing w:val="40"/>
                <w:sz w:val="22"/>
              </w:rPr>
              <w:t>WEEDE</w:t>
            </w:r>
            <w:r>
              <w:rPr>
                <w:rFonts w:ascii="Times New Roman" w:hAnsi="Times New Roman"/>
                <w:spacing w:val="40"/>
                <w:sz w:val="22"/>
              </w:rPr>
              <w:t xml:space="preserve"> </w:t>
            </w:r>
            <w:r>
              <w:rPr>
                <w:rFonts w:ascii="Times New Roman" w:hAnsi="Times New Roman"/>
                <w:spacing w:val="40"/>
                <w:sz w:val="30"/>
              </w:rPr>
              <w:t>K</w:t>
            </w:r>
            <w:r w:rsidR="0021777F">
              <w:rPr>
                <w:rFonts w:ascii="Times New Roman" w:hAnsi="Times New Roman"/>
                <w:spacing w:val="40"/>
                <w:sz w:val="22"/>
              </w:rPr>
              <w:t xml:space="preserve">AMER </w:t>
            </w:r>
            <w:r>
              <w:rPr>
                <w:rFonts w:ascii="Times New Roman" w:hAnsi="Times New Roman"/>
                <w:spacing w:val="40"/>
                <w:sz w:val="22"/>
              </w:rPr>
              <w:t>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3969" w:type="dxa"/>
            <w:tcBorders>
              <w:top w:val="nil"/>
              <w:left w:val="nil"/>
              <w:bottom w:val="nil"/>
              <w:right w:val="nil"/>
            </w:tcBorders>
          </w:tcPr>
          <w:p w:rsidR="004330ED" w:rsidP="006E0971" w:rsidRDefault="004330ED" w14:paraId="6C2F04A5" w14:textId="77777777">
            <w:pPr>
              <w:pStyle w:val="Amendement"/>
              <w:tabs>
                <w:tab w:val="clear" w:pos="3310"/>
                <w:tab w:val="clear" w:pos="3600"/>
              </w:tabs>
              <w:ind w:left="-70"/>
              <w:jc w:val="right"/>
              <w:rPr>
                <w:rFonts w:ascii="Times New Roman" w:hAnsi="Times New Roman"/>
                <w:spacing w:val="40"/>
                <w:sz w:val="22"/>
              </w:rPr>
            </w:pPr>
            <w:r>
              <w:rPr>
                <w:rFonts w:ascii="Times New Roman" w:hAnsi="Times New Roman"/>
                <w:sz w:val="88"/>
              </w:rPr>
              <w:t>2</w:t>
            </w:r>
          </w:p>
        </w:tc>
      </w:tr>
      <w:tr w:rsidR="004330ED" w:rsidTr="00EA1CE4" w14:paraId="78FE17CE" w14:textId="77777777">
        <w:trPr>
          <w:cantSplit/>
        </w:trPr>
        <w:tc>
          <w:tcPr>
            <w:tcW w:w="10348" w:type="dxa"/>
            <w:gridSpan w:val="3"/>
            <w:tcBorders>
              <w:top w:val="single" w:color="auto" w:sz="4" w:space="0"/>
              <w:left w:val="nil"/>
              <w:bottom w:val="nil"/>
              <w:right w:val="nil"/>
            </w:tcBorders>
          </w:tcPr>
          <w:p w:rsidR="004330ED" w:rsidP="004A1E29" w:rsidRDefault="004330ED" w14:paraId="321C0BD1" w14:textId="77777777">
            <w:pPr>
              <w:pStyle w:val="Amendement"/>
              <w:tabs>
                <w:tab w:val="clear" w:pos="3310"/>
                <w:tab w:val="clear" w:pos="3600"/>
              </w:tabs>
              <w:rPr>
                <w:rFonts w:ascii="Times New Roman" w:hAnsi="Times New Roman"/>
              </w:rPr>
            </w:pPr>
            <w:r>
              <w:rPr>
                <w:rFonts w:ascii="Times New Roman" w:hAnsi="Times New Roman"/>
                <w:b w:val="0"/>
              </w:rPr>
              <w:t xml:space="preserve">Vergaderjaar </w:t>
            </w:r>
            <w:r w:rsidRPr="00E908D7" w:rsidR="00E908D7">
              <w:rPr>
                <w:rFonts w:ascii="Times New Roman" w:hAnsi="Times New Roman"/>
                <w:b w:val="0"/>
              </w:rPr>
              <w:t>202</w:t>
            </w:r>
            <w:r w:rsidR="00413B00">
              <w:rPr>
                <w:rFonts w:ascii="Times New Roman" w:hAnsi="Times New Roman"/>
                <w:b w:val="0"/>
              </w:rPr>
              <w:t>5</w:t>
            </w:r>
            <w:r w:rsidRPr="00E908D7" w:rsidR="00E908D7">
              <w:rPr>
                <w:rFonts w:ascii="Times New Roman" w:hAnsi="Times New Roman"/>
                <w:b w:val="0"/>
              </w:rPr>
              <w:t>-202</w:t>
            </w:r>
            <w:r w:rsidR="00413B00">
              <w:rPr>
                <w:rFonts w:ascii="Times New Roman" w:hAnsi="Times New Roman"/>
                <w:b w:val="0"/>
              </w:rPr>
              <w:t>6</w:t>
            </w:r>
          </w:p>
        </w:tc>
      </w:tr>
      <w:tr w:rsidR="004330ED" w:rsidTr="00EA1CE4" w14:paraId="3B9C2E81" w14:textId="77777777">
        <w:trPr>
          <w:cantSplit/>
        </w:trPr>
        <w:tc>
          <w:tcPr>
            <w:tcW w:w="10348" w:type="dxa"/>
            <w:gridSpan w:val="3"/>
            <w:tcBorders>
              <w:top w:val="nil"/>
              <w:left w:val="nil"/>
              <w:bottom w:val="nil"/>
              <w:right w:val="nil"/>
            </w:tcBorders>
          </w:tcPr>
          <w:p w:rsidR="004330ED" w:rsidP="00BF623B" w:rsidRDefault="004330ED" w14:paraId="46E43398" w14:textId="77777777">
            <w:pPr>
              <w:pStyle w:val="Amendement"/>
              <w:tabs>
                <w:tab w:val="clear" w:pos="3310"/>
                <w:tab w:val="clear" w:pos="3600"/>
              </w:tabs>
              <w:rPr>
                <w:rFonts w:ascii="Times New Roman" w:hAnsi="Times New Roman"/>
                <w:b w:val="0"/>
              </w:rPr>
            </w:pPr>
          </w:p>
        </w:tc>
      </w:tr>
      <w:tr w:rsidR="004330ED" w:rsidTr="00EA1CE4" w14:paraId="26DBA640" w14:textId="77777777">
        <w:trPr>
          <w:cantSplit/>
        </w:trPr>
        <w:tc>
          <w:tcPr>
            <w:tcW w:w="10348" w:type="dxa"/>
            <w:gridSpan w:val="3"/>
            <w:tcBorders>
              <w:top w:val="nil"/>
              <w:left w:val="nil"/>
              <w:bottom w:val="single" w:color="auto" w:sz="4" w:space="0"/>
              <w:right w:val="nil"/>
            </w:tcBorders>
          </w:tcPr>
          <w:p w:rsidR="004330ED" w:rsidP="00BF623B" w:rsidRDefault="004330ED" w14:paraId="71B0CDFF" w14:textId="77777777">
            <w:pPr>
              <w:pStyle w:val="Amendement"/>
              <w:tabs>
                <w:tab w:val="clear" w:pos="3310"/>
                <w:tab w:val="clear" w:pos="3600"/>
              </w:tabs>
              <w:rPr>
                <w:rFonts w:ascii="Times New Roman" w:hAnsi="Times New Roman"/>
              </w:rPr>
            </w:pPr>
          </w:p>
        </w:tc>
      </w:tr>
      <w:tr w:rsidR="004330ED" w:rsidTr="00EA1CE4" w14:paraId="042AF2B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4330ED" w:rsidP="006E0971" w:rsidRDefault="004330ED" w14:paraId="5385AD68" w14:textId="77777777">
            <w:pPr>
              <w:pStyle w:val="Amendement"/>
              <w:tabs>
                <w:tab w:val="clear" w:pos="3310"/>
                <w:tab w:val="clear" w:pos="3600"/>
              </w:tabs>
              <w:rPr>
                <w:rFonts w:ascii="Times New Roman" w:hAnsi="Times New Roman"/>
              </w:rPr>
            </w:pPr>
          </w:p>
        </w:tc>
        <w:tc>
          <w:tcPr>
            <w:tcW w:w="7371" w:type="dxa"/>
            <w:gridSpan w:val="2"/>
          </w:tcPr>
          <w:p w:rsidRPr="00783215" w:rsidR="004330ED" w:rsidP="006E0971" w:rsidRDefault="004330ED" w14:paraId="4A5A458C" w14:textId="77777777">
            <w:pPr>
              <w:suppressAutoHyphens/>
              <w:ind w:left="-70"/>
              <w:rPr>
                <w:b/>
              </w:rPr>
            </w:pPr>
          </w:p>
        </w:tc>
      </w:tr>
      <w:tr w:rsidR="003C21AC" w:rsidTr="00EA1CE4" w14:paraId="62DF137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EA1CE4" w:rsidRDefault="00F13BE9" w14:paraId="7EAEFF31" w14:textId="39EB9153">
            <w:pPr>
              <w:pStyle w:val="Amendement"/>
              <w:tabs>
                <w:tab w:val="clear" w:pos="3310"/>
                <w:tab w:val="clear" w:pos="3600"/>
              </w:tabs>
              <w:rPr>
                <w:rFonts w:ascii="Times New Roman" w:hAnsi="Times New Roman"/>
              </w:rPr>
            </w:pPr>
            <w:r>
              <w:rPr>
                <w:rFonts w:ascii="Times New Roman" w:hAnsi="Times New Roman"/>
              </w:rPr>
              <w:t>36 812</w:t>
            </w:r>
          </w:p>
        </w:tc>
        <w:tc>
          <w:tcPr>
            <w:tcW w:w="7371" w:type="dxa"/>
            <w:gridSpan w:val="2"/>
          </w:tcPr>
          <w:p w:rsidRPr="00F13BE9" w:rsidR="003C21AC" w:rsidP="00F13BE9" w:rsidRDefault="00F13BE9" w14:paraId="1A810665" w14:textId="042356E8">
            <w:pPr>
              <w:rPr>
                <w:b/>
                <w:bCs/>
                <w:szCs w:val="24"/>
              </w:rPr>
            </w:pPr>
            <w:r w:rsidRPr="00F13BE9">
              <w:rPr>
                <w:b/>
                <w:bCs/>
                <w:szCs w:val="24"/>
              </w:rPr>
              <w:t>Wijziging van enkele belastingwetten en enige andere wetten (Belastingplan 2026)</w:t>
            </w:r>
          </w:p>
        </w:tc>
      </w:tr>
      <w:tr w:rsidR="003C21AC" w:rsidTr="00EA1CE4" w14:paraId="140AD1C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6E0971" w:rsidRDefault="003C21AC" w14:paraId="22FA1CEA" w14:textId="77777777">
            <w:pPr>
              <w:pStyle w:val="Amendement"/>
              <w:tabs>
                <w:tab w:val="clear" w:pos="3310"/>
                <w:tab w:val="clear" w:pos="3600"/>
              </w:tabs>
              <w:rPr>
                <w:rFonts w:ascii="Times New Roman" w:hAnsi="Times New Roman"/>
              </w:rPr>
            </w:pPr>
          </w:p>
        </w:tc>
        <w:tc>
          <w:tcPr>
            <w:tcW w:w="7371" w:type="dxa"/>
            <w:gridSpan w:val="2"/>
          </w:tcPr>
          <w:p w:rsidRPr="00783215" w:rsidR="003C21AC" w:rsidP="006E0971" w:rsidRDefault="003C21AC" w14:paraId="7033F354" w14:textId="77777777">
            <w:pPr>
              <w:pStyle w:val="Amendement"/>
              <w:tabs>
                <w:tab w:val="clear" w:pos="3310"/>
                <w:tab w:val="clear" w:pos="3600"/>
              </w:tabs>
              <w:ind w:left="-70"/>
              <w:rPr>
                <w:rFonts w:ascii="Times New Roman" w:hAnsi="Times New Roman"/>
              </w:rPr>
            </w:pPr>
          </w:p>
        </w:tc>
      </w:tr>
      <w:tr w:rsidR="003C21AC" w:rsidTr="00EA1CE4" w14:paraId="09DD801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6E0971" w:rsidRDefault="003C21AC" w14:paraId="7E1FA213" w14:textId="77777777">
            <w:pPr>
              <w:pStyle w:val="Amendement"/>
              <w:tabs>
                <w:tab w:val="clear" w:pos="3310"/>
                <w:tab w:val="clear" w:pos="3600"/>
              </w:tabs>
              <w:rPr>
                <w:rFonts w:ascii="Times New Roman" w:hAnsi="Times New Roman"/>
              </w:rPr>
            </w:pPr>
          </w:p>
        </w:tc>
        <w:tc>
          <w:tcPr>
            <w:tcW w:w="7371" w:type="dxa"/>
            <w:gridSpan w:val="2"/>
          </w:tcPr>
          <w:p w:rsidRPr="00C035D4" w:rsidR="003C21AC" w:rsidP="006E0971" w:rsidRDefault="003C21AC" w14:paraId="1E99B5BB" w14:textId="77777777">
            <w:pPr>
              <w:pStyle w:val="Amendement"/>
              <w:tabs>
                <w:tab w:val="clear" w:pos="3310"/>
                <w:tab w:val="clear" w:pos="3600"/>
              </w:tabs>
              <w:ind w:left="-70"/>
              <w:rPr>
                <w:rFonts w:ascii="Times New Roman" w:hAnsi="Times New Roman"/>
              </w:rPr>
            </w:pPr>
          </w:p>
        </w:tc>
      </w:tr>
      <w:tr w:rsidR="003C21AC" w:rsidTr="00EA1CE4" w14:paraId="5A55770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EA1CE4" w:rsidRDefault="003C21AC" w14:paraId="118855FE" w14:textId="3F428851">
            <w:pPr>
              <w:pStyle w:val="Amendement"/>
              <w:tabs>
                <w:tab w:val="clear" w:pos="3310"/>
                <w:tab w:val="clear" w:pos="3600"/>
              </w:tabs>
              <w:rPr>
                <w:rFonts w:ascii="Times New Roman" w:hAnsi="Times New Roman"/>
              </w:rPr>
            </w:pPr>
            <w:r w:rsidRPr="00C035D4">
              <w:rPr>
                <w:rFonts w:ascii="Times New Roman" w:hAnsi="Times New Roman"/>
              </w:rPr>
              <w:t xml:space="preserve">Nr. </w:t>
            </w:r>
            <w:r w:rsidR="00C42850">
              <w:rPr>
                <w:rFonts w:ascii="Times New Roman" w:hAnsi="Times New Roman"/>
              </w:rPr>
              <w:t>20</w:t>
            </w:r>
          </w:p>
        </w:tc>
        <w:tc>
          <w:tcPr>
            <w:tcW w:w="7371" w:type="dxa"/>
            <w:gridSpan w:val="2"/>
          </w:tcPr>
          <w:p w:rsidRPr="00C035D4" w:rsidR="003C21AC" w:rsidP="006E0971" w:rsidRDefault="0090781F" w14:paraId="36579E02" w14:textId="5C90C7F9">
            <w:pPr>
              <w:pStyle w:val="Amendement"/>
              <w:tabs>
                <w:tab w:val="clear" w:pos="3310"/>
                <w:tab w:val="clear" w:pos="3600"/>
              </w:tabs>
              <w:ind w:left="-70"/>
              <w:rPr>
                <w:rFonts w:ascii="Times New Roman" w:hAnsi="Times New Roman"/>
                <w:caps/>
              </w:rPr>
            </w:pPr>
            <w:r>
              <w:rPr>
                <w:rFonts w:ascii="Times New Roman" w:hAnsi="Times New Roman"/>
                <w:caps/>
              </w:rPr>
              <w:t xml:space="preserve">nader </w:t>
            </w:r>
            <w:r w:rsidR="006E1771">
              <w:rPr>
                <w:rFonts w:ascii="Times New Roman" w:hAnsi="Times New Roman"/>
                <w:caps/>
              </w:rPr>
              <w:t xml:space="preserve">gewijzigd </w:t>
            </w:r>
            <w:r w:rsidRPr="00C035D4" w:rsidR="003C21AC">
              <w:rPr>
                <w:rFonts w:ascii="Times New Roman" w:hAnsi="Times New Roman"/>
                <w:caps/>
              </w:rPr>
              <w:t xml:space="preserve">AMENDEMENT VAN HET LID </w:t>
            </w:r>
            <w:r w:rsidRPr="00C035D4" w:rsidR="005B1DCC">
              <w:rPr>
                <w:rFonts w:ascii="Times New Roman" w:hAnsi="Times New Roman"/>
                <w:caps/>
              </w:rPr>
              <w:fldChar w:fldCharType="begin"/>
            </w:r>
            <w:r w:rsidRPr="00C035D4" w:rsidR="005B1DCC">
              <w:rPr>
                <w:rFonts w:ascii="Times New Roman" w:hAnsi="Times New Roman"/>
                <w:caps/>
              </w:rPr>
              <w:instrText xml:space="preserve"> =  \* MERGEFORMAT </w:instrText>
            </w:r>
            <w:r w:rsidRPr="00C035D4" w:rsidR="005B1DCC">
              <w:rPr>
                <w:rFonts w:ascii="Times New Roman" w:hAnsi="Times New Roman"/>
                <w:caps/>
              </w:rPr>
              <w:fldChar w:fldCharType="separate"/>
            </w:r>
            <w:r w:rsidR="0016467C">
              <w:rPr>
                <w:rFonts w:ascii="Times New Roman" w:hAnsi="Times New Roman"/>
                <w:caps/>
                <w:noProof/>
              </w:rPr>
              <w:t>tEUNISSEN</w:t>
            </w:r>
            <w:r w:rsidRPr="00C035D4" w:rsidR="005B1DCC">
              <w:rPr>
                <w:rFonts w:ascii="Times New Roman" w:hAnsi="Times New Roman"/>
                <w:caps/>
              </w:rPr>
              <w:fldChar w:fldCharType="end"/>
            </w:r>
            <w:r w:rsidR="006E1771">
              <w:rPr>
                <w:rFonts w:ascii="Times New Roman" w:hAnsi="Times New Roman"/>
                <w:caps/>
              </w:rPr>
              <w:t xml:space="preserve"> ter vervanging van dat gedrukt onder nr. </w:t>
            </w:r>
            <w:r>
              <w:rPr>
                <w:rFonts w:ascii="Times New Roman" w:hAnsi="Times New Roman"/>
                <w:caps/>
              </w:rPr>
              <w:t>12</w:t>
            </w:r>
          </w:p>
        </w:tc>
      </w:tr>
      <w:tr w:rsidR="003C21AC" w:rsidTr="00EA1CE4" w14:paraId="649F583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3C21AC" w:rsidP="006E0971" w:rsidRDefault="003C21AC" w14:paraId="1BC56D77" w14:textId="77777777">
            <w:pPr>
              <w:pStyle w:val="Amendement"/>
              <w:tabs>
                <w:tab w:val="clear" w:pos="3310"/>
                <w:tab w:val="clear" w:pos="3600"/>
              </w:tabs>
              <w:rPr>
                <w:rFonts w:ascii="Times New Roman" w:hAnsi="Times New Roman"/>
              </w:rPr>
            </w:pPr>
          </w:p>
        </w:tc>
        <w:tc>
          <w:tcPr>
            <w:tcW w:w="7371" w:type="dxa"/>
            <w:gridSpan w:val="2"/>
          </w:tcPr>
          <w:p w:rsidR="003C21AC" w:rsidP="006E0971" w:rsidRDefault="003C21AC" w14:paraId="0005411B" w14:textId="7A7141FA">
            <w:pPr>
              <w:pStyle w:val="Amendement"/>
              <w:tabs>
                <w:tab w:val="clear" w:pos="3310"/>
                <w:tab w:val="clear" w:pos="3600"/>
              </w:tabs>
              <w:ind w:left="-70"/>
              <w:rPr>
                <w:rFonts w:ascii="Times New Roman" w:hAnsi="Times New Roman"/>
              </w:rPr>
            </w:pPr>
            <w:r>
              <w:rPr>
                <w:rFonts w:ascii="Times New Roman" w:hAnsi="Times New Roman"/>
                <w:b w:val="0"/>
              </w:rPr>
              <w:t xml:space="preserve">Ontvangen </w:t>
            </w:r>
            <w:r w:rsidR="00C42850">
              <w:rPr>
                <w:rFonts w:ascii="Times New Roman" w:hAnsi="Times New Roman"/>
                <w:b w:val="0"/>
              </w:rPr>
              <w:t>7 november</w:t>
            </w:r>
            <w:r w:rsidR="00830622">
              <w:rPr>
                <w:rFonts w:ascii="Times New Roman" w:hAnsi="Times New Roman"/>
                <w:b w:val="0"/>
              </w:rPr>
              <w:t xml:space="preserve"> 2025</w:t>
            </w:r>
          </w:p>
        </w:tc>
      </w:tr>
      <w:tr w:rsidR="00B01BA6" w:rsidTr="00EA1CE4" w14:paraId="1988EE2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B01BA6" w:rsidP="006E0971" w:rsidRDefault="00B01BA6" w14:paraId="5008F52D" w14:textId="77777777">
            <w:pPr>
              <w:pStyle w:val="Amendement"/>
              <w:tabs>
                <w:tab w:val="clear" w:pos="3310"/>
                <w:tab w:val="clear" w:pos="3600"/>
              </w:tabs>
              <w:rPr>
                <w:rFonts w:ascii="Times New Roman" w:hAnsi="Times New Roman"/>
              </w:rPr>
            </w:pPr>
          </w:p>
        </w:tc>
        <w:tc>
          <w:tcPr>
            <w:tcW w:w="7371" w:type="dxa"/>
            <w:gridSpan w:val="2"/>
          </w:tcPr>
          <w:p w:rsidR="00B01BA6" w:rsidP="006E0971" w:rsidRDefault="00B01BA6" w14:paraId="02B29EF6" w14:textId="77777777">
            <w:pPr>
              <w:pStyle w:val="Amendement"/>
              <w:tabs>
                <w:tab w:val="clear" w:pos="3310"/>
                <w:tab w:val="clear" w:pos="3600"/>
              </w:tabs>
              <w:ind w:left="-70"/>
              <w:rPr>
                <w:rFonts w:ascii="Times New Roman" w:hAnsi="Times New Roman"/>
                <w:b w:val="0"/>
              </w:rPr>
            </w:pPr>
          </w:p>
        </w:tc>
      </w:tr>
      <w:tr w:rsidRPr="00EA69AC" w:rsidR="00B01BA6" w:rsidTr="00EA1CE4" w14:paraId="6BDBF02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10348" w:type="dxa"/>
            <w:gridSpan w:val="3"/>
          </w:tcPr>
          <w:p w:rsidRPr="00EA69AC" w:rsidR="00B01BA6" w:rsidP="0088452C" w:rsidRDefault="00B01BA6" w14:paraId="35251D25" w14:textId="77777777">
            <w:pPr>
              <w:ind w:firstLine="284"/>
            </w:pPr>
            <w:r w:rsidRPr="00EA69AC">
              <w:t>De ondergetekende stelt het volgende amendement voor:</w:t>
            </w:r>
          </w:p>
        </w:tc>
      </w:tr>
    </w:tbl>
    <w:p w:rsidR="005B1DCC" w:rsidP="00BF623B" w:rsidRDefault="005B1DCC" w14:paraId="5B6FD805" w14:textId="77777777"/>
    <w:p w:rsidR="00485652" w:rsidP="00BF623B" w:rsidRDefault="00485652" w14:paraId="5A53F58F" w14:textId="4758EEE8">
      <w:r>
        <w:t>I</w:t>
      </w:r>
    </w:p>
    <w:p w:rsidRPr="00EA69AC" w:rsidR="00485652" w:rsidP="00BF623B" w:rsidRDefault="00485652" w14:paraId="4B14A13F" w14:textId="77777777"/>
    <w:p w:rsidRPr="00EA69AC" w:rsidR="005B1DCC" w:rsidP="0088452C" w:rsidRDefault="00F13BE9" w14:paraId="6CBF2177" w14:textId="448088F7">
      <w:pPr>
        <w:ind w:firstLine="284"/>
      </w:pPr>
      <w:r>
        <w:t xml:space="preserve">Artikel XLVII vervalt. </w:t>
      </w:r>
    </w:p>
    <w:p w:rsidR="00EA1CE4" w:rsidP="00EA1CE4" w:rsidRDefault="00EA1CE4" w14:paraId="7B73B069" w14:textId="77777777"/>
    <w:p w:rsidR="00485652" w:rsidP="00EA1CE4" w:rsidRDefault="00485652" w14:paraId="47065309" w14:textId="10E253B3">
      <w:r>
        <w:t>II</w:t>
      </w:r>
    </w:p>
    <w:p w:rsidR="00485652" w:rsidP="00EA1CE4" w:rsidRDefault="00485652" w14:paraId="167C4F5D" w14:textId="77777777"/>
    <w:p w:rsidR="00485652" w:rsidP="00EA1CE4" w:rsidRDefault="00485652" w14:paraId="4C92EFBF" w14:textId="0339B225">
      <w:r>
        <w:tab/>
        <w:t>Artikel XXXVIII, onderdeel D, vervalt.</w:t>
      </w:r>
    </w:p>
    <w:p w:rsidR="0014535D" w:rsidP="00EA1CE4" w:rsidRDefault="0014535D" w14:paraId="52E9C303" w14:textId="77777777"/>
    <w:p w:rsidR="0090781F" w:rsidP="00EA1CE4" w:rsidRDefault="0090781F" w14:paraId="14867F10" w14:textId="77C362EB">
      <w:r>
        <w:t>III</w:t>
      </w:r>
    </w:p>
    <w:p w:rsidR="0090781F" w:rsidP="00EA1CE4" w:rsidRDefault="0090781F" w14:paraId="324CE5A1" w14:textId="77777777"/>
    <w:p w:rsidR="0090781F" w:rsidP="00EA1CE4" w:rsidRDefault="0090781F" w14:paraId="393EA4C7" w14:textId="59998F9E">
      <w:r>
        <w:tab/>
        <w:t>In artikel L, eerste lid, vervalt onderdeel i, onder vervanging van de puntkomma aan het slot van onderdeel h door een punt.</w:t>
      </w:r>
    </w:p>
    <w:p w:rsidR="00485652" w:rsidP="00EA1CE4" w:rsidRDefault="00485652" w14:paraId="4AC33C6B" w14:textId="77777777"/>
    <w:p w:rsidRPr="00EA69AC" w:rsidR="003C21AC" w:rsidP="00EA1CE4" w:rsidRDefault="003C21AC" w14:paraId="2043B8CA" w14:textId="77777777">
      <w:pPr>
        <w:rPr>
          <w:b/>
        </w:rPr>
      </w:pPr>
      <w:r w:rsidRPr="00EA69AC">
        <w:rPr>
          <w:b/>
        </w:rPr>
        <w:t>Toelichting</w:t>
      </w:r>
    </w:p>
    <w:p w:rsidRPr="00EA69AC" w:rsidR="003C21AC" w:rsidP="00BF623B" w:rsidRDefault="003C21AC" w14:paraId="6114CE9C" w14:textId="77777777"/>
    <w:p w:rsidRPr="0016467C" w:rsidR="00186D11" w:rsidP="00186D11" w:rsidRDefault="00186D11" w14:paraId="48F44071" w14:textId="18974578">
      <w:pPr>
        <w:shd w:val="clear" w:color="auto" w:fill="FFFFFF"/>
        <w:spacing w:line="278" w:lineRule="atLeast"/>
        <w:rPr>
          <w:color w:val="000000"/>
        </w:rPr>
      </w:pPr>
      <w:r>
        <w:rPr>
          <w:color w:val="000000"/>
        </w:rPr>
        <w:t>De besteding van 1,7 miljard euro voor de accijnskorting aan de pomp is volgens experts niet doelgericht. Het zijn namelijk niet de mensen die dit geld het meeste nodig hebben die hier het meeste van zullen profiteren.  Ook is het opnieuw een fossiele subsidie wat extra pijnlijk is gezien het halen klimaatdoel als gevolg van uitblijven van beleid vrijwel onmogelijk is geworden.  Het is onbehoorlijk om kostbaar belastinggeld op deze manier uit te geven.</w:t>
      </w:r>
      <w:r w:rsidR="0016467C">
        <w:rPr>
          <w:color w:val="000000"/>
        </w:rPr>
        <w:t xml:space="preserve"> </w:t>
      </w:r>
      <w:r>
        <w:rPr>
          <w:color w:val="000000"/>
        </w:rPr>
        <w:t>Dit bedrag kan beter besteed worden aan het dichterbij brengen van doelen die het kabinet heeft gesteld. Indiener stelt voor de met dit amendement vrijkomende 1,7 miljard toe te wenden aan de transitie naar een circulaire economie. Door deze investering te doen sluiten we aan bij de boodschap van het PBL uit de Integrale Circulaire Economie Rapportage 2025: stop de crisis in slow-motion en geef politieke urgentie aan de transitie naar een circulaire economie. Hiervoor is een apart amendement ingediend. </w:t>
      </w:r>
    </w:p>
    <w:p w:rsidR="00B4708A" w:rsidP="00EA1CE4" w:rsidRDefault="00B4708A" w14:paraId="1123C9E4" w14:textId="47C378FF"/>
    <w:p w:rsidRPr="00EA69AC" w:rsidR="0016467C" w:rsidP="00EA1CE4" w:rsidRDefault="0016467C" w14:paraId="3F5CB62B" w14:textId="5313B96F">
      <w:r>
        <w:t>Teunissen</w:t>
      </w:r>
    </w:p>
    <w:sectPr w:rsidRPr="00EA69AC" w:rsidR="0016467C" w:rsidSect="00EA1CE4">
      <w:endnotePr>
        <w:numFmt w:val="decimal"/>
      </w:endnotePr>
      <w:pgSz w:w="11906" w:h="16838"/>
      <w:pgMar w:top="360" w:right="566" w:bottom="1417" w:left="993" w:header="360"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2CF222" w14:textId="77777777" w:rsidR="00756BBA" w:rsidRDefault="00756BBA">
      <w:pPr>
        <w:spacing w:line="20" w:lineRule="exact"/>
      </w:pPr>
    </w:p>
  </w:endnote>
  <w:endnote w:type="continuationSeparator" w:id="0">
    <w:p w14:paraId="05289919" w14:textId="77777777" w:rsidR="00756BBA" w:rsidRDefault="00756BBA">
      <w:pPr>
        <w:pStyle w:val="Amendement"/>
      </w:pPr>
      <w:r>
        <w:rPr>
          <w:b w:val="0"/>
        </w:rPr>
        <w:t xml:space="preserve"> </w:t>
      </w:r>
    </w:p>
  </w:endnote>
  <w:endnote w:type="continuationNotice" w:id="1">
    <w:p w14:paraId="0DD70AE2" w14:textId="77777777" w:rsidR="00756BBA" w:rsidRDefault="00756BBA">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49EBA5" w14:textId="77777777" w:rsidR="00756BBA" w:rsidRDefault="00756BBA">
      <w:pPr>
        <w:pStyle w:val="Amendement"/>
      </w:pPr>
      <w:r>
        <w:rPr>
          <w:b w:val="0"/>
        </w:rPr>
        <w:separator/>
      </w:r>
    </w:p>
  </w:footnote>
  <w:footnote w:type="continuationSeparator" w:id="0">
    <w:p w14:paraId="4C37E1DA" w14:textId="77777777" w:rsidR="00756BBA" w:rsidRDefault="00756BB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5F35C3"/>
    <w:multiLevelType w:val="hybridMultilevel"/>
    <w:tmpl w:val="6E60DA16"/>
    <w:lvl w:ilvl="0" w:tplc="868ACCB2">
      <w:start w:val="1"/>
      <w:numFmt w:val="decimal"/>
      <w:lvlText w:val="%1."/>
      <w:lvlJc w:val="left"/>
      <w:pPr>
        <w:ind w:left="644" w:hanging="360"/>
      </w:pPr>
      <w:rPr>
        <w:rFonts w:hint="default"/>
      </w:rPr>
    </w:lvl>
    <w:lvl w:ilvl="1" w:tplc="04130019" w:tentative="1">
      <w:start w:val="1"/>
      <w:numFmt w:val="lowerLetter"/>
      <w:lvlText w:val="%2."/>
      <w:lvlJc w:val="left"/>
      <w:pPr>
        <w:ind w:left="1364" w:hanging="360"/>
      </w:pPr>
    </w:lvl>
    <w:lvl w:ilvl="2" w:tplc="0413001B" w:tentative="1">
      <w:start w:val="1"/>
      <w:numFmt w:val="lowerRoman"/>
      <w:lvlText w:val="%3."/>
      <w:lvlJc w:val="right"/>
      <w:pPr>
        <w:ind w:left="2084" w:hanging="180"/>
      </w:pPr>
    </w:lvl>
    <w:lvl w:ilvl="3" w:tplc="0413000F" w:tentative="1">
      <w:start w:val="1"/>
      <w:numFmt w:val="decimal"/>
      <w:lvlText w:val="%4."/>
      <w:lvlJc w:val="left"/>
      <w:pPr>
        <w:ind w:left="2804" w:hanging="360"/>
      </w:pPr>
    </w:lvl>
    <w:lvl w:ilvl="4" w:tplc="04130019" w:tentative="1">
      <w:start w:val="1"/>
      <w:numFmt w:val="lowerLetter"/>
      <w:lvlText w:val="%5."/>
      <w:lvlJc w:val="left"/>
      <w:pPr>
        <w:ind w:left="3524" w:hanging="360"/>
      </w:pPr>
    </w:lvl>
    <w:lvl w:ilvl="5" w:tplc="0413001B" w:tentative="1">
      <w:start w:val="1"/>
      <w:numFmt w:val="lowerRoman"/>
      <w:lvlText w:val="%6."/>
      <w:lvlJc w:val="right"/>
      <w:pPr>
        <w:ind w:left="4244" w:hanging="180"/>
      </w:pPr>
    </w:lvl>
    <w:lvl w:ilvl="6" w:tplc="0413000F" w:tentative="1">
      <w:start w:val="1"/>
      <w:numFmt w:val="decimal"/>
      <w:lvlText w:val="%7."/>
      <w:lvlJc w:val="left"/>
      <w:pPr>
        <w:ind w:left="4964" w:hanging="360"/>
      </w:pPr>
    </w:lvl>
    <w:lvl w:ilvl="7" w:tplc="04130019" w:tentative="1">
      <w:start w:val="1"/>
      <w:numFmt w:val="lowerLetter"/>
      <w:lvlText w:val="%8."/>
      <w:lvlJc w:val="left"/>
      <w:pPr>
        <w:ind w:left="5684" w:hanging="360"/>
      </w:pPr>
    </w:lvl>
    <w:lvl w:ilvl="8" w:tplc="0413001B" w:tentative="1">
      <w:start w:val="1"/>
      <w:numFmt w:val="lowerRoman"/>
      <w:lvlText w:val="%9."/>
      <w:lvlJc w:val="right"/>
      <w:pPr>
        <w:ind w:left="6404" w:hanging="180"/>
      </w:pPr>
    </w:lvl>
  </w:abstractNum>
  <w:num w:numId="1" w16cid:durableId="169268007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3BE9"/>
    <w:rsid w:val="00024E10"/>
    <w:rsid w:val="00052244"/>
    <w:rsid w:val="0007471A"/>
    <w:rsid w:val="000D17BF"/>
    <w:rsid w:val="0014535D"/>
    <w:rsid w:val="00157CAF"/>
    <w:rsid w:val="0016467C"/>
    <w:rsid w:val="001656EE"/>
    <w:rsid w:val="0016653D"/>
    <w:rsid w:val="0017256D"/>
    <w:rsid w:val="00186D11"/>
    <w:rsid w:val="001D56AF"/>
    <w:rsid w:val="001E0E21"/>
    <w:rsid w:val="00212E0A"/>
    <w:rsid w:val="002153B0"/>
    <w:rsid w:val="0021777F"/>
    <w:rsid w:val="00241DD0"/>
    <w:rsid w:val="002A0713"/>
    <w:rsid w:val="002A60F1"/>
    <w:rsid w:val="003C21AC"/>
    <w:rsid w:val="003C5218"/>
    <w:rsid w:val="003C7876"/>
    <w:rsid w:val="003E2308"/>
    <w:rsid w:val="003E2F98"/>
    <w:rsid w:val="00413B00"/>
    <w:rsid w:val="0042574B"/>
    <w:rsid w:val="004330ED"/>
    <w:rsid w:val="00481C91"/>
    <w:rsid w:val="00485652"/>
    <w:rsid w:val="004911E3"/>
    <w:rsid w:val="00497D57"/>
    <w:rsid w:val="004A1E29"/>
    <w:rsid w:val="004A7DD4"/>
    <w:rsid w:val="004B50D8"/>
    <w:rsid w:val="004B5B90"/>
    <w:rsid w:val="00501109"/>
    <w:rsid w:val="005703C9"/>
    <w:rsid w:val="00597703"/>
    <w:rsid w:val="005A6097"/>
    <w:rsid w:val="005B1DCC"/>
    <w:rsid w:val="005B7323"/>
    <w:rsid w:val="005C25B9"/>
    <w:rsid w:val="006267E6"/>
    <w:rsid w:val="006558D2"/>
    <w:rsid w:val="006579D2"/>
    <w:rsid w:val="00672D25"/>
    <w:rsid w:val="006738BC"/>
    <w:rsid w:val="006D3E69"/>
    <w:rsid w:val="006E0971"/>
    <w:rsid w:val="006E1771"/>
    <w:rsid w:val="006F0C09"/>
    <w:rsid w:val="00756BBA"/>
    <w:rsid w:val="0076667C"/>
    <w:rsid w:val="007709F6"/>
    <w:rsid w:val="007722B0"/>
    <w:rsid w:val="0077798F"/>
    <w:rsid w:val="00783215"/>
    <w:rsid w:val="007965FC"/>
    <w:rsid w:val="007D2608"/>
    <w:rsid w:val="008164E5"/>
    <w:rsid w:val="00830081"/>
    <w:rsid w:val="00830622"/>
    <w:rsid w:val="008467D7"/>
    <w:rsid w:val="00852541"/>
    <w:rsid w:val="00865D47"/>
    <w:rsid w:val="0088452C"/>
    <w:rsid w:val="008D7DCB"/>
    <w:rsid w:val="009055DB"/>
    <w:rsid w:val="00905ECB"/>
    <w:rsid w:val="0090781F"/>
    <w:rsid w:val="0096165D"/>
    <w:rsid w:val="00993E91"/>
    <w:rsid w:val="009A409F"/>
    <w:rsid w:val="009B5845"/>
    <w:rsid w:val="009C0C1F"/>
    <w:rsid w:val="009D00B6"/>
    <w:rsid w:val="00A10505"/>
    <w:rsid w:val="00A1288B"/>
    <w:rsid w:val="00A53203"/>
    <w:rsid w:val="00A772EB"/>
    <w:rsid w:val="00B01BA6"/>
    <w:rsid w:val="00B4708A"/>
    <w:rsid w:val="00B725B4"/>
    <w:rsid w:val="00BF623B"/>
    <w:rsid w:val="00C035D4"/>
    <w:rsid w:val="00C42850"/>
    <w:rsid w:val="00C679BF"/>
    <w:rsid w:val="00C81BBD"/>
    <w:rsid w:val="00CD3132"/>
    <w:rsid w:val="00CE27CD"/>
    <w:rsid w:val="00D134F3"/>
    <w:rsid w:val="00D27982"/>
    <w:rsid w:val="00D47D01"/>
    <w:rsid w:val="00D774B3"/>
    <w:rsid w:val="00DD35A5"/>
    <w:rsid w:val="00DE2948"/>
    <w:rsid w:val="00DF68BE"/>
    <w:rsid w:val="00DF712A"/>
    <w:rsid w:val="00E25DF4"/>
    <w:rsid w:val="00E3485D"/>
    <w:rsid w:val="00E6619B"/>
    <w:rsid w:val="00E908D7"/>
    <w:rsid w:val="00EA1CE4"/>
    <w:rsid w:val="00EA2DD9"/>
    <w:rsid w:val="00EA69AC"/>
    <w:rsid w:val="00EB40A1"/>
    <w:rsid w:val="00EC3112"/>
    <w:rsid w:val="00ED5E57"/>
    <w:rsid w:val="00EE1BD8"/>
    <w:rsid w:val="00F13BE9"/>
    <w:rsid w:val="00F60171"/>
    <w:rsid w:val="00FA5BB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5EA672C"/>
  <w15:docId w15:val="{E8FC8D20-B00F-451C-A8B9-9B6822CF69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pPr>
      <w:widowControl w:val="0"/>
    </w:pPr>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Ballontekst">
    <w:name w:val="Balloon Text"/>
    <w:basedOn w:val="Standaard"/>
    <w:link w:val="BallontekstChar"/>
    <w:rsid w:val="006267E6"/>
    <w:rPr>
      <w:rFonts w:ascii="Tahoma" w:hAnsi="Tahoma" w:cs="Tahoma"/>
      <w:sz w:val="16"/>
      <w:szCs w:val="16"/>
    </w:rPr>
  </w:style>
  <w:style w:type="character" w:customStyle="1" w:styleId="BallontekstChar">
    <w:name w:val="Ballontekst Char"/>
    <w:link w:val="Ballontekst"/>
    <w:rsid w:val="006267E6"/>
    <w:rPr>
      <w:rFonts w:ascii="Tahoma" w:hAnsi="Tahoma" w:cs="Tahoma"/>
      <w:sz w:val="16"/>
      <w:szCs w:val="16"/>
    </w:rPr>
  </w:style>
  <w:style w:type="character" w:styleId="Verwijzingopmerking">
    <w:name w:val="annotation reference"/>
    <w:basedOn w:val="Standaardalinea-lettertype"/>
    <w:semiHidden/>
    <w:unhideWhenUsed/>
    <w:rsid w:val="00F13BE9"/>
    <w:rPr>
      <w:sz w:val="16"/>
      <w:szCs w:val="16"/>
    </w:rPr>
  </w:style>
  <w:style w:type="paragraph" w:styleId="Tekstopmerking">
    <w:name w:val="annotation text"/>
    <w:basedOn w:val="Standaard"/>
    <w:link w:val="TekstopmerkingChar"/>
    <w:unhideWhenUsed/>
    <w:rsid w:val="00F13BE9"/>
    <w:rPr>
      <w:sz w:val="20"/>
    </w:rPr>
  </w:style>
  <w:style w:type="character" w:customStyle="1" w:styleId="TekstopmerkingChar">
    <w:name w:val="Tekst opmerking Char"/>
    <w:basedOn w:val="Standaardalinea-lettertype"/>
    <w:link w:val="Tekstopmerking"/>
    <w:rsid w:val="00F13BE9"/>
  </w:style>
  <w:style w:type="paragraph" w:styleId="Onderwerpvanopmerking">
    <w:name w:val="annotation subject"/>
    <w:basedOn w:val="Tekstopmerking"/>
    <w:next w:val="Tekstopmerking"/>
    <w:link w:val="OnderwerpvanopmerkingChar"/>
    <w:semiHidden/>
    <w:unhideWhenUsed/>
    <w:rsid w:val="00F13BE9"/>
    <w:rPr>
      <w:b/>
      <w:bCs/>
    </w:rPr>
  </w:style>
  <w:style w:type="character" w:customStyle="1" w:styleId="OnderwerpvanopmerkingChar">
    <w:name w:val="Onderwerp van opmerking Char"/>
    <w:basedOn w:val="TekstopmerkingChar"/>
    <w:link w:val="Onderwerpvanopmerking"/>
    <w:semiHidden/>
    <w:rsid w:val="00F13BE9"/>
    <w:rPr>
      <w:b/>
      <w:bCs/>
    </w:rPr>
  </w:style>
  <w:style w:type="paragraph" w:styleId="Revisie">
    <w:name w:val="Revision"/>
    <w:hidden/>
    <w:uiPriority w:val="99"/>
    <w:semiHidden/>
    <w:rsid w:val="009D00B6"/>
    <w:rPr>
      <w:sz w:val="24"/>
    </w:rPr>
  </w:style>
  <w:style w:type="paragraph" w:styleId="Lijstalinea">
    <w:name w:val="List Paragraph"/>
    <w:basedOn w:val="Standaard"/>
    <w:uiPriority w:val="34"/>
    <w:qFormat/>
    <w:rsid w:val="00F6017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65109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webSettings" Target="webSettings.xml" Id="rId7" /><Relationship Type="http://schemas.openxmlformats.org/officeDocument/2006/relationships/settings" Target="settings.xml" Id="rId6" /><Relationship Type="http://schemas.openxmlformats.org/officeDocument/2006/relationships/theme" Target="theme/theme1.xml" Id="rId11" /><Relationship Type="http://schemas.openxmlformats.org/officeDocument/2006/relationships/styles" Target="styles.xml" Id="rId5" /><Relationship Type="http://schemas.openxmlformats.org/officeDocument/2006/relationships/fontTable" Target="fontTable.xml" Id="rId10" /><Relationship Type="http://schemas.openxmlformats.org/officeDocument/2006/relationships/numbering" Target="numbering.xml" Id="rId4" /><Relationship Type="http://schemas.openxmlformats.org/officeDocument/2006/relationships/endnotes" Target="endnotes.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am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1</ap:Pages>
  <ap:Words>236</ap:Words>
  <ap:Characters>1331</ap:Characters>
  <ap:DocSecurity>4</ap:DocSecurity>
  <ap:Lines>11</ap:Lines>
  <ap:Paragraphs>3</ap:Paragraphs>
  <ap:ScaleCrop>false</ap:ScaleCrop>
  <ap:HeadingPairs>
    <vt:vector baseType="variant" size="2">
      <vt:variant>
        <vt:lpstr>Titel</vt:lpstr>
      </vt:variant>
      <vt:variant>
        <vt:i4>1</vt:i4>
      </vt:variant>
    </vt:vector>
  </ap:HeadingPairs>
  <ap:TitlesOfParts>
    <vt:vector baseType="lpstr" size="1">
      <vt:lpstr>amt</vt:lpstr>
    </vt:vector>
  </ap:TitlesOfParts>
  <ap:LinksUpToDate>false</ap:LinksUpToDate>
  <ap:CharactersWithSpaces>1564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2025-10-01T09:35:00.0000000Z</lastPrinted>
  <dcterms:created xsi:type="dcterms:W3CDTF">2025-11-07T11:33:00.0000000Z</dcterms:created>
  <dcterms:modified xsi:type="dcterms:W3CDTF">2025-11-07T11:33:00.0000000Z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y fmtid="{D5CDD505-2E9C-101B-9397-08002B2CF9AE}" pid="3" name="MSIP_Label_b2aa6e22-2c82-48c6-bf24-1790f4b9c128_Enabled">
    <vt:lpwstr>true</vt:lpwstr>
  </property>
  <property fmtid="{D5CDD505-2E9C-101B-9397-08002B2CF9AE}" pid="4" name="MSIP_Label_b2aa6e22-2c82-48c6-bf24-1790f4b9c128_SetDate">
    <vt:lpwstr>2025-10-02T08:20:17Z</vt:lpwstr>
  </property>
  <property fmtid="{D5CDD505-2E9C-101B-9397-08002B2CF9AE}" pid="5" name="MSIP_Label_b2aa6e22-2c82-48c6-bf24-1790f4b9c128_Method">
    <vt:lpwstr>Standard</vt:lpwstr>
  </property>
  <property fmtid="{D5CDD505-2E9C-101B-9397-08002B2CF9AE}" pid="6" name="MSIP_Label_b2aa6e22-2c82-48c6-bf24-1790f4b9c128_Name">
    <vt:lpwstr>FIN-DGFZ-Rijksoverheid</vt:lpwstr>
  </property>
  <property fmtid="{D5CDD505-2E9C-101B-9397-08002B2CF9AE}" pid="7" name="MSIP_Label_b2aa6e22-2c82-48c6-bf24-1790f4b9c128_SiteId">
    <vt:lpwstr>84712536-f524-40a0-913b-5d25ba502732</vt:lpwstr>
  </property>
  <property fmtid="{D5CDD505-2E9C-101B-9397-08002B2CF9AE}" pid="8" name="MSIP_Label_b2aa6e22-2c82-48c6-bf24-1790f4b9c128_ActionId">
    <vt:lpwstr>9d814112-b26c-4bc8-bff6-a8d8e1a5a7fa</vt:lpwstr>
  </property>
  <property fmtid="{D5CDD505-2E9C-101B-9397-08002B2CF9AE}" pid="9" name="MSIP_Label_b2aa6e22-2c82-48c6-bf24-1790f4b9c128_ContentBits">
    <vt:lpwstr>0</vt:lpwstr>
  </property>
</Properties>
</file>