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816417" w:rsidRDefault="6E08F2DD" w14:paraId="0430E1F1" w14:textId="769E21D6">
      <w:pPr>
        <w:rPr>
          <w:rFonts w:eastAsia="Verdana" w:cs="Verdana"/>
        </w:rPr>
      </w:pPr>
      <w:r w:rsidRPr="292DBA53">
        <w:rPr>
          <w:rFonts w:eastAsia="Verdana" w:cs="Verdana"/>
        </w:rPr>
        <w:t>Geachte Voorzitter,</w:t>
      </w:r>
    </w:p>
    <w:p w:rsidR="6E08F2DD" w:rsidP="00816417" w:rsidRDefault="6E08F2DD" w14:paraId="7D068A35" w14:textId="0243A7AD">
      <w:pPr>
        <w:rPr>
          <w:rFonts w:eastAsia="Verdana" w:cs="Verdana"/>
          <w:color w:val="000000" w:themeColor="text1"/>
        </w:rPr>
      </w:pPr>
    </w:p>
    <w:p w:rsidR="483A56BF" w:rsidP="00816417" w:rsidRDefault="733BC72E" w14:paraId="642740DC" w14:textId="31C27760">
      <w:pPr>
        <w:rPr>
          <w:rFonts w:eastAsia="Verdana" w:cs="Verdana"/>
          <w:color w:val="000000" w:themeColor="text1"/>
        </w:rPr>
      </w:pPr>
      <w:r w:rsidRPr="00C80F0C">
        <w:rPr>
          <w:rFonts w:eastAsia="Verdana" w:cs="Verdana"/>
          <w:color w:val="000000" w:themeColor="text1"/>
        </w:rPr>
        <w:t>Het kabinet kiest nadrukkelijk voor een groter aandeel kernenergie in de elektriciteitsmix om de CO</w:t>
      </w:r>
      <w:r w:rsidRPr="00C80F0C">
        <w:rPr>
          <w:rFonts w:eastAsia="Verdana" w:cs="Verdana"/>
          <w:color w:val="000000" w:themeColor="text1"/>
          <w:vertAlign w:val="subscript"/>
        </w:rPr>
        <w:t>2</w:t>
      </w:r>
      <w:r w:rsidRPr="00C80F0C">
        <w:rPr>
          <w:rFonts w:eastAsia="Verdana" w:cs="Verdana"/>
          <w:color w:val="000000" w:themeColor="text1"/>
        </w:rPr>
        <w:t>-vrije elektriciteitsproductie te diversifiëren en minder weersafhankelijk te maken.</w:t>
      </w:r>
      <w:r w:rsidRPr="068728CF" w:rsidR="598C6400">
        <w:rPr>
          <w:rFonts w:eastAsia="Verdana" w:cs="Verdana"/>
          <w:color w:val="000000" w:themeColor="text1"/>
        </w:rPr>
        <w:t xml:space="preserve"> Daarmee kiest het kabinet voor een robuust energiesysteem met een mix van</w:t>
      </w:r>
      <w:r w:rsidRPr="068728CF" w:rsidR="76F70A74">
        <w:rPr>
          <w:rFonts w:eastAsia="Verdana" w:cs="Verdana"/>
          <w:color w:val="000000" w:themeColor="text1"/>
        </w:rPr>
        <w:t xml:space="preserve"> (onder andere)</w:t>
      </w:r>
      <w:r w:rsidRPr="068728CF" w:rsidR="598C6400">
        <w:rPr>
          <w:rFonts w:eastAsia="Verdana" w:cs="Verdana"/>
          <w:color w:val="000000" w:themeColor="text1"/>
        </w:rPr>
        <w:t xml:space="preserve"> kernenergie, wind</w:t>
      </w:r>
      <w:r w:rsidRPr="068728CF" w:rsidR="675C28FF">
        <w:rPr>
          <w:rFonts w:eastAsia="Verdana" w:cs="Verdana"/>
          <w:color w:val="000000" w:themeColor="text1"/>
        </w:rPr>
        <w:t>energie</w:t>
      </w:r>
      <w:r w:rsidRPr="068728CF" w:rsidR="598C6400">
        <w:rPr>
          <w:rFonts w:eastAsia="Verdana" w:cs="Verdana"/>
          <w:color w:val="000000" w:themeColor="text1"/>
        </w:rPr>
        <w:t xml:space="preserve"> en zon</w:t>
      </w:r>
      <w:r w:rsidRPr="068728CF" w:rsidR="17625C0A">
        <w:rPr>
          <w:rFonts w:eastAsia="Verdana" w:cs="Verdana"/>
          <w:color w:val="000000" w:themeColor="text1"/>
        </w:rPr>
        <w:t>-pv</w:t>
      </w:r>
      <w:r w:rsidRPr="068728CF" w:rsidR="598C6400">
        <w:rPr>
          <w:rFonts w:eastAsia="Verdana" w:cs="Verdana"/>
          <w:color w:val="000000" w:themeColor="text1"/>
        </w:rPr>
        <w:t xml:space="preserve"> waardoor de strategische onafhankelijkheid van Nederland wordt vergroot</w:t>
      </w:r>
      <w:r w:rsidRPr="068728CF" w:rsidR="7B4ABFC1">
        <w:rPr>
          <w:rFonts w:eastAsia="Verdana" w:cs="Verdana"/>
          <w:color w:val="000000" w:themeColor="text1"/>
        </w:rPr>
        <w:t>.</w:t>
      </w:r>
    </w:p>
    <w:p w:rsidR="6E08F2DD" w:rsidP="00816417" w:rsidRDefault="6E08F2DD" w14:paraId="073DACD3" w14:textId="3476FB24">
      <w:pPr>
        <w:rPr>
          <w:rFonts w:eastAsia="Verdana" w:cs="Verdana"/>
          <w:color w:val="000000" w:themeColor="text1"/>
        </w:rPr>
      </w:pPr>
    </w:p>
    <w:p w:rsidR="6E08F2DD" w:rsidP="00816417" w:rsidRDefault="648E4E23" w14:paraId="0B4ED0BF" w14:textId="5DC73F68">
      <w:pPr>
        <w:rPr>
          <w:rFonts w:eastAsia="Verdana" w:cs="Verdana"/>
          <w:color w:val="000000" w:themeColor="text1"/>
        </w:rPr>
      </w:pPr>
      <w:r w:rsidRPr="7721C091">
        <w:rPr>
          <w:rFonts w:eastAsia="Verdana" w:cs="Verdana"/>
          <w:color w:val="000000" w:themeColor="text1"/>
        </w:rPr>
        <w:t xml:space="preserve">Met deze voortgangsbrief neemt het kabinet </w:t>
      </w:r>
      <w:r w:rsidRPr="7721C091" w:rsidR="2266D5CB">
        <w:rPr>
          <w:rFonts w:eastAsia="Verdana" w:cs="Verdana"/>
          <w:color w:val="000000" w:themeColor="text1"/>
        </w:rPr>
        <w:t>de</w:t>
      </w:r>
      <w:r w:rsidRPr="7721C091">
        <w:rPr>
          <w:rFonts w:eastAsia="Verdana" w:cs="Verdana"/>
          <w:color w:val="000000" w:themeColor="text1"/>
        </w:rPr>
        <w:t xml:space="preserve"> Kamer mee in de vorderingen die het </w:t>
      </w:r>
      <w:r w:rsidRPr="7721C091" w:rsidR="2FC5D380">
        <w:rPr>
          <w:rFonts w:eastAsia="Verdana" w:cs="Verdana"/>
          <w:color w:val="000000" w:themeColor="text1"/>
        </w:rPr>
        <w:t xml:space="preserve">de </w:t>
      </w:r>
      <w:r w:rsidRPr="7721C091">
        <w:rPr>
          <w:rFonts w:eastAsia="Verdana" w:cs="Verdana"/>
          <w:color w:val="000000" w:themeColor="text1"/>
        </w:rPr>
        <w:t xml:space="preserve">afgelopen periode maakte ten aanzien van het nucleaire nieuwbouwprogramma. </w:t>
      </w:r>
      <w:r w:rsidRPr="7721C091" w:rsidR="00511FAB">
        <w:rPr>
          <w:rFonts w:eastAsia="Verdana" w:cs="Verdana"/>
          <w:color w:val="000000" w:themeColor="text1"/>
        </w:rPr>
        <w:t xml:space="preserve">Deze brief rapporteert over de uitkomsten van de door TNO uitgevoerde analyse </w:t>
      </w:r>
      <w:r w:rsidRPr="7721C091" w:rsidR="7893D1DE">
        <w:rPr>
          <w:rFonts w:eastAsia="Verdana" w:cs="Verdana"/>
          <w:color w:val="000000" w:themeColor="text1"/>
        </w:rPr>
        <w:t>over</w:t>
      </w:r>
      <w:r w:rsidRPr="7721C091" w:rsidR="00511FAB">
        <w:rPr>
          <w:rFonts w:eastAsia="Verdana" w:cs="Verdana"/>
          <w:color w:val="000000" w:themeColor="text1"/>
        </w:rPr>
        <w:t xml:space="preserve"> de impact op de energiesysteemkosten door het toevoegen van kernenergie in de energiemix. In deze brief wordt ook een voorstel gedaan voor een financieringsstructuur, inclusief de rol van de Nederlandse </w:t>
      </w:r>
      <w:r w:rsidRPr="7721C091" w:rsidR="2A4004C6">
        <w:rPr>
          <w:rFonts w:eastAsia="Verdana" w:cs="Verdana"/>
          <w:color w:val="000000" w:themeColor="text1"/>
        </w:rPr>
        <w:t>s</w:t>
      </w:r>
      <w:r w:rsidRPr="7721C091" w:rsidR="00511FAB">
        <w:rPr>
          <w:rFonts w:eastAsia="Verdana" w:cs="Verdana"/>
          <w:color w:val="000000" w:themeColor="text1"/>
        </w:rPr>
        <w:t xml:space="preserve">taat daarin in de vorm van een </w:t>
      </w:r>
      <w:proofErr w:type="spellStart"/>
      <w:r w:rsidRPr="7721C091" w:rsidR="00511FAB">
        <w:rPr>
          <w:rFonts w:eastAsia="Verdana" w:cs="Verdana"/>
          <w:i/>
          <w:iCs/>
          <w:color w:val="000000" w:themeColor="text1"/>
        </w:rPr>
        <w:t>Government</w:t>
      </w:r>
      <w:proofErr w:type="spellEnd"/>
      <w:r w:rsidRPr="7721C091" w:rsidR="00511FAB">
        <w:rPr>
          <w:rFonts w:eastAsia="Verdana" w:cs="Verdana"/>
          <w:i/>
          <w:iCs/>
          <w:color w:val="000000" w:themeColor="text1"/>
        </w:rPr>
        <w:t xml:space="preserve"> Support Package</w:t>
      </w:r>
      <w:r w:rsidRPr="7721C091" w:rsidR="00511FAB">
        <w:rPr>
          <w:rFonts w:eastAsia="Verdana" w:cs="Verdana"/>
          <w:color w:val="000000" w:themeColor="text1"/>
        </w:rPr>
        <w:t xml:space="preserve"> (GSP). Tot slot gaat deze brief in op de voortgang van de inkoopprocedure en het Rijk-Regiopakket.</w:t>
      </w:r>
      <w:r w:rsidR="00816417">
        <w:rPr>
          <w:rFonts w:eastAsia="Verdana" w:cs="Verdana"/>
          <w:color w:val="000000" w:themeColor="text1"/>
        </w:rPr>
        <w:t xml:space="preserve"> </w:t>
      </w:r>
    </w:p>
    <w:p w:rsidR="00624B78" w:rsidP="00816417" w:rsidRDefault="00624B78" w14:paraId="6E6AB9B7" w14:textId="77D27B07">
      <w:pPr>
        <w:rPr>
          <w:rFonts w:eastAsia="Verdana" w:cs="Verdana"/>
          <w:color w:val="000000" w:themeColor="text1"/>
        </w:rPr>
      </w:pPr>
    </w:p>
    <w:p w:rsidR="6E08F2DD" w:rsidP="00816417" w:rsidRDefault="09B1ED15" w14:paraId="5614849F" w14:textId="556A5C96">
      <w:pPr>
        <w:rPr>
          <w:rFonts w:eastAsia="Verdana" w:cs="Verdana"/>
          <w:color w:val="000000" w:themeColor="text1"/>
        </w:rPr>
      </w:pPr>
      <w:r w:rsidRPr="292DBA53">
        <w:rPr>
          <w:rFonts w:eastAsia="Verdana" w:cs="Verdana"/>
          <w:color w:val="000000" w:themeColor="text1"/>
        </w:rPr>
        <w:t xml:space="preserve">In onderstaande figuur zijn de verschillende werksporen </w:t>
      </w:r>
      <w:r w:rsidRPr="292DBA53" w:rsidR="0CDD012C">
        <w:rPr>
          <w:rFonts w:eastAsia="Verdana" w:cs="Verdana"/>
          <w:color w:val="000000" w:themeColor="text1"/>
        </w:rPr>
        <w:t xml:space="preserve">aangeduid </w:t>
      </w:r>
      <w:r w:rsidRPr="292DBA53">
        <w:rPr>
          <w:rFonts w:eastAsia="Verdana" w:cs="Verdana"/>
          <w:color w:val="000000" w:themeColor="text1"/>
        </w:rPr>
        <w:t xml:space="preserve">en in volgorde geplaatst om de onderlinge samenhang weer te geven. </w:t>
      </w:r>
      <w:r w:rsidRPr="292DBA53" w:rsidR="5B994C59">
        <w:rPr>
          <w:rFonts w:eastAsia="Verdana" w:cs="Verdana"/>
          <w:color w:val="000000" w:themeColor="text1"/>
        </w:rPr>
        <w:t>De</w:t>
      </w:r>
      <w:r w:rsidRPr="292DBA53" w:rsidR="0CDD012C">
        <w:rPr>
          <w:rFonts w:eastAsia="Verdana" w:cs="Verdana"/>
          <w:color w:val="000000" w:themeColor="text1"/>
        </w:rPr>
        <w:t xml:space="preserve"> fase</w:t>
      </w:r>
      <w:r w:rsidRPr="292DBA53">
        <w:rPr>
          <w:rFonts w:eastAsia="Verdana" w:cs="Verdana"/>
          <w:color w:val="000000" w:themeColor="text1"/>
        </w:rPr>
        <w:t xml:space="preserve"> van</w:t>
      </w:r>
      <w:r w:rsidRPr="292DBA53" w:rsidR="49C869C4">
        <w:rPr>
          <w:rFonts w:eastAsia="Verdana" w:cs="Verdana"/>
          <w:color w:val="000000" w:themeColor="text1"/>
        </w:rPr>
        <w:t xml:space="preserve"> het</w:t>
      </w:r>
      <w:r w:rsidRPr="292DBA53">
        <w:rPr>
          <w:rFonts w:eastAsia="Verdana" w:cs="Verdana"/>
          <w:color w:val="000000" w:themeColor="text1"/>
        </w:rPr>
        <w:t xml:space="preserve"> ophalen</w:t>
      </w:r>
      <w:r w:rsidRPr="292DBA53" w:rsidR="5AD4AACA">
        <w:rPr>
          <w:rFonts w:eastAsia="Verdana" w:cs="Verdana"/>
          <w:color w:val="000000" w:themeColor="text1"/>
        </w:rPr>
        <w:t xml:space="preserve"> van informatie</w:t>
      </w:r>
      <w:r w:rsidRPr="292DBA53">
        <w:rPr>
          <w:rFonts w:eastAsia="Verdana" w:cs="Verdana"/>
          <w:color w:val="000000" w:themeColor="text1"/>
        </w:rPr>
        <w:t xml:space="preserve"> </w:t>
      </w:r>
      <w:r w:rsidRPr="292DBA53" w:rsidR="3BCFF184">
        <w:rPr>
          <w:rFonts w:eastAsia="Verdana" w:cs="Verdana"/>
          <w:color w:val="000000" w:themeColor="text1"/>
        </w:rPr>
        <w:t xml:space="preserve">en </w:t>
      </w:r>
      <w:r w:rsidRPr="292DBA53" w:rsidR="0C120D12">
        <w:rPr>
          <w:rFonts w:eastAsia="Verdana" w:cs="Verdana"/>
          <w:color w:val="000000" w:themeColor="text1"/>
        </w:rPr>
        <w:t xml:space="preserve">het </w:t>
      </w:r>
      <w:r w:rsidRPr="292DBA53" w:rsidR="3BCFF184">
        <w:rPr>
          <w:rFonts w:eastAsia="Verdana" w:cs="Verdana"/>
          <w:color w:val="000000" w:themeColor="text1"/>
        </w:rPr>
        <w:t xml:space="preserve">voorbereiden van </w:t>
      </w:r>
      <w:r w:rsidRPr="292DBA53">
        <w:rPr>
          <w:rFonts w:eastAsia="Verdana" w:cs="Verdana"/>
          <w:color w:val="000000" w:themeColor="text1"/>
        </w:rPr>
        <w:t>besluitvorming</w:t>
      </w:r>
      <w:r w:rsidRPr="292DBA53" w:rsidR="0CDD012C">
        <w:rPr>
          <w:rFonts w:eastAsia="Verdana" w:cs="Verdana"/>
          <w:color w:val="000000" w:themeColor="text1"/>
        </w:rPr>
        <w:t xml:space="preserve"> verschuift</w:t>
      </w:r>
      <w:r w:rsidRPr="292DBA53" w:rsidR="76179EA3">
        <w:rPr>
          <w:rFonts w:eastAsia="Verdana" w:cs="Verdana"/>
          <w:color w:val="000000" w:themeColor="text1"/>
        </w:rPr>
        <w:t xml:space="preserve"> met deze voortgangsbrief</w:t>
      </w:r>
      <w:r w:rsidRPr="292DBA53">
        <w:rPr>
          <w:rFonts w:eastAsia="Verdana" w:cs="Verdana"/>
          <w:color w:val="000000" w:themeColor="text1"/>
        </w:rPr>
        <w:t xml:space="preserve"> naar</w:t>
      </w:r>
      <w:r w:rsidRPr="292DBA53" w:rsidR="22DEC497">
        <w:rPr>
          <w:rFonts w:eastAsia="Verdana" w:cs="Verdana"/>
          <w:color w:val="000000" w:themeColor="text1"/>
        </w:rPr>
        <w:t xml:space="preserve"> </w:t>
      </w:r>
      <w:r w:rsidRPr="292DBA53" w:rsidR="0CDD012C">
        <w:rPr>
          <w:rFonts w:eastAsia="Verdana" w:cs="Verdana"/>
          <w:color w:val="000000" w:themeColor="text1"/>
        </w:rPr>
        <w:t xml:space="preserve">de fase van </w:t>
      </w:r>
      <w:r w:rsidRPr="292DBA53" w:rsidR="22DEC497">
        <w:rPr>
          <w:rFonts w:eastAsia="Verdana" w:cs="Verdana"/>
          <w:color w:val="000000" w:themeColor="text1"/>
        </w:rPr>
        <w:t>het nemen van</w:t>
      </w:r>
      <w:r w:rsidRPr="292DBA53">
        <w:rPr>
          <w:rFonts w:eastAsia="Verdana" w:cs="Verdana"/>
          <w:color w:val="000000" w:themeColor="text1"/>
        </w:rPr>
        <w:t xml:space="preserve"> besluit</w:t>
      </w:r>
      <w:r w:rsidRPr="292DBA53" w:rsidR="29F9E877">
        <w:rPr>
          <w:rFonts w:eastAsia="Verdana" w:cs="Verdana"/>
          <w:color w:val="000000" w:themeColor="text1"/>
        </w:rPr>
        <w:t>en</w:t>
      </w:r>
      <w:r w:rsidRPr="292DBA53" w:rsidR="4E5BB3C2">
        <w:rPr>
          <w:rFonts w:eastAsia="Verdana" w:cs="Verdana"/>
          <w:color w:val="000000" w:themeColor="text1"/>
        </w:rPr>
        <w:t xml:space="preserve"> en de uitvoering</w:t>
      </w:r>
      <w:r w:rsidRPr="292DBA53" w:rsidR="10BF91F1">
        <w:rPr>
          <w:rFonts w:eastAsia="Verdana" w:cs="Verdana"/>
          <w:color w:val="000000" w:themeColor="text1"/>
        </w:rPr>
        <w:t xml:space="preserve">. </w:t>
      </w:r>
    </w:p>
    <w:p w:rsidR="00816417" w:rsidP="00816417" w:rsidRDefault="00816417" w14:paraId="06DB31D6" w14:textId="77777777">
      <w:pPr>
        <w:rPr>
          <w:rFonts w:eastAsia="Verdana" w:cs="Verdana"/>
          <w:color w:val="000000" w:themeColor="text1"/>
        </w:rPr>
      </w:pPr>
    </w:p>
    <w:p w:rsidR="00C80F0C" w:rsidP="00816417" w:rsidRDefault="00C80F0C" w14:paraId="47BBC774" w14:textId="77777777">
      <w:pPr>
        <w:rPr>
          <w:rFonts w:eastAsia="Verdana" w:cs="Verdana"/>
          <w:color w:val="000000" w:themeColor="text1"/>
        </w:rPr>
      </w:pPr>
    </w:p>
    <w:p w:rsidR="1BFD8015" w:rsidP="00816417" w:rsidRDefault="5EC23149" w14:paraId="1FA304E7" w14:textId="2863FC6E">
      <w:r>
        <w:rPr>
          <w:noProof/>
        </w:rPr>
        <w:drawing>
          <wp:anchor distT="0" distB="0" distL="114300" distR="114300" simplePos="0" relativeHeight="251659264" behindDoc="1" locked="0" layoutInCell="1" allowOverlap="1" wp14:editId="171A991C" wp14:anchorId="235D6361">
            <wp:simplePos x="0" y="0"/>
            <wp:positionH relativeFrom="margin">
              <wp:align>left</wp:align>
            </wp:positionH>
            <wp:positionV relativeFrom="paragraph">
              <wp:posOffset>610</wp:posOffset>
            </wp:positionV>
            <wp:extent cx="5957580" cy="2141045"/>
            <wp:effectExtent l="0" t="0" r="5080" b="0"/>
            <wp:wrapTight wrapText="bothSides">
              <wp:wrapPolygon edited="0">
                <wp:start x="6976" y="0"/>
                <wp:lineTo x="0" y="2115"/>
                <wp:lineTo x="0" y="16916"/>
                <wp:lineTo x="6976" y="18454"/>
                <wp:lineTo x="6976" y="21337"/>
                <wp:lineTo x="21549" y="21337"/>
                <wp:lineTo x="21549" y="0"/>
                <wp:lineTo x="6976" y="0"/>
              </wp:wrapPolygon>
            </wp:wrapTight>
            <wp:docPr id="210605112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51128" name=""/>
                    <pic:cNvPicPr/>
                  </pic:nvPicPr>
                  <pic:blipFill>
                    <a:blip r:embed="rId8">
                      <a:extLst>
                        <a:ext uri="{28A0092B-C50C-407E-A947-70E740481C1C}">
                          <a14:useLocalDpi xmlns:a14="http://schemas.microsoft.com/office/drawing/2010/main" val="0"/>
                        </a:ext>
                      </a:extLst>
                    </a:blip>
                    <a:stretch>
                      <a:fillRect/>
                    </a:stretch>
                  </pic:blipFill>
                  <pic:spPr>
                    <a:xfrm>
                      <a:off x="0" y="0"/>
                      <a:ext cx="5957580" cy="2141045"/>
                    </a:xfrm>
                    <a:prstGeom prst="rect">
                      <a:avLst/>
                    </a:prstGeom>
                  </pic:spPr>
                </pic:pic>
              </a:graphicData>
            </a:graphic>
          </wp:anchor>
        </w:drawing>
      </w:r>
    </w:p>
    <w:p w:rsidR="483A56BF" w:rsidP="00816417" w:rsidRDefault="483A56BF" w14:paraId="0B3784E6" w14:textId="6FA162C4">
      <w:pPr>
        <w:jc w:val="center"/>
      </w:pPr>
    </w:p>
    <w:p w:rsidR="6E08F2DD" w:rsidP="00816417" w:rsidRDefault="6E08F2DD" w14:paraId="3C2E43F1" w14:textId="51C95A51">
      <w:pPr>
        <w:rPr>
          <w:rFonts w:eastAsia="Verdana" w:cs="Verdana"/>
          <w:color w:val="000000" w:themeColor="text1"/>
        </w:rPr>
      </w:pPr>
    </w:p>
    <w:p w:rsidRPr="009120CB" w:rsidR="483A56BF" w:rsidP="00816417" w:rsidRDefault="58A92077" w14:paraId="159E7634" w14:textId="2E904590">
      <w:pPr>
        <w:rPr>
          <w:rFonts w:eastAsia="Verdana" w:cs="Verdana"/>
          <w:i/>
          <w:iCs/>
          <w:color w:val="000000" w:themeColor="text1"/>
        </w:rPr>
      </w:pPr>
      <w:r w:rsidRPr="72CBD7F4">
        <w:rPr>
          <w:rFonts w:eastAsia="Verdana" w:cs="Verdana"/>
          <w:i/>
          <w:iCs/>
          <w:color w:val="000000" w:themeColor="text1"/>
        </w:rPr>
        <w:t>Figuur 1: Op hoof</w:t>
      </w:r>
      <w:r w:rsidRPr="72CBD7F4" w:rsidR="210E95F3">
        <w:rPr>
          <w:rFonts w:eastAsia="Verdana" w:cs="Verdana"/>
          <w:i/>
          <w:iCs/>
          <w:color w:val="000000" w:themeColor="text1"/>
        </w:rPr>
        <w:t>d</w:t>
      </w:r>
      <w:r w:rsidRPr="72CBD7F4">
        <w:rPr>
          <w:rFonts w:eastAsia="Verdana" w:cs="Verdana"/>
          <w:i/>
          <w:iCs/>
          <w:color w:val="000000" w:themeColor="text1"/>
        </w:rPr>
        <w:t>lijnen geschetste werksporen</w:t>
      </w:r>
      <w:r w:rsidR="00816417">
        <w:rPr>
          <w:rFonts w:eastAsia="Verdana" w:cs="Verdana"/>
          <w:i/>
          <w:iCs/>
          <w:color w:val="000000" w:themeColor="text1"/>
        </w:rPr>
        <w:tab/>
      </w:r>
      <w:r w:rsidR="00816417">
        <w:rPr>
          <w:rFonts w:eastAsia="Verdana" w:cs="Verdana"/>
          <w:i/>
          <w:iCs/>
          <w:color w:val="000000" w:themeColor="text1"/>
        </w:rPr>
        <w:tab/>
      </w:r>
      <w:r w:rsidR="00816417">
        <w:rPr>
          <w:rFonts w:eastAsia="Verdana" w:cs="Verdana"/>
          <w:i/>
          <w:iCs/>
          <w:color w:val="000000" w:themeColor="text1"/>
        </w:rPr>
        <w:tab/>
      </w:r>
    </w:p>
    <w:p w:rsidRPr="009120CB" w:rsidR="008C46AA" w:rsidP="00816417" w:rsidRDefault="008C46AA" w14:paraId="23A1DF8B" w14:textId="77777777">
      <w:pPr>
        <w:rPr>
          <w:rFonts w:eastAsia="Verdana" w:cs="Verdana"/>
          <w:i/>
          <w:iCs/>
          <w:color w:val="000000" w:themeColor="text1"/>
        </w:rPr>
      </w:pPr>
    </w:p>
    <w:p w:rsidRPr="009120CB" w:rsidR="00201CA8" w:rsidP="00816417" w:rsidRDefault="2A5D0DFB" w14:paraId="7E1E20E7" w14:textId="6C091870">
      <w:pPr>
        <w:rPr>
          <w:rFonts w:eastAsia="Verdana" w:cs="Verdana"/>
          <w:color w:val="000000" w:themeColor="text1"/>
          <w:highlight w:val="yellow"/>
        </w:rPr>
      </w:pPr>
      <w:r w:rsidRPr="7721C091">
        <w:rPr>
          <w:rFonts w:eastAsia="Verdana" w:cs="Verdana"/>
          <w:color w:val="000000" w:themeColor="text1"/>
        </w:rPr>
        <w:t>Deze Kamerbrief gaat over het nieuwbouwprogramma voor grootschalige kern</w:t>
      </w:r>
      <w:r w:rsidRPr="7721C091" w:rsidR="7A63F0BB">
        <w:rPr>
          <w:rFonts w:eastAsia="Verdana" w:cs="Verdana"/>
          <w:color w:val="000000" w:themeColor="text1"/>
        </w:rPr>
        <w:t xml:space="preserve">centrales. </w:t>
      </w:r>
      <w:r w:rsidRPr="7721C091" w:rsidR="54295290">
        <w:rPr>
          <w:rFonts w:eastAsia="Verdana" w:cs="Verdana"/>
          <w:color w:val="000000" w:themeColor="text1"/>
        </w:rPr>
        <w:t>Gelijktijdig wordt de Kamer geïnformeerd over</w:t>
      </w:r>
      <w:r w:rsidRPr="7721C091" w:rsidR="1A025AD7">
        <w:rPr>
          <w:rFonts w:eastAsia="Verdana" w:cs="Verdana"/>
          <w:color w:val="000000" w:themeColor="text1"/>
        </w:rPr>
        <w:t>:</w:t>
      </w:r>
    </w:p>
    <w:p w:rsidR="2509BC58" w:rsidP="00816417" w:rsidRDefault="4BCCEB53" w14:paraId="4938F2EE" w14:textId="4384D9CD">
      <w:pPr>
        <w:numPr>
          <w:ilvl w:val="0"/>
          <w:numId w:val="36"/>
        </w:numPr>
        <w:rPr>
          <w:rFonts w:eastAsia="Verdana" w:cs="Verdana"/>
          <w:color w:val="000000" w:themeColor="text1"/>
        </w:rPr>
      </w:pPr>
      <w:r w:rsidRPr="7721C091">
        <w:rPr>
          <w:rFonts w:eastAsia="Verdana" w:cs="Verdana"/>
          <w:b/>
          <w:bCs/>
          <w:color w:val="000000" w:themeColor="text1"/>
        </w:rPr>
        <w:t>Oprichting deelneming</w:t>
      </w:r>
      <w:r w:rsidRPr="7721C091" w:rsidR="19E76F53">
        <w:rPr>
          <w:rFonts w:eastAsia="Verdana" w:cs="Verdana"/>
          <w:b/>
          <w:bCs/>
          <w:color w:val="000000" w:themeColor="text1"/>
        </w:rPr>
        <w:t>:</w:t>
      </w:r>
      <w:r w:rsidRPr="7721C091">
        <w:rPr>
          <w:rFonts w:eastAsia="Verdana" w:cs="Verdana"/>
          <w:b/>
          <w:bCs/>
          <w:color w:val="000000" w:themeColor="text1"/>
        </w:rPr>
        <w:t xml:space="preserve"> </w:t>
      </w:r>
      <w:r w:rsidRPr="7721C091">
        <w:rPr>
          <w:rFonts w:eastAsia="Verdana" w:cs="Verdana"/>
          <w:color w:val="000000" w:themeColor="text1"/>
        </w:rPr>
        <w:t>de</w:t>
      </w:r>
      <w:r w:rsidRPr="7721C091" w:rsidR="52469F0F">
        <w:rPr>
          <w:rFonts w:eastAsia="Verdana" w:cs="Verdana"/>
          <w:color w:val="000000" w:themeColor="text1"/>
        </w:rPr>
        <w:t xml:space="preserve"> </w:t>
      </w:r>
      <w:r w:rsidR="005B26FD">
        <w:rPr>
          <w:rFonts w:eastAsia="Verdana" w:cs="Verdana"/>
          <w:color w:val="000000" w:themeColor="text1"/>
        </w:rPr>
        <w:t xml:space="preserve">voorgenomen </w:t>
      </w:r>
      <w:r w:rsidRPr="7721C091" w:rsidR="6D0E6671">
        <w:rPr>
          <w:rFonts w:eastAsia="Verdana" w:cs="Verdana"/>
          <w:color w:val="000000" w:themeColor="text1"/>
        </w:rPr>
        <w:t>oprichting van</w:t>
      </w:r>
      <w:r w:rsidRPr="7721C091">
        <w:rPr>
          <w:rFonts w:eastAsia="Verdana" w:cs="Verdana"/>
          <w:color w:val="000000" w:themeColor="text1"/>
        </w:rPr>
        <w:t xml:space="preserve"> </w:t>
      </w:r>
      <w:r w:rsidRPr="7721C091" w:rsidR="186E1BD9">
        <w:rPr>
          <w:rFonts w:eastAsia="Verdana" w:cs="Verdana"/>
          <w:color w:val="000000" w:themeColor="text1"/>
        </w:rPr>
        <w:t xml:space="preserve">de </w:t>
      </w:r>
      <w:r w:rsidRPr="7721C091" w:rsidR="77782495">
        <w:rPr>
          <w:rFonts w:eastAsia="Verdana" w:cs="Verdana"/>
          <w:color w:val="000000" w:themeColor="text1"/>
        </w:rPr>
        <w:t>beleids</w:t>
      </w:r>
      <w:r w:rsidRPr="7721C091" w:rsidR="12FD5371">
        <w:rPr>
          <w:rFonts w:eastAsia="Verdana" w:cs="Verdana"/>
          <w:color w:val="000000" w:themeColor="text1"/>
        </w:rPr>
        <w:t>deelneming</w:t>
      </w:r>
      <w:r w:rsidRPr="7721C091" w:rsidR="186E1BD9">
        <w:rPr>
          <w:rFonts w:eastAsia="Verdana" w:cs="Verdana"/>
          <w:color w:val="000000" w:themeColor="text1"/>
        </w:rPr>
        <w:t xml:space="preserve"> NEO N</w:t>
      </w:r>
      <w:r w:rsidRPr="7721C091" w:rsidR="5EAE2794">
        <w:rPr>
          <w:rFonts w:eastAsia="Verdana" w:cs="Verdana"/>
          <w:color w:val="000000" w:themeColor="text1"/>
        </w:rPr>
        <w:t>L</w:t>
      </w:r>
      <w:r w:rsidR="005B26FD">
        <w:rPr>
          <w:rFonts w:eastAsia="Verdana" w:cs="Verdana"/>
          <w:color w:val="000000" w:themeColor="text1"/>
        </w:rPr>
        <w:t xml:space="preserve"> en daarbij horende kapitaalstoring</w:t>
      </w:r>
      <w:r w:rsidRPr="7721C091">
        <w:rPr>
          <w:rFonts w:eastAsia="Verdana" w:cs="Verdana"/>
          <w:color w:val="000000" w:themeColor="text1"/>
        </w:rPr>
        <w:t xml:space="preserve">; </w:t>
      </w:r>
    </w:p>
    <w:p w:rsidRPr="009C7C87" w:rsidR="009C7C87" w:rsidP="00816417" w:rsidRDefault="090C40F3" w14:paraId="479F0CD6" w14:textId="533783CC">
      <w:pPr>
        <w:pStyle w:val="Lijstalinea"/>
        <w:numPr>
          <w:ilvl w:val="0"/>
          <w:numId w:val="36"/>
        </w:numPr>
        <w:rPr>
          <w:rFonts w:eastAsia="Verdana" w:cs="Verdana"/>
          <w:color w:val="000000" w:themeColor="text1"/>
          <w:szCs w:val="18"/>
        </w:rPr>
      </w:pPr>
      <w:r w:rsidRPr="46DEB89E">
        <w:rPr>
          <w:rFonts w:eastAsia="Verdana" w:cs="Verdana"/>
          <w:b/>
          <w:bCs/>
          <w:color w:val="000000" w:themeColor="text1"/>
        </w:rPr>
        <w:t>Wijziging Kerne</w:t>
      </w:r>
      <w:r w:rsidRPr="46DEB89E" w:rsidR="2EDE57A8">
        <w:rPr>
          <w:rFonts w:eastAsia="Verdana" w:cs="Verdana"/>
          <w:b/>
          <w:bCs/>
          <w:color w:val="000000" w:themeColor="text1"/>
        </w:rPr>
        <w:t>ne</w:t>
      </w:r>
      <w:r w:rsidRPr="46DEB89E">
        <w:rPr>
          <w:rFonts w:eastAsia="Verdana" w:cs="Verdana"/>
          <w:b/>
          <w:bCs/>
          <w:color w:val="000000" w:themeColor="text1"/>
        </w:rPr>
        <w:t>rgiewet</w:t>
      </w:r>
      <w:r w:rsidRPr="46DEB89E" w:rsidR="13D73F14">
        <w:rPr>
          <w:rFonts w:eastAsia="Verdana" w:cs="Verdana"/>
          <w:b/>
          <w:bCs/>
          <w:color w:val="000000" w:themeColor="text1"/>
        </w:rPr>
        <w:t>:</w:t>
      </w:r>
      <w:r w:rsidRPr="46DEB89E">
        <w:rPr>
          <w:rFonts w:eastAsia="Verdana" w:cs="Verdana"/>
          <w:b/>
          <w:bCs/>
          <w:color w:val="000000" w:themeColor="text1"/>
        </w:rPr>
        <w:t xml:space="preserve"> </w:t>
      </w:r>
      <w:r w:rsidRPr="46DEB89E" w:rsidR="5AD23CD9">
        <w:rPr>
          <w:rFonts w:eastAsia="Verdana" w:cs="Verdana"/>
          <w:color w:val="000000" w:themeColor="text1"/>
        </w:rPr>
        <w:t>aanbieding van</w:t>
      </w:r>
      <w:r w:rsidRPr="46DEB89E" w:rsidR="5AD23CD9">
        <w:rPr>
          <w:rFonts w:eastAsia="Verdana" w:cs="Verdana"/>
          <w:b/>
          <w:bCs/>
          <w:color w:val="000000" w:themeColor="text1"/>
        </w:rPr>
        <w:t xml:space="preserve"> </w:t>
      </w:r>
      <w:r w:rsidRPr="46DEB89E" w:rsidR="5AD23CD9">
        <w:rPr>
          <w:rFonts w:eastAsia="Verdana" w:cs="Verdana"/>
          <w:color w:val="000000" w:themeColor="text1"/>
        </w:rPr>
        <w:t>het</w:t>
      </w:r>
      <w:r w:rsidRPr="46DEB89E" w:rsidR="6A6532C5">
        <w:rPr>
          <w:rFonts w:eastAsia="Verdana" w:cs="Verdana"/>
          <w:color w:val="000000" w:themeColor="text1"/>
        </w:rPr>
        <w:t xml:space="preserve"> voorstel</w:t>
      </w:r>
      <w:r w:rsidRPr="46DEB89E">
        <w:rPr>
          <w:rFonts w:eastAsia="Verdana" w:cs="Verdana"/>
          <w:color w:val="000000" w:themeColor="text1"/>
        </w:rPr>
        <w:t xml:space="preserve"> </w:t>
      </w:r>
      <w:r w:rsidRPr="46DEB89E" w:rsidR="5AD23CD9">
        <w:rPr>
          <w:rFonts w:eastAsia="Verdana" w:cs="Verdana"/>
          <w:color w:val="000000" w:themeColor="text1"/>
        </w:rPr>
        <w:t xml:space="preserve">tot </w:t>
      </w:r>
      <w:r w:rsidRPr="46DEB89E">
        <w:rPr>
          <w:rFonts w:eastAsia="Verdana" w:cs="Verdana"/>
          <w:color w:val="000000" w:themeColor="text1"/>
        </w:rPr>
        <w:t>wijziging van de Kernenergiewet</w:t>
      </w:r>
      <w:r w:rsidRPr="46DEB89E" w:rsidR="3A856FA5">
        <w:rPr>
          <w:rFonts w:eastAsia="Verdana" w:cs="Verdana"/>
          <w:color w:val="000000" w:themeColor="text1"/>
        </w:rPr>
        <w:t>.</w:t>
      </w:r>
      <w:r w:rsidRPr="46DEB89E" w:rsidR="1FB7A979">
        <w:rPr>
          <w:rFonts w:eastAsia="Verdana" w:cs="Verdana"/>
          <w:color w:val="000000" w:themeColor="text1"/>
        </w:rPr>
        <w:t xml:space="preserve"> Met het wetsvoorstel krijgt de vergunninghouder van de kerncentrale Borssele de mogelijkheid om een aanvraag te doen bij de Autoriteit Nucleaire Veiligheid en Stralingsbescherming (hierna: ANVS) voor het wijzigen van de vergunning, bedoeld in artikel 15, onderdeel b, van de Kernenergiewet, om het vrijmaken van kernenergie in de kerncentrale Borssele </w:t>
      </w:r>
      <w:r w:rsidRPr="46DEB89E" w:rsidR="1ABB7D8A">
        <w:rPr>
          <w:rFonts w:eastAsia="Verdana" w:cs="Verdana"/>
          <w:color w:val="000000" w:themeColor="text1"/>
        </w:rPr>
        <w:t xml:space="preserve">na 2033 </w:t>
      </w:r>
      <w:r w:rsidRPr="46DEB89E" w:rsidR="1FB7A979">
        <w:rPr>
          <w:rFonts w:eastAsia="Verdana" w:cs="Verdana"/>
          <w:color w:val="000000" w:themeColor="text1"/>
        </w:rPr>
        <w:t>voort te kunnen zetten</w:t>
      </w:r>
      <w:r w:rsidR="00A929DC">
        <w:rPr>
          <w:rFonts w:eastAsia="Verdana" w:cs="Verdana"/>
          <w:color w:val="000000" w:themeColor="text1"/>
        </w:rPr>
        <w:t>, waarmee invulling wordt gegeven aan de motie</w:t>
      </w:r>
      <w:r w:rsidR="00816417">
        <w:rPr>
          <w:rFonts w:eastAsia="Verdana" w:cs="Verdana"/>
          <w:color w:val="000000" w:themeColor="text1"/>
        </w:rPr>
        <w:t>-</w:t>
      </w:r>
      <w:r w:rsidR="00A929DC">
        <w:rPr>
          <w:rFonts w:eastAsia="Verdana" w:cs="Verdana"/>
          <w:color w:val="000000" w:themeColor="text1"/>
        </w:rPr>
        <w:t>Mulder en Harbers</w:t>
      </w:r>
      <w:r w:rsidRPr="46DEB89E" w:rsidR="00BCC701">
        <w:rPr>
          <w:rStyle w:val="Voetnootmarkering"/>
          <w:rFonts w:eastAsia="Verdana" w:cs="Verdana"/>
          <w:color w:val="000000" w:themeColor="text1"/>
        </w:rPr>
        <w:footnoteReference w:id="1"/>
      </w:r>
      <w:r w:rsidRPr="46DEB89E">
        <w:rPr>
          <w:rFonts w:eastAsia="Verdana" w:cs="Verdana"/>
          <w:color w:val="000000" w:themeColor="text1"/>
        </w:rPr>
        <w:t xml:space="preserve">; en </w:t>
      </w:r>
    </w:p>
    <w:p w:rsidRPr="00792DC1" w:rsidR="0065783F" w:rsidP="00816417" w:rsidRDefault="0689246F" w14:paraId="0FDCFB2B" w14:textId="6A258113">
      <w:pPr>
        <w:pStyle w:val="Lijstalinea"/>
        <w:numPr>
          <w:ilvl w:val="0"/>
          <w:numId w:val="36"/>
        </w:numPr>
        <w:rPr>
          <w:rFonts w:eastAsia="Verdana" w:cs="Verdana"/>
          <w:color w:val="000000" w:themeColor="text1"/>
        </w:rPr>
      </w:pPr>
      <w:r w:rsidRPr="57735CBA">
        <w:rPr>
          <w:rFonts w:eastAsia="Verdana" w:cs="Verdana"/>
          <w:b/>
          <w:bCs/>
          <w:color w:val="000000" w:themeColor="text1"/>
        </w:rPr>
        <w:t>SMR-</w:t>
      </w:r>
      <w:r w:rsidRPr="57735CBA" w:rsidR="420401EC">
        <w:rPr>
          <w:rFonts w:eastAsia="Verdana" w:cs="Verdana"/>
          <w:b/>
          <w:bCs/>
          <w:color w:val="000000" w:themeColor="text1"/>
        </w:rPr>
        <w:t>strategie</w:t>
      </w:r>
      <w:r w:rsidRPr="57735CBA">
        <w:rPr>
          <w:rFonts w:eastAsia="Verdana" w:cs="Verdana"/>
          <w:b/>
          <w:bCs/>
          <w:color w:val="000000" w:themeColor="text1"/>
        </w:rPr>
        <w:t xml:space="preserve">: </w:t>
      </w:r>
      <w:r w:rsidRPr="57735CBA">
        <w:rPr>
          <w:rFonts w:eastAsia="Verdana" w:cs="Verdana"/>
          <w:color w:val="000000" w:themeColor="text1"/>
        </w:rPr>
        <w:t xml:space="preserve">met de </w:t>
      </w:r>
      <w:r w:rsidRPr="57735CBA" w:rsidR="1FCAF3D3">
        <w:rPr>
          <w:rFonts w:eastAsia="Verdana" w:cs="Verdana"/>
          <w:color w:val="000000" w:themeColor="text1"/>
        </w:rPr>
        <w:t>strategie</w:t>
      </w:r>
      <w:r w:rsidRPr="57735CBA" w:rsidR="3CDE2027">
        <w:rPr>
          <w:rFonts w:eastAsia="Verdana" w:cs="Verdana"/>
          <w:color w:val="000000" w:themeColor="text1"/>
        </w:rPr>
        <w:t xml:space="preserve"> </w:t>
      </w:r>
      <w:r w:rsidRPr="57735CBA">
        <w:rPr>
          <w:rFonts w:eastAsia="Verdana" w:cs="Verdana"/>
          <w:color w:val="000000" w:themeColor="text1"/>
        </w:rPr>
        <w:t>voor kleine modulaire reactoren (</w:t>
      </w:r>
      <w:proofErr w:type="spellStart"/>
      <w:r w:rsidRPr="57735CBA">
        <w:rPr>
          <w:rFonts w:eastAsia="Verdana" w:cs="Verdana"/>
          <w:color w:val="000000" w:themeColor="text1"/>
        </w:rPr>
        <w:t>SMR’s</w:t>
      </w:r>
      <w:proofErr w:type="spellEnd"/>
      <w:r w:rsidRPr="57735CBA">
        <w:rPr>
          <w:rFonts w:eastAsia="Verdana" w:cs="Verdana"/>
          <w:color w:val="000000" w:themeColor="text1"/>
        </w:rPr>
        <w:t xml:space="preserve">) geeft het kabinet richting aan de ontwikkeling van </w:t>
      </w:r>
      <w:proofErr w:type="spellStart"/>
      <w:r w:rsidRPr="57735CBA">
        <w:rPr>
          <w:rFonts w:eastAsia="Verdana" w:cs="Verdana"/>
          <w:color w:val="000000" w:themeColor="text1"/>
        </w:rPr>
        <w:t>SMR’s</w:t>
      </w:r>
      <w:proofErr w:type="spellEnd"/>
      <w:r w:rsidRPr="57735CBA">
        <w:rPr>
          <w:rFonts w:eastAsia="Verdana" w:cs="Verdana"/>
          <w:color w:val="000000" w:themeColor="text1"/>
        </w:rPr>
        <w:t xml:space="preserve"> in Nederland.</w:t>
      </w:r>
      <w:r w:rsidR="00816417">
        <w:rPr>
          <w:rFonts w:eastAsia="Verdana" w:cs="Verdana"/>
          <w:b/>
          <w:bCs/>
          <w:color w:val="000000" w:themeColor="text1"/>
        </w:rPr>
        <w:t xml:space="preserve"> </w:t>
      </w:r>
    </w:p>
    <w:p w:rsidR="2509BC58" w:rsidP="00816417" w:rsidRDefault="2509BC58" w14:paraId="2C0134F1" w14:textId="5C30D0D4">
      <w:pPr>
        <w:rPr>
          <w:rFonts w:eastAsia="Verdana" w:cs="Verdana"/>
          <w:b/>
          <w:bCs/>
        </w:rPr>
      </w:pPr>
    </w:p>
    <w:p w:rsidR="2509BC58" w:rsidP="00816417" w:rsidRDefault="699A487D" w14:paraId="226C9315" w14:textId="0465C1A1">
      <w:pPr>
        <w:rPr>
          <w:rFonts w:eastAsia="Verdana" w:cs="Verdana"/>
          <w:b/>
          <w:bCs/>
        </w:rPr>
      </w:pPr>
      <w:r w:rsidRPr="72CBD7F4">
        <w:rPr>
          <w:rFonts w:eastAsia="Verdana" w:cs="Verdana"/>
          <w:b/>
          <w:bCs/>
        </w:rPr>
        <w:t>Stand van zaken voorbereiding op realisatie eerste kerncentrales</w:t>
      </w:r>
    </w:p>
    <w:p w:rsidRPr="00802F12" w:rsidR="2509BC58" w:rsidP="00816417" w:rsidRDefault="1BBC479A" w14:paraId="510BCAD9" w14:textId="743C1468">
      <w:pPr>
        <w:rPr>
          <w:rFonts w:eastAsia="Verdana" w:cs="Verdana"/>
        </w:rPr>
      </w:pPr>
      <w:r w:rsidRPr="7721C091">
        <w:rPr>
          <w:rFonts w:eastAsia="Verdana" w:cs="Verdana"/>
        </w:rPr>
        <w:t xml:space="preserve">De volgende secties </w:t>
      </w:r>
      <w:r w:rsidRPr="7721C091" w:rsidR="4007F66C">
        <w:rPr>
          <w:rFonts w:eastAsia="Verdana" w:cs="Verdana"/>
        </w:rPr>
        <w:t>gev</w:t>
      </w:r>
      <w:r w:rsidRPr="7721C091">
        <w:rPr>
          <w:rFonts w:eastAsia="Verdana" w:cs="Verdana"/>
        </w:rPr>
        <w:t xml:space="preserve">en per werkspoor </w:t>
      </w:r>
      <w:r w:rsidRPr="7721C091" w:rsidR="14054113">
        <w:rPr>
          <w:rFonts w:eastAsia="Verdana" w:cs="Verdana"/>
        </w:rPr>
        <w:t xml:space="preserve">een update over de </w:t>
      </w:r>
      <w:r w:rsidRPr="7721C091" w:rsidR="2E4120AB">
        <w:rPr>
          <w:rFonts w:eastAsia="Verdana" w:cs="Verdana"/>
        </w:rPr>
        <w:t>belangrijkste voortgang en resultaten</w:t>
      </w:r>
      <w:r w:rsidRPr="7721C091" w:rsidR="72BC4B59">
        <w:rPr>
          <w:rFonts w:eastAsia="Verdana" w:cs="Verdana"/>
        </w:rPr>
        <w:t>. Daarnaast is het een vooruitblik op de komende periode.</w:t>
      </w:r>
    </w:p>
    <w:p w:rsidR="6E08F2DD" w:rsidP="00816417" w:rsidRDefault="6E08F2DD" w14:paraId="503B9857" w14:textId="5EDABD92">
      <w:pPr>
        <w:rPr>
          <w:rFonts w:eastAsia="Verdana" w:cs="Verdana"/>
          <w:color w:val="000000" w:themeColor="text1"/>
        </w:rPr>
      </w:pPr>
    </w:p>
    <w:p w:rsidR="483A56BF" w:rsidP="00816417" w:rsidRDefault="22B70533" w14:paraId="178EE721" w14:textId="683BF7E2">
      <w:pPr>
        <w:rPr>
          <w:rFonts w:eastAsia="Verdana" w:cs="Verdana"/>
          <w:color w:val="000000" w:themeColor="text1"/>
        </w:rPr>
      </w:pPr>
      <w:r w:rsidRPr="7721C091">
        <w:rPr>
          <w:rFonts w:eastAsia="Verdana" w:cs="Verdana"/>
          <w:b/>
          <w:bCs/>
          <w:color w:val="000000" w:themeColor="text1"/>
        </w:rPr>
        <w:t xml:space="preserve">1. </w:t>
      </w:r>
      <w:r w:rsidRPr="7721C091" w:rsidR="483A56BF">
        <w:rPr>
          <w:rFonts w:eastAsia="Verdana" w:cs="Verdana"/>
          <w:b/>
          <w:bCs/>
          <w:color w:val="000000" w:themeColor="text1"/>
        </w:rPr>
        <w:t>Financiering</w:t>
      </w:r>
    </w:p>
    <w:p w:rsidR="6E08F2DD" w:rsidP="00816417" w:rsidRDefault="6E08F2DD" w14:paraId="5E5B49D8" w14:textId="6F033189">
      <w:pPr>
        <w:rPr>
          <w:rFonts w:eastAsia="Verdana" w:cs="Verdana"/>
          <w:color w:val="000000" w:themeColor="text1"/>
        </w:rPr>
      </w:pPr>
    </w:p>
    <w:p w:rsidR="00511FAB" w:rsidP="00816417" w:rsidRDefault="49BD7764" w14:paraId="67F913D5" w14:textId="52132886">
      <w:pPr>
        <w:rPr>
          <w:rFonts w:eastAsia="Verdana" w:cs="Verdana"/>
          <w:color w:val="000000" w:themeColor="text1"/>
          <w:u w:val="single"/>
        </w:rPr>
      </w:pPr>
      <w:r w:rsidRPr="292DBA53">
        <w:rPr>
          <w:rFonts w:eastAsia="Verdana" w:cs="Verdana"/>
          <w:color w:val="000000" w:themeColor="text1"/>
          <w:u w:val="single"/>
        </w:rPr>
        <w:t>1.1 Doel</w:t>
      </w:r>
    </w:p>
    <w:p w:rsidR="4F00DE06" w:rsidP="00816417" w:rsidRDefault="1145DD0A" w14:paraId="60658EC7" w14:textId="3FAB74CD">
      <w:pPr>
        <w:rPr>
          <w:rFonts w:eastAsia="Verdana" w:cs="Verdana"/>
          <w:color w:val="000000" w:themeColor="text1"/>
        </w:rPr>
      </w:pPr>
      <w:r w:rsidRPr="72CBD7F4">
        <w:rPr>
          <w:rFonts w:eastAsia="Verdana" w:cs="Verdana"/>
          <w:color w:val="000000" w:themeColor="text1"/>
        </w:rPr>
        <w:t>Het kabinet publiceert met deze brief de door TNO uitgevoerde systeemkostenstudie. Hierin zijn de impact op de systeemkosten als gevolg van het in gebruik nemen van nieuwe kerncentrales inzichtelijk gemaakt. Hierbij is onder andere gekeken naar de relatie tot de flexibiliteitsbehoefte en investeringen in infrastructuur. Deze analyse sluit aan bij de wens tot impact- en optimalisatiestudies die door de Kamers bij verschillende gelegenheden is geuit, bijvoorbeeld in het recente commissiedebat nettarieven</w:t>
      </w:r>
      <w:r w:rsidR="00A929DC">
        <w:rPr>
          <w:rStyle w:val="Voetnootmarkering"/>
          <w:rFonts w:eastAsia="Verdana" w:cs="Verdana"/>
          <w:color w:val="000000" w:themeColor="text1"/>
        </w:rPr>
        <w:footnoteReference w:id="2"/>
      </w:r>
      <w:r w:rsidRPr="72CBD7F4">
        <w:rPr>
          <w:rFonts w:eastAsia="Verdana" w:cs="Verdana"/>
          <w:color w:val="000000" w:themeColor="text1"/>
        </w:rPr>
        <w:t xml:space="preserve"> met de inbreng door het lid Bontenbal, en </w:t>
      </w:r>
      <w:r w:rsidR="00227B64">
        <w:rPr>
          <w:rFonts w:eastAsia="Verdana" w:cs="Verdana"/>
          <w:color w:val="000000" w:themeColor="text1"/>
        </w:rPr>
        <w:t>in de motie van het</w:t>
      </w:r>
      <w:r w:rsidRPr="72CBD7F4">
        <w:rPr>
          <w:rFonts w:eastAsia="Verdana" w:cs="Verdana"/>
          <w:color w:val="000000" w:themeColor="text1"/>
        </w:rPr>
        <w:t xml:space="preserve"> </w:t>
      </w:r>
      <w:r w:rsidR="00227B64">
        <w:rPr>
          <w:rFonts w:eastAsia="Verdana" w:cs="Verdana"/>
          <w:color w:val="000000" w:themeColor="text1"/>
        </w:rPr>
        <w:t>lid</w:t>
      </w:r>
      <w:r w:rsidRPr="72CBD7F4">
        <w:rPr>
          <w:rFonts w:eastAsia="Verdana" w:cs="Verdana"/>
          <w:color w:val="000000" w:themeColor="text1"/>
        </w:rPr>
        <w:t xml:space="preserve"> Erkens</w:t>
      </w:r>
      <w:r w:rsidR="00A929DC">
        <w:rPr>
          <w:rStyle w:val="Voetnootmarkering"/>
          <w:rFonts w:eastAsia="Verdana" w:cs="Verdana"/>
          <w:color w:val="000000" w:themeColor="text1"/>
        </w:rPr>
        <w:footnoteReference w:id="3"/>
      </w:r>
      <w:r w:rsidR="00227B64">
        <w:rPr>
          <w:rFonts w:eastAsia="Verdana" w:cs="Verdana"/>
          <w:color w:val="000000" w:themeColor="text1"/>
        </w:rPr>
        <w:t xml:space="preserve"> waarin het kabinet verzocht wordt het optimale percentage kernenergie in 2050 te onderzoeken. Het kabinet geeft met deze brief invulling aan deze motie. </w:t>
      </w:r>
    </w:p>
    <w:p w:rsidR="4F00DE06" w:rsidP="00816417" w:rsidRDefault="36BF51C5" w14:paraId="250EDED4" w14:textId="25672BB9">
      <w:pPr>
        <w:rPr>
          <w:rFonts w:eastAsia="Verdana" w:cs="Verdana"/>
          <w:color w:val="000000" w:themeColor="text1"/>
        </w:rPr>
      </w:pPr>
      <w:r w:rsidRPr="72CBD7F4">
        <w:rPr>
          <w:rFonts w:eastAsia="Verdana" w:cs="Verdana"/>
          <w:color w:val="000000" w:themeColor="text1"/>
        </w:rPr>
        <w:t xml:space="preserve">Daarnaast doet het kabinet in deze brief een voorstel voor </w:t>
      </w:r>
      <w:r w:rsidRPr="72CBD7F4" w:rsidR="4E0606F3">
        <w:rPr>
          <w:rFonts w:eastAsia="Verdana" w:cs="Verdana"/>
          <w:color w:val="000000" w:themeColor="text1"/>
        </w:rPr>
        <w:t>het meest passend geachte</w:t>
      </w:r>
      <w:r w:rsidRPr="72CBD7F4">
        <w:rPr>
          <w:rFonts w:eastAsia="Verdana" w:cs="Verdana"/>
          <w:color w:val="000000" w:themeColor="text1"/>
        </w:rPr>
        <w:t xml:space="preserve"> GSP voor Nederland. Dit GSP zal de komende periode verder worden uitgewerkt richting het investeringsbesluit. </w:t>
      </w:r>
    </w:p>
    <w:p w:rsidR="4F00DE06" w:rsidP="00816417" w:rsidRDefault="4F00DE06" w14:paraId="6DDD2D3D" w14:textId="090EA723">
      <w:pPr>
        <w:rPr>
          <w:rFonts w:eastAsia="Verdana" w:cs="Verdana"/>
          <w:color w:val="000000" w:themeColor="text1"/>
        </w:rPr>
      </w:pPr>
      <w:r w:rsidRPr="7721C091">
        <w:rPr>
          <w:rFonts w:eastAsia="Verdana" w:cs="Verdana"/>
          <w:color w:val="000000" w:themeColor="text1"/>
        </w:rPr>
        <w:t xml:space="preserve"> </w:t>
      </w:r>
    </w:p>
    <w:p w:rsidR="4F00DE06" w:rsidP="00816417" w:rsidRDefault="4F00DE06" w14:paraId="2DCF8019" w14:textId="691E7FA4">
      <w:pPr>
        <w:rPr>
          <w:rFonts w:eastAsia="Verdana" w:cs="Verdana"/>
          <w:color w:val="000000" w:themeColor="text1"/>
          <w:u w:val="single"/>
        </w:rPr>
      </w:pPr>
      <w:r w:rsidRPr="7721C091">
        <w:rPr>
          <w:rFonts w:eastAsia="Verdana" w:cs="Verdana"/>
          <w:color w:val="000000" w:themeColor="text1"/>
          <w:u w:val="single"/>
        </w:rPr>
        <w:t>1.2 Stand van zaken</w:t>
      </w:r>
    </w:p>
    <w:p w:rsidR="4F00DE06" w:rsidP="00816417" w:rsidRDefault="4F00DE06" w14:paraId="5621D00A" w14:textId="6302F591">
      <w:pPr>
        <w:rPr>
          <w:rFonts w:eastAsia="Verdana" w:cs="Verdana"/>
          <w:color w:val="000000" w:themeColor="text1"/>
        </w:rPr>
      </w:pPr>
      <w:r w:rsidRPr="7721C091">
        <w:rPr>
          <w:rFonts w:eastAsia="Verdana" w:cs="Verdana"/>
          <w:color w:val="000000" w:themeColor="text1"/>
        </w:rPr>
        <w:t xml:space="preserve"> </w:t>
      </w:r>
    </w:p>
    <w:p w:rsidR="4F00DE06" w:rsidP="00816417" w:rsidRDefault="4F00DE06" w14:paraId="4517E26A" w14:textId="11495DD4">
      <w:pPr>
        <w:rPr>
          <w:rFonts w:eastAsia="Verdana" w:cs="Verdana"/>
          <w:i/>
          <w:iCs/>
          <w:color w:val="000000" w:themeColor="text1"/>
        </w:rPr>
      </w:pPr>
      <w:r w:rsidRPr="7721C091">
        <w:rPr>
          <w:rFonts w:eastAsia="Verdana" w:cs="Verdana"/>
          <w:i/>
          <w:iCs/>
          <w:color w:val="000000" w:themeColor="text1"/>
        </w:rPr>
        <w:t>Uitwerking systeemkostenstudie</w:t>
      </w:r>
    </w:p>
    <w:p w:rsidRPr="00983E3A" w:rsidR="4F00DE06" w:rsidP="00816417" w:rsidRDefault="36BF51C5" w14:paraId="54891F32" w14:textId="1116D737">
      <w:pPr>
        <w:rPr>
          <w:rFonts w:eastAsia="Verdana" w:cs="Verdana"/>
          <w:color w:val="000000" w:themeColor="text1"/>
        </w:rPr>
      </w:pPr>
      <w:r w:rsidRPr="72CBD7F4">
        <w:rPr>
          <w:rFonts w:eastAsia="Verdana" w:cs="Verdana"/>
          <w:color w:val="000000" w:themeColor="text1"/>
          <w:lang w:val="nl"/>
        </w:rPr>
        <w:t>In de studie zijn op basis van realistische aannames en de meest actuele inzichten de systeemkosten berekend voor het toekomstig</w:t>
      </w:r>
      <w:r w:rsidRPr="72CBD7F4" w:rsidR="3ACB1E42">
        <w:rPr>
          <w:rFonts w:eastAsia="Verdana" w:cs="Verdana"/>
          <w:color w:val="000000" w:themeColor="text1"/>
          <w:lang w:val="nl"/>
        </w:rPr>
        <w:t>e</w:t>
      </w:r>
      <w:r w:rsidRPr="72CBD7F4">
        <w:rPr>
          <w:rFonts w:eastAsia="Verdana" w:cs="Verdana"/>
          <w:color w:val="000000" w:themeColor="text1"/>
          <w:lang w:val="nl"/>
        </w:rPr>
        <w:t xml:space="preserve"> Nederlandse energiesysteem. Hierbij wordt de vergelijking gemaakt tussen een scenario waarbij er wordt geïnvesteerd in twee of vier grootschalige kerncentrales en een scenario zonder kerncentrales. </w:t>
      </w:r>
      <w:r w:rsidRPr="72CBD7F4">
        <w:rPr>
          <w:rFonts w:eastAsia="Verdana" w:cs="Verdana"/>
          <w:color w:val="000000" w:themeColor="text1"/>
        </w:rPr>
        <w:t xml:space="preserve">Om een robuuste uitspraak te kunnen doen over de toegevoegde waarde van kernenergie, is gekeken naar de verschillende toekomstbeelden waarin de Nederlandse energievraag op uiteenlopende manieren wordt ingevuld, met als constante dat in 2050 netto klimaatneutraliteit wordt bereikt. De scenario’s beschrijven </w:t>
      </w:r>
      <w:r w:rsidRPr="72CBD7F4" w:rsidR="06DEB504">
        <w:rPr>
          <w:rFonts w:eastAsia="Verdana" w:cs="Verdana"/>
          <w:color w:val="000000" w:themeColor="text1"/>
        </w:rPr>
        <w:t xml:space="preserve">beelden van het energiesysteem </w:t>
      </w:r>
      <w:r w:rsidRPr="72CBD7F4">
        <w:rPr>
          <w:rFonts w:eastAsia="Verdana" w:cs="Verdana"/>
          <w:color w:val="000000" w:themeColor="text1"/>
        </w:rPr>
        <w:t>die variëren in gedrag</w:t>
      </w:r>
      <w:r w:rsidR="000A394E">
        <w:rPr>
          <w:rFonts w:eastAsia="Verdana" w:cs="Verdana"/>
          <w:color w:val="000000" w:themeColor="text1"/>
        </w:rPr>
        <w:t xml:space="preserve"> van burgers en bedrijven</w:t>
      </w:r>
      <w:r w:rsidRPr="72CBD7F4">
        <w:rPr>
          <w:rFonts w:eastAsia="Verdana" w:cs="Verdana"/>
          <w:color w:val="000000" w:themeColor="text1"/>
        </w:rPr>
        <w:t>, economische structuur, de mate van elektrificatie (laag tot hoog) en de omvang van industriële ontwikkeling (van krimp tot beperkte groei).</w:t>
      </w:r>
      <w:r w:rsidR="00816417">
        <w:rPr>
          <w:rFonts w:eastAsia="Verdana" w:cs="Verdana"/>
          <w:color w:val="000000" w:themeColor="text1"/>
        </w:rPr>
        <w:t xml:space="preserve"> </w:t>
      </w:r>
    </w:p>
    <w:p w:rsidRPr="00983E3A" w:rsidR="4F00DE06" w:rsidP="00816417" w:rsidRDefault="4F00DE06" w14:paraId="3773494D" w14:textId="0AEE125C">
      <w:pPr>
        <w:rPr>
          <w:rFonts w:eastAsia="Verdana" w:cs="Verdana"/>
          <w:color w:val="8764B8"/>
        </w:rPr>
      </w:pPr>
      <w:r w:rsidRPr="00983E3A">
        <w:rPr>
          <w:rFonts w:eastAsia="Verdana" w:cs="Verdana"/>
          <w:color w:val="8764B8"/>
        </w:rPr>
        <w:t xml:space="preserve"> </w:t>
      </w:r>
    </w:p>
    <w:p w:rsidRPr="00DC621B" w:rsidR="00402D52" w:rsidP="00816417" w:rsidRDefault="005C73AA" w14:paraId="72B060E3" w14:textId="2A79FFEA">
      <w:pPr>
        <w:rPr>
          <w:rFonts w:eastAsia="Verdana" w:cs="Verdana"/>
          <w:color w:val="000000" w:themeColor="text1"/>
          <w:lang w:val="nl"/>
        </w:rPr>
      </w:pPr>
      <w:r w:rsidRPr="00DC621B">
        <w:rPr>
          <w:rFonts w:eastAsia="Verdana" w:cs="Verdana"/>
          <w:color w:val="000000" w:themeColor="text1"/>
          <w:lang w:val="nl"/>
        </w:rPr>
        <w:t xml:space="preserve">De </w:t>
      </w:r>
      <w:r w:rsidRPr="00DC621B" w:rsidR="5F16A477">
        <w:rPr>
          <w:rFonts w:eastAsia="Verdana" w:cs="Verdana"/>
          <w:color w:val="000000" w:themeColor="text1"/>
          <w:lang w:val="nl"/>
        </w:rPr>
        <w:t xml:space="preserve">voornaamste conclusie </w:t>
      </w:r>
      <w:r w:rsidRPr="00DC621B" w:rsidR="004A050D">
        <w:rPr>
          <w:rFonts w:eastAsia="Verdana" w:cs="Verdana"/>
          <w:color w:val="000000" w:themeColor="text1"/>
          <w:lang w:val="nl"/>
        </w:rPr>
        <w:t xml:space="preserve">is </w:t>
      </w:r>
      <w:r w:rsidRPr="00DC621B" w:rsidR="568EDE57">
        <w:rPr>
          <w:rFonts w:eastAsia="Verdana" w:cs="Verdana"/>
          <w:color w:val="000000" w:themeColor="text1"/>
          <w:lang w:val="nl"/>
        </w:rPr>
        <w:t>dat het energiesysteem met twee of vier kerncentrales</w:t>
      </w:r>
      <w:r w:rsidRPr="00DC621B" w:rsidR="000A394E">
        <w:rPr>
          <w:rFonts w:eastAsia="Verdana" w:cs="Verdana"/>
          <w:color w:val="000000" w:themeColor="text1"/>
          <w:lang w:val="nl"/>
        </w:rPr>
        <w:t>,</w:t>
      </w:r>
      <w:r w:rsidRPr="00DC621B" w:rsidR="568EDE57">
        <w:rPr>
          <w:rFonts w:eastAsia="Verdana" w:cs="Verdana"/>
          <w:color w:val="000000" w:themeColor="text1"/>
          <w:lang w:val="nl"/>
        </w:rPr>
        <w:t xml:space="preserve"> met in totaal maximaal 6 GW productiecapaciteit</w:t>
      </w:r>
      <w:r w:rsidRPr="00DC621B" w:rsidR="73D60764">
        <w:rPr>
          <w:rFonts w:eastAsia="Verdana" w:cs="Verdana"/>
          <w:color w:val="000000" w:themeColor="text1"/>
          <w:lang w:val="nl"/>
        </w:rPr>
        <w:t>,</w:t>
      </w:r>
      <w:r w:rsidRPr="00DC621B" w:rsidR="568EDE57">
        <w:rPr>
          <w:rFonts w:eastAsia="Verdana" w:cs="Verdana"/>
          <w:color w:val="000000" w:themeColor="text1"/>
          <w:lang w:val="nl"/>
        </w:rPr>
        <w:t xml:space="preserve"> vergelijkbare systeemkosten kent als een systeem waarin deze productiecapaciteit wordt ingevuld door een additionele hoeveelheid wind op zee van 9</w:t>
      </w:r>
      <w:r w:rsidRPr="00DC621B" w:rsidR="00704C8C">
        <w:rPr>
          <w:rFonts w:eastAsia="Verdana" w:cs="Verdana"/>
          <w:color w:val="000000" w:themeColor="text1"/>
          <w:lang w:val="nl"/>
        </w:rPr>
        <w:t>,5</w:t>
      </w:r>
      <w:r w:rsidRPr="00DC621B" w:rsidR="568EDE57">
        <w:rPr>
          <w:rFonts w:eastAsia="Verdana" w:cs="Verdana"/>
          <w:color w:val="000000" w:themeColor="text1"/>
          <w:lang w:val="nl"/>
        </w:rPr>
        <w:t xml:space="preserve"> GW en noodzakelijke flextechnologieën. </w:t>
      </w:r>
      <w:r w:rsidRPr="00DC621B" w:rsidR="00247828">
        <w:rPr>
          <w:rFonts w:eastAsia="Verdana" w:cs="Verdana"/>
          <w:color w:val="000000" w:themeColor="text1"/>
          <w:lang w:val="nl"/>
        </w:rPr>
        <w:t>In deze studie</w:t>
      </w:r>
      <w:r w:rsidRPr="00DC621B" w:rsidR="568EDE57">
        <w:rPr>
          <w:rFonts w:eastAsia="Verdana" w:cs="Verdana"/>
          <w:color w:val="000000" w:themeColor="text1"/>
          <w:lang w:val="nl"/>
        </w:rPr>
        <w:t xml:space="preserve"> is dus bewust </w:t>
      </w:r>
      <w:r w:rsidRPr="00DC621B" w:rsidR="6A3D9100">
        <w:rPr>
          <w:rFonts w:eastAsia="Verdana" w:cs="Verdana"/>
          <w:color w:val="000000" w:themeColor="text1"/>
          <w:lang w:val="nl"/>
        </w:rPr>
        <w:t>e</w:t>
      </w:r>
      <w:r w:rsidRPr="00DC621B" w:rsidR="568EDE57">
        <w:rPr>
          <w:rFonts w:eastAsia="Verdana" w:cs="Verdana"/>
          <w:color w:val="000000" w:themeColor="text1"/>
          <w:lang w:val="nl"/>
        </w:rPr>
        <w:t>en</w:t>
      </w:r>
      <w:r w:rsidRPr="00DC621B" w:rsidR="00247828">
        <w:rPr>
          <w:rFonts w:eastAsia="Verdana" w:cs="Verdana"/>
          <w:color w:val="000000" w:themeColor="text1"/>
          <w:lang w:val="nl"/>
        </w:rPr>
        <w:t xml:space="preserve"> scenario met</w:t>
      </w:r>
      <w:r w:rsidRPr="00DC621B" w:rsidR="568EDE57">
        <w:rPr>
          <w:rFonts w:eastAsia="Verdana" w:cs="Verdana"/>
          <w:color w:val="000000" w:themeColor="text1"/>
          <w:lang w:val="nl"/>
        </w:rPr>
        <w:t xml:space="preserve"> </w:t>
      </w:r>
      <w:r w:rsidRPr="00DC621B" w:rsidR="00247828">
        <w:rPr>
          <w:rFonts w:eastAsia="Verdana" w:cs="Verdana"/>
          <w:color w:val="000000" w:themeColor="text1"/>
          <w:lang w:val="nl"/>
        </w:rPr>
        <w:t xml:space="preserve">(een </w:t>
      </w:r>
      <w:r w:rsidRPr="00DC621B" w:rsidR="568EDE57">
        <w:rPr>
          <w:rFonts w:eastAsia="Verdana" w:cs="Verdana"/>
          <w:color w:val="000000" w:themeColor="text1"/>
          <w:lang w:val="nl"/>
        </w:rPr>
        <w:t>beperkte mate van</w:t>
      </w:r>
      <w:r w:rsidRPr="00DC621B" w:rsidR="00247828">
        <w:rPr>
          <w:rFonts w:eastAsia="Verdana" w:cs="Verdana"/>
          <w:color w:val="000000" w:themeColor="text1"/>
          <w:lang w:val="nl"/>
        </w:rPr>
        <w:t>)</w:t>
      </w:r>
      <w:r w:rsidRPr="00DC621B" w:rsidR="568EDE57">
        <w:rPr>
          <w:rFonts w:eastAsia="Verdana" w:cs="Verdana"/>
          <w:color w:val="000000" w:themeColor="text1"/>
          <w:lang w:val="nl"/>
        </w:rPr>
        <w:t xml:space="preserve"> concur</w:t>
      </w:r>
      <w:r w:rsidRPr="00DC621B" w:rsidR="08A741A2">
        <w:rPr>
          <w:rFonts w:eastAsia="Verdana" w:cs="Verdana"/>
          <w:color w:val="000000" w:themeColor="text1"/>
          <w:lang w:val="nl"/>
        </w:rPr>
        <w:t>r</w:t>
      </w:r>
      <w:r w:rsidRPr="00DC621B" w:rsidR="568EDE57">
        <w:rPr>
          <w:rFonts w:eastAsia="Verdana" w:cs="Verdana"/>
          <w:color w:val="000000" w:themeColor="text1"/>
          <w:lang w:val="nl"/>
        </w:rPr>
        <w:t>entie tussen deze twee opwektechnol</w:t>
      </w:r>
      <w:r w:rsidRPr="00DC621B" w:rsidR="00247828">
        <w:rPr>
          <w:rFonts w:eastAsia="Verdana" w:cs="Verdana"/>
          <w:color w:val="000000" w:themeColor="text1"/>
          <w:lang w:val="nl"/>
        </w:rPr>
        <w:t>o</w:t>
      </w:r>
      <w:r w:rsidRPr="00DC621B" w:rsidR="568EDE57">
        <w:rPr>
          <w:rFonts w:eastAsia="Verdana" w:cs="Verdana"/>
          <w:color w:val="000000" w:themeColor="text1"/>
          <w:lang w:val="nl"/>
        </w:rPr>
        <w:t>gieën</w:t>
      </w:r>
      <w:r w:rsidRPr="00DC621B" w:rsidR="00247828">
        <w:rPr>
          <w:rFonts w:eastAsia="Verdana" w:cs="Verdana"/>
          <w:color w:val="000000" w:themeColor="text1"/>
          <w:lang w:val="nl"/>
        </w:rPr>
        <w:t xml:space="preserve"> uitgewerkt</w:t>
      </w:r>
      <w:r w:rsidRPr="00DC621B" w:rsidR="568EDE57">
        <w:rPr>
          <w:rFonts w:eastAsia="Verdana" w:cs="Verdana"/>
          <w:color w:val="000000" w:themeColor="text1"/>
          <w:lang w:val="nl"/>
        </w:rPr>
        <w:t>. Op het moment dat concur</w:t>
      </w:r>
      <w:r w:rsidRPr="00DC621B" w:rsidR="51E13A00">
        <w:rPr>
          <w:rFonts w:eastAsia="Verdana" w:cs="Verdana"/>
          <w:color w:val="000000" w:themeColor="text1"/>
          <w:lang w:val="nl"/>
        </w:rPr>
        <w:t>r</w:t>
      </w:r>
      <w:r w:rsidRPr="00DC621B" w:rsidR="568EDE57">
        <w:rPr>
          <w:rFonts w:eastAsia="Verdana" w:cs="Verdana"/>
          <w:color w:val="000000" w:themeColor="text1"/>
          <w:lang w:val="nl"/>
        </w:rPr>
        <w:t xml:space="preserve">entie </w:t>
      </w:r>
      <w:r w:rsidRPr="00DC621B" w:rsidR="00247828">
        <w:rPr>
          <w:rFonts w:eastAsia="Verdana" w:cs="Verdana"/>
          <w:color w:val="000000" w:themeColor="text1"/>
          <w:lang w:val="nl"/>
        </w:rPr>
        <w:t xml:space="preserve">tussen de opwektechnologieën </w:t>
      </w:r>
      <w:r w:rsidRPr="00DC621B" w:rsidR="568EDE57">
        <w:rPr>
          <w:rFonts w:eastAsia="Verdana" w:cs="Verdana"/>
          <w:color w:val="000000" w:themeColor="text1"/>
          <w:lang w:val="nl"/>
        </w:rPr>
        <w:t>achterwege wordt gelaten en dus sprake is van zowel meer wind- als meer kernenergie met voldoende elektriciteitsvraag (vanuit o</w:t>
      </w:r>
      <w:r w:rsidRPr="00DC621B" w:rsidR="00247828">
        <w:rPr>
          <w:rFonts w:eastAsia="Verdana" w:cs="Verdana"/>
          <w:color w:val="000000" w:themeColor="text1"/>
          <w:lang w:val="nl"/>
        </w:rPr>
        <w:t>nder andere</w:t>
      </w:r>
      <w:r w:rsidRPr="00DC621B" w:rsidR="568EDE57">
        <w:rPr>
          <w:rFonts w:eastAsia="Verdana" w:cs="Verdana"/>
          <w:color w:val="000000" w:themeColor="text1"/>
          <w:lang w:val="nl"/>
        </w:rPr>
        <w:t xml:space="preserve"> de industrie)</w:t>
      </w:r>
      <w:r w:rsidRPr="00DC621B" w:rsidR="6DD46810">
        <w:rPr>
          <w:rFonts w:eastAsia="Verdana" w:cs="Verdana"/>
          <w:color w:val="000000" w:themeColor="text1"/>
          <w:lang w:val="nl"/>
        </w:rPr>
        <w:t>,</w:t>
      </w:r>
      <w:r w:rsidRPr="00DC621B" w:rsidR="568EDE57">
        <w:rPr>
          <w:rFonts w:eastAsia="Verdana" w:cs="Verdana"/>
          <w:color w:val="000000" w:themeColor="text1"/>
          <w:lang w:val="nl"/>
        </w:rPr>
        <w:t xml:space="preserve"> kan dit leiden tot lagere systeemkosten</w:t>
      </w:r>
      <w:r w:rsidRPr="00DC621B" w:rsidR="00247828">
        <w:rPr>
          <w:rFonts w:eastAsia="Verdana" w:cs="Verdana"/>
          <w:color w:val="000000" w:themeColor="text1"/>
          <w:lang w:val="nl"/>
        </w:rPr>
        <w:t xml:space="preserve"> </w:t>
      </w:r>
      <w:r w:rsidRPr="00DC621B" w:rsidR="568EDE57">
        <w:rPr>
          <w:rFonts w:eastAsia="Verdana" w:cs="Verdana"/>
          <w:color w:val="000000" w:themeColor="text1"/>
          <w:lang w:val="nl"/>
        </w:rPr>
        <w:t>dan wanneer sprake is van concur</w:t>
      </w:r>
      <w:r w:rsidRPr="00DC621B" w:rsidR="74F47947">
        <w:rPr>
          <w:rFonts w:eastAsia="Verdana" w:cs="Verdana"/>
          <w:color w:val="000000" w:themeColor="text1"/>
          <w:lang w:val="nl"/>
        </w:rPr>
        <w:t>r</w:t>
      </w:r>
      <w:r w:rsidRPr="00DC621B" w:rsidR="568EDE57">
        <w:rPr>
          <w:rFonts w:eastAsia="Verdana" w:cs="Verdana"/>
          <w:color w:val="000000" w:themeColor="text1"/>
          <w:lang w:val="nl"/>
        </w:rPr>
        <w:t>entie.</w:t>
      </w:r>
      <w:r w:rsidR="00816417">
        <w:rPr>
          <w:rFonts w:eastAsia="Verdana" w:cs="Verdana"/>
          <w:color w:val="000000" w:themeColor="text1"/>
          <w:lang w:val="nl"/>
        </w:rPr>
        <w:t xml:space="preserve">  </w:t>
      </w:r>
    </w:p>
    <w:p w:rsidRPr="00DC621B" w:rsidR="00402D52" w:rsidP="00816417" w:rsidRDefault="00402D52" w14:paraId="7381CE8F" w14:textId="77777777">
      <w:pPr>
        <w:rPr>
          <w:rFonts w:eastAsia="Verdana" w:cs="Verdana"/>
          <w:color w:val="000000" w:themeColor="text1"/>
          <w:lang w:val="nl"/>
        </w:rPr>
      </w:pPr>
    </w:p>
    <w:p w:rsidRPr="00DC621B" w:rsidR="00704C8C" w:rsidP="00816417" w:rsidRDefault="000A394E" w14:paraId="49DFDEEA" w14:textId="4AD4D1B1">
      <w:pPr>
        <w:rPr>
          <w:rFonts w:eastAsia="Verdana" w:cs="Verdana"/>
          <w:color w:val="000000" w:themeColor="text1"/>
          <w:lang w:val="nl"/>
        </w:rPr>
      </w:pPr>
      <w:r w:rsidRPr="00DC621B">
        <w:rPr>
          <w:rFonts w:eastAsia="Verdana" w:cs="Verdana"/>
          <w:color w:val="000000" w:themeColor="text1"/>
          <w:lang w:val="nl"/>
        </w:rPr>
        <w:t>In een scenario met een aanzienlijk lagere energievraag (vooral veroorzaakt door lagere industriële vraag)</w:t>
      </w:r>
      <w:r w:rsidRPr="00DC621B" w:rsidR="00A40EDE">
        <w:rPr>
          <w:rFonts w:eastAsia="Verdana" w:cs="Verdana"/>
          <w:color w:val="000000" w:themeColor="text1"/>
          <w:lang w:val="nl"/>
        </w:rPr>
        <w:t xml:space="preserve"> is er minder vraag naar benodigde opwekcapaciteit vanuit zowel kernenergie als wind op zee</w:t>
      </w:r>
      <w:r w:rsidRPr="00DC621B" w:rsidR="568EDE57">
        <w:rPr>
          <w:rFonts w:eastAsia="Verdana" w:cs="Verdana"/>
          <w:color w:val="000000" w:themeColor="text1"/>
          <w:lang w:val="nl"/>
        </w:rPr>
        <w:t xml:space="preserve">. Wanneer in dit lage-vraagscenario toch 6 GW kernenergie aan het systeem wordt toegevoegd, resulteert dit volgens de modeluitkomsten in </w:t>
      </w:r>
      <w:r w:rsidRPr="00DC621B" w:rsidR="00A40EDE">
        <w:rPr>
          <w:rFonts w:eastAsia="Verdana" w:cs="Verdana"/>
          <w:color w:val="000000" w:themeColor="text1"/>
          <w:lang w:val="nl"/>
        </w:rPr>
        <w:t>ongeveer</w:t>
      </w:r>
      <w:r w:rsidRPr="00DC621B" w:rsidR="568EDE57">
        <w:rPr>
          <w:rFonts w:eastAsia="Verdana" w:cs="Verdana"/>
          <w:color w:val="000000" w:themeColor="text1"/>
          <w:lang w:val="nl"/>
        </w:rPr>
        <w:t xml:space="preserve"> 0,7% hogere systeemkosten. </w:t>
      </w:r>
    </w:p>
    <w:p w:rsidRPr="00DC621B" w:rsidR="00704C8C" w:rsidP="00816417" w:rsidRDefault="00704C8C" w14:paraId="08E2A44F" w14:textId="77777777">
      <w:pPr>
        <w:rPr>
          <w:rFonts w:eastAsia="Verdana" w:cs="Verdana"/>
          <w:color w:val="000000" w:themeColor="text1"/>
          <w:lang w:val="nl"/>
        </w:rPr>
      </w:pPr>
    </w:p>
    <w:p w:rsidRPr="00402D52" w:rsidR="00402D52" w:rsidP="00816417" w:rsidRDefault="568EDE57" w14:paraId="55DE4BF1" w14:textId="432FBD15">
      <w:pPr>
        <w:rPr>
          <w:rFonts w:eastAsia="Verdana" w:cs="Verdana"/>
          <w:color w:val="000000" w:themeColor="text1"/>
          <w:lang w:val="nl"/>
        </w:rPr>
      </w:pPr>
      <w:r w:rsidRPr="00DC621B">
        <w:rPr>
          <w:rFonts w:eastAsia="Verdana" w:cs="Verdana"/>
          <w:color w:val="000000" w:themeColor="text1"/>
          <w:lang w:val="nl"/>
        </w:rPr>
        <w:t>Voor de interpretatie van de resultaten geldt dat in de huidige doorrekeningen de kosten voor elektriciteitsinfrastructuur - zowel op land als op zee</w:t>
      </w:r>
      <w:r w:rsidRPr="00DC621B" w:rsidR="4648D9B4">
        <w:rPr>
          <w:rFonts w:eastAsia="Verdana" w:cs="Verdana"/>
          <w:color w:val="000000" w:themeColor="text1"/>
          <w:lang w:val="nl"/>
        </w:rPr>
        <w:t xml:space="preserve"> -</w:t>
      </w:r>
      <w:r w:rsidRPr="00DC621B">
        <w:rPr>
          <w:rFonts w:eastAsia="Verdana" w:cs="Verdana"/>
          <w:color w:val="000000" w:themeColor="text1"/>
          <w:lang w:val="nl"/>
        </w:rPr>
        <w:t xml:space="preserve"> nog te beperkt en gesimplilificeerd worden meegenomen en daardoor worden onderschat. Het beter meenemen van infrastructuurkosten kan tot een ander optimum leiden, waarbij wind op zee in alle gevallen noodzakelijk is om</w:t>
      </w:r>
      <w:r w:rsidRPr="00DC621B" w:rsidR="00127AE9">
        <w:rPr>
          <w:rFonts w:eastAsia="Verdana" w:cs="Verdana"/>
          <w:color w:val="000000" w:themeColor="text1"/>
          <w:lang w:val="nl"/>
        </w:rPr>
        <w:t xml:space="preserve"> tot een optimaal systeem te komen en</w:t>
      </w:r>
      <w:r w:rsidRPr="00DC621B" w:rsidR="00247828">
        <w:rPr>
          <w:rFonts w:eastAsia="Verdana" w:cs="Verdana"/>
          <w:color w:val="000000" w:themeColor="text1"/>
          <w:lang w:val="nl"/>
        </w:rPr>
        <w:t xml:space="preserve"> in</w:t>
      </w:r>
      <w:r w:rsidR="004E5134">
        <w:rPr>
          <w:rFonts w:eastAsia="Verdana" w:cs="Verdana"/>
          <w:color w:val="000000" w:themeColor="text1"/>
          <w:lang w:val="nl"/>
        </w:rPr>
        <w:t>v</w:t>
      </w:r>
      <w:r w:rsidRPr="00DC621B" w:rsidR="00247828">
        <w:rPr>
          <w:rFonts w:eastAsia="Verdana" w:cs="Verdana"/>
          <w:color w:val="000000" w:themeColor="text1"/>
          <w:lang w:val="nl"/>
        </w:rPr>
        <w:t>ulling te geven aan</w:t>
      </w:r>
      <w:r w:rsidRPr="00DC621B" w:rsidR="00127AE9">
        <w:rPr>
          <w:rFonts w:eastAsia="Verdana" w:cs="Verdana"/>
          <w:color w:val="000000" w:themeColor="text1"/>
          <w:lang w:val="nl"/>
        </w:rPr>
        <w:t xml:space="preserve"> </w:t>
      </w:r>
      <w:r w:rsidRPr="00DC621B">
        <w:rPr>
          <w:rFonts w:eastAsia="Verdana" w:cs="Verdana"/>
          <w:color w:val="000000" w:themeColor="text1"/>
          <w:lang w:val="nl"/>
        </w:rPr>
        <w:t>de energievraag.</w:t>
      </w:r>
      <w:r w:rsidR="00816417">
        <w:rPr>
          <w:rFonts w:eastAsia="Verdana" w:cs="Verdana"/>
          <w:color w:val="000000" w:themeColor="text1"/>
          <w:lang w:val="nl"/>
        </w:rPr>
        <w:t xml:space="preserve"> </w:t>
      </w:r>
    </w:p>
    <w:p w:rsidRPr="00402D52" w:rsidR="00402D52" w:rsidP="00816417" w:rsidRDefault="00402D52" w14:paraId="4C145077" w14:textId="77777777">
      <w:pPr>
        <w:rPr>
          <w:rFonts w:eastAsia="Verdana" w:cs="Verdana"/>
          <w:color w:val="000000" w:themeColor="text1"/>
          <w:lang w:val="nl"/>
        </w:rPr>
      </w:pPr>
    </w:p>
    <w:p w:rsidRPr="00E02F9D" w:rsidR="4F00DE06" w:rsidP="00816417" w:rsidRDefault="00D442D6" w14:paraId="57B5AD86" w14:textId="3A1DEEEA">
      <w:pPr>
        <w:rPr>
          <w:rFonts w:eastAsia="Verdana" w:cs="Verdana"/>
          <w:color w:val="000000" w:themeColor="text1"/>
          <w:lang w:val="nl"/>
        </w:rPr>
      </w:pPr>
      <w:r w:rsidRPr="00DC621B">
        <w:rPr>
          <w:rFonts w:eastAsia="Verdana" w:cs="Verdana"/>
          <w:color w:val="000000" w:themeColor="text1"/>
          <w:lang w:val="nl"/>
        </w:rPr>
        <w:t>Verder</w:t>
      </w:r>
      <w:r w:rsidRPr="00DC621B" w:rsidR="7AA812A7">
        <w:rPr>
          <w:rFonts w:eastAsia="Verdana" w:cs="Verdana"/>
          <w:color w:val="000000" w:themeColor="text1"/>
          <w:lang w:val="nl"/>
        </w:rPr>
        <w:t xml:space="preserve"> volgt dat de inzet van kernenergie leidt tot een andere opbouw van de systeemkosten</w:t>
      </w:r>
      <w:r w:rsidRPr="00DC621B" w:rsidR="00A40EDE">
        <w:rPr>
          <w:rFonts w:eastAsia="Verdana" w:cs="Verdana"/>
          <w:color w:val="000000" w:themeColor="text1"/>
          <w:lang w:val="nl"/>
        </w:rPr>
        <w:t>. K</w:t>
      </w:r>
      <w:r w:rsidRPr="00DC621B" w:rsidR="7AA812A7">
        <w:rPr>
          <w:rFonts w:eastAsia="Verdana" w:cs="Verdana"/>
          <w:color w:val="000000" w:themeColor="text1"/>
          <w:lang w:val="nl"/>
        </w:rPr>
        <w:t>ernenergie leidt tot hogere investeringskosten in productiecapaciteit</w:t>
      </w:r>
      <w:r w:rsidRPr="00DC621B" w:rsidR="00153854">
        <w:rPr>
          <w:rFonts w:eastAsia="Verdana" w:cs="Verdana"/>
          <w:color w:val="000000" w:themeColor="text1"/>
          <w:lang w:val="nl"/>
        </w:rPr>
        <w:t>;</w:t>
      </w:r>
      <w:r w:rsidRPr="00DC621B" w:rsidR="7AA812A7">
        <w:rPr>
          <w:rFonts w:eastAsia="Verdana" w:cs="Verdana"/>
          <w:color w:val="000000" w:themeColor="text1"/>
          <w:lang w:val="nl"/>
        </w:rPr>
        <w:t xml:space="preserve"> deze worden echter voor een groot deel of volledig gecompenseerd door lagere kosten voor onder meer netverzwaring, flexibiliteit, elektrificatie, energiebesparing en de importbehoefte van elektriciteit en </w:t>
      </w:r>
      <w:r w:rsidRPr="00E02F9D" w:rsidR="7AA812A7">
        <w:rPr>
          <w:rFonts w:eastAsia="Verdana" w:cs="Verdana"/>
          <w:color w:val="000000" w:themeColor="text1"/>
          <w:lang w:val="nl"/>
        </w:rPr>
        <w:t>waterstof. De toevoeging van kernenergie heeft daarnaast een stabliserend effect op de elektriciteitsprijzen</w:t>
      </w:r>
      <w:r w:rsidRPr="00E02F9D" w:rsidR="00A40EDE">
        <w:rPr>
          <w:rFonts w:eastAsia="Verdana" w:cs="Verdana"/>
          <w:color w:val="000000" w:themeColor="text1"/>
          <w:lang w:val="nl"/>
        </w:rPr>
        <w:t>,</w:t>
      </w:r>
      <w:r w:rsidRPr="00E02F9D" w:rsidR="7AA812A7">
        <w:rPr>
          <w:rFonts w:eastAsia="Verdana" w:cs="Verdana"/>
          <w:color w:val="000000" w:themeColor="text1"/>
          <w:lang w:val="nl"/>
        </w:rPr>
        <w:t xml:space="preserve"> omdat het weersonafhankelijke productie betreft.</w:t>
      </w:r>
    </w:p>
    <w:p w:rsidRPr="00E02F9D" w:rsidR="4F00DE06" w:rsidP="00816417" w:rsidRDefault="4F00DE06" w14:paraId="6FC50DD8" w14:textId="71627B35">
      <w:pPr>
        <w:rPr>
          <w:rFonts w:eastAsia="Verdana" w:cs="Verdana"/>
          <w:color w:val="000000" w:themeColor="text1"/>
          <w:lang w:val="nl"/>
        </w:rPr>
      </w:pPr>
    </w:p>
    <w:p w:rsidRPr="00E02F9D" w:rsidR="4F00DE06" w:rsidP="00816417" w:rsidRDefault="1145DD0A" w14:paraId="5A1A26E6" w14:textId="22D82BB9">
      <w:pPr>
        <w:rPr>
          <w:rFonts w:eastAsia="Verdana" w:cs="Verdana"/>
          <w:i/>
          <w:iCs/>
          <w:color w:val="000000" w:themeColor="text1"/>
          <w:lang w:val="nl"/>
        </w:rPr>
      </w:pPr>
      <w:bookmarkStart w:name="_Hlk209527413" w:id="0"/>
      <w:r w:rsidRPr="00E02F9D">
        <w:rPr>
          <w:rFonts w:eastAsia="Verdana" w:cs="Verdana"/>
          <w:i/>
          <w:iCs/>
          <w:color w:val="000000" w:themeColor="text1"/>
          <w:lang w:val="nl"/>
        </w:rPr>
        <w:t>Milieuimpactanalyse kernenergie in de Nederlandse energiemix</w:t>
      </w:r>
    </w:p>
    <w:p w:rsidR="4F00DE06" w:rsidP="00816417" w:rsidRDefault="1145DD0A" w14:paraId="4B857E15" w14:textId="1B3BAFF0">
      <w:pPr>
        <w:rPr>
          <w:rFonts w:eastAsia="Verdana" w:cs="Verdana"/>
          <w:lang w:val="nl"/>
        </w:rPr>
      </w:pPr>
      <w:r w:rsidRPr="00E02F9D">
        <w:rPr>
          <w:rFonts w:eastAsia="Verdana" w:cs="Verdana"/>
          <w:color w:val="000000" w:themeColor="text1"/>
          <w:lang w:val="nl"/>
        </w:rPr>
        <w:t xml:space="preserve">Op advies van de Commissie mer is aanvullend onderzoek gedaan door Pondera en CE Delft naar de milieuimpact van kernenergie. </w:t>
      </w:r>
      <w:r w:rsidRPr="00E02F9D" w:rsidR="14AADE50">
        <w:rPr>
          <w:rFonts w:eastAsia="Verdana" w:cs="Verdana"/>
          <w:color w:val="000000" w:themeColor="text1"/>
          <w:lang w:val="nl"/>
        </w:rPr>
        <w:t>U</w:t>
      </w:r>
      <w:r w:rsidRPr="00E02F9D">
        <w:rPr>
          <w:rFonts w:eastAsia="Verdana" w:cs="Verdana"/>
          <w:color w:val="000000" w:themeColor="text1"/>
          <w:lang w:val="nl"/>
        </w:rPr>
        <w:t>it deze studie blijkt</w:t>
      </w:r>
      <w:r w:rsidRPr="00E02F9D" w:rsidR="3D627956">
        <w:rPr>
          <w:rFonts w:eastAsia="Verdana" w:cs="Verdana"/>
          <w:color w:val="000000" w:themeColor="text1"/>
          <w:lang w:val="nl"/>
        </w:rPr>
        <w:t xml:space="preserve"> ook</w:t>
      </w:r>
      <w:r w:rsidRPr="00E02F9D">
        <w:rPr>
          <w:rFonts w:eastAsia="Verdana" w:cs="Verdana"/>
          <w:color w:val="000000" w:themeColor="text1"/>
          <w:lang w:val="nl"/>
        </w:rPr>
        <w:t xml:space="preserve"> </w:t>
      </w:r>
      <w:r w:rsidRPr="00E02F9D">
        <w:rPr>
          <w:rFonts w:eastAsia="Verdana" w:cs="Verdana"/>
          <w:lang w:val="nl"/>
        </w:rPr>
        <w:t xml:space="preserve">dat kernenergie, windenergie en zon-pv uitstekend naast elkaar kunnen bestaan. Geen enkele energiebron is namelijk zonder enige milieuimpact en diversificatie heeft voordelen om de absolute impact te verlagen. </w:t>
      </w:r>
      <w:r w:rsidRPr="00E02F9D" w:rsidR="7D2FF4C4">
        <w:rPr>
          <w:rFonts w:eastAsia="Verdana" w:cs="Verdana"/>
          <w:lang w:val="nl"/>
        </w:rPr>
        <w:t>De studie</w:t>
      </w:r>
      <w:r w:rsidRPr="00E02F9D" w:rsidR="7D2FF4C4">
        <w:rPr>
          <w:rFonts w:eastAsia="Verdana" w:cs="Verdana"/>
          <w:i/>
          <w:iCs/>
          <w:lang w:val="nl"/>
        </w:rPr>
        <w:t xml:space="preserve"> </w:t>
      </w:r>
      <w:r w:rsidRPr="00E02F9D" w:rsidR="7D2FF4C4">
        <w:rPr>
          <w:rFonts w:eastAsia="Verdana" w:cs="Verdana"/>
          <w:lang w:val="nl"/>
        </w:rPr>
        <w:t xml:space="preserve">concludeert </w:t>
      </w:r>
      <w:r w:rsidRPr="00E02F9D" w:rsidR="00A40EDE">
        <w:rPr>
          <w:rFonts w:eastAsia="Verdana" w:cs="Verdana"/>
          <w:lang w:val="nl"/>
        </w:rPr>
        <w:t xml:space="preserve">daarnaast </w:t>
      </w:r>
      <w:r w:rsidRPr="00E02F9D" w:rsidR="7D2FF4C4">
        <w:rPr>
          <w:rFonts w:eastAsia="Verdana" w:cs="Verdana"/>
          <w:lang w:val="nl"/>
        </w:rPr>
        <w:t xml:space="preserve">dat kernenergie, wind en zon-pv </w:t>
      </w:r>
      <w:r w:rsidRPr="00E02F9D" w:rsidR="00935306">
        <w:rPr>
          <w:rFonts w:eastAsia="Verdana" w:cs="Verdana"/>
          <w:lang w:val="nl"/>
        </w:rPr>
        <w:t xml:space="preserve">alle drie </w:t>
      </w:r>
      <w:r w:rsidRPr="00E02F9D" w:rsidR="7D2FF4C4">
        <w:rPr>
          <w:rFonts w:eastAsia="Verdana" w:cs="Verdana"/>
          <w:lang w:val="nl"/>
        </w:rPr>
        <w:t>op alle facetten beter en schoner scoren dan fossiele brandstoffen.</w:t>
      </w:r>
      <w:r w:rsidRPr="292DBA53" w:rsidR="7D2FF4C4">
        <w:rPr>
          <w:rFonts w:eastAsia="Verdana" w:cs="Verdana"/>
          <w:lang w:val="nl"/>
        </w:rPr>
        <w:t xml:space="preserve"> </w:t>
      </w:r>
    </w:p>
    <w:p w:rsidR="4F00DE06" w:rsidP="00816417" w:rsidRDefault="4F00DE06" w14:paraId="6E540933" w14:textId="78137E5F">
      <w:pPr>
        <w:rPr>
          <w:rFonts w:eastAsia="Verdana" w:cs="Verdana"/>
          <w:i/>
          <w:iCs/>
          <w:color w:val="000000" w:themeColor="text1"/>
        </w:rPr>
      </w:pPr>
      <w:r w:rsidRPr="7721C091">
        <w:rPr>
          <w:rFonts w:eastAsia="Verdana" w:cs="Verdana"/>
          <w:i/>
          <w:iCs/>
          <w:color w:val="000000" w:themeColor="text1"/>
        </w:rPr>
        <w:t xml:space="preserve"> </w:t>
      </w:r>
    </w:p>
    <w:bookmarkEnd w:id="0"/>
    <w:p w:rsidRPr="00983E3A" w:rsidR="4F00DE06" w:rsidP="00816417" w:rsidRDefault="4F00DE06" w14:paraId="2EA7DCFD" w14:textId="7C0B8E23">
      <w:pPr>
        <w:rPr>
          <w:rFonts w:eastAsia="Verdana" w:cs="Verdana"/>
          <w:i/>
          <w:iCs/>
          <w:color w:val="000000" w:themeColor="text1"/>
        </w:rPr>
      </w:pPr>
      <w:r w:rsidRPr="00983E3A">
        <w:rPr>
          <w:rFonts w:eastAsia="Verdana" w:cs="Verdana"/>
          <w:i/>
          <w:iCs/>
          <w:color w:val="000000" w:themeColor="text1"/>
        </w:rPr>
        <w:t>Conclusie</w:t>
      </w:r>
    </w:p>
    <w:p w:rsidR="4F00DE06" w:rsidP="00816417" w:rsidRDefault="7B041E93" w14:paraId="734CEAD2" w14:textId="782E9A30">
      <w:pPr>
        <w:rPr>
          <w:rFonts w:eastAsia="Verdana" w:cs="Verdana"/>
          <w:color w:val="000000" w:themeColor="text1"/>
          <w:lang w:val="nl"/>
        </w:rPr>
      </w:pPr>
      <w:r w:rsidRPr="00983E3A">
        <w:rPr>
          <w:rFonts w:eastAsia="Verdana" w:cs="Verdana"/>
          <w:color w:val="000000" w:themeColor="text1"/>
          <w:lang w:val="nl"/>
        </w:rPr>
        <w:t>Het kabinet concludeert dat kernenergie, ook vanuit het perspectief van systeemkosten en milieuimpact, een verantwoorde keuze is. Gezien de breedte van de uitgevoerde gevoeligheidsanalyses</w:t>
      </w:r>
      <w:r w:rsidRPr="00983E3A" w:rsidR="6C9D01DA">
        <w:rPr>
          <w:rFonts w:eastAsia="Verdana" w:cs="Verdana"/>
          <w:color w:val="000000" w:themeColor="text1"/>
          <w:lang w:val="nl"/>
        </w:rPr>
        <w:t xml:space="preserve"> door TNO</w:t>
      </w:r>
      <w:r w:rsidRPr="00983E3A">
        <w:rPr>
          <w:rFonts w:eastAsia="Verdana" w:cs="Verdana"/>
          <w:color w:val="000000" w:themeColor="text1"/>
          <w:lang w:val="nl"/>
        </w:rPr>
        <w:t xml:space="preserve"> acht het kabinet deze conclusie bovendien robuust onder uiteenlopende omstandigheden. De doorslaggevende reden voor het kabinet om de rol van kernenergie te vergroten is omdat kernenergie</w:t>
      </w:r>
      <w:r w:rsidRPr="00983E3A" w:rsidR="7193CA5D">
        <w:rPr>
          <w:rFonts w:eastAsia="Verdana" w:cs="Verdana"/>
          <w:color w:val="000000" w:themeColor="text1"/>
          <w:lang w:val="nl"/>
        </w:rPr>
        <w:t xml:space="preserve"> </w:t>
      </w:r>
      <w:r w:rsidRPr="00983E3A">
        <w:rPr>
          <w:rFonts w:eastAsia="Verdana" w:cs="Verdana"/>
          <w:color w:val="000000" w:themeColor="text1"/>
          <w:lang w:val="nl"/>
        </w:rPr>
        <w:t>bijdraagt aan leveringszekerheid</w:t>
      </w:r>
      <w:r w:rsidRPr="00983E3A" w:rsidR="179E87A9">
        <w:rPr>
          <w:rFonts w:eastAsia="Verdana" w:cs="Verdana"/>
          <w:color w:val="000000" w:themeColor="text1"/>
          <w:lang w:val="nl"/>
        </w:rPr>
        <w:t xml:space="preserve"> en</w:t>
      </w:r>
      <w:r w:rsidRPr="00983E3A">
        <w:rPr>
          <w:rFonts w:eastAsia="Verdana" w:cs="Verdana"/>
          <w:color w:val="000000" w:themeColor="text1"/>
          <w:lang w:val="nl"/>
        </w:rPr>
        <w:t xml:space="preserve"> het een stabiele</w:t>
      </w:r>
      <w:r w:rsidRPr="292DBA53">
        <w:rPr>
          <w:rFonts w:eastAsia="Verdana" w:cs="Verdana"/>
          <w:color w:val="000000" w:themeColor="text1"/>
          <w:lang w:val="nl"/>
        </w:rPr>
        <w:t xml:space="preserve">, CO₂-vrije bron is die niet afhankelijk is van zon of wind. Daarnaast zorgt het voor strategische onafhankelijkheid door diversificatie van technologie en toeleveringsketens, wat de weerbaarheid van het energiesysteem vergroot. </w:t>
      </w:r>
      <w:r w:rsidRPr="292DBA53" w:rsidR="57F01061">
        <w:rPr>
          <w:rFonts w:eastAsia="Verdana" w:cs="Verdana"/>
          <w:color w:val="000000" w:themeColor="text1"/>
          <w:lang w:val="nl"/>
        </w:rPr>
        <w:t>Bovendien</w:t>
      </w:r>
      <w:r w:rsidRPr="292DBA53">
        <w:rPr>
          <w:rFonts w:eastAsia="Verdana" w:cs="Verdana"/>
          <w:color w:val="000000" w:themeColor="text1"/>
          <w:lang w:val="nl"/>
        </w:rPr>
        <w:t xml:space="preserve"> is kernenergie een robuuste investering met een lange levensduur, beperkt ruimtebeslag en kansen voor de Nederlandse economie via kennisontwikkeling, werkgelegenheid en betrokkenheid van het bedrijfsleven.</w:t>
      </w:r>
    </w:p>
    <w:p w:rsidR="4F00DE06" w:rsidP="00816417" w:rsidRDefault="4F00DE06" w14:paraId="0102D1AD" w14:textId="7164811B">
      <w:pPr>
        <w:rPr>
          <w:rFonts w:eastAsia="Verdana" w:cs="Verdana"/>
          <w:i/>
          <w:iCs/>
          <w:color w:val="000000" w:themeColor="text1"/>
          <w:lang w:val="nl"/>
        </w:rPr>
      </w:pPr>
      <w:r w:rsidRPr="7721C091">
        <w:rPr>
          <w:rFonts w:eastAsia="Verdana" w:cs="Verdana"/>
          <w:i/>
          <w:iCs/>
          <w:color w:val="000000" w:themeColor="text1"/>
          <w:lang w:val="nl"/>
        </w:rPr>
        <w:t xml:space="preserve"> </w:t>
      </w:r>
    </w:p>
    <w:p w:rsidR="4F00DE06" w:rsidP="00816417" w:rsidRDefault="4F00DE06" w14:paraId="23782CB5" w14:textId="2E36CDDD">
      <w:pPr>
        <w:rPr>
          <w:rFonts w:eastAsia="Verdana" w:cs="Verdana"/>
          <w:i/>
          <w:iCs/>
          <w:color w:val="000000" w:themeColor="text1"/>
        </w:rPr>
      </w:pPr>
      <w:r w:rsidRPr="7721C091">
        <w:rPr>
          <w:rFonts w:eastAsia="Verdana" w:cs="Verdana"/>
          <w:i/>
          <w:iCs/>
          <w:color w:val="000000" w:themeColor="text1"/>
        </w:rPr>
        <w:t xml:space="preserve">Vervolg </w:t>
      </w:r>
    </w:p>
    <w:p w:rsidR="4F00DE06" w:rsidP="00816417" w:rsidRDefault="4F00DE06" w14:paraId="1562B338" w14:textId="24900CB1">
      <w:pPr>
        <w:rPr>
          <w:rFonts w:eastAsia="Verdana" w:cs="Verdana"/>
          <w:color w:val="000000" w:themeColor="text1"/>
        </w:rPr>
      </w:pPr>
      <w:r w:rsidRPr="292DBA53">
        <w:rPr>
          <w:rFonts w:eastAsia="Verdana" w:cs="Verdana"/>
          <w:color w:val="000000" w:themeColor="text1"/>
        </w:rPr>
        <w:t xml:space="preserve">De uitkomsten van deze studies worden meegenomen in de </w:t>
      </w:r>
      <w:r w:rsidRPr="292DBA53" w:rsidR="47540243">
        <w:rPr>
          <w:rFonts w:eastAsia="Verdana" w:cs="Verdana"/>
          <w:color w:val="000000" w:themeColor="text1"/>
        </w:rPr>
        <w:t xml:space="preserve">beoogde financieringsstructuur, de </w:t>
      </w:r>
      <w:r w:rsidRPr="292DBA53">
        <w:rPr>
          <w:rFonts w:eastAsia="Verdana" w:cs="Verdana"/>
          <w:color w:val="000000" w:themeColor="text1"/>
        </w:rPr>
        <w:t xml:space="preserve">voorbereiding van het investeringsbesluit en in de voorbereiding op de actualisatie van het </w:t>
      </w:r>
      <w:r w:rsidR="007566D3">
        <w:rPr>
          <w:rFonts w:eastAsia="Verdana" w:cs="Verdana"/>
          <w:color w:val="000000" w:themeColor="text1"/>
        </w:rPr>
        <w:t>Nationaal Plan Energiesysteem</w:t>
      </w:r>
      <w:r w:rsidRPr="292DBA53">
        <w:rPr>
          <w:rFonts w:eastAsia="Verdana" w:cs="Verdana"/>
          <w:color w:val="000000" w:themeColor="text1"/>
        </w:rPr>
        <w:t xml:space="preserve"> </w:t>
      </w:r>
      <w:r w:rsidR="007566D3">
        <w:rPr>
          <w:rFonts w:eastAsia="Verdana" w:cs="Verdana"/>
          <w:color w:val="000000" w:themeColor="text1"/>
        </w:rPr>
        <w:t xml:space="preserve">(NPE) </w:t>
      </w:r>
      <w:r w:rsidRPr="292DBA53">
        <w:rPr>
          <w:rFonts w:eastAsia="Verdana" w:cs="Verdana"/>
          <w:color w:val="000000" w:themeColor="text1"/>
        </w:rPr>
        <w:t>2026. Dit is in lijn met de koers zoals beschreven in de Klimaat- en Energienota 2025. In de actualisatie van het NPE zal het kabinet ook de relatie tussen kernenergie en andere productiemiddelen, zoals windenergie op zee</w:t>
      </w:r>
      <w:r w:rsidR="00935306">
        <w:rPr>
          <w:rFonts w:eastAsia="Verdana" w:cs="Verdana"/>
          <w:color w:val="000000" w:themeColor="text1"/>
        </w:rPr>
        <w:t>,</w:t>
      </w:r>
      <w:r w:rsidRPr="292DBA53">
        <w:rPr>
          <w:rFonts w:eastAsia="Verdana" w:cs="Verdana"/>
          <w:color w:val="000000" w:themeColor="text1"/>
        </w:rPr>
        <w:t xml:space="preserve"> verder duiden.</w:t>
      </w:r>
    </w:p>
    <w:p w:rsidR="00511FAB" w:rsidP="00816417" w:rsidRDefault="4F00DE06" w14:paraId="2B12761C" w14:textId="64518C32">
      <w:pPr>
        <w:rPr>
          <w:rFonts w:eastAsia="Verdana" w:cs="Verdana"/>
        </w:rPr>
      </w:pPr>
      <w:r w:rsidRPr="7721C091">
        <w:rPr>
          <w:rFonts w:eastAsia="Verdana" w:cs="Verdana"/>
        </w:rPr>
        <w:t xml:space="preserve"> </w:t>
      </w:r>
    </w:p>
    <w:p w:rsidRPr="00B526AC" w:rsidR="00511FAB" w:rsidP="00816417" w:rsidRDefault="00511FAB" w14:paraId="7E49DFE4" w14:textId="77777777">
      <w:pPr>
        <w:rPr>
          <w:rFonts w:eastAsia="Verdana" w:cs="Verdana"/>
          <w:b/>
          <w:bCs/>
          <w:i/>
          <w:iCs/>
          <w:color w:val="000000" w:themeColor="text1"/>
        </w:rPr>
      </w:pPr>
      <w:r w:rsidRPr="00B526AC">
        <w:rPr>
          <w:rFonts w:eastAsia="Verdana" w:cs="Verdana"/>
          <w:b/>
          <w:bCs/>
          <w:i/>
          <w:iCs/>
          <w:color w:val="000000" w:themeColor="text1"/>
        </w:rPr>
        <w:t>Financiering van de nieuwe kerncentrales</w:t>
      </w:r>
    </w:p>
    <w:p w:rsidR="00511FAB" w:rsidP="00816417" w:rsidRDefault="77034BBB" w14:paraId="731F3838" w14:textId="56C3E7C9">
      <w:pPr>
        <w:rPr>
          <w:rFonts w:eastAsia="Verdana" w:cs="Verdana"/>
        </w:rPr>
      </w:pPr>
      <w:r w:rsidRPr="49EFF5CA">
        <w:rPr>
          <w:rFonts w:eastAsia="Verdana" w:cs="Verdana"/>
          <w:color w:val="000000" w:themeColor="text1"/>
        </w:rPr>
        <w:t>In de Kamerbief van mei 2025</w:t>
      </w:r>
      <w:r w:rsidR="00B526AC">
        <w:rPr>
          <w:rStyle w:val="Voetnootmarkering"/>
          <w:rFonts w:eastAsia="Verdana" w:cs="Verdana"/>
          <w:color w:val="000000" w:themeColor="text1"/>
        </w:rPr>
        <w:footnoteReference w:id="4"/>
      </w:r>
      <w:r w:rsidRPr="49EFF5CA">
        <w:rPr>
          <w:rFonts w:eastAsia="Verdana" w:cs="Verdana"/>
          <w:color w:val="000000" w:themeColor="text1"/>
        </w:rPr>
        <w:t xml:space="preserve"> is een eerste bandbreedte van de totale investeringsomvang van de nieuwe kerncentrales toegelicht (€20-30 miljard, exclusief financieringslasten)</w:t>
      </w:r>
      <w:r w:rsidRPr="479BFC4F" w:rsidR="41AE374A">
        <w:rPr>
          <w:rFonts w:eastAsia="Verdana" w:cs="Verdana"/>
          <w:color w:val="000000" w:themeColor="text1"/>
        </w:rPr>
        <w:t xml:space="preserve"> gebaseerd op </w:t>
      </w:r>
      <w:r w:rsidRPr="49EFF5CA">
        <w:rPr>
          <w:rFonts w:eastAsia="Verdana" w:cs="Verdana"/>
          <w:color w:val="000000" w:themeColor="text1"/>
        </w:rPr>
        <w:t>de technische haalbaarheidsstudies.</w:t>
      </w:r>
      <w:r w:rsidRPr="49EFF5CA" w:rsidR="56A17DCE">
        <w:rPr>
          <w:rFonts w:eastAsia="Verdana" w:cs="Verdana"/>
          <w:color w:val="000000" w:themeColor="text1"/>
        </w:rPr>
        <w:t xml:space="preserve"> </w:t>
      </w:r>
      <w:r w:rsidRPr="49EFF5CA">
        <w:rPr>
          <w:rFonts w:eastAsia="Verdana" w:cs="Verdana"/>
          <w:color w:val="000000" w:themeColor="text1"/>
        </w:rPr>
        <w:t xml:space="preserve">Hieronder geeft het kabinet een toelichting op de vormen van financiering en </w:t>
      </w:r>
      <w:r>
        <w:rPr>
          <w:rFonts w:eastAsia="Verdana" w:cs="Verdana"/>
          <w:color w:val="000000" w:themeColor="text1"/>
        </w:rPr>
        <w:t xml:space="preserve">een voorstel voor </w:t>
      </w:r>
      <w:r w:rsidRPr="49EFF5CA">
        <w:rPr>
          <w:rFonts w:eastAsia="Verdana" w:cs="Verdana"/>
          <w:color w:val="000000" w:themeColor="text1"/>
        </w:rPr>
        <w:t xml:space="preserve">de rol van de overheid via het </w:t>
      </w:r>
      <w:r w:rsidRPr="07159338" w:rsidR="5854BCD6">
        <w:rPr>
          <w:rFonts w:eastAsia="Verdana" w:cs="Verdana"/>
          <w:color w:val="000000" w:themeColor="text1"/>
        </w:rPr>
        <w:t>GSP</w:t>
      </w:r>
      <w:r w:rsidRPr="49EFF5CA">
        <w:rPr>
          <w:rFonts w:eastAsia="Verdana" w:cs="Verdana"/>
          <w:color w:val="000000" w:themeColor="text1"/>
        </w:rPr>
        <w:t>. De conclusies zijn gebaseerd op de voorbereidende trajecten en onderzoeken van de afgelopen jaren, waaronder de marktconsultaties, het afwegingskader en de recente doorrekeningen van het financiële model.</w:t>
      </w:r>
      <w:r w:rsidR="003E6E22">
        <w:rPr>
          <w:rStyle w:val="Voetnootmarkering"/>
          <w:rFonts w:eastAsia="Verdana" w:cs="Verdana"/>
          <w:color w:val="000000" w:themeColor="text1"/>
        </w:rPr>
        <w:footnoteReference w:id="5"/>
      </w:r>
      <w:r w:rsidRPr="49EFF5CA">
        <w:rPr>
          <w:rFonts w:eastAsia="Verdana" w:cs="Verdana"/>
          <w:color w:val="000000" w:themeColor="text1"/>
        </w:rPr>
        <w:t xml:space="preserve"> </w:t>
      </w:r>
      <w:r w:rsidRPr="00B526AC" w:rsidR="466E5588">
        <w:rPr>
          <w:rFonts w:eastAsia="Verdana" w:cs="Verdana"/>
        </w:rPr>
        <w:t xml:space="preserve">De uiteindelijke investeringsomvang is uiteraard afhankelijk van de techniek-, leverancier- en locatiekeuze </w:t>
      </w:r>
      <w:r w:rsidRPr="00B526AC" w:rsidR="00B526AC">
        <w:rPr>
          <w:rFonts w:eastAsia="Verdana" w:cs="Verdana"/>
        </w:rPr>
        <w:t>en ook</w:t>
      </w:r>
      <w:r w:rsidRPr="00B526AC" w:rsidR="466E5588">
        <w:rPr>
          <w:rFonts w:eastAsia="Verdana" w:cs="Verdana"/>
        </w:rPr>
        <w:t xml:space="preserve"> de voortgang van het project.</w:t>
      </w:r>
    </w:p>
    <w:p w:rsidR="00375397" w:rsidP="00816417" w:rsidRDefault="00511FAB" w14:paraId="00C21D40" w14:textId="6CA38EE4">
      <w:pPr>
        <w:rPr>
          <w:rFonts w:eastAsia="Verdana" w:cs="Verdana"/>
          <w:i/>
          <w:iCs/>
          <w:color w:val="000000" w:themeColor="text1"/>
        </w:rPr>
      </w:pPr>
      <w:r>
        <w:rPr>
          <w:noProof/>
        </w:rPr>
        <w:drawing>
          <wp:anchor distT="0" distB="0" distL="114300" distR="114300" simplePos="0" relativeHeight="251658240" behindDoc="0" locked="0" layoutInCell="1" allowOverlap="1" wp14:editId="7CE0193D" wp14:anchorId="2531A6FE">
            <wp:simplePos x="0" y="0"/>
            <wp:positionH relativeFrom="page">
              <wp:align>center</wp:align>
            </wp:positionH>
            <wp:positionV relativeFrom="paragraph">
              <wp:posOffset>114300</wp:posOffset>
            </wp:positionV>
            <wp:extent cx="6448425" cy="1827530"/>
            <wp:effectExtent l="0" t="0" r="9525" b="1270"/>
            <wp:wrapTopAndBottom/>
            <wp:docPr id="173292831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08075" name="Picture 1" descr="A screenshot of a computer&#10;&#10;AI-generated content may be incorrect."/>
                    <pic:cNvPicPr/>
                  </pic:nvPicPr>
                  <pic:blipFill rotWithShape="1">
                    <a:blip r:embed="rId9"/>
                    <a:srcRect l="16138" t="12820" r="1581" b="31472"/>
                    <a:stretch>
                      <a:fillRect/>
                    </a:stretch>
                  </pic:blipFill>
                  <pic:spPr bwMode="auto">
                    <a:xfrm>
                      <a:off x="0" y="0"/>
                      <a:ext cx="6448425" cy="1827530"/>
                    </a:xfrm>
                    <a:prstGeom prst="rect">
                      <a:avLst/>
                    </a:prstGeom>
                    <a:ln>
                      <a:noFill/>
                    </a:ln>
                  </pic:spPr>
                </pic:pic>
              </a:graphicData>
            </a:graphic>
            <wp14:sizeRelH relativeFrom="margin">
              <wp14:pctWidth>0</wp14:pctWidth>
            </wp14:sizeRelH>
            <wp14:sizeRelV relativeFrom="margin">
              <wp14:pctHeight>0</wp14:pctHeight>
            </wp14:sizeRelV>
          </wp:anchor>
        </w:drawing>
      </w:r>
      <w:r w:rsidRPr="7721C091" w:rsidR="00375397">
        <w:rPr>
          <w:rFonts w:eastAsia="Verdana" w:cs="Verdana"/>
          <w:i/>
          <w:iCs/>
          <w:color w:val="000000" w:themeColor="text1"/>
        </w:rPr>
        <w:t>Figuur</w:t>
      </w:r>
      <w:r w:rsidRPr="7721C091" w:rsidR="007A4AAD">
        <w:rPr>
          <w:rFonts w:eastAsia="Verdana" w:cs="Verdana"/>
          <w:i/>
          <w:iCs/>
          <w:color w:val="000000" w:themeColor="text1"/>
        </w:rPr>
        <w:t xml:space="preserve"> 2</w:t>
      </w:r>
      <w:r w:rsidRPr="7721C091" w:rsidR="00375397">
        <w:rPr>
          <w:rFonts w:eastAsia="Verdana" w:cs="Verdana"/>
          <w:i/>
          <w:iCs/>
          <w:color w:val="000000" w:themeColor="text1"/>
        </w:rPr>
        <w:t>: afwegingskader</w:t>
      </w:r>
    </w:p>
    <w:p w:rsidR="00375397" w:rsidP="00816417" w:rsidRDefault="00375397" w14:paraId="51501CEA" w14:textId="77777777">
      <w:pPr>
        <w:rPr>
          <w:rFonts w:eastAsia="Verdana" w:cs="Verdana"/>
          <w:i/>
          <w:iCs/>
          <w:color w:val="000000" w:themeColor="text1"/>
        </w:rPr>
      </w:pPr>
    </w:p>
    <w:p w:rsidR="00511FAB" w:rsidP="00816417" w:rsidRDefault="49BD7764" w14:paraId="53AEBA3B" w14:textId="5BEEE264">
      <w:pPr>
        <w:rPr>
          <w:rFonts w:eastAsia="Verdana" w:cs="Verdana"/>
          <w:color w:val="000000" w:themeColor="text1"/>
        </w:rPr>
      </w:pPr>
      <w:r w:rsidRPr="292DBA53">
        <w:rPr>
          <w:rFonts w:eastAsia="Verdana" w:cs="Verdana"/>
          <w:i/>
          <w:iCs/>
          <w:color w:val="000000" w:themeColor="text1"/>
        </w:rPr>
        <w:t>Afwegingskader</w:t>
      </w:r>
      <w:r w:rsidRPr="292DBA53" w:rsidR="4E879EF5">
        <w:rPr>
          <w:rFonts w:eastAsia="Verdana" w:cs="Verdana"/>
          <w:i/>
          <w:iCs/>
          <w:color w:val="000000" w:themeColor="text1"/>
        </w:rPr>
        <w:t xml:space="preserve"> en varianten </w:t>
      </w:r>
      <w:r w:rsidRPr="292DBA53" w:rsidR="05BB732F">
        <w:rPr>
          <w:rFonts w:eastAsia="Verdana" w:cs="Verdana"/>
          <w:i/>
          <w:iCs/>
          <w:color w:val="000000" w:themeColor="text1"/>
        </w:rPr>
        <w:t xml:space="preserve">van </w:t>
      </w:r>
      <w:proofErr w:type="spellStart"/>
      <w:r w:rsidRPr="292DBA53" w:rsidR="05BB732F">
        <w:rPr>
          <w:rFonts w:eastAsia="Verdana" w:cs="Verdana"/>
          <w:i/>
          <w:iCs/>
          <w:color w:val="000000" w:themeColor="text1"/>
        </w:rPr>
        <w:t>Government</w:t>
      </w:r>
      <w:proofErr w:type="spellEnd"/>
      <w:r w:rsidRPr="292DBA53" w:rsidR="05BB732F">
        <w:rPr>
          <w:rFonts w:eastAsia="Verdana" w:cs="Verdana"/>
          <w:i/>
          <w:iCs/>
          <w:color w:val="000000" w:themeColor="text1"/>
        </w:rPr>
        <w:t xml:space="preserve"> Support Packages</w:t>
      </w:r>
    </w:p>
    <w:p w:rsidR="00DF6FFE" w:rsidP="00816417" w:rsidRDefault="4FCCF5EF" w14:paraId="35F74A8F" w14:textId="2269233E">
      <w:pPr>
        <w:shd w:val="clear" w:color="auto" w:fill="FFFFFF" w:themeFill="background1"/>
        <w:rPr>
          <w:rFonts w:eastAsia="Verdana" w:cs="Verdana"/>
          <w:color w:val="000000" w:themeColor="text1"/>
        </w:rPr>
      </w:pPr>
      <w:r w:rsidRPr="2FA84E4B">
        <w:rPr>
          <w:rFonts w:eastAsia="Verdana" w:cs="Verdana"/>
          <w:color w:val="000000" w:themeColor="text1"/>
        </w:rPr>
        <w:t>Tijdens de ontwikkel- en bouwfase staat de financiering van de invest</w:t>
      </w:r>
      <w:r w:rsidRPr="57360D3B">
        <w:rPr>
          <w:rFonts w:eastAsia="Verdana" w:cs="Verdana"/>
          <w:color w:val="000000" w:themeColor="text1"/>
        </w:rPr>
        <w:t xml:space="preserve">ering centraal. </w:t>
      </w:r>
      <w:r w:rsidRPr="00B526AC">
        <w:rPr>
          <w:rFonts w:eastAsia="Verdana" w:cs="Verdana"/>
          <w:color w:val="000000" w:themeColor="text1"/>
        </w:rPr>
        <w:t xml:space="preserve">In de operationele fase moeten deze middelen worden terugverdiend. </w:t>
      </w:r>
      <w:r w:rsidRPr="00B526AC" w:rsidR="1914258E">
        <w:rPr>
          <w:rFonts w:eastAsia="Verdana" w:cs="Verdana"/>
          <w:color w:val="000000" w:themeColor="text1"/>
        </w:rPr>
        <w:t>O</w:t>
      </w:r>
      <w:r w:rsidRPr="00B526AC">
        <w:rPr>
          <w:rFonts w:eastAsia="Verdana" w:cs="Verdana"/>
          <w:color w:val="000000" w:themeColor="text1"/>
        </w:rPr>
        <w:t xml:space="preserve">ok in deze fase </w:t>
      </w:r>
      <w:r w:rsidRPr="00B526AC" w:rsidR="3C25F39A">
        <w:rPr>
          <w:rFonts w:eastAsia="Verdana" w:cs="Verdana"/>
          <w:color w:val="000000" w:themeColor="text1"/>
        </w:rPr>
        <w:t xml:space="preserve">kan de </w:t>
      </w:r>
      <w:r w:rsidRPr="00B526AC">
        <w:rPr>
          <w:rFonts w:eastAsia="Verdana" w:cs="Verdana"/>
          <w:color w:val="000000" w:themeColor="text1"/>
        </w:rPr>
        <w:t>overhe</w:t>
      </w:r>
      <w:r w:rsidRPr="00B526AC" w:rsidR="0A9D6F62">
        <w:rPr>
          <w:rFonts w:eastAsia="Verdana" w:cs="Verdana"/>
          <w:color w:val="000000" w:themeColor="text1"/>
        </w:rPr>
        <w:t>i</w:t>
      </w:r>
      <w:r w:rsidRPr="00B526AC">
        <w:rPr>
          <w:rFonts w:eastAsia="Verdana" w:cs="Verdana"/>
          <w:color w:val="000000" w:themeColor="text1"/>
        </w:rPr>
        <w:t>d een rol spelen</w:t>
      </w:r>
      <w:r w:rsidRPr="00B526AC" w:rsidR="49CAC487">
        <w:rPr>
          <w:rFonts w:eastAsia="Verdana" w:cs="Verdana"/>
          <w:color w:val="000000" w:themeColor="text1"/>
        </w:rPr>
        <w:t xml:space="preserve">. </w:t>
      </w:r>
      <w:r w:rsidRPr="00B526AC">
        <w:rPr>
          <w:rFonts w:eastAsia="Verdana" w:cs="Verdana"/>
          <w:color w:val="000000" w:themeColor="text1"/>
        </w:rPr>
        <w:t xml:space="preserve">Het is van belang dat de maatregelen in de verschillende fasen </w:t>
      </w:r>
      <w:r w:rsidRPr="57360D3B" w:rsidR="499B5DA7">
        <w:rPr>
          <w:rFonts w:eastAsia="Verdana" w:cs="Verdana"/>
          <w:color w:val="000000" w:themeColor="text1"/>
        </w:rPr>
        <w:t>tezamen als GSP</w:t>
      </w:r>
      <w:r w:rsidRPr="00B526AC">
        <w:rPr>
          <w:rFonts w:eastAsia="Verdana" w:cs="Verdana"/>
          <w:color w:val="000000" w:themeColor="text1"/>
        </w:rPr>
        <w:t xml:space="preserve"> worden beschouwd. </w:t>
      </w:r>
    </w:p>
    <w:p w:rsidR="00DF6FFE" w:rsidP="00816417" w:rsidRDefault="00DF6FFE" w14:paraId="5DDD9571" w14:textId="6FCB8384">
      <w:pPr>
        <w:rPr>
          <w:rFonts w:eastAsia="Verdana" w:cs="Verdana"/>
          <w:color w:val="000000" w:themeColor="text1"/>
        </w:rPr>
      </w:pPr>
    </w:p>
    <w:p w:rsidR="00DF6FFE" w:rsidP="00816417" w:rsidRDefault="00DF6FFE" w14:paraId="1689398F" w14:textId="07775649">
      <w:pPr>
        <w:rPr>
          <w:rFonts w:eastAsia="Verdana" w:cs="Verdana"/>
          <w:color w:val="000000" w:themeColor="text1"/>
        </w:rPr>
      </w:pPr>
      <w:r w:rsidRPr="473F398D">
        <w:rPr>
          <w:rFonts w:eastAsia="Verdana" w:cs="Verdana"/>
          <w:color w:val="000000" w:themeColor="text1"/>
        </w:rPr>
        <w:t>Een drietal GSP-varianten is door K</w:t>
      </w:r>
      <w:r w:rsidRPr="473F398D" w:rsidR="3B5B4B3A">
        <w:rPr>
          <w:rFonts w:eastAsia="Verdana" w:cs="Verdana"/>
          <w:color w:val="000000" w:themeColor="text1"/>
        </w:rPr>
        <w:t>P</w:t>
      </w:r>
      <w:r w:rsidRPr="473F398D">
        <w:rPr>
          <w:rFonts w:eastAsia="Verdana" w:cs="Verdana"/>
          <w:color w:val="000000" w:themeColor="text1"/>
        </w:rPr>
        <w:t xml:space="preserve">MG doorgerekend: </w:t>
      </w:r>
    </w:p>
    <w:p w:rsidR="00DF6FFE" w:rsidP="00816417" w:rsidRDefault="7F2B80C6" w14:paraId="2971F0F4" w14:textId="68F80713">
      <w:pPr>
        <w:pStyle w:val="Lijstalinea"/>
        <w:numPr>
          <w:ilvl w:val="0"/>
          <w:numId w:val="39"/>
        </w:numPr>
        <w:rPr>
          <w:rFonts w:eastAsia="Verdana" w:cs="Verdana"/>
          <w:color w:val="000000" w:themeColor="text1"/>
        </w:rPr>
      </w:pPr>
      <w:r w:rsidRPr="473F398D">
        <w:rPr>
          <w:rFonts w:eastAsia="Verdana" w:cs="Verdana"/>
          <w:color w:val="000000" w:themeColor="text1"/>
        </w:rPr>
        <w:t xml:space="preserve">Naast publieke financiering een </w:t>
      </w:r>
      <w:r w:rsidRPr="473F398D" w:rsidR="2676F491">
        <w:rPr>
          <w:rFonts w:eastAsia="Verdana" w:cs="Verdana"/>
          <w:color w:val="000000" w:themeColor="text1"/>
        </w:rPr>
        <w:t>m</w:t>
      </w:r>
      <w:r w:rsidRPr="473F398D" w:rsidR="00DF6FFE">
        <w:rPr>
          <w:rFonts w:eastAsia="Verdana" w:cs="Verdana"/>
          <w:color w:val="000000" w:themeColor="text1"/>
        </w:rPr>
        <w:t xml:space="preserve">aximale inzet op het aantrekken van private financiering van zowel exportkrediet (door </w:t>
      </w:r>
      <w:r w:rsidRPr="473F398D" w:rsidR="00DF6FFE">
        <w:rPr>
          <w:rFonts w:eastAsia="Verdana" w:cs="Verdana"/>
          <w:i/>
          <w:iCs/>
          <w:color w:val="000000" w:themeColor="text1"/>
        </w:rPr>
        <w:t xml:space="preserve">Export Credit </w:t>
      </w:r>
      <w:proofErr w:type="spellStart"/>
      <w:r w:rsidRPr="473F398D" w:rsidR="00DF6FFE">
        <w:rPr>
          <w:rFonts w:eastAsia="Verdana" w:cs="Verdana"/>
          <w:i/>
          <w:iCs/>
          <w:color w:val="000000" w:themeColor="text1"/>
        </w:rPr>
        <w:t>Agencies</w:t>
      </w:r>
      <w:proofErr w:type="spellEnd"/>
      <w:r w:rsidRPr="473F398D" w:rsidR="00DF6FFE">
        <w:rPr>
          <w:rFonts w:eastAsia="Verdana" w:cs="Verdana"/>
          <w:i/>
          <w:iCs/>
          <w:color w:val="000000" w:themeColor="text1"/>
        </w:rPr>
        <w:t xml:space="preserve">, </w:t>
      </w:r>
      <w:proofErr w:type="spellStart"/>
      <w:r w:rsidRPr="473F398D" w:rsidR="00DF6FFE">
        <w:rPr>
          <w:rFonts w:eastAsia="Verdana" w:cs="Verdana"/>
          <w:color w:val="000000" w:themeColor="text1"/>
        </w:rPr>
        <w:t>ECA</w:t>
      </w:r>
      <w:r w:rsidRPr="473F398D" w:rsidR="00ED3103">
        <w:rPr>
          <w:rFonts w:eastAsia="Verdana" w:cs="Verdana"/>
          <w:color w:val="000000" w:themeColor="text1"/>
        </w:rPr>
        <w:t>’</w:t>
      </w:r>
      <w:r w:rsidRPr="473F398D" w:rsidR="00DF6FFE">
        <w:rPr>
          <w:rFonts w:eastAsia="Verdana" w:cs="Verdana"/>
          <w:color w:val="000000" w:themeColor="text1"/>
        </w:rPr>
        <w:t>s</w:t>
      </w:r>
      <w:proofErr w:type="spellEnd"/>
      <w:r w:rsidRPr="473F398D" w:rsidR="00DF6FFE">
        <w:rPr>
          <w:rFonts w:eastAsia="Verdana" w:cs="Verdana"/>
          <w:color w:val="000000" w:themeColor="text1"/>
        </w:rPr>
        <w:t xml:space="preserve">), als vanuit de bredere kapitaalmarkt; </w:t>
      </w:r>
    </w:p>
    <w:p w:rsidR="008B1B72" w:rsidP="00816417" w:rsidRDefault="16CF4069" w14:paraId="3C7D22E2" w14:textId="28C140A0">
      <w:pPr>
        <w:pStyle w:val="Lijstalinea"/>
        <w:numPr>
          <w:ilvl w:val="0"/>
          <w:numId w:val="39"/>
        </w:numPr>
        <w:rPr>
          <w:rFonts w:eastAsia="Verdana" w:cs="Verdana"/>
          <w:color w:val="000000" w:themeColor="text1"/>
        </w:rPr>
      </w:pPr>
      <w:r w:rsidRPr="72CBD7F4">
        <w:rPr>
          <w:rFonts w:eastAsia="Verdana" w:cs="Verdana"/>
          <w:color w:val="000000" w:themeColor="text1"/>
        </w:rPr>
        <w:t>Enkel ECA-bijdrage aan het project, naast publieke financiering;</w:t>
      </w:r>
      <w:r w:rsidRPr="72CBD7F4" w:rsidR="5FF7075F">
        <w:rPr>
          <w:rFonts w:eastAsia="Verdana" w:cs="Verdana"/>
          <w:color w:val="000000" w:themeColor="text1"/>
        </w:rPr>
        <w:t xml:space="preserve"> en</w:t>
      </w:r>
      <w:r w:rsidR="00045CFC">
        <w:rPr>
          <w:rFonts w:eastAsia="Verdana" w:cs="Verdana"/>
          <w:color w:val="000000" w:themeColor="text1"/>
        </w:rPr>
        <w:t>;</w:t>
      </w:r>
    </w:p>
    <w:p w:rsidRPr="00C86399" w:rsidR="00511FAB" w:rsidP="00816417" w:rsidRDefault="00DF6FFE" w14:paraId="24533F82" w14:textId="479035A1">
      <w:pPr>
        <w:pStyle w:val="Lijstalinea"/>
        <w:numPr>
          <w:ilvl w:val="0"/>
          <w:numId w:val="39"/>
        </w:numPr>
        <w:rPr>
          <w:rFonts w:eastAsia="Verdana" w:cs="Verdana"/>
          <w:color w:val="000000" w:themeColor="text1"/>
        </w:rPr>
      </w:pPr>
      <w:r w:rsidRPr="7721C091">
        <w:rPr>
          <w:rFonts w:eastAsia="Verdana" w:cs="Verdana"/>
          <w:color w:val="000000" w:themeColor="text1"/>
        </w:rPr>
        <w:t>Enkel publieke financiering.</w:t>
      </w:r>
    </w:p>
    <w:p w:rsidR="00511FAB" w:rsidDel="00DF6FFE" w:rsidP="00816417" w:rsidRDefault="00511FAB" w14:paraId="11C50223" w14:textId="4A76CD29">
      <w:pPr>
        <w:rPr>
          <w:rFonts w:eastAsia="Verdana" w:cs="Verdana"/>
          <w:color w:val="000000" w:themeColor="text1"/>
        </w:rPr>
      </w:pPr>
    </w:p>
    <w:p w:rsidR="2FA84E4B" w:rsidP="00816417" w:rsidRDefault="488EEF84" w14:paraId="6A0A83C8" w14:textId="5356A38C">
      <w:pPr>
        <w:rPr>
          <w:rFonts w:eastAsia="Verdana" w:cs="Verdana"/>
          <w:color w:val="000000" w:themeColor="text1"/>
        </w:rPr>
      </w:pPr>
      <w:r w:rsidRPr="57735CBA">
        <w:rPr>
          <w:rFonts w:eastAsia="Verdana" w:cs="Verdana"/>
          <w:color w:val="000000" w:themeColor="text1"/>
        </w:rPr>
        <w:t>KPMG heeft deze GSP-varianten aan de criteria uit het afwegingskader getoetst.</w:t>
      </w:r>
      <w:r w:rsidR="00816417">
        <w:rPr>
          <w:rFonts w:eastAsia="Verdana" w:cs="Verdana"/>
          <w:color w:val="000000" w:themeColor="text1"/>
        </w:rPr>
        <w:t xml:space="preserve"> </w:t>
      </w:r>
      <w:r w:rsidR="00B526AC">
        <w:rPr>
          <w:rFonts w:eastAsia="Verdana" w:cs="Verdana"/>
        </w:rPr>
        <w:t>Ze</w:t>
      </w:r>
      <w:r w:rsidRPr="57735CBA" w:rsidR="18B61B85">
        <w:rPr>
          <w:rFonts w:eastAsia="Verdana" w:cs="Verdana"/>
        </w:rPr>
        <w:t xml:space="preserve"> conclude</w:t>
      </w:r>
      <w:r w:rsidR="00B526AC">
        <w:rPr>
          <w:rFonts w:eastAsia="Verdana" w:cs="Verdana"/>
        </w:rPr>
        <w:t>ren</w:t>
      </w:r>
      <w:r w:rsidRPr="57735CBA" w:rsidR="18B61B85">
        <w:rPr>
          <w:rFonts w:eastAsia="Verdana" w:cs="Verdana"/>
        </w:rPr>
        <w:t xml:space="preserve"> op basis van het </w:t>
      </w:r>
      <w:r w:rsidRPr="57735CBA" w:rsidR="170CB774">
        <w:rPr>
          <w:rFonts w:eastAsia="Verdana" w:cs="Verdana"/>
        </w:rPr>
        <w:t>a</w:t>
      </w:r>
      <w:r w:rsidRPr="57735CBA" w:rsidR="18B61B85">
        <w:rPr>
          <w:rFonts w:eastAsia="Verdana" w:cs="Verdana"/>
        </w:rPr>
        <w:t xml:space="preserve">fwegingskader dat betaalbaarheid de meest onderscheidende factor is, en dat andere elementen, zoals haalbaarheid, risicoverdeling, controle overheid en impact EMU-saldo en EMU-schuld in de verschillende scenario’s minder bepalend zijn. </w:t>
      </w:r>
      <w:r w:rsidRPr="57735CBA" w:rsidR="00511FAB">
        <w:rPr>
          <w:rFonts w:eastAsia="Verdana" w:cs="Verdana"/>
          <w:color w:val="000000" w:themeColor="text1"/>
        </w:rPr>
        <w:t xml:space="preserve">In de doorrekening wordt de impact van de GSP-variant op betaalbaarheid beoordeeld aan de hand van de </w:t>
      </w:r>
      <w:proofErr w:type="spellStart"/>
      <w:r w:rsidRPr="57735CBA" w:rsidR="00511FAB">
        <w:rPr>
          <w:rFonts w:eastAsia="Verdana" w:cs="Verdana"/>
          <w:i/>
          <w:iCs/>
          <w:color w:val="000000" w:themeColor="text1"/>
        </w:rPr>
        <w:t>Levelized</w:t>
      </w:r>
      <w:proofErr w:type="spellEnd"/>
      <w:r w:rsidRPr="57735CBA" w:rsidR="00511FAB">
        <w:rPr>
          <w:rFonts w:eastAsia="Verdana" w:cs="Verdana"/>
          <w:i/>
          <w:iCs/>
          <w:color w:val="000000" w:themeColor="text1"/>
        </w:rPr>
        <w:t xml:space="preserve"> </w:t>
      </w:r>
      <w:proofErr w:type="spellStart"/>
      <w:r w:rsidRPr="57735CBA" w:rsidR="00511FAB">
        <w:rPr>
          <w:rFonts w:eastAsia="Verdana" w:cs="Verdana"/>
          <w:i/>
          <w:iCs/>
          <w:color w:val="000000" w:themeColor="text1"/>
        </w:rPr>
        <w:t>Cost</w:t>
      </w:r>
      <w:proofErr w:type="spellEnd"/>
      <w:r w:rsidRPr="57735CBA" w:rsidR="00511FAB">
        <w:rPr>
          <w:rFonts w:eastAsia="Verdana" w:cs="Verdana"/>
          <w:i/>
          <w:iCs/>
          <w:color w:val="000000" w:themeColor="text1"/>
        </w:rPr>
        <w:t xml:space="preserve"> of Energy</w:t>
      </w:r>
      <w:r w:rsidRPr="57735CBA" w:rsidR="00511FAB">
        <w:rPr>
          <w:rFonts w:eastAsia="Verdana" w:cs="Verdana"/>
          <w:color w:val="000000" w:themeColor="text1"/>
        </w:rPr>
        <w:t xml:space="preserve"> (LCOE), inclusief de financieringslasten. De LCOE geeft een beeld van de gemiddelde </w:t>
      </w:r>
      <w:r w:rsidRPr="57735CBA" w:rsidR="1BA3BA12">
        <w:rPr>
          <w:rFonts w:eastAsia="Verdana" w:cs="Verdana"/>
          <w:color w:val="000000" w:themeColor="text1"/>
        </w:rPr>
        <w:t>k</w:t>
      </w:r>
      <w:r w:rsidRPr="57735CBA" w:rsidR="00511FAB">
        <w:rPr>
          <w:rFonts w:eastAsia="Verdana" w:cs="Verdana"/>
          <w:color w:val="000000" w:themeColor="text1"/>
        </w:rPr>
        <w:t xml:space="preserve">osten per eenheid opgewekte elektriciteit (zoals kWh) over de gehele levensduur van een kerncentrale. </w:t>
      </w:r>
    </w:p>
    <w:p w:rsidR="00511FAB" w:rsidP="00816417" w:rsidRDefault="00511FAB" w14:paraId="1B23E493" w14:textId="77777777">
      <w:pPr>
        <w:rPr>
          <w:rFonts w:eastAsia="Verdana" w:cs="Verdana"/>
          <w:color w:val="000000" w:themeColor="text1"/>
        </w:rPr>
      </w:pPr>
    </w:p>
    <w:p w:rsidRPr="00F024B1" w:rsidR="00511FAB" w:rsidP="00816417" w:rsidRDefault="00511FAB" w14:paraId="4B04AB0D" w14:textId="77777777">
      <w:pPr>
        <w:rPr>
          <w:rFonts w:eastAsia="Verdana" w:cs="Verdana"/>
          <w:i/>
          <w:iCs/>
          <w:color w:val="000000" w:themeColor="text1"/>
        </w:rPr>
      </w:pPr>
      <w:r w:rsidRPr="473F398D">
        <w:rPr>
          <w:rFonts w:eastAsia="Verdana" w:cs="Verdana"/>
          <w:i/>
          <w:iCs/>
          <w:color w:val="000000" w:themeColor="text1"/>
        </w:rPr>
        <w:t>Betaalbaarheid van de verschillende GSP-varianten</w:t>
      </w:r>
    </w:p>
    <w:p w:rsidR="00511FAB" w:rsidP="00816417" w:rsidRDefault="00511FAB" w14:paraId="5AA661E3" w14:textId="798A8ADA">
      <w:pPr>
        <w:shd w:val="clear" w:color="auto" w:fill="FFFFFF" w:themeFill="background1"/>
        <w:rPr>
          <w:rFonts w:eastAsia="Verdana" w:cs="Verdana"/>
          <w:color w:val="000000" w:themeColor="text1"/>
        </w:rPr>
      </w:pPr>
      <w:r w:rsidRPr="473F398D">
        <w:rPr>
          <w:rFonts w:eastAsia="Verdana" w:cs="Verdana"/>
          <w:color w:val="000000" w:themeColor="text1"/>
        </w:rPr>
        <w:t xml:space="preserve">Private financiering heeft mogelijk een aantal voordelen ten aanzien van publieke financiering, mits de risico’s van de financiering bedeeld zijn aan deze private financieringsverstrekker. Bijvoorbeeld door minder impact op de Nederlandse overheidsfinanciën en mogelijk aanvullend toezicht op het zo efficiënt mogelijk bouwen van de </w:t>
      </w:r>
      <w:r w:rsidRPr="473F398D" w:rsidR="5DB64FFD">
        <w:rPr>
          <w:rFonts w:eastAsia="Verdana" w:cs="Verdana"/>
          <w:color w:val="000000" w:themeColor="text1"/>
        </w:rPr>
        <w:t>nieuwe</w:t>
      </w:r>
      <w:r w:rsidRPr="473F398D">
        <w:rPr>
          <w:rFonts w:eastAsia="Verdana" w:cs="Verdana"/>
          <w:color w:val="000000" w:themeColor="text1"/>
        </w:rPr>
        <w:t xml:space="preserve"> </w:t>
      </w:r>
      <w:r w:rsidRPr="473F398D" w:rsidR="10D6FD55">
        <w:rPr>
          <w:rFonts w:eastAsia="Verdana" w:cs="Verdana"/>
          <w:color w:val="000000" w:themeColor="text1"/>
        </w:rPr>
        <w:t>kern</w:t>
      </w:r>
      <w:r w:rsidRPr="473F398D">
        <w:rPr>
          <w:rFonts w:eastAsia="Verdana" w:cs="Verdana"/>
          <w:color w:val="000000" w:themeColor="text1"/>
        </w:rPr>
        <w:t xml:space="preserve">centrales. Daarentegen zal elke vorm van private financiering het project aanzienlijk duurder maken, door hogere </w:t>
      </w:r>
      <w:r w:rsidRPr="473F398D" w:rsidR="637C4DC2">
        <w:rPr>
          <w:rFonts w:eastAsia="Verdana" w:cs="Verdana"/>
          <w:color w:val="000000" w:themeColor="text1"/>
        </w:rPr>
        <w:t>financierings</w:t>
      </w:r>
      <w:r w:rsidRPr="473F398D">
        <w:rPr>
          <w:rFonts w:eastAsia="Verdana" w:cs="Verdana"/>
          <w:color w:val="000000" w:themeColor="text1"/>
        </w:rPr>
        <w:t xml:space="preserve">lasten of vereist rendement. </w:t>
      </w:r>
    </w:p>
    <w:p w:rsidR="00511FAB" w:rsidP="00816417" w:rsidRDefault="00511FAB" w14:paraId="38B2A5BA" w14:textId="199B7264">
      <w:pPr>
        <w:rPr>
          <w:rFonts w:eastAsia="Verdana" w:cs="Verdana"/>
          <w:color w:val="000000" w:themeColor="text1"/>
        </w:rPr>
      </w:pPr>
    </w:p>
    <w:p w:rsidR="00511FAB" w:rsidP="00816417" w:rsidRDefault="6AA02BA4" w14:paraId="0676A7B6" w14:textId="7F6C7E11">
      <w:pPr>
        <w:rPr>
          <w:rFonts w:eastAsia="Verdana" w:cs="Verdana"/>
          <w:color w:val="000000" w:themeColor="text1"/>
        </w:rPr>
      </w:pPr>
      <w:r w:rsidRPr="473F398D">
        <w:rPr>
          <w:rFonts w:eastAsia="Verdana" w:cs="Verdana"/>
          <w:color w:val="000000" w:themeColor="text1"/>
        </w:rPr>
        <w:t xml:space="preserve">Nederland kan, door zijn hoge kredietwaardigheid, goedkoper lenen dan marktpartijen en vrijwel alle andere landen die een nucleair nieuwbouwprogramma hebben. Daarnaast kan uit eerdere rapporten en buitenlandse voorbeelden, zoals het Verenigd Koninkrijk en Polen, geconcludeerd worden dat private financiering </w:t>
      </w:r>
      <w:r w:rsidRPr="473F398D" w:rsidR="1EA9CB27">
        <w:rPr>
          <w:rFonts w:eastAsia="Verdana" w:cs="Verdana"/>
          <w:szCs w:val="18"/>
        </w:rPr>
        <w:t xml:space="preserve">(in de ontwikkel- en bouwfase) </w:t>
      </w:r>
      <w:r w:rsidRPr="473F398D">
        <w:rPr>
          <w:rFonts w:eastAsia="Verdana" w:cs="Verdana"/>
          <w:color w:val="000000" w:themeColor="text1"/>
        </w:rPr>
        <w:t xml:space="preserve">alleen aangetrokken wordt als dit gepaard gaat met risico-overdracht </w:t>
      </w:r>
      <w:r w:rsidRPr="473F398D" w:rsidR="00935306">
        <w:rPr>
          <w:rFonts w:eastAsia="Verdana" w:cs="Verdana"/>
          <w:color w:val="000000" w:themeColor="text1"/>
        </w:rPr>
        <w:t xml:space="preserve">aan </w:t>
      </w:r>
      <w:r w:rsidRPr="473F398D">
        <w:rPr>
          <w:rFonts w:eastAsia="Verdana" w:cs="Verdana"/>
          <w:color w:val="000000" w:themeColor="text1"/>
        </w:rPr>
        <w:t xml:space="preserve">de staat. Concreet betekent dit dat private partijen niet, of heel beperkt, financiële risico’s op zich nemen. Gelijktijdig stijgen de financieringslasten van het project, omdat private financiers een hogere rente rekenen voor hun </w:t>
      </w:r>
      <w:r w:rsidRPr="473F398D" w:rsidR="7C394C05">
        <w:rPr>
          <w:rFonts w:eastAsia="Verdana" w:cs="Verdana"/>
          <w:color w:val="000000" w:themeColor="text1"/>
        </w:rPr>
        <w:t>financiering</w:t>
      </w:r>
      <w:r w:rsidRPr="473F398D">
        <w:rPr>
          <w:rFonts w:eastAsia="Verdana" w:cs="Verdana"/>
          <w:color w:val="000000" w:themeColor="text1"/>
        </w:rPr>
        <w:t xml:space="preserve">, wat de betaalbaarheid negatief beïnvloedt. </w:t>
      </w:r>
    </w:p>
    <w:p w:rsidR="00511FAB" w:rsidP="00816417" w:rsidRDefault="00511FAB" w14:paraId="084CD508" w14:textId="269F5E0B">
      <w:pPr>
        <w:rPr>
          <w:rFonts w:eastAsia="Verdana" w:cs="Verdana"/>
          <w:color w:val="000000" w:themeColor="text1"/>
        </w:rPr>
      </w:pPr>
    </w:p>
    <w:p w:rsidR="00511FAB" w:rsidP="00816417" w:rsidRDefault="7F59D9D0" w14:paraId="046C9A3D" w14:textId="7951FE05">
      <w:pPr>
        <w:rPr>
          <w:rFonts w:eastAsia="Verdana" w:cs="Verdana"/>
          <w:color w:val="000000" w:themeColor="text1"/>
        </w:rPr>
      </w:pPr>
      <w:r w:rsidRPr="72CBD7F4">
        <w:rPr>
          <w:rFonts w:eastAsia="Verdana" w:cs="Verdana"/>
          <w:color w:val="000000" w:themeColor="text1"/>
        </w:rPr>
        <w:t xml:space="preserve">De impact van hogere </w:t>
      </w:r>
      <w:r w:rsidRPr="72CBD7F4" w:rsidR="7D48963E">
        <w:rPr>
          <w:rFonts w:eastAsia="Verdana" w:cs="Verdana"/>
          <w:color w:val="000000" w:themeColor="text1"/>
        </w:rPr>
        <w:t>financierings</w:t>
      </w:r>
      <w:r w:rsidRPr="72CBD7F4">
        <w:rPr>
          <w:rFonts w:eastAsia="Verdana" w:cs="Verdana"/>
          <w:color w:val="000000" w:themeColor="text1"/>
        </w:rPr>
        <w:t xml:space="preserve">lasten op de totale kosten van het project </w:t>
      </w:r>
      <w:r w:rsidRPr="72CBD7F4" w:rsidR="021A11CE">
        <w:rPr>
          <w:rFonts w:eastAsia="Verdana" w:cs="Verdana"/>
          <w:color w:val="000000" w:themeColor="text1"/>
        </w:rPr>
        <w:t xml:space="preserve">is </w:t>
      </w:r>
      <w:r w:rsidRPr="72CBD7F4">
        <w:rPr>
          <w:rFonts w:eastAsia="Verdana" w:cs="Verdana"/>
          <w:color w:val="000000" w:themeColor="text1"/>
        </w:rPr>
        <w:t xml:space="preserve">bij nucleaire projecten significant, met name vanwege de lange bouwtijd. Gedurende deze lange bouwtijd kan geen rente worden betaald </w:t>
      </w:r>
      <w:r w:rsidRPr="72CBD7F4" w:rsidR="3C36F775">
        <w:rPr>
          <w:rFonts w:eastAsia="Verdana" w:cs="Verdana"/>
          <w:color w:val="000000" w:themeColor="text1"/>
        </w:rPr>
        <w:t xml:space="preserve">en </w:t>
      </w:r>
      <w:r w:rsidRPr="72CBD7F4">
        <w:rPr>
          <w:rFonts w:eastAsia="Verdana" w:cs="Verdana"/>
          <w:color w:val="000000" w:themeColor="text1"/>
        </w:rPr>
        <w:t xml:space="preserve">kunnen geen leningen worden afgelost, omdat er </w:t>
      </w:r>
      <w:r w:rsidRPr="72CBD7F4" w:rsidR="2772A950">
        <w:rPr>
          <w:rFonts w:eastAsia="Verdana" w:cs="Verdana"/>
          <w:color w:val="000000" w:themeColor="text1"/>
        </w:rPr>
        <w:t>nog</w:t>
      </w:r>
      <w:r w:rsidRPr="72CBD7F4">
        <w:rPr>
          <w:rFonts w:eastAsia="Verdana" w:cs="Verdana"/>
          <w:color w:val="000000" w:themeColor="text1"/>
        </w:rPr>
        <w:t xml:space="preserve"> geen opbrengsten zijn. Tijdens de bouw wordt de rente daarom opgeteld bij de lening en is in opvolgende jaren ook weer rente over die gekapitaliseerde rente verschuldigd. </w:t>
      </w:r>
      <w:r w:rsidRPr="72CBD7F4" w:rsidR="3C68BA3B">
        <w:rPr>
          <w:rFonts w:eastAsia="Verdana" w:cs="Verdana"/>
          <w:color w:val="000000" w:themeColor="text1"/>
        </w:rPr>
        <w:t xml:space="preserve">KPMG laat bijvoorbeeld in hun indicatieve analyse </w:t>
      </w:r>
      <w:r w:rsidRPr="49F8AA37" w:rsidR="50A78A2C">
        <w:rPr>
          <w:rFonts w:eastAsia="Verdana" w:cs="Verdana"/>
          <w:color w:val="000000" w:themeColor="text1"/>
        </w:rPr>
        <w:t>zien</w:t>
      </w:r>
      <w:r w:rsidRPr="49F8AA37" w:rsidR="3C68BA3B">
        <w:rPr>
          <w:rFonts w:eastAsia="Verdana" w:cs="Verdana"/>
          <w:color w:val="000000" w:themeColor="text1"/>
        </w:rPr>
        <w:t xml:space="preserve"> </w:t>
      </w:r>
      <w:r w:rsidRPr="72CBD7F4" w:rsidR="3C68BA3B">
        <w:rPr>
          <w:rFonts w:eastAsia="Verdana" w:cs="Verdana"/>
          <w:color w:val="000000" w:themeColor="text1"/>
        </w:rPr>
        <w:t xml:space="preserve">dat, in een variant waarin ook ECA-financiering en private schuldfinanciering wordt voorzien aan het project, de financieringslasten </w:t>
      </w:r>
      <w:r w:rsidRPr="72CBD7F4" w:rsidR="404BD610">
        <w:rPr>
          <w:rFonts w:eastAsia="Verdana" w:cs="Verdana"/>
          <w:color w:val="000000" w:themeColor="text1"/>
        </w:rPr>
        <w:t>significant</w:t>
      </w:r>
      <w:r w:rsidRPr="72CBD7F4" w:rsidR="3C68BA3B">
        <w:rPr>
          <w:rFonts w:eastAsia="Verdana" w:cs="Verdana"/>
          <w:color w:val="000000" w:themeColor="text1"/>
        </w:rPr>
        <w:t xml:space="preserve"> hoger liggen dan in een scenario met alleen publieke financiering aan het project.</w:t>
      </w:r>
      <w:r w:rsidRPr="72CBD7F4" w:rsidR="5A0DABD8">
        <w:rPr>
          <w:rFonts w:eastAsia="Verdana" w:cs="Verdana"/>
          <w:color w:val="000000" w:themeColor="text1"/>
        </w:rPr>
        <w:t xml:space="preserve"> </w:t>
      </w:r>
      <w:r w:rsidRPr="72CBD7F4" w:rsidR="19527E8F">
        <w:rPr>
          <w:rFonts w:eastAsia="Verdana" w:cs="Verdana"/>
        </w:rPr>
        <w:t>Deze hogere financieringslasten gelden voor</w:t>
      </w:r>
      <w:r w:rsidRPr="72CBD7F4" w:rsidR="5A0DABD8">
        <w:rPr>
          <w:rFonts w:eastAsia="Verdana" w:cs="Verdana"/>
          <w:color w:val="000000" w:themeColor="text1"/>
        </w:rPr>
        <w:t xml:space="preserve"> zowel private financiering vanuit marktpartijen als vanuit </w:t>
      </w:r>
      <w:proofErr w:type="spellStart"/>
      <w:r w:rsidRPr="72CBD7F4" w:rsidR="5A0DABD8">
        <w:rPr>
          <w:rFonts w:eastAsia="Verdana" w:cs="Verdana"/>
          <w:color w:val="000000" w:themeColor="text1"/>
        </w:rPr>
        <w:t>ECAs</w:t>
      </w:r>
      <w:proofErr w:type="spellEnd"/>
      <w:r w:rsidRPr="72CBD7F4" w:rsidR="5A0DABD8">
        <w:rPr>
          <w:rFonts w:eastAsia="Verdana" w:cs="Verdana"/>
          <w:color w:val="000000" w:themeColor="text1"/>
        </w:rPr>
        <w:t>.</w:t>
      </w:r>
      <w:r w:rsidR="00816417">
        <w:rPr>
          <w:rFonts w:eastAsia="Verdana" w:cs="Verdana"/>
          <w:color w:val="000000" w:themeColor="text1"/>
        </w:rPr>
        <w:t xml:space="preserve">       </w:t>
      </w:r>
    </w:p>
    <w:p w:rsidR="00511FAB" w:rsidP="00816417" w:rsidRDefault="00511FAB" w14:paraId="5565CE21" w14:textId="77777777">
      <w:pPr>
        <w:rPr>
          <w:rFonts w:eastAsia="Verdana" w:cs="Verdana"/>
          <w:color w:val="000000" w:themeColor="text1"/>
        </w:rPr>
      </w:pPr>
    </w:p>
    <w:p w:rsidRPr="00983E3A" w:rsidR="00511FAB" w:rsidP="00816417" w:rsidRDefault="00511FAB" w14:paraId="21ED4FF4" w14:textId="1A84EA5C">
      <w:pPr>
        <w:rPr>
          <w:rFonts w:eastAsia="Verdana" w:cs="Verdana"/>
          <w:color w:val="000000" w:themeColor="text1"/>
        </w:rPr>
      </w:pPr>
      <w:r w:rsidRPr="473F398D">
        <w:rPr>
          <w:rFonts w:eastAsia="Verdana" w:cs="Verdana"/>
          <w:color w:val="000000" w:themeColor="text1"/>
        </w:rPr>
        <w:t xml:space="preserve">Daarentegen betekent publieke financiering van de bouw niet dat er in het geheel geen sprake is van risicoverdeling, omdat er in de contractuele afspraken met de opdrachtnemer van het project risico’s tussen de </w:t>
      </w:r>
      <w:r w:rsidRPr="473F398D" w:rsidR="6864B7A0">
        <w:rPr>
          <w:rFonts w:eastAsia="Verdana" w:cs="Verdana"/>
          <w:color w:val="000000" w:themeColor="text1"/>
        </w:rPr>
        <w:t>s</w:t>
      </w:r>
      <w:r w:rsidRPr="473F398D">
        <w:rPr>
          <w:rFonts w:eastAsia="Verdana" w:cs="Verdana"/>
          <w:color w:val="000000" w:themeColor="text1"/>
        </w:rPr>
        <w:t>taat (door de op te richten beleidsdeelneming) en opdrachtnemer kunnen worden verdeeld.</w:t>
      </w:r>
      <w:r w:rsidRPr="473F398D" w:rsidR="5D17CD72">
        <w:rPr>
          <w:rFonts w:eastAsia="Verdana" w:cs="Verdana"/>
          <w:color w:val="000000" w:themeColor="text1"/>
        </w:rPr>
        <w:t xml:space="preserve"> </w:t>
      </w:r>
      <w:r w:rsidRPr="473F398D" w:rsidR="0A26EFEB">
        <w:rPr>
          <w:rFonts w:eastAsia="Verdana" w:cs="Verdana"/>
          <w:color w:val="000000" w:themeColor="text1"/>
        </w:rPr>
        <w:t xml:space="preserve">Bijvoorbeeld door middel van vaste prijsafspraken. </w:t>
      </w:r>
      <w:r w:rsidRPr="473F398D">
        <w:rPr>
          <w:rFonts w:eastAsia="Verdana" w:cs="Verdana"/>
          <w:color w:val="000000" w:themeColor="text1"/>
        </w:rPr>
        <w:t>Volledige publieke financiering van het project is een significant betere optie in het kader van maatschappelijke betaalbaarheid en leidt tot de laagste LCOE</w:t>
      </w:r>
      <w:r w:rsidRPr="473F398D" w:rsidR="00A9617B">
        <w:rPr>
          <w:rFonts w:eastAsia="Verdana" w:cs="Verdana"/>
          <w:color w:val="000000" w:themeColor="text1"/>
        </w:rPr>
        <w:t xml:space="preserve"> voor het project</w:t>
      </w:r>
      <w:r w:rsidRPr="473F398D">
        <w:rPr>
          <w:rFonts w:eastAsia="Verdana" w:cs="Verdana"/>
          <w:color w:val="000000" w:themeColor="text1"/>
        </w:rPr>
        <w:t>.</w:t>
      </w:r>
    </w:p>
    <w:p w:rsidRPr="00983E3A" w:rsidR="00511FAB" w:rsidP="00816417" w:rsidRDefault="00511FAB" w14:paraId="2820FBEA" w14:textId="4CEA3BC7">
      <w:pPr>
        <w:rPr>
          <w:rFonts w:eastAsia="Verdana" w:cs="Verdana"/>
          <w:color w:val="000000" w:themeColor="text1"/>
        </w:rPr>
      </w:pPr>
    </w:p>
    <w:p w:rsidRPr="00983E3A" w:rsidR="00511FAB" w:rsidP="00816417" w:rsidRDefault="00511FAB" w14:paraId="146D0ECC" w14:textId="61B84690">
      <w:pPr>
        <w:rPr>
          <w:rFonts w:eastAsia="Verdana" w:cs="Verdana"/>
          <w:i/>
          <w:iCs/>
          <w:color w:val="000000" w:themeColor="text1"/>
        </w:rPr>
      </w:pPr>
      <w:r w:rsidRPr="00983E3A">
        <w:rPr>
          <w:rFonts w:eastAsia="Verdana" w:cs="Verdana"/>
          <w:i/>
          <w:iCs/>
          <w:color w:val="000000" w:themeColor="text1"/>
        </w:rPr>
        <w:t>Invulling volledige publieke financiering</w:t>
      </w:r>
    </w:p>
    <w:p w:rsidRPr="00E73D88" w:rsidR="00511FAB" w:rsidP="00816417" w:rsidRDefault="00511FAB" w14:paraId="36DD6E95" w14:textId="686C66D3">
      <w:pPr>
        <w:shd w:val="clear" w:color="auto" w:fill="FFFFFF" w:themeFill="background1"/>
        <w:rPr>
          <w:rFonts w:eastAsia="Verdana" w:cs="Verdana"/>
          <w:color w:val="000000" w:themeColor="text1"/>
          <w:szCs w:val="18"/>
        </w:rPr>
      </w:pPr>
      <w:r w:rsidRPr="00983E3A">
        <w:rPr>
          <w:rFonts w:eastAsia="Verdana" w:cs="Verdana"/>
          <w:color w:val="000000" w:themeColor="text1"/>
        </w:rPr>
        <w:t xml:space="preserve">Het voorstel om voor volledige publieke financiering (en dus een omvangrijk GSP) </w:t>
      </w:r>
      <w:r w:rsidRPr="205D9969" w:rsidR="30814111">
        <w:rPr>
          <w:rFonts w:eastAsia="Verdana" w:cs="Verdana"/>
          <w:color w:val="000000" w:themeColor="text1"/>
        </w:rPr>
        <w:t xml:space="preserve">in de ontwikkel- en bouwfase </w:t>
      </w:r>
      <w:r w:rsidRPr="00983E3A">
        <w:rPr>
          <w:rFonts w:eastAsia="Verdana" w:cs="Verdana"/>
          <w:color w:val="000000" w:themeColor="text1"/>
        </w:rPr>
        <w:t xml:space="preserve">te kiezen </w:t>
      </w:r>
      <w:r w:rsidRPr="00983E3A" w:rsidR="04553DE0">
        <w:rPr>
          <w:rFonts w:eastAsia="Verdana" w:cs="Verdana"/>
          <w:color w:val="000000" w:themeColor="text1"/>
        </w:rPr>
        <w:t xml:space="preserve">wordt </w:t>
      </w:r>
      <w:r w:rsidRPr="00983E3A">
        <w:rPr>
          <w:rFonts w:eastAsia="Verdana" w:cs="Verdana"/>
          <w:color w:val="000000" w:themeColor="text1"/>
        </w:rPr>
        <w:t xml:space="preserve">de komende tijd verder uitgewerkt. Enkele richtingen kunnen al wel aangegeven worden, omdat ook deze leiden tot zo laag mogelijke maatschappelijke kosten. </w:t>
      </w:r>
    </w:p>
    <w:p w:rsidRPr="00983E3A" w:rsidR="00511FAB" w:rsidP="00816417" w:rsidRDefault="00511FAB" w14:paraId="67E80A61" w14:textId="69176FC5">
      <w:pPr>
        <w:rPr>
          <w:rFonts w:eastAsia="Verdana" w:cs="Verdana"/>
          <w:i/>
          <w:iCs/>
          <w:color w:val="000000" w:themeColor="text1"/>
        </w:rPr>
      </w:pPr>
    </w:p>
    <w:p w:rsidRPr="00983E3A" w:rsidR="00511FAB" w:rsidP="00816417" w:rsidRDefault="00511FAB" w14:paraId="4BE30EE4" w14:textId="0B717511">
      <w:pPr>
        <w:rPr>
          <w:rFonts w:eastAsia="Verdana" w:cs="Verdana"/>
          <w:i/>
          <w:iCs/>
          <w:color w:val="000000" w:themeColor="text1"/>
        </w:rPr>
      </w:pPr>
      <w:r w:rsidRPr="00983E3A">
        <w:rPr>
          <w:rFonts w:eastAsia="Verdana" w:cs="Verdana"/>
          <w:i/>
          <w:iCs/>
          <w:color w:val="000000" w:themeColor="text1"/>
        </w:rPr>
        <w:t>Deur open voor private financiering</w:t>
      </w:r>
    </w:p>
    <w:p w:rsidRPr="00983E3A" w:rsidR="00511FAB" w:rsidP="00816417" w:rsidRDefault="00511FAB" w14:paraId="60BF30FE" w14:textId="35ECB0AD">
      <w:pPr>
        <w:rPr>
          <w:rFonts w:eastAsia="Verdana" w:cs="Verdana"/>
          <w:color w:val="000000" w:themeColor="text1"/>
        </w:rPr>
      </w:pPr>
      <w:r w:rsidRPr="00983E3A">
        <w:rPr>
          <w:rFonts w:eastAsia="Verdana" w:cs="Verdana"/>
          <w:color w:val="000000" w:themeColor="text1"/>
        </w:rPr>
        <w:t xml:space="preserve">Private financiering (zoals door banken, verzekeraars of pensioenfondsen) is voor de eerste fases van het project onwaarschijnlijk, maar private financiering door </w:t>
      </w:r>
      <w:r w:rsidRPr="00983E3A" w:rsidR="76F2E5F1">
        <w:rPr>
          <w:rFonts w:eastAsia="Verdana" w:cs="Verdana"/>
          <w:color w:val="000000" w:themeColor="text1"/>
        </w:rPr>
        <w:t xml:space="preserve">middel van </w:t>
      </w:r>
      <w:r w:rsidRPr="00983E3A">
        <w:rPr>
          <w:rFonts w:eastAsia="Verdana" w:cs="Verdana"/>
          <w:color w:val="000000" w:themeColor="text1"/>
        </w:rPr>
        <w:t>participatie met eigen vermogen kan in deze eerdere fases mogelijk wel. Een externe partij wordt daarmee mede-eigenaar van het project. De meest</w:t>
      </w:r>
      <w:r w:rsidR="00322465">
        <w:rPr>
          <w:rFonts w:eastAsia="Verdana" w:cs="Verdana"/>
          <w:color w:val="000000" w:themeColor="text1"/>
        </w:rPr>
        <w:t xml:space="preserve"> </w:t>
      </w:r>
      <w:r w:rsidRPr="00983E3A">
        <w:rPr>
          <w:rFonts w:eastAsia="Verdana" w:cs="Verdana"/>
          <w:color w:val="000000" w:themeColor="text1"/>
        </w:rPr>
        <w:t>logische kandidaten hiervoor zijn de mogelijke opdrachtnemers voor het project. Het aandeel private financiering via een eventuele participatie in de beleidsdeelneming zal waarschijnlijk relatief beperkt zijn ten opzichte van de totale kosten. In een later stadium, bijvoorbeeld na de bouw</w:t>
      </w:r>
      <w:r w:rsidRPr="00983E3A" w:rsidR="47D7C409">
        <w:rPr>
          <w:rFonts w:eastAsia="Verdana" w:cs="Verdana"/>
          <w:color w:val="000000" w:themeColor="text1"/>
        </w:rPr>
        <w:t xml:space="preserve"> van de nieuwe kerncentrales</w:t>
      </w:r>
      <w:r w:rsidRPr="00983E3A">
        <w:rPr>
          <w:rFonts w:eastAsia="Verdana" w:cs="Verdana"/>
          <w:color w:val="000000" w:themeColor="text1"/>
        </w:rPr>
        <w:t xml:space="preserve">, kan private financiering mogelijk wel worden aangetrokken. Daarmee kan dan een deel van de </w:t>
      </w:r>
      <w:r w:rsidRPr="00983E3A" w:rsidR="1ACEDF82">
        <w:rPr>
          <w:rFonts w:eastAsia="Verdana" w:cs="Verdana"/>
          <w:color w:val="000000" w:themeColor="text1"/>
        </w:rPr>
        <w:t xml:space="preserve">publieke financiering </w:t>
      </w:r>
      <w:r w:rsidRPr="00983E3A" w:rsidR="5C285C79">
        <w:rPr>
          <w:rFonts w:eastAsia="Verdana" w:cs="Verdana"/>
          <w:color w:val="000000" w:themeColor="text1"/>
        </w:rPr>
        <w:t>word</w:t>
      </w:r>
      <w:r w:rsidRPr="00983E3A" w:rsidR="78EA3B8B">
        <w:rPr>
          <w:rFonts w:eastAsia="Verdana" w:cs="Verdana"/>
          <w:color w:val="000000" w:themeColor="text1"/>
        </w:rPr>
        <w:t>en</w:t>
      </w:r>
      <w:r w:rsidRPr="00983E3A">
        <w:rPr>
          <w:rFonts w:eastAsia="Verdana" w:cs="Verdana"/>
          <w:color w:val="000000" w:themeColor="text1"/>
        </w:rPr>
        <w:t xml:space="preserve"> ‘geherfinancierd’. In de uitwerking van het GSP wordt deze mogelijkheid </w:t>
      </w:r>
      <w:r w:rsidRPr="2FA84E4B" w:rsidR="2DDBBC18">
        <w:rPr>
          <w:rFonts w:eastAsia="Verdana" w:cs="Verdana"/>
          <w:color w:val="000000" w:themeColor="text1"/>
        </w:rPr>
        <w:t>behouden</w:t>
      </w:r>
      <w:r w:rsidRPr="2FA84E4B">
        <w:rPr>
          <w:rFonts w:eastAsia="Verdana" w:cs="Verdana"/>
          <w:color w:val="000000" w:themeColor="text1"/>
        </w:rPr>
        <w:t xml:space="preserve">. </w:t>
      </w:r>
    </w:p>
    <w:p w:rsidRPr="00983E3A" w:rsidR="00511FAB" w:rsidP="00816417" w:rsidRDefault="00511FAB" w14:paraId="21C77D42" w14:textId="30156035">
      <w:pPr>
        <w:rPr>
          <w:rFonts w:eastAsia="Verdana" w:cs="Verdana"/>
          <w:i/>
          <w:iCs/>
          <w:color w:val="000000" w:themeColor="text1"/>
        </w:rPr>
      </w:pPr>
    </w:p>
    <w:p w:rsidRPr="00983E3A" w:rsidR="00511FAB" w:rsidP="00816417" w:rsidRDefault="00511FAB" w14:paraId="7D1CFF8D" w14:textId="2872D673">
      <w:pPr>
        <w:rPr>
          <w:rFonts w:eastAsia="Verdana" w:cs="Verdana"/>
          <w:i/>
          <w:iCs/>
          <w:color w:val="000000" w:themeColor="text1"/>
        </w:rPr>
      </w:pPr>
      <w:r w:rsidRPr="00983E3A">
        <w:rPr>
          <w:rFonts w:eastAsia="Verdana" w:cs="Verdana"/>
          <w:i/>
          <w:iCs/>
          <w:color w:val="000000" w:themeColor="text1"/>
        </w:rPr>
        <w:t>Eigen vermogen en leningen</w:t>
      </w:r>
    </w:p>
    <w:p w:rsidRPr="00983E3A" w:rsidR="00A9617B" w:rsidP="00816417" w:rsidRDefault="00511FAB" w14:paraId="0427F860" w14:textId="460838D7">
      <w:pPr>
        <w:rPr>
          <w:rFonts w:eastAsia="Verdana" w:cs="Verdana"/>
          <w:color w:val="000000" w:themeColor="text1"/>
        </w:rPr>
      </w:pPr>
      <w:r w:rsidRPr="473F398D">
        <w:rPr>
          <w:rFonts w:eastAsia="Verdana" w:cs="Verdana"/>
          <w:color w:val="000000" w:themeColor="text1"/>
        </w:rPr>
        <w:t>Publieke financiering tijdens de bouw kan zowel via een eigen vermogensstorting in de overheidsdeelneming die de kerncentrale bouwt</w:t>
      </w:r>
      <w:r w:rsidR="00E73D88">
        <w:rPr>
          <w:rFonts w:eastAsia="Verdana" w:cs="Verdana"/>
          <w:color w:val="000000" w:themeColor="text1"/>
        </w:rPr>
        <w:t>,</w:t>
      </w:r>
      <w:r w:rsidRPr="473F398D">
        <w:rPr>
          <w:rFonts w:eastAsia="Verdana" w:cs="Verdana"/>
          <w:color w:val="000000" w:themeColor="text1"/>
        </w:rPr>
        <w:t xml:space="preserve"> als via schuldfinanciering (een lening aan de deelneming) plaatsvinden. Beide instrumenten </w:t>
      </w:r>
      <w:r w:rsidRPr="473F398D" w:rsidR="00BF1397">
        <w:rPr>
          <w:rFonts w:eastAsia="Verdana" w:cs="Verdana"/>
          <w:color w:val="000000" w:themeColor="text1"/>
        </w:rPr>
        <w:t>betreffen investeringen</w:t>
      </w:r>
      <w:r w:rsidRPr="00045CFC" w:rsidR="00E73D88">
        <w:rPr>
          <w:rFonts w:eastAsia="Verdana" w:cs="Verdana"/>
        </w:rPr>
        <w:t>.</w:t>
      </w:r>
      <w:r w:rsidRPr="00045CFC" w:rsidR="00BF1397">
        <w:rPr>
          <w:rFonts w:eastAsia="Verdana" w:cs="Verdana"/>
        </w:rPr>
        <w:t xml:space="preserve"> </w:t>
      </w:r>
      <w:r w:rsidRPr="00045CFC" w:rsidR="03C5A23C">
        <w:rPr>
          <w:rFonts w:eastAsia="Verdana" w:cs="Verdana"/>
        </w:rPr>
        <w:t xml:space="preserve">Bij een </w:t>
      </w:r>
      <w:r w:rsidRPr="00045CFC" w:rsidR="2CBF0956">
        <w:rPr>
          <w:rFonts w:eastAsia="Verdana" w:cs="Verdana"/>
        </w:rPr>
        <w:t>eigen vermogen</w:t>
      </w:r>
      <w:r w:rsidRPr="00045CFC" w:rsidR="7700683F">
        <w:rPr>
          <w:rFonts w:eastAsia="Verdana" w:cs="Verdana"/>
        </w:rPr>
        <w:t>sstorting</w:t>
      </w:r>
      <w:r w:rsidRPr="00045CFC" w:rsidR="3131A020">
        <w:rPr>
          <w:rFonts w:eastAsia="Verdana" w:cs="Verdana"/>
        </w:rPr>
        <w:t xml:space="preserve"> wordt</w:t>
      </w:r>
      <w:r w:rsidRPr="00045CFC" w:rsidR="2CBF0956">
        <w:rPr>
          <w:rFonts w:eastAsia="Verdana" w:cs="Verdana"/>
        </w:rPr>
        <w:t xml:space="preserve"> rendement verwacht in de vorm van dividend, </w:t>
      </w:r>
      <w:r w:rsidRPr="00045CFC" w:rsidR="6348A36E">
        <w:rPr>
          <w:rFonts w:eastAsia="Verdana" w:cs="Verdana"/>
        </w:rPr>
        <w:t xml:space="preserve">bij </w:t>
      </w:r>
      <w:r w:rsidRPr="00045CFC" w:rsidR="4B614C5A">
        <w:rPr>
          <w:rFonts w:eastAsia="Verdana" w:cs="Verdana"/>
        </w:rPr>
        <w:t>schuld</w:t>
      </w:r>
      <w:r w:rsidRPr="00045CFC" w:rsidR="2CBF0956">
        <w:rPr>
          <w:rFonts w:eastAsia="Verdana" w:cs="Verdana"/>
        </w:rPr>
        <w:t xml:space="preserve">financiering </w:t>
      </w:r>
      <w:r w:rsidRPr="00045CFC" w:rsidR="031988F7">
        <w:rPr>
          <w:rFonts w:eastAsia="Verdana" w:cs="Verdana"/>
        </w:rPr>
        <w:t>zijn</w:t>
      </w:r>
      <w:r w:rsidRPr="00045CFC" w:rsidR="2CBF0956">
        <w:rPr>
          <w:rFonts w:eastAsia="Verdana" w:cs="Verdana"/>
        </w:rPr>
        <w:t xml:space="preserve"> er schuldverplichtingen in termen van aflossing en rente</w:t>
      </w:r>
      <w:r w:rsidRPr="00045CFC" w:rsidR="2CBF0956">
        <w:rPr>
          <w:rFonts w:ascii="Segoe UI" w:hAnsi="Segoe UI" w:eastAsia="Segoe UI" w:cs="Segoe UI"/>
        </w:rPr>
        <w:t>.</w:t>
      </w:r>
      <w:r w:rsidRPr="00045CFC" w:rsidR="3DFB55F0">
        <w:rPr>
          <w:rFonts w:eastAsia="Verdana" w:cs="Verdana"/>
        </w:rPr>
        <w:t xml:space="preserve"> </w:t>
      </w:r>
      <w:r w:rsidRPr="473F398D">
        <w:rPr>
          <w:rFonts w:eastAsia="Verdana" w:cs="Verdana"/>
          <w:color w:val="000000" w:themeColor="text1"/>
        </w:rPr>
        <w:t>Het rapport van KPMG laat zien dat een verhouding van 40% eigen vermogen en 60% lening resulteert in</w:t>
      </w:r>
      <w:r w:rsidR="00D06A88">
        <w:rPr>
          <w:rFonts w:eastAsia="Verdana" w:cs="Verdana"/>
          <w:color w:val="000000" w:themeColor="text1"/>
        </w:rPr>
        <w:t xml:space="preserve"> de </w:t>
      </w:r>
      <w:r w:rsidR="00344E77">
        <w:rPr>
          <w:rFonts w:eastAsia="Verdana" w:cs="Verdana"/>
          <w:color w:val="000000" w:themeColor="text1"/>
        </w:rPr>
        <w:t>meest efficiën</w:t>
      </w:r>
      <w:r w:rsidRPr="793F579C" w:rsidR="79C91C46">
        <w:rPr>
          <w:rFonts w:eastAsia="Verdana" w:cs="Verdana"/>
          <w:color w:val="000000" w:themeColor="text1"/>
        </w:rPr>
        <w:t>te</w:t>
      </w:r>
      <w:r w:rsidR="00344E77">
        <w:rPr>
          <w:rFonts w:eastAsia="Verdana" w:cs="Verdana"/>
          <w:color w:val="000000" w:themeColor="text1"/>
        </w:rPr>
        <w:t xml:space="preserve"> financieringsstructuur</w:t>
      </w:r>
      <w:r w:rsidR="006B0CE7">
        <w:rPr>
          <w:rFonts w:eastAsia="Verdana" w:cs="Verdana"/>
          <w:color w:val="000000" w:themeColor="text1"/>
        </w:rPr>
        <w:t xml:space="preserve"> </w:t>
      </w:r>
      <w:r w:rsidR="00C61238">
        <w:rPr>
          <w:rFonts w:eastAsia="Verdana" w:cs="Verdana"/>
          <w:color w:val="000000" w:themeColor="text1"/>
        </w:rPr>
        <w:t>(</w:t>
      </w:r>
      <w:r w:rsidR="006B0CE7">
        <w:rPr>
          <w:rFonts w:eastAsia="Verdana" w:cs="Verdana"/>
          <w:color w:val="000000" w:themeColor="text1"/>
        </w:rPr>
        <w:t xml:space="preserve">laagste </w:t>
      </w:r>
      <w:r w:rsidR="00FA09E9">
        <w:rPr>
          <w:rFonts w:eastAsia="Verdana" w:cs="Verdana"/>
          <w:color w:val="000000" w:themeColor="text1"/>
        </w:rPr>
        <w:t xml:space="preserve">project- </w:t>
      </w:r>
      <w:r w:rsidRPr="473F398D">
        <w:rPr>
          <w:rFonts w:eastAsia="Verdana" w:cs="Verdana"/>
          <w:color w:val="000000" w:themeColor="text1"/>
        </w:rPr>
        <w:t>LCOE</w:t>
      </w:r>
      <w:r w:rsidR="006B0CE7">
        <w:rPr>
          <w:rFonts w:eastAsia="Verdana" w:cs="Verdana"/>
          <w:color w:val="000000" w:themeColor="text1"/>
        </w:rPr>
        <w:t>)</w:t>
      </w:r>
      <w:r w:rsidRPr="473F398D">
        <w:rPr>
          <w:rFonts w:eastAsia="Verdana" w:cs="Verdana"/>
          <w:color w:val="000000" w:themeColor="text1"/>
        </w:rPr>
        <w:t>,</w:t>
      </w:r>
      <w:r w:rsidR="006B0CE7">
        <w:rPr>
          <w:rFonts w:eastAsia="Verdana" w:cs="Verdana"/>
          <w:color w:val="000000" w:themeColor="text1"/>
        </w:rPr>
        <w:t xml:space="preserve"> en daardoor een</w:t>
      </w:r>
      <w:r w:rsidR="0081059D">
        <w:rPr>
          <w:rFonts w:eastAsia="Verdana" w:cs="Verdana"/>
          <w:color w:val="000000" w:themeColor="text1"/>
        </w:rPr>
        <w:t xml:space="preserve"> (sterk)</w:t>
      </w:r>
      <w:r w:rsidRPr="473F398D">
        <w:rPr>
          <w:rFonts w:eastAsia="Verdana" w:cs="Verdana"/>
          <w:color w:val="000000" w:themeColor="text1"/>
        </w:rPr>
        <w:t xml:space="preserve"> verminderde noodzaak van prijsondersteuning</w:t>
      </w:r>
      <w:r w:rsidR="00202F14">
        <w:rPr>
          <w:rFonts w:eastAsia="Verdana" w:cs="Verdana"/>
          <w:color w:val="000000" w:themeColor="text1"/>
        </w:rPr>
        <w:t xml:space="preserve"> gedurende de operatie</w:t>
      </w:r>
      <w:r w:rsidRPr="473F398D">
        <w:rPr>
          <w:rFonts w:eastAsia="Verdana" w:cs="Verdana"/>
          <w:color w:val="000000" w:themeColor="text1"/>
        </w:rPr>
        <w:t xml:space="preserve">. </w:t>
      </w:r>
      <w:r w:rsidRPr="19FB1FE1" w:rsidR="5F724CF2">
        <w:rPr>
          <w:rFonts w:eastAsia="Verdana" w:cs="Verdana"/>
          <w:color w:val="000000" w:themeColor="text1"/>
        </w:rPr>
        <w:t>Voor deze verhouding tussen eigen vermogen en lening is ook gekeken naar solvabiliteitsvraagstukken</w:t>
      </w:r>
      <w:r w:rsidRPr="793F579C" w:rsidR="3DFB55F0">
        <w:rPr>
          <w:rFonts w:eastAsia="Verdana" w:cs="Verdana"/>
          <w:color w:val="000000" w:themeColor="text1"/>
        </w:rPr>
        <w:t>.</w:t>
      </w:r>
      <w:r w:rsidRPr="473F398D">
        <w:rPr>
          <w:rFonts w:eastAsia="Verdana" w:cs="Verdana"/>
          <w:color w:val="000000" w:themeColor="text1"/>
        </w:rPr>
        <w:t xml:space="preserve"> Het is daarnaast wenselijk om in te zetten op de mogelijkheid om de lening terug te betalen uit de elektriciteitsinkomsten, zonder dat hier naar verwachting </w:t>
      </w:r>
      <w:r w:rsidRPr="473F398D" w:rsidR="71C82514">
        <w:rPr>
          <w:rFonts w:eastAsia="Verdana" w:cs="Verdana"/>
          <w:color w:val="000000" w:themeColor="text1"/>
        </w:rPr>
        <w:t xml:space="preserve">prijssteun </w:t>
      </w:r>
      <w:r w:rsidRPr="473F398D" w:rsidR="00EF35BE">
        <w:rPr>
          <w:rFonts w:eastAsia="Verdana" w:cs="Verdana"/>
          <w:color w:val="000000" w:themeColor="text1"/>
        </w:rPr>
        <w:t xml:space="preserve">vanuit de overheid </w:t>
      </w:r>
      <w:r w:rsidRPr="793F579C" w:rsidR="48DF3EED">
        <w:rPr>
          <w:rFonts w:eastAsia="Verdana" w:cs="Verdana"/>
          <w:color w:val="000000" w:themeColor="text1"/>
        </w:rPr>
        <w:t xml:space="preserve">voor </w:t>
      </w:r>
      <w:r w:rsidRPr="473F398D">
        <w:rPr>
          <w:rFonts w:eastAsia="Verdana" w:cs="Verdana"/>
          <w:color w:val="000000" w:themeColor="text1"/>
        </w:rPr>
        <w:t xml:space="preserve">nodig </w:t>
      </w:r>
      <w:r w:rsidRPr="473F398D" w:rsidR="00EF35BE">
        <w:rPr>
          <w:rFonts w:eastAsia="Verdana" w:cs="Verdana"/>
          <w:color w:val="000000" w:themeColor="text1"/>
        </w:rPr>
        <w:t>is</w:t>
      </w:r>
      <w:r w:rsidRPr="473F398D">
        <w:rPr>
          <w:rFonts w:eastAsia="Verdana" w:cs="Verdana"/>
          <w:color w:val="000000" w:themeColor="text1"/>
        </w:rPr>
        <w:t xml:space="preserve">. Dat voorkomt het onnodig circuleren van middelen tussen de </w:t>
      </w:r>
      <w:r w:rsidRPr="473F398D" w:rsidR="43A1994B">
        <w:rPr>
          <w:rFonts w:eastAsia="Verdana" w:cs="Verdana"/>
          <w:color w:val="000000" w:themeColor="text1"/>
        </w:rPr>
        <w:t>s</w:t>
      </w:r>
      <w:r w:rsidRPr="473F398D">
        <w:rPr>
          <w:rFonts w:eastAsia="Verdana" w:cs="Verdana"/>
          <w:color w:val="000000" w:themeColor="text1"/>
        </w:rPr>
        <w:t>taat en de op te richten deelneming.</w:t>
      </w:r>
      <w:r w:rsidR="00816417">
        <w:rPr>
          <w:rFonts w:eastAsia="Verdana" w:cs="Verdana"/>
          <w:color w:val="000000" w:themeColor="text1"/>
        </w:rPr>
        <w:t xml:space="preserve"> </w:t>
      </w:r>
    </w:p>
    <w:p w:rsidRPr="00983E3A" w:rsidR="00A9617B" w:rsidP="00816417" w:rsidRDefault="00A9617B" w14:paraId="53AEFEF7" w14:textId="288D61A5">
      <w:pPr>
        <w:rPr>
          <w:rFonts w:eastAsia="Verdana" w:cs="Verdana"/>
          <w:color w:val="000000" w:themeColor="text1"/>
        </w:rPr>
      </w:pPr>
    </w:p>
    <w:p w:rsidRPr="00983E3A" w:rsidR="00511FAB" w:rsidP="00816417" w:rsidRDefault="00511FAB" w14:paraId="1826DB2D" w14:textId="29C54DA8">
      <w:pPr>
        <w:rPr>
          <w:rFonts w:eastAsia="Verdana" w:cs="Verdana"/>
          <w:i/>
          <w:iCs/>
          <w:color w:val="000000" w:themeColor="text1"/>
        </w:rPr>
      </w:pPr>
      <w:r w:rsidRPr="00983E3A">
        <w:rPr>
          <w:rFonts w:eastAsia="Verdana" w:cs="Verdana"/>
          <w:i/>
          <w:iCs/>
          <w:color w:val="000000" w:themeColor="text1"/>
        </w:rPr>
        <w:t>Rente</w:t>
      </w:r>
    </w:p>
    <w:p w:rsidRPr="00983E3A" w:rsidR="00511FAB" w:rsidP="00816417" w:rsidRDefault="00511FAB" w14:paraId="25B314C2" w14:textId="169EA0D6">
      <w:pPr>
        <w:rPr>
          <w:rFonts w:eastAsia="Verdana" w:cs="Verdana"/>
          <w:color w:val="000000" w:themeColor="text1"/>
        </w:rPr>
      </w:pPr>
      <w:r w:rsidRPr="473F398D">
        <w:rPr>
          <w:rFonts w:eastAsia="Verdana" w:cs="Verdana"/>
          <w:color w:val="000000" w:themeColor="text1"/>
        </w:rPr>
        <w:t>Lage</w:t>
      </w:r>
      <w:r w:rsidRPr="473F398D" w:rsidR="38B48F39">
        <w:rPr>
          <w:rFonts w:eastAsia="Verdana" w:cs="Verdana"/>
          <w:color w:val="000000" w:themeColor="text1"/>
        </w:rPr>
        <w:t>re</w:t>
      </w:r>
      <w:r w:rsidRPr="473F398D">
        <w:rPr>
          <w:rFonts w:eastAsia="Verdana" w:cs="Verdana"/>
          <w:color w:val="000000" w:themeColor="text1"/>
        </w:rPr>
        <w:t xml:space="preserve"> financieringslasten kunnen worden gerealiseerd door tijdens de bouw geen rente te vragen</w:t>
      </w:r>
      <w:r w:rsidRPr="473F398D" w:rsidR="004F7F49">
        <w:rPr>
          <w:rFonts w:eastAsia="Verdana" w:cs="Verdana"/>
          <w:color w:val="000000" w:themeColor="text1"/>
        </w:rPr>
        <w:t xml:space="preserve"> over de overheidslening</w:t>
      </w:r>
      <w:r w:rsidRPr="473F398D">
        <w:rPr>
          <w:rFonts w:eastAsia="Verdana" w:cs="Verdana"/>
          <w:color w:val="000000" w:themeColor="text1"/>
        </w:rPr>
        <w:t xml:space="preserve">, waardoor het effect van gekapitaliseerde rente in combinatie met een lange bouwtijd wordt vermeden. </w:t>
      </w:r>
      <w:r w:rsidRPr="00E73D88" w:rsidR="4D6852C2">
        <w:rPr>
          <w:rFonts w:eastAsia="Verdana" w:cs="Verdana"/>
          <w:color w:val="000000" w:themeColor="text1"/>
          <w:szCs w:val="18"/>
        </w:rPr>
        <w:t>Dit instrument kent een precedent bij het Tsjechische nieuwbouwprogramma, dat door de Europese Commissie op het gebied van staatssteun goedgekeurd is, en is mogelijk ook bruikbaar voor het Nederlandse GSP.</w:t>
      </w:r>
      <w:r w:rsidRPr="0092373C">
        <w:rPr>
          <w:rFonts w:eastAsia="Verdana" w:cs="Verdana"/>
          <w:color w:val="000000" w:themeColor="text1"/>
          <w:szCs w:val="18"/>
        </w:rPr>
        <w:t xml:space="preserve"> </w:t>
      </w:r>
      <w:r w:rsidRPr="473F398D">
        <w:rPr>
          <w:rFonts w:eastAsia="Verdana" w:cs="Verdana"/>
          <w:color w:val="000000" w:themeColor="text1"/>
        </w:rPr>
        <w:t>Na de bouw kan dan wel een rente gevraagd worden</w:t>
      </w:r>
      <w:r w:rsidRPr="473F398D" w:rsidR="004F7F49">
        <w:rPr>
          <w:rFonts w:eastAsia="Verdana" w:cs="Verdana"/>
          <w:color w:val="000000" w:themeColor="text1"/>
        </w:rPr>
        <w:t xml:space="preserve"> over de overheidslening</w:t>
      </w:r>
      <w:r w:rsidRPr="473F398D">
        <w:rPr>
          <w:rFonts w:eastAsia="Verdana" w:cs="Verdana"/>
          <w:color w:val="000000" w:themeColor="text1"/>
        </w:rPr>
        <w:t xml:space="preserve">. In de doorrekening is KPMG uitgegaan van de rente op staatsobligaties + 1 </w:t>
      </w:r>
      <w:r w:rsidRPr="00FE7B13">
        <w:rPr>
          <w:rFonts w:eastAsia="Verdana" w:cs="Verdana"/>
          <w:color w:val="000000" w:themeColor="text1"/>
        </w:rPr>
        <w:t>procentpunt</w:t>
      </w:r>
      <w:r w:rsidRPr="00FE7B13" w:rsidR="5E4B58F1">
        <w:rPr>
          <w:rFonts w:eastAsia="Verdana" w:cs="Verdana"/>
          <w:color w:val="000000" w:themeColor="text1"/>
        </w:rPr>
        <w:t xml:space="preserve">, </w:t>
      </w:r>
      <w:r w:rsidRPr="00FE7B13" w:rsidR="23E2CDDB">
        <w:rPr>
          <w:rFonts w:eastAsia="Verdana" w:cs="Verdana"/>
          <w:color w:val="000000" w:themeColor="text1"/>
        </w:rPr>
        <w:t>dit is ook</w:t>
      </w:r>
      <w:r w:rsidRPr="00FE7B13" w:rsidR="5E4B58F1">
        <w:rPr>
          <w:rFonts w:eastAsia="Verdana" w:cs="Verdana"/>
          <w:color w:val="000000" w:themeColor="text1"/>
        </w:rPr>
        <w:t xml:space="preserve"> in lijn met de Tsjechische casus</w:t>
      </w:r>
      <w:r w:rsidRPr="00FE7B13">
        <w:rPr>
          <w:rFonts w:eastAsia="Verdana" w:cs="Verdana"/>
          <w:color w:val="000000" w:themeColor="text1"/>
        </w:rPr>
        <w:t>.</w:t>
      </w:r>
    </w:p>
    <w:p w:rsidRPr="00983E3A" w:rsidR="00511FAB" w:rsidP="00816417" w:rsidRDefault="00511FAB" w14:paraId="62300DEC" w14:textId="376E13D2">
      <w:pPr>
        <w:rPr>
          <w:rFonts w:eastAsia="Verdana" w:cs="Verdana"/>
          <w:color w:val="000000" w:themeColor="text1"/>
        </w:rPr>
      </w:pPr>
    </w:p>
    <w:p w:rsidRPr="00983E3A" w:rsidR="00511FAB" w:rsidP="00816417" w:rsidRDefault="00511FAB" w14:paraId="68930075" w14:textId="4953F211">
      <w:pPr>
        <w:rPr>
          <w:rFonts w:eastAsia="Verdana" w:cs="Verdana"/>
          <w:i/>
          <w:iCs/>
          <w:color w:val="000000" w:themeColor="text1"/>
        </w:rPr>
      </w:pPr>
      <w:r w:rsidRPr="00983E3A">
        <w:rPr>
          <w:rFonts w:eastAsia="Verdana" w:cs="Verdana"/>
          <w:i/>
          <w:iCs/>
          <w:color w:val="000000" w:themeColor="text1"/>
        </w:rPr>
        <w:t>Impact op staatsschuld en begrotingssaldo</w:t>
      </w:r>
    </w:p>
    <w:p w:rsidRPr="00983E3A" w:rsidR="00511FAB" w:rsidP="00816417" w:rsidRDefault="00511FAB" w14:paraId="6A856DA8" w14:textId="6B21C13F">
      <w:pPr>
        <w:rPr>
          <w:rFonts w:eastAsia="Verdana" w:cs="Verdana"/>
          <w:color w:val="000000" w:themeColor="text1"/>
        </w:rPr>
      </w:pPr>
      <w:r w:rsidRPr="00983E3A">
        <w:rPr>
          <w:rFonts w:eastAsia="Verdana" w:cs="Verdana"/>
          <w:color w:val="000000" w:themeColor="text1"/>
        </w:rPr>
        <w:t>Daarnaast is het</w:t>
      </w:r>
      <w:r w:rsidRPr="2FA84E4B" w:rsidR="1C8B47A1">
        <w:rPr>
          <w:rFonts w:eastAsia="Verdana" w:cs="Verdana"/>
          <w:color w:val="000000" w:themeColor="text1"/>
        </w:rPr>
        <w:t xml:space="preserve">, </w:t>
      </w:r>
      <w:r w:rsidRPr="00983E3A">
        <w:rPr>
          <w:rFonts w:eastAsia="Verdana" w:cs="Verdana"/>
          <w:color w:val="000000" w:themeColor="text1"/>
        </w:rPr>
        <w:t>bij de verdere uitwerking van het GSP</w:t>
      </w:r>
      <w:r w:rsidRPr="2FA84E4B" w:rsidR="1092608F">
        <w:rPr>
          <w:rFonts w:eastAsia="Verdana" w:cs="Verdana"/>
          <w:color w:val="000000" w:themeColor="text1"/>
        </w:rPr>
        <w:t>,</w:t>
      </w:r>
      <w:r w:rsidRPr="00983E3A">
        <w:rPr>
          <w:rFonts w:eastAsia="Verdana" w:cs="Verdana"/>
          <w:color w:val="000000" w:themeColor="text1"/>
        </w:rPr>
        <w:t xml:space="preserve"> belangrijk oog te houden voor de impact van de verschillende scenario’s op het EMU-saldo en de EMU-schuld</w:t>
      </w:r>
      <w:r w:rsidRPr="00983E3A" w:rsidR="04ED3999">
        <w:rPr>
          <w:rFonts w:eastAsia="Verdana" w:cs="Verdana"/>
          <w:color w:val="000000" w:themeColor="text1"/>
        </w:rPr>
        <w:t xml:space="preserve"> van de staat</w:t>
      </w:r>
      <w:r w:rsidRPr="00983E3A">
        <w:rPr>
          <w:rFonts w:eastAsia="Verdana" w:cs="Verdana"/>
          <w:color w:val="000000" w:themeColor="text1"/>
        </w:rPr>
        <w:t xml:space="preserve">. Saldo- en schuldrelevantie hangen af van de exacte structurering van de financiering. Het is bijvoorbeeld mogelijk dat de impact van een kapitaalstorting anders is dan schuldfinanciering, waarbij beide een impact hebben op de EMU-schuld, maar er een wisselend effect is op het EMU-saldo, </w:t>
      </w:r>
      <w:r w:rsidRPr="00983E3A" w:rsidR="20C28BF7">
        <w:rPr>
          <w:rFonts w:eastAsia="Verdana" w:cs="Verdana"/>
          <w:color w:val="000000" w:themeColor="text1"/>
        </w:rPr>
        <w:t>afhankelijk van de businesscase en uiteindelijke structurering van het GSP</w:t>
      </w:r>
      <w:r w:rsidRPr="00983E3A">
        <w:rPr>
          <w:rFonts w:eastAsia="Verdana" w:cs="Verdana"/>
          <w:color w:val="000000" w:themeColor="text1"/>
        </w:rPr>
        <w:t xml:space="preserve">. </w:t>
      </w:r>
      <w:r w:rsidRPr="00983E3A" w:rsidR="004F7F49">
        <w:rPr>
          <w:rFonts w:eastAsia="Verdana" w:cs="Verdana"/>
          <w:color w:val="000000" w:themeColor="text1"/>
        </w:rPr>
        <w:t>De uiteindelijke beoordeling hiervan is aan CBS/</w:t>
      </w:r>
      <w:proofErr w:type="spellStart"/>
      <w:r w:rsidRPr="00983E3A" w:rsidR="004F7F49">
        <w:rPr>
          <w:rFonts w:eastAsia="Verdana" w:cs="Verdana"/>
          <w:color w:val="000000" w:themeColor="text1"/>
        </w:rPr>
        <w:t>Eurostat</w:t>
      </w:r>
      <w:proofErr w:type="spellEnd"/>
      <w:r w:rsidRPr="00983E3A" w:rsidR="004F7F49">
        <w:rPr>
          <w:rFonts w:eastAsia="Verdana" w:cs="Verdana"/>
          <w:color w:val="000000" w:themeColor="text1"/>
        </w:rPr>
        <w:t xml:space="preserve">. </w:t>
      </w:r>
      <w:r w:rsidRPr="00983E3A">
        <w:rPr>
          <w:rFonts w:eastAsia="Verdana" w:cs="Verdana"/>
          <w:color w:val="000000" w:themeColor="text1"/>
        </w:rPr>
        <w:t>De impact op EMU-saldo en -schuld is geen op zichzelf staand doel, maar kan relevant zijn in de verdere afweging.</w:t>
      </w:r>
    </w:p>
    <w:p w:rsidRPr="00983E3A" w:rsidR="00511FAB" w:rsidP="00816417" w:rsidRDefault="00511FAB" w14:paraId="1BCCA81D" w14:textId="3DF58F0E">
      <w:pPr>
        <w:rPr>
          <w:rFonts w:eastAsia="Verdana" w:cs="Verdana"/>
          <w:color w:val="000000" w:themeColor="text1"/>
        </w:rPr>
      </w:pPr>
    </w:p>
    <w:p w:rsidRPr="00983E3A" w:rsidR="00511FAB" w:rsidP="00816417" w:rsidRDefault="00511FAB" w14:paraId="155A3176" w14:textId="0A2FB18C">
      <w:pPr>
        <w:rPr>
          <w:rFonts w:eastAsia="Verdana" w:cs="Verdana"/>
          <w:i/>
          <w:iCs/>
          <w:color w:val="000000" w:themeColor="text1"/>
        </w:rPr>
      </w:pPr>
      <w:r w:rsidRPr="00983E3A">
        <w:rPr>
          <w:rFonts w:eastAsia="Verdana" w:cs="Verdana"/>
          <w:i/>
          <w:iCs/>
          <w:color w:val="000000" w:themeColor="text1"/>
        </w:rPr>
        <w:t>Contract-</w:t>
      </w:r>
      <w:proofErr w:type="spellStart"/>
      <w:r w:rsidRPr="00983E3A">
        <w:rPr>
          <w:rFonts w:eastAsia="Verdana" w:cs="Verdana"/>
          <w:i/>
          <w:iCs/>
          <w:color w:val="000000" w:themeColor="text1"/>
        </w:rPr>
        <w:t>for</w:t>
      </w:r>
      <w:proofErr w:type="spellEnd"/>
      <w:r w:rsidRPr="00983E3A">
        <w:rPr>
          <w:rFonts w:eastAsia="Verdana" w:cs="Verdana"/>
          <w:i/>
          <w:iCs/>
          <w:color w:val="000000" w:themeColor="text1"/>
        </w:rPr>
        <w:t>-</w:t>
      </w:r>
      <w:proofErr w:type="spellStart"/>
      <w:r w:rsidRPr="00983E3A">
        <w:rPr>
          <w:rFonts w:eastAsia="Verdana" w:cs="Verdana"/>
          <w:i/>
          <w:iCs/>
          <w:color w:val="000000" w:themeColor="text1"/>
        </w:rPr>
        <w:t>Difference</w:t>
      </w:r>
      <w:proofErr w:type="spellEnd"/>
    </w:p>
    <w:p w:rsidRPr="00983E3A" w:rsidR="00A9617B" w:rsidP="00816417" w:rsidRDefault="30E03760" w14:paraId="3E46FBA8" w14:textId="1D31E206">
      <w:r>
        <w:t>E</w:t>
      </w:r>
      <w:r w:rsidR="045AFCEF">
        <w:t>en redelijk rendement door de</w:t>
      </w:r>
      <w:r w:rsidRPr="00983E3A" w:rsidR="00511FAB">
        <w:t xml:space="preserve"> op te richten </w:t>
      </w:r>
      <w:r w:rsidR="009D20E9">
        <w:t>beleids</w:t>
      </w:r>
      <w:r w:rsidRPr="00983E3A" w:rsidR="00511FAB">
        <w:t>deelneming</w:t>
      </w:r>
      <w:r w:rsidR="009D20E9">
        <w:t xml:space="preserve"> </w:t>
      </w:r>
      <w:r w:rsidR="3A052B75">
        <w:t xml:space="preserve">is op termijn vereist </w:t>
      </w:r>
      <w:r w:rsidR="1F36C50B">
        <w:t>zodat zij aan</w:t>
      </w:r>
      <w:r w:rsidR="7D86C752">
        <w:t xml:space="preserve"> haar</w:t>
      </w:r>
      <w:r w:rsidRPr="00983E3A" w:rsidR="00511FAB">
        <w:t xml:space="preserve"> financiële verplichtingen kan voldoen</w:t>
      </w:r>
      <w:r w:rsidR="09A260D2">
        <w:t>. Hierom is</w:t>
      </w:r>
      <w:r w:rsidRPr="00983E3A" w:rsidR="00511FAB">
        <w:t xml:space="preserve"> het wenselijk om gedurende de operationele fase </w:t>
      </w:r>
      <w:r w:rsidRPr="00983E3A" w:rsidR="00266E58">
        <w:t xml:space="preserve">een </w:t>
      </w:r>
      <w:r w:rsidRPr="00983E3A" w:rsidR="00E6170A">
        <w:t>p</w:t>
      </w:r>
      <w:r w:rsidRPr="00983E3A" w:rsidR="006C413D">
        <w:t>r</w:t>
      </w:r>
      <w:r w:rsidRPr="00983E3A" w:rsidR="00E6170A">
        <w:t>ijssteun</w:t>
      </w:r>
      <w:r w:rsidRPr="00983E3A" w:rsidR="00266E58">
        <w:t xml:space="preserve">instrument </w:t>
      </w:r>
      <w:r w:rsidRPr="00983E3A" w:rsidR="00511FAB">
        <w:t xml:space="preserve">achter de hand te hebben. Dit zal de vorm van een </w:t>
      </w:r>
      <w:r w:rsidRPr="00983E3A" w:rsidR="00511FAB">
        <w:rPr>
          <w:i/>
          <w:iCs/>
        </w:rPr>
        <w:t>Contract-</w:t>
      </w:r>
      <w:proofErr w:type="spellStart"/>
      <w:r w:rsidRPr="00983E3A" w:rsidR="00511FAB">
        <w:rPr>
          <w:i/>
          <w:iCs/>
        </w:rPr>
        <w:t>for</w:t>
      </w:r>
      <w:proofErr w:type="spellEnd"/>
      <w:r w:rsidRPr="00983E3A" w:rsidR="00511FAB">
        <w:rPr>
          <w:i/>
          <w:iCs/>
        </w:rPr>
        <w:t>-</w:t>
      </w:r>
      <w:proofErr w:type="spellStart"/>
      <w:r w:rsidRPr="00983E3A" w:rsidR="00511FAB">
        <w:rPr>
          <w:i/>
          <w:iCs/>
        </w:rPr>
        <w:t>Difference</w:t>
      </w:r>
      <w:proofErr w:type="spellEnd"/>
      <w:r w:rsidRPr="00983E3A" w:rsidR="00511FAB">
        <w:t xml:space="preserve"> (</w:t>
      </w:r>
      <w:proofErr w:type="spellStart"/>
      <w:r w:rsidRPr="00983E3A" w:rsidR="00511FAB">
        <w:t>CfD</w:t>
      </w:r>
      <w:proofErr w:type="spellEnd"/>
      <w:r w:rsidRPr="00983E3A" w:rsidR="00511FAB">
        <w:t xml:space="preserve">) aannemen. </w:t>
      </w:r>
    </w:p>
    <w:p w:rsidRPr="00E02F9D" w:rsidR="00511FAB" w:rsidP="00816417" w:rsidRDefault="00511FAB" w14:paraId="61AA0942" w14:textId="08B5B77D">
      <w:pPr>
        <w:rPr>
          <w:rFonts w:eastAsia="Verdana" w:cs="Verdana"/>
          <w:color w:val="000000" w:themeColor="text1"/>
        </w:rPr>
      </w:pPr>
      <w:r>
        <w:t xml:space="preserve">Met een </w:t>
      </w:r>
      <w:proofErr w:type="spellStart"/>
      <w:r>
        <w:t>CfD</w:t>
      </w:r>
      <w:proofErr w:type="spellEnd"/>
      <w:r>
        <w:t xml:space="preserve"> wordt een </w:t>
      </w:r>
      <w:r w:rsidRPr="473F398D">
        <w:rPr>
          <w:i/>
          <w:iCs/>
        </w:rPr>
        <w:t xml:space="preserve">strike </w:t>
      </w:r>
      <w:proofErr w:type="spellStart"/>
      <w:r w:rsidRPr="473F398D">
        <w:rPr>
          <w:i/>
          <w:iCs/>
        </w:rPr>
        <w:t>price</w:t>
      </w:r>
      <w:proofErr w:type="spellEnd"/>
      <w:r>
        <w:t xml:space="preserve"> afgesproken, bij een elektriciteitsprijs onder deze </w:t>
      </w:r>
      <w:r w:rsidRPr="473F398D">
        <w:rPr>
          <w:i/>
          <w:iCs/>
        </w:rPr>
        <w:t xml:space="preserve">strike </w:t>
      </w:r>
      <w:proofErr w:type="spellStart"/>
      <w:r w:rsidRPr="473F398D">
        <w:rPr>
          <w:i/>
          <w:iCs/>
        </w:rPr>
        <w:t>price</w:t>
      </w:r>
      <w:proofErr w:type="spellEnd"/>
      <w:r>
        <w:t xml:space="preserve"> wordt het verschil aangevuld </w:t>
      </w:r>
      <w:r w:rsidR="6DEF1764">
        <w:t>vanuit de overheid</w:t>
      </w:r>
      <w:r>
        <w:t xml:space="preserve">. Bij een elektriciteitsprijs boven deze </w:t>
      </w:r>
      <w:r w:rsidRPr="473F398D">
        <w:rPr>
          <w:i/>
          <w:iCs/>
        </w:rPr>
        <w:t xml:space="preserve">strike </w:t>
      </w:r>
      <w:proofErr w:type="spellStart"/>
      <w:r w:rsidRPr="473F398D">
        <w:rPr>
          <w:i/>
          <w:iCs/>
        </w:rPr>
        <w:t>price</w:t>
      </w:r>
      <w:proofErr w:type="spellEnd"/>
      <w:r>
        <w:t xml:space="preserve"> wordt het verschil afgeroomd. Hiermee worden ook overwinsten voorkomen.</w:t>
      </w:r>
      <w:r w:rsidRPr="473F398D">
        <w:rPr>
          <w:rFonts w:eastAsia="Verdana" w:cs="Verdana"/>
          <w:color w:val="000000" w:themeColor="text1"/>
        </w:rPr>
        <w:t xml:space="preserve"> Bij een verhouding van 40% eigen vermogen en 60% lening laat het KPMG-rapport zien dat, als gevolg van de relatief lage </w:t>
      </w:r>
      <w:r w:rsidRPr="00E02F9D">
        <w:rPr>
          <w:rFonts w:eastAsia="Verdana" w:cs="Verdana"/>
          <w:color w:val="000000" w:themeColor="text1"/>
        </w:rPr>
        <w:t xml:space="preserve">financieringslasten, er geen uitgaven noodzakelijk zijn onder de </w:t>
      </w:r>
      <w:proofErr w:type="spellStart"/>
      <w:r w:rsidRPr="00E02F9D">
        <w:rPr>
          <w:rFonts w:eastAsia="Verdana" w:cs="Verdana"/>
          <w:color w:val="000000" w:themeColor="text1"/>
        </w:rPr>
        <w:t>CfD</w:t>
      </w:r>
      <w:proofErr w:type="spellEnd"/>
      <w:r w:rsidRPr="00E02F9D">
        <w:rPr>
          <w:rFonts w:eastAsia="Verdana" w:cs="Verdana"/>
          <w:color w:val="000000" w:themeColor="text1"/>
        </w:rPr>
        <w:t xml:space="preserve">. Uiteraard is dit afhankelijk van (zeer) lange termijn verwachtingen, die in de praktijk </w:t>
      </w:r>
      <w:r w:rsidRPr="00E02F9D" w:rsidR="004B1A85">
        <w:rPr>
          <w:rFonts w:eastAsia="Verdana" w:cs="Verdana"/>
          <w:color w:val="000000" w:themeColor="text1"/>
        </w:rPr>
        <w:t>kunnen veranderen</w:t>
      </w:r>
      <w:r w:rsidRPr="00E02F9D">
        <w:rPr>
          <w:rFonts w:eastAsia="Verdana" w:cs="Verdana"/>
          <w:color w:val="000000" w:themeColor="text1"/>
        </w:rPr>
        <w:t xml:space="preserve">. </w:t>
      </w:r>
    </w:p>
    <w:p w:rsidRPr="00E02F9D" w:rsidR="00511FAB" w:rsidP="00816417" w:rsidRDefault="00511FAB" w14:paraId="53321758" w14:textId="608277F4">
      <w:pPr>
        <w:rPr>
          <w:rFonts w:eastAsia="Verdana" w:cs="Verdana"/>
          <w:color w:val="000000" w:themeColor="text1"/>
        </w:rPr>
      </w:pPr>
    </w:p>
    <w:p w:rsidRPr="00E02F9D" w:rsidR="00511FAB" w:rsidP="00816417" w:rsidRDefault="00511FAB" w14:paraId="43B67A2A" w14:textId="52B54AFA">
      <w:pPr>
        <w:rPr>
          <w:rFonts w:eastAsia="Verdana" w:cs="Verdana"/>
          <w:i/>
          <w:iCs/>
          <w:color w:val="000000" w:themeColor="text1"/>
        </w:rPr>
      </w:pPr>
      <w:r w:rsidRPr="00E02F9D">
        <w:rPr>
          <w:rFonts w:eastAsia="Verdana" w:cs="Verdana"/>
          <w:i/>
          <w:iCs/>
          <w:color w:val="000000" w:themeColor="text1"/>
        </w:rPr>
        <w:t>Ontmanteling</w:t>
      </w:r>
    </w:p>
    <w:p w:rsidRPr="00E02F9D" w:rsidR="00511FAB" w:rsidP="00816417" w:rsidRDefault="604F8F09" w14:paraId="2E4B693E" w14:textId="3EAF1CDC">
      <w:pPr>
        <w:rPr>
          <w:rFonts w:eastAsia="Verdana" w:cs="Verdana"/>
          <w:szCs w:val="18"/>
        </w:rPr>
      </w:pPr>
      <w:r w:rsidRPr="00E02F9D">
        <w:rPr>
          <w:rFonts w:eastAsia="Verdana" w:cs="Verdana"/>
          <w:color w:val="000000" w:themeColor="text1"/>
          <w:szCs w:val="18"/>
        </w:rPr>
        <w:t xml:space="preserve">De vergunninghouder is verantwoordelijk voor het ontmantelen van de reactor en de financiering daarvan. </w:t>
      </w:r>
      <w:r w:rsidRPr="00E02F9D" w:rsidR="00511FAB">
        <w:rPr>
          <w:rFonts w:eastAsia="Verdana" w:cs="Verdana"/>
          <w:color w:val="000000" w:themeColor="text1"/>
        </w:rPr>
        <w:t xml:space="preserve">De ontmanteling van de </w:t>
      </w:r>
      <w:r w:rsidRPr="00E02F9D" w:rsidR="714F0593">
        <w:rPr>
          <w:rFonts w:eastAsia="Verdana" w:cs="Verdana"/>
          <w:color w:val="000000" w:themeColor="text1"/>
        </w:rPr>
        <w:t>kern</w:t>
      </w:r>
      <w:r w:rsidRPr="00E02F9D" w:rsidR="106B2362">
        <w:rPr>
          <w:rFonts w:eastAsia="Verdana" w:cs="Verdana"/>
          <w:color w:val="000000" w:themeColor="text1"/>
        </w:rPr>
        <w:t>centrale</w:t>
      </w:r>
      <w:r w:rsidRPr="00E02F9D" w:rsidR="23A582AD">
        <w:rPr>
          <w:rFonts w:eastAsia="Verdana" w:cs="Verdana"/>
          <w:color w:val="000000" w:themeColor="text1"/>
        </w:rPr>
        <w:t>s</w:t>
      </w:r>
      <w:r w:rsidRPr="00E02F9D" w:rsidR="00511FAB">
        <w:rPr>
          <w:rFonts w:eastAsia="Verdana" w:cs="Verdana"/>
          <w:color w:val="000000" w:themeColor="text1"/>
        </w:rPr>
        <w:t xml:space="preserve"> wordt in </w:t>
      </w:r>
      <w:r w:rsidRPr="00E02F9D" w:rsidR="2F3CBF6E">
        <w:rPr>
          <w:rFonts w:eastAsia="Verdana" w:cs="Verdana"/>
          <w:color w:val="000000" w:themeColor="text1"/>
        </w:rPr>
        <w:t xml:space="preserve">de meeste gevallen </w:t>
      </w:r>
      <w:r w:rsidRPr="00E02F9D" w:rsidR="00511FAB">
        <w:rPr>
          <w:rFonts w:eastAsia="Verdana" w:cs="Verdana"/>
          <w:color w:val="000000" w:themeColor="text1"/>
        </w:rPr>
        <w:t xml:space="preserve">bekostigd door een ontmantelingsfonds dat door de </w:t>
      </w:r>
      <w:r w:rsidRPr="00E02F9D" w:rsidR="24BF1DC0">
        <w:rPr>
          <w:rFonts w:eastAsia="Verdana" w:cs="Verdana"/>
          <w:color w:val="000000" w:themeColor="text1"/>
        </w:rPr>
        <w:t>vergunninghouder gedurende de operation</w:t>
      </w:r>
      <w:r w:rsidRPr="00E02F9D" w:rsidR="009D20E9">
        <w:rPr>
          <w:rFonts w:eastAsia="Verdana" w:cs="Verdana"/>
          <w:color w:val="000000" w:themeColor="text1"/>
        </w:rPr>
        <w:t>e</w:t>
      </w:r>
      <w:r w:rsidRPr="00E02F9D" w:rsidR="24BF1DC0">
        <w:rPr>
          <w:rFonts w:eastAsia="Verdana" w:cs="Verdana"/>
          <w:color w:val="000000" w:themeColor="text1"/>
        </w:rPr>
        <w:t xml:space="preserve">le fase </w:t>
      </w:r>
      <w:r w:rsidRPr="00E02F9D" w:rsidR="3B23A76F">
        <w:rPr>
          <w:rFonts w:eastAsia="Verdana" w:cs="Verdana"/>
          <w:color w:val="000000" w:themeColor="text1"/>
        </w:rPr>
        <w:t xml:space="preserve">van een kerncentrale </w:t>
      </w:r>
      <w:r w:rsidRPr="00E02F9D" w:rsidR="00511FAB">
        <w:rPr>
          <w:rFonts w:eastAsia="Verdana" w:cs="Verdana"/>
          <w:color w:val="000000" w:themeColor="text1"/>
        </w:rPr>
        <w:t xml:space="preserve">moet worden opgebouwd. Aangezien dit fonds de eerste periode niet volledig opgebouwd is, </w:t>
      </w:r>
      <w:r w:rsidRPr="00E02F9D" w:rsidR="5B8533B7">
        <w:rPr>
          <w:rFonts w:eastAsia="Verdana" w:cs="Verdana"/>
          <w:color w:val="000000" w:themeColor="text1"/>
          <w:szCs w:val="18"/>
        </w:rPr>
        <w:t>moet een aanvullende voorziening worden getroffen door de vergunninghouder voor het geval de ontmanteling eerder plaatsvindt. De details van een dergelijke voorziening zullen integraal onderdeel uitmaken van de uitwerking van het GSP.</w:t>
      </w:r>
      <w:r w:rsidRPr="00E02F9D" w:rsidR="5B8533B7">
        <w:rPr>
          <w:rFonts w:eastAsia="Verdana" w:cs="Verdana"/>
          <w:szCs w:val="18"/>
        </w:rPr>
        <w:t xml:space="preserve"> </w:t>
      </w:r>
    </w:p>
    <w:p w:rsidRPr="00E02F9D" w:rsidR="009D20E9" w:rsidP="00816417" w:rsidRDefault="009D20E9" w14:paraId="1F6A63C5" w14:textId="77777777">
      <w:pPr>
        <w:rPr>
          <w:rFonts w:eastAsia="Verdana" w:cs="Verdana"/>
          <w:color w:val="000000" w:themeColor="text1"/>
        </w:rPr>
      </w:pPr>
    </w:p>
    <w:p w:rsidRPr="00E02F9D" w:rsidR="00511FAB" w:rsidP="00816417" w:rsidRDefault="00511FAB" w14:paraId="1E11356F" w14:textId="14A4D68B">
      <w:pPr>
        <w:rPr>
          <w:rFonts w:eastAsia="Verdana" w:cs="Verdana"/>
          <w:i/>
          <w:iCs/>
          <w:color w:val="000000" w:themeColor="text1"/>
        </w:rPr>
      </w:pPr>
      <w:r w:rsidRPr="00E02F9D">
        <w:rPr>
          <w:rFonts w:eastAsia="Verdana" w:cs="Verdana"/>
          <w:i/>
          <w:iCs/>
          <w:color w:val="000000" w:themeColor="text1"/>
        </w:rPr>
        <w:t>Conclusie</w:t>
      </w:r>
    </w:p>
    <w:p w:rsidRPr="00983E3A" w:rsidR="00511FAB" w:rsidP="00816417" w:rsidRDefault="00511FAB" w14:paraId="153BA8DC" w14:textId="03DC9580">
      <w:pPr>
        <w:rPr>
          <w:rFonts w:eastAsia="Verdana" w:cs="Verdana"/>
          <w:color w:val="000000" w:themeColor="text1"/>
        </w:rPr>
      </w:pPr>
      <w:r w:rsidRPr="00E02F9D">
        <w:rPr>
          <w:rFonts w:eastAsia="Verdana" w:cs="Verdana"/>
          <w:color w:val="000000" w:themeColor="text1"/>
        </w:rPr>
        <w:t xml:space="preserve">Het kabinet stelt een </w:t>
      </w:r>
      <w:r w:rsidRPr="00E02F9D" w:rsidR="7B2D5259">
        <w:rPr>
          <w:rFonts w:eastAsia="Verdana" w:cs="Verdana"/>
          <w:color w:val="000000" w:themeColor="text1"/>
        </w:rPr>
        <w:t>GSP</w:t>
      </w:r>
      <w:r w:rsidRPr="00E02F9D">
        <w:rPr>
          <w:rFonts w:eastAsia="Verdana" w:cs="Verdana"/>
          <w:color w:val="000000" w:themeColor="text1"/>
        </w:rPr>
        <w:t xml:space="preserve"> voor dat uitgaat van volledig publieke financiering in de eerste fase van het project en sluit daarbij de optie voor private financiering (vanuit de kapitaalmarkt</w:t>
      </w:r>
      <w:r w:rsidRPr="00E02F9D" w:rsidR="009D20E9">
        <w:rPr>
          <w:rFonts w:eastAsia="Verdana" w:cs="Verdana"/>
          <w:color w:val="000000" w:themeColor="text1"/>
        </w:rPr>
        <w:t>,</w:t>
      </w:r>
      <w:r w:rsidRPr="00E02F9D">
        <w:rPr>
          <w:rFonts w:eastAsia="Verdana" w:cs="Verdana"/>
          <w:color w:val="000000" w:themeColor="text1"/>
        </w:rPr>
        <w:t xml:space="preserve"> of vanuit de opdrachtnemer voor het project) op een later moment niet uit. In de verdere uitwerking </w:t>
      </w:r>
      <w:r w:rsidRPr="00E02F9D" w:rsidR="52276AAB">
        <w:rPr>
          <w:rFonts w:eastAsia="Verdana" w:cs="Verdana"/>
          <w:color w:val="000000" w:themeColor="text1"/>
        </w:rPr>
        <w:t>wordt</w:t>
      </w:r>
      <w:r w:rsidRPr="00E02F9D" w:rsidR="009D20E9">
        <w:rPr>
          <w:rFonts w:eastAsia="Verdana" w:cs="Verdana"/>
          <w:color w:val="000000" w:themeColor="text1"/>
        </w:rPr>
        <w:t xml:space="preserve"> o</w:t>
      </w:r>
      <w:r w:rsidRPr="00E02F9D">
        <w:rPr>
          <w:rFonts w:eastAsia="Verdana" w:cs="Verdana"/>
          <w:color w:val="000000" w:themeColor="text1"/>
        </w:rPr>
        <w:t>p basis van de conclusies uit het KPMG-rapport</w:t>
      </w:r>
      <w:r w:rsidRPr="00E02F9D" w:rsidR="4A214211">
        <w:rPr>
          <w:rFonts w:eastAsia="Verdana" w:cs="Verdana"/>
          <w:color w:val="000000" w:themeColor="text1"/>
        </w:rPr>
        <w:t xml:space="preserve"> </w:t>
      </w:r>
      <w:r w:rsidRPr="00E02F9D">
        <w:rPr>
          <w:rFonts w:eastAsia="Verdana" w:cs="Verdana"/>
          <w:color w:val="000000" w:themeColor="text1"/>
        </w:rPr>
        <w:t>uitgegaan van een eigen vermogensstorting</w:t>
      </w:r>
      <w:r w:rsidRPr="473F398D">
        <w:rPr>
          <w:rFonts w:eastAsia="Verdana" w:cs="Verdana"/>
          <w:color w:val="000000" w:themeColor="text1"/>
        </w:rPr>
        <w:t xml:space="preserve"> van 40% van de investeringskosten en een overheidslening van 60% van de investeringskosten. </w:t>
      </w:r>
      <w:r w:rsidRPr="5D1AC86E" w:rsidR="7DEF8E54">
        <w:rPr>
          <w:rFonts w:eastAsia="Verdana" w:cs="Verdana"/>
          <w:color w:val="000000" w:themeColor="text1"/>
        </w:rPr>
        <w:t>Uitgangspunt</w:t>
      </w:r>
      <w:r w:rsidRPr="5D1AC86E" w:rsidR="333E25CD">
        <w:rPr>
          <w:rFonts w:eastAsia="Verdana" w:cs="Verdana"/>
          <w:color w:val="000000" w:themeColor="text1"/>
        </w:rPr>
        <w:t>en</w:t>
      </w:r>
      <w:r w:rsidRPr="5D1AC86E" w:rsidR="7DEF8E54">
        <w:rPr>
          <w:rFonts w:eastAsia="Verdana" w:cs="Verdana"/>
          <w:color w:val="000000" w:themeColor="text1"/>
        </w:rPr>
        <w:t xml:space="preserve"> </w:t>
      </w:r>
      <w:r w:rsidRPr="5D1AC86E" w:rsidR="6115075D">
        <w:rPr>
          <w:rFonts w:eastAsia="Verdana" w:cs="Verdana"/>
          <w:color w:val="000000" w:themeColor="text1"/>
        </w:rPr>
        <w:t>zijn</w:t>
      </w:r>
      <w:r w:rsidRPr="473F398D">
        <w:rPr>
          <w:rFonts w:eastAsia="Verdana" w:cs="Verdana"/>
          <w:color w:val="000000" w:themeColor="text1"/>
        </w:rPr>
        <w:t xml:space="preserve"> </w:t>
      </w:r>
      <w:r w:rsidRPr="009D20E9">
        <w:rPr>
          <w:rFonts w:eastAsia="Verdana" w:cs="Verdana"/>
          <w:color w:val="000000" w:themeColor="text1"/>
        </w:rPr>
        <w:t>daarbij</w:t>
      </w:r>
      <w:r w:rsidRPr="009D20E9" w:rsidR="23740DEE">
        <w:rPr>
          <w:rFonts w:eastAsia="Verdana" w:cs="Verdana"/>
          <w:color w:val="000000" w:themeColor="text1"/>
        </w:rPr>
        <w:t xml:space="preserve"> de continuïteit van de deelneming en</w:t>
      </w:r>
      <w:r w:rsidRPr="009D20E9">
        <w:rPr>
          <w:rFonts w:eastAsia="Verdana" w:cs="Verdana"/>
          <w:color w:val="000000" w:themeColor="text1"/>
        </w:rPr>
        <w:t xml:space="preserve"> het</w:t>
      </w:r>
      <w:r w:rsidRPr="473F398D">
        <w:rPr>
          <w:rFonts w:eastAsia="Verdana" w:cs="Verdana"/>
          <w:color w:val="000000" w:themeColor="text1"/>
        </w:rPr>
        <w:t xml:space="preserve"> zo laag mogelijk houden van de rente op de overheidslening, om niet onnodig de projectkosten op te drijven. Daarnaast zal een </w:t>
      </w:r>
      <w:r w:rsidRPr="473F398D">
        <w:rPr>
          <w:rFonts w:eastAsia="Verdana" w:cs="Verdana"/>
          <w:i/>
          <w:iCs/>
          <w:color w:val="000000" w:themeColor="text1"/>
        </w:rPr>
        <w:t>Contract-</w:t>
      </w:r>
      <w:proofErr w:type="spellStart"/>
      <w:r w:rsidRPr="473F398D">
        <w:rPr>
          <w:rFonts w:eastAsia="Verdana" w:cs="Verdana"/>
          <w:i/>
          <w:iCs/>
          <w:color w:val="000000" w:themeColor="text1"/>
        </w:rPr>
        <w:t>for</w:t>
      </w:r>
      <w:proofErr w:type="spellEnd"/>
      <w:r w:rsidRPr="473F398D">
        <w:rPr>
          <w:rFonts w:eastAsia="Verdana" w:cs="Verdana"/>
          <w:i/>
          <w:iCs/>
          <w:color w:val="000000" w:themeColor="text1"/>
        </w:rPr>
        <w:t>-</w:t>
      </w:r>
      <w:proofErr w:type="spellStart"/>
      <w:r w:rsidRPr="473F398D">
        <w:rPr>
          <w:rFonts w:eastAsia="Verdana" w:cs="Verdana"/>
          <w:i/>
          <w:iCs/>
          <w:color w:val="000000" w:themeColor="text1"/>
        </w:rPr>
        <w:t>Difference</w:t>
      </w:r>
      <w:proofErr w:type="spellEnd"/>
      <w:r w:rsidRPr="473F398D">
        <w:rPr>
          <w:rFonts w:eastAsia="Verdana" w:cs="Verdana"/>
          <w:color w:val="000000" w:themeColor="text1"/>
        </w:rPr>
        <w:t xml:space="preserve"> worden uitgewerkt, ook als dat slechts als vangnet dient en er geen </w:t>
      </w:r>
      <w:proofErr w:type="spellStart"/>
      <w:r w:rsidRPr="473F398D" w:rsidR="6843B5B5">
        <w:rPr>
          <w:rFonts w:eastAsia="Verdana" w:cs="Verdana"/>
          <w:color w:val="000000" w:themeColor="text1"/>
        </w:rPr>
        <w:t>prijsondersteunende</w:t>
      </w:r>
      <w:proofErr w:type="spellEnd"/>
      <w:r w:rsidRPr="473F398D" w:rsidR="6843B5B5">
        <w:rPr>
          <w:rFonts w:eastAsia="Verdana" w:cs="Verdana"/>
          <w:color w:val="000000" w:themeColor="text1"/>
        </w:rPr>
        <w:t xml:space="preserve"> </w:t>
      </w:r>
      <w:r w:rsidRPr="473F398D">
        <w:rPr>
          <w:rFonts w:eastAsia="Verdana" w:cs="Verdana"/>
          <w:color w:val="000000" w:themeColor="text1"/>
        </w:rPr>
        <w:t>uitgaven voorzien worden. Het uitgangspunt van een overheidsgarantie bij een eventuele vroegtijdige ontmanteling wordt ook verder uitgewerkt.</w:t>
      </w:r>
    </w:p>
    <w:p w:rsidRPr="00983E3A" w:rsidR="00511FAB" w:rsidP="00816417" w:rsidRDefault="00511FAB" w14:paraId="2CC9C8FA" w14:textId="79690464">
      <w:pPr>
        <w:rPr>
          <w:rFonts w:eastAsia="Verdana" w:cs="Verdana"/>
          <w:color w:val="000000" w:themeColor="text1"/>
        </w:rPr>
      </w:pPr>
    </w:p>
    <w:p w:rsidRPr="00983E3A" w:rsidR="00511FAB" w:rsidP="00816417" w:rsidRDefault="00511FAB" w14:paraId="542FFC7B" w14:textId="30DE5458">
      <w:pPr>
        <w:pStyle w:val="Geenafstand"/>
        <w:spacing w:line="240" w:lineRule="atLeast"/>
        <w:rPr>
          <w:rFonts w:ascii="Verdana" w:hAnsi="Verdana" w:eastAsia="Verdana" w:cs="Verdana"/>
          <w:sz w:val="18"/>
          <w:szCs w:val="18"/>
          <w:u w:val="single"/>
          <w:lang w:val="nl-NL"/>
        </w:rPr>
      </w:pPr>
      <w:r w:rsidRPr="473F398D">
        <w:rPr>
          <w:rFonts w:ascii="Verdana" w:hAnsi="Verdana" w:eastAsia="Verdana" w:cs="Verdana"/>
          <w:sz w:val="18"/>
          <w:szCs w:val="18"/>
          <w:u w:val="single"/>
          <w:lang w:val="nl-NL"/>
        </w:rPr>
        <w:t xml:space="preserve">1.3 Planning en risico’s </w:t>
      </w:r>
    </w:p>
    <w:p w:rsidR="2E028684" w:rsidP="00816417" w:rsidRDefault="00045CFC" w14:paraId="400C3A5A" w14:textId="2AFC4147">
      <w:pPr>
        <w:rPr>
          <w:rFonts w:eastAsia="Verdana" w:cs="Verdana"/>
          <w:szCs w:val="18"/>
        </w:rPr>
      </w:pPr>
      <w:r>
        <w:rPr>
          <w:rFonts w:eastAsia="Verdana" w:cs="Verdana"/>
          <w:szCs w:val="18"/>
        </w:rPr>
        <w:t>H</w:t>
      </w:r>
      <w:r w:rsidRPr="19FB1FE1" w:rsidR="2E028684">
        <w:rPr>
          <w:rFonts w:eastAsia="Verdana" w:cs="Verdana"/>
          <w:szCs w:val="18"/>
        </w:rPr>
        <w:t xml:space="preserve">et hiervoor beschreven voorstel voor het GSP is niet </w:t>
      </w:r>
      <w:r w:rsidRPr="19FB1FE1" w:rsidR="694151B2">
        <w:rPr>
          <w:rFonts w:eastAsia="Verdana" w:cs="Verdana"/>
          <w:szCs w:val="18"/>
        </w:rPr>
        <w:t>hetzelfde als</w:t>
      </w:r>
      <w:r w:rsidRPr="19FB1FE1" w:rsidR="2E028684">
        <w:rPr>
          <w:rFonts w:eastAsia="Verdana" w:cs="Verdana"/>
          <w:szCs w:val="18"/>
        </w:rPr>
        <w:t xml:space="preserve"> het investeringsbesluit. </w:t>
      </w:r>
      <w:r w:rsidRPr="19FB1FE1" w:rsidR="738A9D6F">
        <w:rPr>
          <w:rFonts w:eastAsia="Verdana" w:cs="Verdana"/>
          <w:szCs w:val="18"/>
        </w:rPr>
        <w:t>Het investerings</w:t>
      </w:r>
      <w:r w:rsidRPr="19FB1FE1" w:rsidR="2E028684">
        <w:rPr>
          <w:rFonts w:eastAsia="Verdana" w:cs="Verdana"/>
          <w:szCs w:val="18"/>
        </w:rPr>
        <w:t xml:space="preserve">besluit wordt verwacht bij het tekenen van het contract voor de bouw van de kerncentrales. </w:t>
      </w:r>
      <w:r w:rsidRPr="19FB1FE1" w:rsidR="33B926E3">
        <w:rPr>
          <w:rFonts w:eastAsia="Verdana" w:cs="Verdana"/>
          <w:szCs w:val="18"/>
        </w:rPr>
        <w:t>D</w:t>
      </w:r>
      <w:r w:rsidRPr="19FB1FE1" w:rsidR="19FB1FE1">
        <w:rPr>
          <w:rFonts w:eastAsia="Verdana" w:cs="Verdana"/>
          <w:szCs w:val="18"/>
        </w:rPr>
        <w:t>it voorstel voor het GSP is het startschot voor de verdere uitwerking, parallel aan en in interactie met het inkoopproces en het staatssteuntraject bij de Europese Commissie.</w:t>
      </w:r>
      <w:r w:rsidRPr="19FB1FE1" w:rsidR="22D6416A">
        <w:rPr>
          <w:rFonts w:eastAsia="Verdana" w:cs="Verdana"/>
          <w:szCs w:val="18"/>
        </w:rPr>
        <w:t xml:space="preserve"> </w:t>
      </w:r>
      <w:r w:rsidRPr="19FB1FE1" w:rsidR="19FB1FE1">
        <w:rPr>
          <w:rFonts w:eastAsia="Verdana" w:cs="Verdana"/>
          <w:szCs w:val="18"/>
        </w:rPr>
        <w:t xml:space="preserve">Door nu richting te bepalen voor de verdere uitwerking van het GSP, wordt voortgang behouden in het staatssteuntraject met de Europese Commissie. Goedkeuring van de Europese Commissie op de staatssteunaspecten van het GSP </w:t>
      </w:r>
      <w:r w:rsidRPr="00045CFC" w:rsidR="19FB1FE1">
        <w:rPr>
          <w:rFonts w:eastAsia="Verdana" w:cs="Verdana"/>
          <w:szCs w:val="18"/>
        </w:rPr>
        <w:t xml:space="preserve">is noodzakelijk voordat er een definitieve investeringsbeslissing genomen kan worden. Het behoud van voortgang is </w:t>
      </w:r>
      <w:r w:rsidRPr="00045CFC">
        <w:rPr>
          <w:rFonts w:eastAsia="Verdana" w:cs="Verdana"/>
          <w:szCs w:val="18"/>
        </w:rPr>
        <w:t>wenselijk</w:t>
      </w:r>
      <w:r w:rsidRPr="00045CFC" w:rsidR="19FB1FE1">
        <w:rPr>
          <w:rFonts w:eastAsia="Verdana" w:cs="Verdana"/>
          <w:szCs w:val="18"/>
        </w:rPr>
        <w:t xml:space="preserve"> gezien de steun en positie van de Kamer om de kerncentrales zo snel mogelijk te bouwen. </w:t>
      </w:r>
    </w:p>
    <w:p w:rsidR="00704D89" w:rsidP="00816417" w:rsidRDefault="00704D89" w14:paraId="1C67696E" w14:textId="77777777">
      <w:pPr>
        <w:rPr>
          <w:rStyle w:val="normaltextrun"/>
          <w:rFonts w:ascii="Verdana" w:hAnsi="Verdana" w:eastAsia="Verdana" w:cs="Verdana"/>
          <w:b/>
          <w:bCs/>
          <w:color w:val="000000" w:themeColor="text1"/>
          <w:sz w:val="18"/>
          <w:szCs w:val="18"/>
        </w:rPr>
      </w:pPr>
    </w:p>
    <w:p w:rsidR="006D6FE4" w:rsidP="00816417" w:rsidRDefault="5CEDD359" w14:paraId="406AFE24" w14:textId="1751138B">
      <w:pPr>
        <w:rPr>
          <w:rStyle w:val="normaltextrun"/>
          <w:rFonts w:ascii="Verdana" w:hAnsi="Verdana" w:eastAsia="Verdana" w:cs="Verdana"/>
          <w:b/>
          <w:bCs/>
          <w:color w:val="000000" w:themeColor="text1"/>
          <w:sz w:val="18"/>
          <w:szCs w:val="18"/>
        </w:rPr>
      </w:pPr>
      <w:r w:rsidRPr="473F398D">
        <w:rPr>
          <w:rStyle w:val="normaltextrun"/>
          <w:rFonts w:ascii="Verdana" w:hAnsi="Verdana" w:eastAsia="Verdana" w:cs="Verdana"/>
          <w:b/>
          <w:bCs/>
          <w:color w:val="000000" w:themeColor="text1"/>
          <w:sz w:val="18"/>
          <w:szCs w:val="18"/>
        </w:rPr>
        <w:t>2. Werkspoor inkoopproces</w:t>
      </w:r>
    </w:p>
    <w:p w:rsidR="00B45BB8" w:rsidP="00816417" w:rsidRDefault="00B45BB8" w14:paraId="4845D587" w14:textId="77777777">
      <w:pPr>
        <w:rPr>
          <w:rStyle w:val="normaltextrun"/>
          <w:rFonts w:ascii="Verdana" w:hAnsi="Verdana" w:eastAsia="Verdana" w:cs="Verdana"/>
          <w:b/>
          <w:bCs/>
          <w:color w:val="000000" w:themeColor="text1"/>
          <w:sz w:val="18"/>
          <w:szCs w:val="18"/>
          <w:u w:val="single"/>
        </w:rPr>
      </w:pPr>
    </w:p>
    <w:p w:rsidRPr="008D1E4E" w:rsidR="00B45BB8" w:rsidP="00816417" w:rsidRDefault="00B45BB8" w14:paraId="3A1D664C" w14:textId="77777777">
      <w:pPr>
        <w:rPr>
          <w:rStyle w:val="normaltextrun"/>
          <w:rFonts w:ascii="Verdana" w:hAnsi="Verdana" w:eastAsia="Verdana" w:cs="Verdana"/>
          <w:color w:val="000000" w:themeColor="text1"/>
          <w:sz w:val="18"/>
          <w:szCs w:val="18"/>
          <w:u w:val="single"/>
        </w:rPr>
      </w:pPr>
      <w:r w:rsidRPr="7721C091">
        <w:rPr>
          <w:rStyle w:val="normaltextrun"/>
          <w:rFonts w:ascii="Verdana" w:hAnsi="Verdana" w:eastAsia="Verdana" w:cs="Verdana"/>
          <w:color w:val="000000" w:themeColor="text1"/>
          <w:sz w:val="18"/>
          <w:szCs w:val="18"/>
          <w:u w:val="single"/>
        </w:rPr>
        <w:t>2.1 Doel</w:t>
      </w:r>
    </w:p>
    <w:p w:rsidR="00CE6068" w:rsidP="00816417" w:rsidRDefault="3B34B1FA" w14:paraId="0353688B" w14:textId="24187D3B">
      <w:pPr>
        <w:rPr>
          <w:rFonts w:eastAsia="Verdana" w:cs="Verdana"/>
          <w:color w:val="000000" w:themeColor="text1"/>
        </w:rPr>
      </w:pPr>
      <w:r w:rsidRPr="292DBA53">
        <w:rPr>
          <w:rStyle w:val="normaltextrun"/>
          <w:rFonts w:ascii="Verdana" w:hAnsi="Verdana" w:eastAsia="Verdana" w:cs="Verdana"/>
          <w:color w:val="000000" w:themeColor="text1"/>
          <w:sz w:val="18"/>
          <w:szCs w:val="18"/>
        </w:rPr>
        <w:t>Het</w:t>
      </w:r>
      <w:r w:rsidRPr="292DBA53" w:rsidR="5CEDD359">
        <w:rPr>
          <w:rStyle w:val="normaltextrun"/>
          <w:rFonts w:ascii="Verdana" w:hAnsi="Verdana" w:eastAsia="Verdana" w:cs="Verdana"/>
          <w:color w:val="000000" w:themeColor="text1"/>
          <w:sz w:val="18"/>
          <w:szCs w:val="18"/>
        </w:rPr>
        <w:t xml:space="preserve"> kabinet </w:t>
      </w:r>
      <w:r w:rsidRPr="292DBA53">
        <w:rPr>
          <w:rStyle w:val="normaltextrun"/>
          <w:rFonts w:ascii="Verdana" w:hAnsi="Verdana" w:eastAsia="Verdana" w:cs="Verdana"/>
          <w:color w:val="000000" w:themeColor="text1"/>
          <w:sz w:val="18"/>
          <w:szCs w:val="18"/>
        </w:rPr>
        <w:t>voorziet</w:t>
      </w:r>
      <w:r w:rsidRPr="292DBA53" w:rsidR="5CEDD359">
        <w:rPr>
          <w:rStyle w:val="normaltextrun"/>
          <w:rFonts w:ascii="Verdana" w:hAnsi="Verdana" w:eastAsia="Verdana" w:cs="Verdana"/>
          <w:color w:val="000000" w:themeColor="text1"/>
          <w:sz w:val="18"/>
          <w:szCs w:val="18"/>
        </w:rPr>
        <w:t xml:space="preserve"> een inkoopproces om tot </w:t>
      </w:r>
      <w:r w:rsidRPr="292DBA53" w:rsidR="338EF63E">
        <w:rPr>
          <w:rStyle w:val="normaltextrun"/>
          <w:rFonts w:ascii="Verdana" w:hAnsi="Verdana" w:eastAsia="Verdana" w:cs="Verdana"/>
          <w:color w:val="000000" w:themeColor="text1"/>
          <w:sz w:val="18"/>
          <w:szCs w:val="18"/>
        </w:rPr>
        <w:t xml:space="preserve">een </w:t>
      </w:r>
      <w:r w:rsidRPr="292DBA53" w:rsidR="5CEDD359">
        <w:rPr>
          <w:rStyle w:val="normaltextrun"/>
          <w:rFonts w:ascii="Verdana" w:hAnsi="Verdana" w:eastAsia="Verdana" w:cs="Verdana"/>
          <w:color w:val="000000" w:themeColor="text1"/>
          <w:sz w:val="18"/>
          <w:szCs w:val="18"/>
        </w:rPr>
        <w:t xml:space="preserve">opdrachtnemer voor het project te komen. </w:t>
      </w:r>
      <w:r w:rsidRPr="292DBA53" w:rsidR="338EF63E">
        <w:rPr>
          <w:rStyle w:val="normaltextrun"/>
          <w:rFonts w:ascii="Verdana" w:hAnsi="Verdana" w:eastAsia="Verdana" w:cs="Verdana"/>
          <w:color w:val="000000" w:themeColor="text1"/>
          <w:sz w:val="18"/>
          <w:szCs w:val="18"/>
        </w:rPr>
        <w:t>Di</w:t>
      </w:r>
      <w:r w:rsidRPr="292DBA53" w:rsidR="75EC621B">
        <w:rPr>
          <w:rStyle w:val="normaltextrun"/>
          <w:rFonts w:ascii="Verdana" w:hAnsi="Verdana" w:eastAsia="Verdana" w:cs="Verdana"/>
          <w:color w:val="000000" w:themeColor="text1"/>
          <w:sz w:val="18"/>
          <w:szCs w:val="18"/>
        </w:rPr>
        <w:t xml:space="preserve">t </w:t>
      </w:r>
      <w:r w:rsidRPr="292DBA53" w:rsidR="5CEDD359">
        <w:rPr>
          <w:rStyle w:val="normaltextrun"/>
          <w:rFonts w:ascii="Verdana" w:hAnsi="Verdana" w:eastAsia="Verdana" w:cs="Verdana"/>
          <w:color w:val="000000" w:themeColor="text1"/>
          <w:sz w:val="18"/>
          <w:szCs w:val="18"/>
        </w:rPr>
        <w:t xml:space="preserve">inkoopproces </w:t>
      </w:r>
      <w:r w:rsidRPr="292DBA53" w:rsidR="338EF63E">
        <w:rPr>
          <w:rStyle w:val="normaltextrun"/>
          <w:rFonts w:ascii="Verdana" w:hAnsi="Verdana" w:eastAsia="Verdana" w:cs="Verdana"/>
          <w:color w:val="000000" w:themeColor="text1"/>
          <w:sz w:val="18"/>
          <w:szCs w:val="18"/>
        </w:rPr>
        <w:t>omvat veel meer</w:t>
      </w:r>
      <w:r w:rsidRPr="292DBA53" w:rsidR="5CEDD359">
        <w:rPr>
          <w:rStyle w:val="normaltextrun"/>
          <w:rFonts w:ascii="Verdana" w:hAnsi="Verdana" w:eastAsia="Verdana" w:cs="Verdana"/>
          <w:color w:val="000000" w:themeColor="text1"/>
          <w:sz w:val="18"/>
          <w:szCs w:val="18"/>
        </w:rPr>
        <w:t xml:space="preserve"> dan het product</w:t>
      </w:r>
      <w:r w:rsidRPr="292DBA53" w:rsidR="0A1E7D63">
        <w:rPr>
          <w:rStyle w:val="normaltextrun"/>
          <w:rFonts w:ascii="Verdana" w:hAnsi="Verdana" w:eastAsia="Verdana" w:cs="Verdana"/>
          <w:color w:val="000000" w:themeColor="text1"/>
          <w:sz w:val="18"/>
          <w:szCs w:val="18"/>
        </w:rPr>
        <w:t xml:space="preserve"> zelf</w:t>
      </w:r>
      <w:r w:rsidRPr="292DBA53" w:rsidR="5CEDD359">
        <w:rPr>
          <w:rStyle w:val="normaltextrun"/>
          <w:rFonts w:ascii="Verdana" w:hAnsi="Verdana" w:eastAsia="Verdana" w:cs="Verdana"/>
          <w:color w:val="000000" w:themeColor="text1"/>
          <w:sz w:val="18"/>
          <w:szCs w:val="18"/>
        </w:rPr>
        <w:t>, de twee kerncentrales. De opdrachtnemer wordt óók de projectontwikkelaar die</w:t>
      </w:r>
      <w:r w:rsidRPr="292DBA53" w:rsidR="01F0C44A">
        <w:rPr>
          <w:rStyle w:val="normaltextrun"/>
          <w:rFonts w:ascii="Verdana" w:hAnsi="Verdana" w:eastAsia="Verdana" w:cs="Verdana"/>
          <w:color w:val="000000" w:themeColor="text1"/>
          <w:sz w:val="18"/>
          <w:szCs w:val="18"/>
        </w:rPr>
        <w:t>,</w:t>
      </w:r>
      <w:r w:rsidRPr="292DBA53" w:rsidR="5CEDD359">
        <w:rPr>
          <w:rStyle w:val="normaltextrun"/>
          <w:rFonts w:ascii="Verdana" w:hAnsi="Verdana" w:eastAsia="Verdana" w:cs="Verdana"/>
          <w:color w:val="000000" w:themeColor="text1"/>
          <w:sz w:val="18"/>
          <w:szCs w:val="18"/>
        </w:rPr>
        <w:t xml:space="preserve"> samen met de op te richten beleidsdeelneming NEO NL</w:t>
      </w:r>
      <w:r w:rsidRPr="292DBA53" w:rsidR="01F0C44A">
        <w:rPr>
          <w:rStyle w:val="normaltextrun"/>
          <w:rFonts w:ascii="Verdana" w:hAnsi="Verdana" w:eastAsia="Verdana" w:cs="Verdana"/>
          <w:color w:val="000000" w:themeColor="text1"/>
          <w:sz w:val="18"/>
          <w:szCs w:val="18"/>
        </w:rPr>
        <w:t>,</w:t>
      </w:r>
      <w:r w:rsidRPr="292DBA53" w:rsidR="5CEDD359">
        <w:rPr>
          <w:rStyle w:val="normaltextrun"/>
          <w:rFonts w:ascii="Verdana" w:hAnsi="Verdana" w:eastAsia="Verdana" w:cs="Verdana"/>
          <w:color w:val="000000" w:themeColor="text1"/>
          <w:sz w:val="18"/>
          <w:szCs w:val="18"/>
        </w:rPr>
        <w:t xml:space="preserve"> de bouw zal uitvoeren en de partner die betrokken blijft tijdens de gehele levensduur van de centrale. Het kabinet zoekt in de opdrachtnemer dus een partner, </w:t>
      </w:r>
      <w:r w:rsidRPr="292DBA53" w:rsidR="338EF63E">
        <w:rPr>
          <w:rFonts w:eastAsia="Verdana" w:cs="Verdana"/>
          <w:color w:val="000000" w:themeColor="text1"/>
        </w:rPr>
        <w:t xml:space="preserve">die </w:t>
      </w:r>
      <w:r w:rsidRPr="292DBA53" w:rsidR="5CEDD359">
        <w:rPr>
          <w:rFonts w:eastAsia="Verdana" w:cs="Verdana"/>
          <w:color w:val="000000" w:themeColor="text1"/>
        </w:rPr>
        <w:t xml:space="preserve">tijdens de bouw de onzekerheden en risico’s samen beheert, </w:t>
      </w:r>
      <w:r w:rsidRPr="292DBA53" w:rsidR="338EF63E">
        <w:rPr>
          <w:rFonts w:eastAsia="Verdana" w:cs="Verdana"/>
          <w:color w:val="000000" w:themeColor="text1"/>
        </w:rPr>
        <w:t xml:space="preserve">die </w:t>
      </w:r>
      <w:r w:rsidRPr="292DBA53" w:rsidR="46779D22">
        <w:rPr>
          <w:rFonts w:eastAsia="Verdana" w:cs="Verdana"/>
          <w:color w:val="000000" w:themeColor="text1"/>
        </w:rPr>
        <w:t xml:space="preserve">tijdens </w:t>
      </w:r>
      <w:r w:rsidRPr="292DBA53" w:rsidR="5CEDD359">
        <w:rPr>
          <w:rFonts w:eastAsia="Verdana" w:cs="Verdana"/>
          <w:color w:val="000000" w:themeColor="text1"/>
        </w:rPr>
        <w:t>de operati</w:t>
      </w:r>
      <w:r w:rsidRPr="292DBA53" w:rsidR="338EF63E">
        <w:rPr>
          <w:rFonts w:eastAsia="Verdana" w:cs="Verdana"/>
          <w:color w:val="000000" w:themeColor="text1"/>
        </w:rPr>
        <w:t>onele fas</w:t>
      </w:r>
      <w:r w:rsidRPr="292DBA53" w:rsidR="5CEDD359">
        <w:rPr>
          <w:rFonts w:eastAsia="Verdana" w:cs="Verdana"/>
          <w:color w:val="000000" w:themeColor="text1"/>
        </w:rPr>
        <w:t xml:space="preserve">e </w:t>
      </w:r>
      <w:r w:rsidRPr="292DBA53" w:rsidR="46779D22">
        <w:rPr>
          <w:rFonts w:eastAsia="Verdana" w:cs="Verdana"/>
          <w:color w:val="000000" w:themeColor="text1"/>
        </w:rPr>
        <w:t>(</w:t>
      </w:r>
      <w:r w:rsidRPr="292DBA53" w:rsidR="5CEDD359">
        <w:rPr>
          <w:rFonts w:eastAsia="Verdana" w:cs="Verdana"/>
          <w:color w:val="000000" w:themeColor="text1"/>
        </w:rPr>
        <w:t>gedurende ten minste 60 jaar</w:t>
      </w:r>
      <w:r w:rsidRPr="292DBA53" w:rsidR="46779D22">
        <w:rPr>
          <w:rFonts w:eastAsia="Verdana" w:cs="Verdana"/>
          <w:color w:val="000000" w:themeColor="text1"/>
        </w:rPr>
        <w:t xml:space="preserve">) </w:t>
      </w:r>
      <w:r w:rsidRPr="292DBA53" w:rsidR="5CEDD359">
        <w:rPr>
          <w:rFonts w:eastAsia="Verdana" w:cs="Verdana"/>
          <w:color w:val="000000" w:themeColor="text1"/>
        </w:rPr>
        <w:t xml:space="preserve">ondersteunt en </w:t>
      </w:r>
      <w:r w:rsidRPr="292DBA53" w:rsidR="338EF63E">
        <w:rPr>
          <w:rFonts w:eastAsia="Verdana" w:cs="Verdana"/>
          <w:color w:val="000000" w:themeColor="text1"/>
        </w:rPr>
        <w:t xml:space="preserve">die </w:t>
      </w:r>
      <w:r w:rsidRPr="292DBA53" w:rsidR="5CEDD359">
        <w:rPr>
          <w:rFonts w:eastAsia="Verdana" w:cs="Verdana"/>
          <w:color w:val="000000" w:themeColor="text1"/>
        </w:rPr>
        <w:t xml:space="preserve">naderhand ter zijde staat bij een veilige ontmanteling van de kerncentrales. Dit is een </w:t>
      </w:r>
      <w:r w:rsidRPr="292DBA53" w:rsidR="2B822BC4">
        <w:rPr>
          <w:rFonts w:eastAsia="Verdana" w:cs="Verdana"/>
          <w:color w:val="000000" w:themeColor="text1"/>
        </w:rPr>
        <w:t>zeer omvangrijke</w:t>
      </w:r>
      <w:r w:rsidRPr="292DBA53" w:rsidR="5CEDD359">
        <w:rPr>
          <w:rFonts w:eastAsia="Verdana" w:cs="Verdana"/>
          <w:color w:val="000000" w:themeColor="text1"/>
        </w:rPr>
        <w:t xml:space="preserve">, langlopende verbintenis die het kabinet niet lichtzinnig aan </w:t>
      </w:r>
      <w:r w:rsidRPr="292DBA53" w:rsidR="381E30A2">
        <w:rPr>
          <w:rFonts w:eastAsia="Verdana" w:cs="Verdana"/>
          <w:color w:val="000000" w:themeColor="text1"/>
        </w:rPr>
        <w:t>wil</w:t>
      </w:r>
      <w:r w:rsidRPr="292DBA53" w:rsidR="5CEDD359">
        <w:rPr>
          <w:rFonts w:eastAsia="Verdana" w:cs="Verdana"/>
          <w:color w:val="000000" w:themeColor="text1"/>
        </w:rPr>
        <w:t xml:space="preserve"> gaan. </w:t>
      </w:r>
    </w:p>
    <w:p w:rsidR="006D6FE4" w:rsidP="00816417" w:rsidRDefault="006D6FE4" w14:paraId="6FF095C6" w14:textId="18B210D5">
      <w:pPr>
        <w:rPr>
          <w:rFonts w:eastAsia="Verdana" w:cs="Verdana"/>
          <w:color w:val="000000" w:themeColor="text1"/>
        </w:rPr>
      </w:pPr>
      <w:r w:rsidRPr="292DBA53">
        <w:rPr>
          <w:rFonts w:eastAsia="Verdana" w:cs="Verdana"/>
          <w:color w:val="000000" w:themeColor="text1"/>
        </w:rPr>
        <w:t xml:space="preserve">Het </w:t>
      </w:r>
      <w:r w:rsidRPr="292DBA53" w:rsidR="0A4C5CAF">
        <w:rPr>
          <w:rFonts w:eastAsia="Verdana" w:cs="Verdana"/>
          <w:color w:val="000000" w:themeColor="text1"/>
        </w:rPr>
        <w:t>zorgvuldig</w:t>
      </w:r>
      <w:r w:rsidRPr="292DBA53">
        <w:rPr>
          <w:rFonts w:eastAsia="Verdana" w:cs="Verdana"/>
          <w:color w:val="000000" w:themeColor="text1"/>
        </w:rPr>
        <w:t xml:space="preserve"> </w:t>
      </w:r>
      <w:r w:rsidRPr="292DBA53" w:rsidR="2A4AB4B8">
        <w:rPr>
          <w:rFonts w:eastAsia="Verdana" w:cs="Verdana"/>
          <w:color w:val="000000" w:themeColor="text1"/>
        </w:rPr>
        <w:t xml:space="preserve">inrichten van het inkoopproces om zo uit te komen bij </w:t>
      </w:r>
      <w:r w:rsidRPr="292DBA53">
        <w:rPr>
          <w:rFonts w:eastAsia="Verdana" w:cs="Verdana"/>
          <w:color w:val="000000" w:themeColor="text1"/>
        </w:rPr>
        <w:t xml:space="preserve">de juiste partner voor Nederland </w:t>
      </w:r>
      <w:r w:rsidRPr="292DBA53" w:rsidR="003EEE71">
        <w:rPr>
          <w:rFonts w:eastAsia="Verdana" w:cs="Verdana"/>
          <w:color w:val="000000" w:themeColor="text1"/>
        </w:rPr>
        <w:t xml:space="preserve">is </w:t>
      </w:r>
      <w:r w:rsidRPr="292DBA53">
        <w:rPr>
          <w:rFonts w:eastAsia="Verdana" w:cs="Verdana"/>
          <w:color w:val="000000" w:themeColor="text1"/>
        </w:rPr>
        <w:t>daarom zeer belangrijk.</w:t>
      </w:r>
    </w:p>
    <w:p w:rsidR="006D6FE4" w:rsidP="00816417" w:rsidRDefault="006D6FE4" w14:paraId="3EA34308" w14:textId="0C3A62C6">
      <w:pPr>
        <w:rPr>
          <w:rFonts w:eastAsia="Verdana" w:cs="Verdana"/>
          <w:i/>
          <w:iCs/>
          <w:color w:val="000000" w:themeColor="text1"/>
          <w:u w:val="single"/>
        </w:rPr>
      </w:pPr>
    </w:p>
    <w:p w:rsidR="70DCC7CB" w:rsidP="00816417" w:rsidRDefault="4520A5D7" w14:paraId="772B4969" w14:textId="3BD62606">
      <w:pPr>
        <w:rPr>
          <w:rFonts w:eastAsia="Verdana" w:cs="Verdana"/>
          <w:color w:val="000000" w:themeColor="text1"/>
        </w:rPr>
      </w:pPr>
      <w:r w:rsidRPr="292DBA53">
        <w:rPr>
          <w:rFonts w:eastAsia="Verdana" w:cs="Verdana"/>
          <w:color w:val="000000" w:themeColor="text1"/>
          <w:u w:val="single"/>
        </w:rPr>
        <w:t>2.2 Samenloop met paralle</w:t>
      </w:r>
      <w:r w:rsidRPr="292DBA53" w:rsidR="498A81CB">
        <w:rPr>
          <w:rFonts w:eastAsia="Verdana" w:cs="Verdana"/>
          <w:color w:val="000000" w:themeColor="text1"/>
          <w:u w:val="single"/>
        </w:rPr>
        <w:t>l</w:t>
      </w:r>
      <w:r w:rsidRPr="292DBA53">
        <w:rPr>
          <w:rFonts w:eastAsia="Verdana" w:cs="Verdana"/>
          <w:color w:val="000000" w:themeColor="text1"/>
          <w:u w:val="single"/>
        </w:rPr>
        <w:t>le werksporen</w:t>
      </w:r>
    </w:p>
    <w:p w:rsidR="70DCC7CB" w:rsidP="00816417" w:rsidRDefault="00B52970" w14:paraId="1C8C75D9" w14:textId="49336122">
      <w:pPr>
        <w:pStyle w:val="paragraph"/>
        <w:spacing w:beforeAutospacing="0" w:afterAutospacing="0"/>
        <w:rPr>
          <w:rFonts w:ascii="Verdana" w:hAnsi="Verdana" w:eastAsia="Verdana" w:cs="Verdana"/>
          <w:color w:val="000000" w:themeColor="text1"/>
          <w:sz w:val="18"/>
          <w:szCs w:val="18"/>
        </w:rPr>
      </w:pPr>
      <w:r>
        <w:rPr>
          <w:rFonts w:eastAsia="Verdana" w:cs="Verdana"/>
          <w:noProof/>
          <w:color w:val="000000" w:themeColor="text1"/>
          <w:szCs w:val="18"/>
          <w:u w:val="single"/>
        </w:rPr>
        <w:drawing>
          <wp:anchor distT="0" distB="0" distL="114300" distR="114300" simplePos="0" relativeHeight="251660288" behindDoc="1" locked="0" layoutInCell="1" allowOverlap="1" wp14:editId="5FAF8566" wp14:anchorId="7570C494">
            <wp:simplePos x="0" y="0"/>
            <wp:positionH relativeFrom="margin">
              <wp:align>left</wp:align>
            </wp:positionH>
            <wp:positionV relativeFrom="paragraph">
              <wp:posOffset>612140</wp:posOffset>
            </wp:positionV>
            <wp:extent cx="5854700" cy="2773680"/>
            <wp:effectExtent l="0" t="0" r="0" b="7620"/>
            <wp:wrapTight wrapText="bothSides">
              <wp:wrapPolygon edited="0">
                <wp:start x="0" y="0"/>
                <wp:lineTo x="0" y="21511"/>
                <wp:lineTo x="21506" y="21511"/>
                <wp:lineTo x="21506" y="0"/>
                <wp:lineTo x="0" y="0"/>
              </wp:wrapPolygon>
            </wp:wrapTight>
            <wp:docPr id="1023372457"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72457" name="Afbeelding 1" descr="Afbeelding met tekst, schermopname, Lettertype, nummer&#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5854700" cy="2773680"/>
                    </a:xfrm>
                    <a:prstGeom prst="rect">
                      <a:avLst/>
                    </a:prstGeom>
                  </pic:spPr>
                </pic:pic>
              </a:graphicData>
            </a:graphic>
            <wp14:sizeRelH relativeFrom="margin">
              <wp14:pctWidth>0</wp14:pctWidth>
            </wp14:sizeRelH>
            <wp14:sizeRelV relativeFrom="margin">
              <wp14:pctHeight>0</wp14:pctHeight>
            </wp14:sizeRelV>
          </wp:anchor>
        </w:drawing>
      </w:r>
      <w:r w:rsidRPr="7721C091" w:rsidR="74B17A33">
        <w:rPr>
          <w:rFonts w:ascii="Verdana" w:hAnsi="Verdana" w:eastAsia="Verdana" w:cs="Verdana"/>
          <w:color w:val="000000" w:themeColor="text1"/>
          <w:sz w:val="18"/>
          <w:szCs w:val="18"/>
        </w:rPr>
        <w:t>De samenloop tussen het inkoopproces en de andere trajecten, zoals de locatiekeuze, het Rijk-Regiopakket en de financiering (met inbegrip van het GSP), is op dit moment als volgt voorzien:</w:t>
      </w:r>
    </w:p>
    <w:p w:rsidR="00B52970" w:rsidP="00816417" w:rsidRDefault="00B52970" w14:paraId="62BD75E4" w14:textId="77777777">
      <w:pPr>
        <w:rPr>
          <w:rStyle w:val="normaltextrun"/>
          <w:rFonts w:ascii="Verdana" w:hAnsi="Verdana" w:eastAsia="Verdana" w:cs="Verdana"/>
          <w:color w:val="000000" w:themeColor="text1"/>
          <w:sz w:val="18"/>
          <w:szCs w:val="18"/>
          <w:u w:val="single"/>
        </w:rPr>
      </w:pPr>
    </w:p>
    <w:p w:rsidRPr="008D1E4E" w:rsidR="006D6FE4" w:rsidP="00816417" w:rsidRDefault="006D6FE4" w14:paraId="386D6B2A" w14:textId="179E0814">
      <w:pPr>
        <w:rPr>
          <w:rFonts w:eastAsia="Verdana" w:cs="Verdana"/>
          <w:color w:val="000000" w:themeColor="text1"/>
          <w:u w:val="single"/>
        </w:rPr>
      </w:pPr>
      <w:r w:rsidRPr="292DBA53">
        <w:rPr>
          <w:rStyle w:val="normaltextrun"/>
          <w:rFonts w:ascii="Verdana" w:hAnsi="Verdana" w:eastAsia="Verdana" w:cs="Verdana"/>
          <w:color w:val="000000" w:themeColor="text1"/>
          <w:sz w:val="18"/>
          <w:szCs w:val="18"/>
          <w:u w:val="single"/>
        </w:rPr>
        <w:t>2.</w:t>
      </w:r>
      <w:r w:rsidRPr="292DBA53" w:rsidR="43269DC0">
        <w:rPr>
          <w:rStyle w:val="normaltextrun"/>
          <w:rFonts w:ascii="Verdana" w:hAnsi="Verdana" w:eastAsia="Verdana" w:cs="Verdana"/>
          <w:color w:val="000000" w:themeColor="text1"/>
          <w:sz w:val="18"/>
          <w:szCs w:val="18"/>
          <w:u w:val="single"/>
        </w:rPr>
        <w:t>3</w:t>
      </w:r>
      <w:r w:rsidRPr="292DBA53">
        <w:rPr>
          <w:rStyle w:val="normaltextrun"/>
          <w:rFonts w:ascii="Verdana" w:hAnsi="Verdana" w:eastAsia="Verdana" w:cs="Verdana"/>
          <w:color w:val="000000" w:themeColor="text1"/>
          <w:sz w:val="18"/>
          <w:szCs w:val="18"/>
          <w:u w:val="single"/>
        </w:rPr>
        <w:t xml:space="preserve"> Stand van zaken vormgeving inkoopproces</w:t>
      </w:r>
    </w:p>
    <w:p w:rsidRPr="00045CFC" w:rsidR="30B9082C" w:rsidP="00816417" w:rsidRDefault="5CEDD359" w14:paraId="29F97EC3" w14:textId="380A4454">
      <w:pPr>
        <w:pStyle w:val="Tekstopmerking"/>
        <w:spacing w:line="240" w:lineRule="atLeast"/>
        <w:rPr>
          <w:rStyle w:val="eop"/>
          <w:rFonts w:ascii="Verdana" w:hAnsi="Verdana" w:eastAsia="Verdana" w:cs="Verdana"/>
          <w:color w:val="000000" w:themeColor="text1"/>
          <w:sz w:val="18"/>
          <w:szCs w:val="18"/>
        </w:rPr>
      </w:pPr>
      <w:r w:rsidRPr="292DBA53">
        <w:rPr>
          <w:rStyle w:val="normaltextrun"/>
          <w:rFonts w:ascii="Verdana" w:hAnsi="Verdana" w:eastAsia="Verdana" w:cs="Verdana"/>
          <w:color w:val="000000" w:themeColor="text1"/>
          <w:sz w:val="18"/>
          <w:szCs w:val="18"/>
        </w:rPr>
        <w:t xml:space="preserve">Het </w:t>
      </w:r>
      <w:r w:rsidRPr="292DBA53" w:rsidR="770B3D92">
        <w:rPr>
          <w:rStyle w:val="normaltextrun"/>
          <w:rFonts w:ascii="Verdana" w:hAnsi="Verdana" w:eastAsia="Verdana" w:cs="Verdana"/>
          <w:color w:val="000000" w:themeColor="text1"/>
          <w:sz w:val="18"/>
          <w:szCs w:val="18"/>
        </w:rPr>
        <w:t>k</w:t>
      </w:r>
      <w:r w:rsidRPr="292DBA53">
        <w:rPr>
          <w:rStyle w:val="normaltextrun"/>
          <w:rFonts w:ascii="Verdana" w:hAnsi="Verdana" w:eastAsia="Verdana" w:cs="Verdana"/>
          <w:color w:val="000000" w:themeColor="text1"/>
          <w:sz w:val="18"/>
          <w:szCs w:val="18"/>
        </w:rPr>
        <w:t xml:space="preserve">abinet beoogt bij de vormgeving van de inkoopprocedure snelheid </w:t>
      </w:r>
      <w:r w:rsidRPr="793F579C" w:rsidR="2D38F4E1">
        <w:rPr>
          <w:rStyle w:val="normaltextrun"/>
          <w:rFonts w:ascii="Verdana" w:hAnsi="Verdana" w:eastAsia="Verdana" w:cs="Verdana"/>
          <w:color w:val="000000" w:themeColor="text1"/>
          <w:sz w:val="18"/>
          <w:szCs w:val="18"/>
        </w:rPr>
        <w:t>te behouden</w:t>
      </w:r>
      <w:r w:rsidRPr="793F579C">
        <w:rPr>
          <w:rStyle w:val="normaltextrun"/>
          <w:rFonts w:ascii="Verdana" w:hAnsi="Verdana" w:eastAsia="Verdana" w:cs="Verdana"/>
          <w:color w:val="000000" w:themeColor="text1"/>
          <w:sz w:val="18"/>
          <w:szCs w:val="18"/>
        </w:rPr>
        <w:t xml:space="preserve"> </w:t>
      </w:r>
      <w:r w:rsidRPr="292DBA53">
        <w:rPr>
          <w:rStyle w:val="normaltextrun"/>
          <w:rFonts w:ascii="Verdana" w:hAnsi="Verdana" w:eastAsia="Verdana" w:cs="Verdana"/>
          <w:color w:val="000000" w:themeColor="text1"/>
          <w:sz w:val="18"/>
          <w:szCs w:val="18"/>
        </w:rPr>
        <w:t xml:space="preserve">én de beperking van risico's in acht te nemen. Daarom voorziet het </w:t>
      </w:r>
      <w:r w:rsidRPr="292DBA53" w:rsidR="7AEFF3E2">
        <w:rPr>
          <w:rStyle w:val="normaltextrun"/>
          <w:rFonts w:ascii="Verdana" w:hAnsi="Verdana" w:eastAsia="Verdana" w:cs="Verdana"/>
          <w:color w:val="000000" w:themeColor="text1"/>
          <w:sz w:val="18"/>
          <w:szCs w:val="18"/>
        </w:rPr>
        <w:t>k</w:t>
      </w:r>
      <w:r w:rsidRPr="292DBA53">
        <w:rPr>
          <w:rStyle w:val="normaltextrun"/>
          <w:rFonts w:ascii="Verdana" w:hAnsi="Verdana" w:eastAsia="Verdana" w:cs="Verdana"/>
          <w:color w:val="000000" w:themeColor="text1"/>
          <w:sz w:val="18"/>
          <w:szCs w:val="18"/>
        </w:rPr>
        <w:t xml:space="preserve">abinet een inkoopprocedure die competitief, gefaseerd en flexibel is. Ook </w:t>
      </w:r>
      <w:r w:rsidRPr="292DBA53" w:rsidR="7BE0D343">
        <w:rPr>
          <w:rStyle w:val="normaltextrun"/>
          <w:rFonts w:ascii="Verdana" w:hAnsi="Verdana" w:eastAsia="Verdana" w:cs="Verdana"/>
          <w:color w:val="000000" w:themeColor="text1"/>
          <w:sz w:val="18"/>
          <w:szCs w:val="18"/>
        </w:rPr>
        <w:t>voorz</w:t>
      </w:r>
      <w:r w:rsidRPr="292DBA53" w:rsidR="2DA5028F">
        <w:rPr>
          <w:rStyle w:val="normaltextrun"/>
          <w:rFonts w:ascii="Verdana" w:hAnsi="Verdana" w:eastAsia="Verdana" w:cs="Verdana"/>
          <w:color w:val="000000" w:themeColor="text1"/>
          <w:sz w:val="18"/>
          <w:szCs w:val="18"/>
        </w:rPr>
        <w:t>i</w:t>
      </w:r>
      <w:r w:rsidRPr="292DBA53" w:rsidR="7BE0D343">
        <w:rPr>
          <w:rStyle w:val="normaltextrun"/>
          <w:rFonts w:ascii="Verdana" w:hAnsi="Verdana" w:eastAsia="Verdana" w:cs="Verdana"/>
          <w:color w:val="000000" w:themeColor="text1"/>
          <w:sz w:val="18"/>
          <w:szCs w:val="18"/>
        </w:rPr>
        <w:t>et</w:t>
      </w:r>
      <w:r w:rsidRPr="292DBA53">
        <w:rPr>
          <w:rStyle w:val="normaltextrun"/>
          <w:rFonts w:ascii="Verdana" w:hAnsi="Verdana" w:eastAsia="Verdana" w:cs="Verdana"/>
          <w:color w:val="000000" w:themeColor="text1"/>
          <w:sz w:val="18"/>
          <w:szCs w:val="18"/>
        </w:rPr>
        <w:t xml:space="preserve"> het </w:t>
      </w:r>
      <w:r w:rsidRPr="292DBA53" w:rsidR="2DA5028F">
        <w:rPr>
          <w:rStyle w:val="normaltextrun"/>
          <w:rFonts w:ascii="Verdana" w:hAnsi="Verdana" w:eastAsia="Verdana" w:cs="Verdana"/>
          <w:color w:val="000000" w:themeColor="text1"/>
          <w:sz w:val="18"/>
          <w:szCs w:val="18"/>
        </w:rPr>
        <w:t>k</w:t>
      </w:r>
      <w:r w:rsidRPr="292DBA53" w:rsidR="7BE0D343">
        <w:rPr>
          <w:rStyle w:val="normaltextrun"/>
          <w:rFonts w:ascii="Verdana" w:hAnsi="Verdana" w:eastAsia="Verdana" w:cs="Verdana"/>
          <w:color w:val="000000" w:themeColor="text1"/>
          <w:sz w:val="18"/>
          <w:szCs w:val="18"/>
        </w:rPr>
        <w:t xml:space="preserve">abinet </w:t>
      </w:r>
      <w:r w:rsidRPr="292DBA53" w:rsidR="2DA5028F">
        <w:rPr>
          <w:rStyle w:val="normaltextrun"/>
          <w:rFonts w:ascii="Verdana" w:hAnsi="Verdana" w:eastAsia="Verdana" w:cs="Verdana"/>
          <w:color w:val="000000" w:themeColor="text1"/>
          <w:sz w:val="18"/>
          <w:szCs w:val="18"/>
        </w:rPr>
        <w:t>een</w:t>
      </w:r>
      <w:r w:rsidRPr="292DBA53">
        <w:rPr>
          <w:rStyle w:val="normaltextrun"/>
          <w:rFonts w:ascii="Verdana" w:hAnsi="Verdana" w:eastAsia="Verdana" w:cs="Verdana"/>
          <w:color w:val="000000" w:themeColor="text1"/>
          <w:sz w:val="18"/>
          <w:szCs w:val="18"/>
        </w:rPr>
        <w:t xml:space="preserve"> inkoopprocedure </w:t>
      </w:r>
      <w:r w:rsidRPr="292DBA53" w:rsidR="2DA5028F">
        <w:rPr>
          <w:rStyle w:val="normaltextrun"/>
          <w:rFonts w:ascii="Verdana" w:hAnsi="Verdana" w:eastAsia="Verdana" w:cs="Verdana"/>
          <w:color w:val="000000" w:themeColor="text1"/>
          <w:sz w:val="18"/>
          <w:szCs w:val="18"/>
        </w:rPr>
        <w:t>waarin het mogelijk is</w:t>
      </w:r>
      <w:r w:rsidRPr="292DBA53">
        <w:rPr>
          <w:rStyle w:val="normaltextrun"/>
          <w:rFonts w:ascii="Verdana" w:hAnsi="Verdana" w:eastAsia="Verdana" w:cs="Verdana"/>
          <w:color w:val="000000" w:themeColor="text1"/>
          <w:sz w:val="18"/>
          <w:szCs w:val="18"/>
        </w:rPr>
        <w:t xml:space="preserve"> om met de deelnemers in </w:t>
      </w:r>
      <w:r w:rsidRPr="292DBA53" w:rsidR="09B2DF7D">
        <w:rPr>
          <w:rStyle w:val="normaltextrun"/>
          <w:rFonts w:ascii="Verdana" w:hAnsi="Verdana" w:eastAsia="Verdana" w:cs="Verdana"/>
          <w:color w:val="000000" w:themeColor="text1"/>
          <w:sz w:val="18"/>
          <w:szCs w:val="18"/>
        </w:rPr>
        <w:t>samenwerking</w:t>
      </w:r>
      <w:r w:rsidRPr="292DBA53">
        <w:rPr>
          <w:rStyle w:val="normaltextrun"/>
          <w:rFonts w:ascii="Verdana" w:hAnsi="Verdana" w:eastAsia="Verdana" w:cs="Verdana"/>
          <w:color w:val="000000" w:themeColor="text1"/>
          <w:sz w:val="18"/>
          <w:szCs w:val="18"/>
        </w:rPr>
        <w:t xml:space="preserve"> over de opdracht en de daaraan te stellen voorwaarden</w:t>
      </w:r>
      <w:r w:rsidRPr="292DBA53" w:rsidR="09B2DF7D">
        <w:rPr>
          <w:rStyle w:val="normaltextrun"/>
          <w:rFonts w:ascii="Verdana" w:hAnsi="Verdana" w:eastAsia="Verdana" w:cs="Verdana"/>
          <w:color w:val="000000" w:themeColor="text1"/>
          <w:sz w:val="18"/>
          <w:szCs w:val="18"/>
        </w:rPr>
        <w:t xml:space="preserve"> te werken</w:t>
      </w:r>
      <w:r w:rsidRPr="2580B952" w:rsidR="181C6D5C">
        <w:rPr>
          <w:rStyle w:val="normaltextrun"/>
          <w:rFonts w:ascii="Verdana" w:hAnsi="Verdana" w:eastAsia="Verdana" w:cs="Verdana"/>
          <w:color w:val="000000" w:themeColor="text1"/>
          <w:sz w:val="18"/>
          <w:szCs w:val="18"/>
        </w:rPr>
        <w:t>,</w:t>
      </w:r>
      <w:r w:rsidRPr="00983E3A">
        <w:rPr>
          <w:rStyle w:val="normaltextrun"/>
          <w:rFonts w:ascii="Verdana" w:hAnsi="Verdana" w:eastAsia="Verdana" w:cs="Verdana"/>
          <w:color w:val="000000" w:themeColor="text1"/>
          <w:sz w:val="18"/>
          <w:szCs w:val="18"/>
        </w:rPr>
        <w:t xml:space="preserve"> vroegtijdig project</w:t>
      </w:r>
      <w:r w:rsidRPr="00983E3A" w:rsidR="087D050E">
        <w:rPr>
          <w:rStyle w:val="normaltextrun"/>
          <w:rFonts w:ascii="Verdana" w:hAnsi="Verdana" w:eastAsia="Verdana" w:cs="Verdana"/>
          <w:color w:val="000000" w:themeColor="text1"/>
          <w:sz w:val="18"/>
          <w:szCs w:val="18"/>
        </w:rPr>
        <w:t>-</w:t>
      </w:r>
      <w:r w:rsidRPr="00983E3A">
        <w:rPr>
          <w:rStyle w:val="normaltextrun"/>
          <w:rFonts w:ascii="Verdana" w:hAnsi="Verdana" w:eastAsia="Verdana" w:cs="Verdana"/>
          <w:color w:val="000000" w:themeColor="text1"/>
          <w:sz w:val="18"/>
          <w:szCs w:val="18"/>
        </w:rPr>
        <w:t>specifieke risico’s te identificeren en mitigeren</w:t>
      </w:r>
      <w:r w:rsidRPr="00983E3A" w:rsidR="1E9CE41B">
        <w:rPr>
          <w:rStyle w:val="normaltextrun"/>
          <w:rFonts w:ascii="Verdana" w:hAnsi="Verdana" w:eastAsia="Verdana" w:cs="Verdana"/>
          <w:color w:val="000000" w:themeColor="text1"/>
          <w:sz w:val="18"/>
          <w:szCs w:val="18"/>
        </w:rPr>
        <w:t xml:space="preserve"> en zo </w:t>
      </w:r>
      <w:r w:rsidRPr="00983E3A" w:rsidR="64A59D0C">
        <w:rPr>
          <w:rStyle w:val="normaltextrun"/>
          <w:rFonts w:ascii="Verdana" w:hAnsi="Verdana" w:eastAsia="Verdana" w:cs="Verdana"/>
          <w:color w:val="000000" w:themeColor="text1"/>
          <w:sz w:val="18"/>
          <w:szCs w:val="18"/>
        </w:rPr>
        <w:t>de gemaakte snelheid te behouden.</w:t>
      </w:r>
      <w:r w:rsidRPr="00983E3A">
        <w:rPr>
          <w:rStyle w:val="normaltextrun"/>
          <w:rFonts w:ascii="Verdana" w:hAnsi="Verdana" w:eastAsia="Verdana" w:cs="Verdana"/>
          <w:color w:val="000000" w:themeColor="text1"/>
          <w:sz w:val="18"/>
          <w:szCs w:val="18"/>
        </w:rPr>
        <w:t xml:space="preserve"> </w:t>
      </w:r>
      <w:r w:rsidRPr="01C0D426" w:rsidR="123BB496">
        <w:rPr>
          <w:rStyle w:val="normaltextrun"/>
          <w:rFonts w:ascii="Verdana" w:hAnsi="Verdana" w:eastAsia="Verdana" w:cs="Verdana"/>
          <w:color w:val="000000" w:themeColor="text1"/>
          <w:sz w:val="18"/>
          <w:szCs w:val="18"/>
        </w:rPr>
        <w:t>Het kabinet voorkomt hiermee</w:t>
      </w:r>
      <w:r w:rsidRPr="00983E3A" w:rsidR="37311861">
        <w:rPr>
          <w:rStyle w:val="normaltextrun"/>
          <w:rFonts w:ascii="Verdana" w:hAnsi="Verdana" w:eastAsia="Verdana" w:cs="Verdana"/>
          <w:color w:val="000000" w:themeColor="text1"/>
          <w:sz w:val="18"/>
          <w:szCs w:val="18"/>
        </w:rPr>
        <w:t xml:space="preserve"> </w:t>
      </w:r>
      <w:r w:rsidRPr="00983E3A">
        <w:rPr>
          <w:rStyle w:val="normaltextrun"/>
          <w:rFonts w:ascii="Verdana" w:hAnsi="Verdana" w:eastAsia="Verdana" w:cs="Verdana"/>
          <w:color w:val="000000" w:themeColor="text1"/>
          <w:sz w:val="18"/>
          <w:szCs w:val="18"/>
        </w:rPr>
        <w:t xml:space="preserve">dat de deelnemers </w:t>
      </w:r>
      <w:r w:rsidRPr="00983E3A" w:rsidR="7D917E40">
        <w:rPr>
          <w:rStyle w:val="normaltextrun"/>
          <w:rFonts w:ascii="Verdana" w:hAnsi="Verdana" w:eastAsia="Verdana" w:cs="Verdana"/>
          <w:color w:val="000000" w:themeColor="text1"/>
          <w:sz w:val="18"/>
          <w:szCs w:val="18"/>
        </w:rPr>
        <w:t xml:space="preserve">op het einde </w:t>
      </w:r>
      <w:r w:rsidRPr="00983E3A">
        <w:rPr>
          <w:rStyle w:val="normaltextrun"/>
          <w:rFonts w:ascii="Verdana" w:hAnsi="Verdana" w:eastAsia="Verdana" w:cs="Verdana"/>
          <w:color w:val="000000" w:themeColor="text1"/>
          <w:sz w:val="18"/>
          <w:szCs w:val="18"/>
        </w:rPr>
        <w:t xml:space="preserve">niet kunnen voldoen aan de </w:t>
      </w:r>
      <w:r w:rsidRPr="00983E3A" w:rsidR="7D917E40">
        <w:rPr>
          <w:rStyle w:val="normaltextrun"/>
          <w:rFonts w:ascii="Verdana" w:hAnsi="Verdana" w:eastAsia="Verdana" w:cs="Verdana"/>
          <w:color w:val="000000" w:themeColor="text1"/>
          <w:sz w:val="18"/>
          <w:szCs w:val="18"/>
        </w:rPr>
        <w:t xml:space="preserve">door de </w:t>
      </w:r>
      <w:r w:rsidRPr="00983E3A" w:rsidR="40E36CE1">
        <w:rPr>
          <w:rStyle w:val="normaltextrun"/>
          <w:rFonts w:ascii="Verdana" w:hAnsi="Verdana" w:eastAsia="Verdana" w:cs="Verdana"/>
          <w:color w:val="000000" w:themeColor="text1"/>
          <w:sz w:val="18"/>
          <w:szCs w:val="18"/>
        </w:rPr>
        <w:t>s</w:t>
      </w:r>
      <w:r w:rsidRPr="00983E3A" w:rsidR="7D917E40">
        <w:rPr>
          <w:rStyle w:val="normaltextrun"/>
          <w:rFonts w:ascii="Verdana" w:hAnsi="Verdana" w:eastAsia="Verdana" w:cs="Verdana"/>
          <w:color w:val="000000" w:themeColor="text1"/>
          <w:sz w:val="18"/>
          <w:szCs w:val="18"/>
        </w:rPr>
        <w:t xml:space="preserve">taat </w:t>
      </w:r>
      <w:r w:rsidRPr="00983E3A">
        <w:rPr>
          <w:rStyle w:val="normaltextrun"/>
          <w:rFonts w:ascii="Verdana" w:hAnsi="Verdana" w:eastAsia="Verdana" w:cs="Verdana"/>
          <w:color w:val="000000" w:themeColor="text1"/>
          <w:sz w:val="18"/>
          <w:szCs w:val="18"/>
        </w:rPr>
        <w:t xml:space="preserve">gestelde </w:t>
      </w:r>
      <w:r w:rsidRPr="00983E3A" w:rsidR="37311861">
        <w:rPr>
          <w:rStyle w:val="normaltextrun"/>
          <w:rFonts w:ascii="Verdana" w:hAnsi="Verdana" w:eastAsia="Verdana" w:cs="Verdana"/>
          <w:color w:val="000000" w:themeColor="text1"/>
          <w:sz w:val="18"/>
          <w:szCs w:val="18"/>
        </w:rPr>
        <w:t xml:space="preserve">voorwaarden </w:t>
      </w:r>
      <w:r w:rsidRPr="00983E3A">
        <w:rPr>
          <w:rStyle w:val="normaltextrun"/>
          <w:rFonts w:ascii="Verdana" w:hAnsi="Verdana" w:eastAsia="Verdana" w:cs="Verdana"/>
          <w:color w:val="000000" w:themeColor="text1"/>
          <w:sz w:val="18"/>
          <w:szCs w:val="18"/>
        </w:rPr>
        <w:t xml:space="preserve">terwijl alternatieven mogelijk waren geweest. </w:t>
      </w:r>
      <w:r w:rsidRPr="00983E3A" w:rsidR="7D917E40">
        <w:rPr>
          <w:rStyle w:val="normaltextrun"/>
          <w:rFonts w:ascii="Verdana" w:hAnsi="Verdana" w:eastAsia="Verdana" w:cs="Verdana"/>
          <w:color w:val="000000" w:themeColor="text1"/>
          <w:sz w:val="18"/>
          <w:szCs w:val="18"/>
        </w:rPr>
        <w:t xml:space="preserve">Het kabinet zet </w:t>
      </w:r>
      <w:r w:rsidRPr="00983E3A" w:rsidR="39198412">
        <w:rPr>
          <w:rStyle w:val="normaltextrun"/>
          <w:rFonts w:ascii="Verdana" w:hAnsi="Verdana" w:eastAsia="Verdana" w:cs="Verdana"/>
          <w:color w:val="000000" w:themeColor="text1"/>
          <w:sz w:val="18"/>
          <w:szCs w:val="18"/>
        </w:rPr>
        <w:t xml:space="preserve">daarbij </w:t>
      </w:r>
      <w:r w:rsidRPr="00983E3A" w:rsidR="7D917E40">
        <w:rPr>
          <w:rStyle w:val="normaltextrun"/>
          <w:rFonts w:ascii="Verdana" w:hAnsi="Verdana" w:eastAsia="Verdana" w:cs="Verdana"/>
          <w:color w:val="000000" w:themeColor="text1"/>
          <w:sz w:val="18"/>
          <w:szCs w:val="18"/>
        </w:rPr>
        <w:t>in</w:t>
      </w:r>
      <w:r w:rsidRPr="00983E3A" w:rsidR="7218CEB7">
        <w:rPr>
          <w:rStyle w:val="normaltextrun"/>
          <w:rFonts w:ascii="Verdana" w:hAnsi="Verdana" w:eastAsia="Verdana" w:cs="Verdana"/>
          <w:color w:val="000000" w:themeColor="text1"/>
          <w:sz w:val="18"/>
          <w:szCs w:val="18"/>
        </w:rPr>
        <w:t xml:space="preserve"> op</w:t>
      </w:r>
      <w:r w:rsidRPr="00983E3A">
        <w:rPr>
          <w:rStyle w:val="normaltextrun"/>
          <w:rFonts w:ascii="Verdana" w:hAnsi="Verdana" w:eastAsia="Verdana" w:cs="Verdana"/>
          <w:color w:val="000000" w:themeColor="text1"/>
          <w:sz w:val="18"/>
          <w:szCs w:val="18"/>
        </w:rPr>
        <w:t xml:space="preserve"> een gefaseerde inrichting, </w:t>
      </w:r>
      <w:r w:rsidRPr="00983E3A" w:rsidR="338EF63E">
        <w:rPr>
          <w:rStyle w:val="eop"/>
          <w:rFonts w:ascii="Verdana" w:hAnsi="Verdana" w:eastAsia="Verdana" w:cs="Verdana"/>
          <w:color w:val="000000" w:themeColor="text1"/>
          <w:sz w:val="18"/>
          <w:szCs w:val="18"/>
        </w:rPr>
        <w:t>waarbij</w:t>
      </w:r>
      <w:r w:rsidRPr="00983E3A" w:rsidR="762614E2">
        <w:rPr>
          <w:rStyle w:val="eop"/>
          <w:rFonts w:ascii="Verdana" w:hAnsi="Verdana" w:eastAsia="Verdana" w:cs="Verdana"/>
          <w:color w:val="000000" w:themeColor="text1"/>
          <w:sz w:val="18"/>
          <w:szCs w:val="18"/>
        </w:rPr>
        <w:t xml:space="preserve"> </w:t>
      </w:r>
      <w:r w:rsidRPr="00983E3A">
        <w:rPr>
          <w:rStyle w:val="eop"/>
          <w:rFonts w:ascii="Verdana" w:hAnsi="Verdana" w:eastAsia="Verdana" w:cs="Verdana"/>
          <w:color w:val="000000" w:themeColor="text1"/>
          <w:sz w:val="18"/>
          <w:szCs w:val="18"/>
        </w:rPr>
        <w:t xml:space="preserve">de inkoopprocedure </w:t>
      </w:r>
      <w:r w:rsidRPr="793F579C" w:rsidR="2E21B988">
        <w:rPr>
          <w:rStyle w:val="eop"/>
          <w:rFonts w:ascii="Verdana" w:hAnsi="Verdana" w:eastAsia="Verdana" w:cs="Verdana"/>
          <w:color w:val="000000" w:themeColor="text1"/>
          <w:sz w:val="18"/>
          <w:szCs w:val="18"/>
        </w:rPr>
        <w:t>wordt</w:t>
      </w:r>
      <w:r w:rsidRPr="793F579C">
        <w:rPr>
          <w:rStyle w:val="eop"/>
          <w:rFonts w:ascii="Verdana" w:hAnsi="Verdana" w:eastAsia="Verdana" w:cs="Verdana"/>
          <w:color w:val="000000" w:themeColor="text1"/>
          <w:sz w:val="18"/>
          <w:szCs w:val="18"/>
        </w:rPr>
        <w:t xml:space="preserve"> </w:t>
      </w:r>
      <w:r w:rsidRPr="00983E3A">
        <w:rPr>
          <w:rStyle w:val="eop"/>
          <w:rFonts w:ascii="Verdana" w:hAnsi="Verdana" w:eastAsia="Verdana" w:cs="Verdana"/>
          <w:color w:val="000000" w:themeColor="text1"/>
          <w:sz w:val="18"/>
          <w:szCs w:val="18"/>
        </w:rPr>
        <w:t xml:space="preserve">gestart terwijl parallel de locatiekeuze wordt afgerond. </w:t>
      </w:r>
      <w:r w:rsidRPr="00983E3A">
        <w:rPr>
          <w:rStyle w:val="normaltextrun"/>
          <w:rFonts w:ascii="Verdana" w:hAnsi="Verdana" w:eastAsia="Verdana" w:cs="Verdana"/>
          <w:color w:val="000000" w:themeColor="text1"/>
          <w:sz w:val="18"/>
          <w:szCs w:val="18"/>
        </w:rPr>
        <w:t xml:space="preserve">Om te verkennen of de deelnemers met de voorziene opzet van de inkoopprocedure kunnen instemmen, organiseert de </w:t>
      </w:r>
      <w:r w:rsidRPr="00983E3A" w:rsidR="1BFC57DB">
        <w:rPr>
          <w:rStyle w:val="normaltextrun"/>
          <w:rFonts w:ascii="Verdana" w:hAnsi="Verdana" w:eastAsia="Verdana" w:cs="Verdana"/>
          <w:color w:val="000000" w:themeColor="text1"/>
          <w:sz w:val="18"/>
          <w:szCs w:val="18"/>
        </w:rPr>
        <w:t>s</w:t>
      </w:r>
      <w:r w:rsidRPr="00983E3A">
        <w:rPr>
          <w:rStyle w:val="normaltextrun"/>
          <w:rFonts w:ascii="Verdana" w:hAnsi="Verdana" w:eastAsia="Verdana" w:cs="Verdana"/>
          <w:color w:val="000000" w:themeColor="text1"/>
          <w:sz w:val="18"/>
          <w:szCs w:val="18"/>
        </w:rPr>
        <w:t>taat met hen een gesloten marktconsultatie.</w:t>
      </w:r>
      <w:r w:rsidRPr="00983E3A" w:rsidR="668016E0">
        <w:rPr>
          <w:rStyle w:val="normaltextrun"/>
          <w:rFonts w:ascii="Verdana" w:hAnsi="Verdana" w:eastAsia="Verdana" w:cs="Verdana"/>
          <w:color w:val="000000" w:themeColor="text1"/>
          <w:sz w:val="18"/>
          <w:szCs w:val="18"/>
        </w:rPr>
        <w:t xml:space="preserve"> </w:t>
      </w:r>
    </w:p>
    <w:p w:rsidRPr="00983E3A" w:rsidR="30B9082C" w:rsidP="00816417" w:rsidRDefault="30B9082C" w14:paraId="5E6F4009" w14:textId="6CA27DCA">
      <w:pPr>
        <w:pStyle w:val="Geenafstand"/>
        <w:spacing w:line="240" w:lineRule="atLeast"/>
        <w:rPr>
          <w:rFonts w:ascii="Verdana" w:hAnsi="Verdana" w:eastAsia="Verdana" w:cs="Verdana"/>
          <w:color w:val="000000" w:themeColor="text1"/>
          <w:sz w:val="18"/>
          <w:szCs w:val="18"/>
          <w:lang w:val="nl-NL"/>
        </w:rPr>
      </w:pPr>
    </w:p>
    <w:p w:rsidRPr="00045CFC" w:rsidR="30B9082C" w:rsidP="00816417" w:rsidRDefault="5731627D" w14:paraId="02445D03" w14:textId="6FE72BB5">
      <w:pPr>
        <w:pStyle w:val="Geenafstand"/>
        <w:spacing w:line="240" w:lineRule="atLeast"/>
        <w:rPr>
          <w:rFonts w:ascii="Verdana" w:hAnsi="Verdana" w:eastAsia="Verdana" w:cs="Verdana"/>
          <w:i/>
          <w:iCs/>
          <w:color w:val="000000" w:themeColor="text1"/>
          <w:sz w:val="18"/>
          <w:szCs w:val="18"/>
          <w:lang w:val="nl-NL"/>
        </w:rPr>
      </w:pPr>
      <w:r w:rsidRPr="00045CFC">
        <w:rPr>
          <w:rFonts w:ascii="Verdana" w:hAnsi="Verdana" w:eastAsia="Verdana" w:cs="Verdana"/>
          <w:i/>
          <w:iCs/>
          <w:sz w:val="18"/>
          <w:szCs w:val="18"/>
          <w:lang w:val="nl-NL"/>
        </w:rPr>
        <w:t>Fasering</w:t>
      </w:r>
    </w:p>
    <w:p w:rsidRPr="00983E3A" w:rsidR="006D6FE4" w:rsidP="00816417" w:rsidRDefault="006D6FE4" w14:paraId="61196499" w14:textId="29307618">
      <w:pPr>
        <w:pStyle w:val="Geenafstand"/>
        <w:spacing w:line="240" w:lineRule="atLeast"/>
        <w:rPr>
          <w:rFonts w:ascii="Verdana" w:hAnsi="Verdana" w:eastAsia="Verdana" w:cs="Verdana"/>
          <w:color w:val="000000" w:themeColor="text1"/>
          <w:sz w:val="18"/>
          <w:szCs w:val="18"/>
          <w:lang w:val="nl-NL"/>
        </w:rPr>
      </w:pPr>
      <w:r w:rsidRPr="00983E3A">
        <w:rPr>
          <w:rFonts w:ascii="Verdana" w:hAnsi="Verdana" w:eastAsia="Verdana" w:cs="Verdana"/>
          <w:sz w:val="18"/>
          <w:szCs w:val="18"/>
          <w:lang w:val="nl-NL"/>
        </w:rPr>
        <w:t>De beoogde inkoopprocedure wordt onder meer gekenmerkt door</w:t>
      </w:r>
      <w:r w:rsidRPr="00983E3A">
        <w:rPr>
          <w:rFonts w:ascii="Verdana" w:hAnsi="Verdana" w:eastAsia="Verdana" w:cs="Verdana"/>
          <w:i/>
          <w:sz w:val="18"/>
          <w:szCs w:val="18"/>
          <w:lang w:val="nl-NL"/>
        </w:rPr>
        <w:t xml:space="preserve"> </w:t>
      </w:r>
      <w:r w:rsidRPr="00983E3A">
        <w:rPr>
          <w:rFonts w:ascii="Verdana" w:hAnsi="Verdana" w:eastAsia="Verdana" w:cs="Verdana"/>
          <w:sz w:val="18"/>
          <w:szCs w:val="18"/>
          <w:lang w:val="nl-NL"/>
        </w:rPr>
        <w:t>de volgende aspecten:</w:t>
      </w:r>
    </w:p>
    <w:p w:rsidR="006D6FE4" w:rsidP="00816417" w:rsidRDefault="324CE924" w14:paraId="26351B6C" w14:textId="7A5FE41F">
      <w:pPr>
        <w:pStyle w:val="paragraph"/>
        <w:numPr>
          <w:ilvl w:val="0"/>
          <w:numId w:val="6"/>
        </w:numPr>
        <w:spacing w:beforeAutospacing="0" w:afterAutospacing="0"/>
        <w:rPr>
          <w:rFonts w:ascii="Verdana" w:hAnsi="Verdana" w:eastAsia="Verdana" w:cs="Verdana"/>
          <w:color w:val="000000" w:themeColor="text1"/>
          <w:sz w:val="18"/>
          <w:szCs w:val="18"/>
        </w:rPr>
      </w:pPr>
      <w:r w:rsidRPr="068728CF">
        <w:rPr>
          <w:rFonts w:ascii="Verdana" w:hAnsi="Verdana" w:eastAsia="Verdana" w:cs="Verdana"/>
          <w:i/>
          <w:iCs/>
          <w:color w:val="000000" w:themeColor="text1"/>
          <w:sz w:val="18"/>
          <w:szCs w:val="18"/>
        </w:rPr>
        <w:t>Dialoog</w:t>
      </w:r>
      <w:r w:rsidRPr="068728CF">
        <w:rPr>
          <w:rFonts w:ascii="Verdana" w:hAnsi="Verdana" w:eastAsia="Verdana" w:cs="Verdana"/>
          <w:color w:val="000000" w:themeColor="text1"/>
          <w:sz w:val="18"/>
          <w:szCs w:val="18"/>
        </w:rPr>
        <w:t xml:space="preserve">: in het voorziene overleg met de deelnemers worden de initiële </w:t>
      </w:r>
      <w:r w:rsidRPr="068728CF" w:rsidR="2146CB94">
        <w:rPr>
          <w:rFonts w:ascii="Verdana" w:hAnsi="Verdana" w:eastAsia="Verdana" w:cs="Verdana"/>
          <w:color w:val="000000" w:themeColor="text1"/>
          <w:sz w:val="18"/>
          <w:szCs w:val="18"/>
        </w:rPr>
        <w:t xml:space="preserve">voorwaarden </w:t>
      </w:r>
      <w:r w:rsidRPr="068728CF" w:rsidR="74D71745">
        <w:rPr>
          <w:rFonts w:ascii="Verdana" w:hAnsi="Verdana" w:eastAsia="Verdana" w:cs="Verdana"/>
          <w:color w:val="000000" w:themeColor="text1"/>
          <w:sz w:val="18"/>
          <w:szCs w:val="18"/>
        </w:rPr>
        <w:t>aan</w:t>
      </w:r>
      <w:r w:rsidRPr="068728CF">
        <w:rPr>
          <w:rFonts w:ascii="Verdana" w:hAnsi="Verdana" w:eastAsia="Verdana" w:cs="Verdana"/>
          <w:color w:val="000000" w:themeColor="text1"/>
          <w:sz w:val="18"/>
          <w:szCs w:val="18"/>
        </w:rPr>
        <w:t xml:space="preserve"> de opdracht besproken, voordat deze uiteindelijk worden vastgelegd in een </w:t>
      </w:r>
      <w:r w:rsidRPr="068728CF" w:rsidR="771D84BD">
        <w:rPr>
          <w:rFonts w:ascii="Verdana" w:hAnsi="Verdana" w:eastAsia="Verdana" w:cs="Verdana"/>
          <w:color w:val="000000" w:themeColor="text1"/>
          <w:sz w:val="18"/>
          <w:szCs w:val="18"/>
        </w:rPr>
        <w:t>specificatie</w:t>
      </w:r>
      <w:r w:rsidRPr="068728CF">
        <w:rPr>
          <w:rFonts w:ascii="Verdana" w:hAnsi="Verdana" w:eastAsia="Verdana" w:cs="Verdana"/>
          <w:color w:val="000000" w:themeColor="text1"/>
          <w:sz w:val="18"/>
          <w:szCs w:val="18"/>
        </w:rPr>
        <w:t>. Het doel is om specifieke risico’s en eisen gedurende het proces te verkennen zodat het inkoopproces maximaal succesvol kan zijn en geen van de deelnemers onbewust zal worden</w:t>
      </w:r>
      <w:r w:rsidRPr="068728CF" w:rsidR="7DC22A1E">
        <w:rPr>
          <w:rFonts w:ascii="Verdana" w:hAnsi="Verdana" w:eastAsia="Verdana" w:cs="Verdana"/>
          <w:color w:val="000000" w:themeColor="text1"/>
          <w:sz w:val="18"/>
          <w:szCs w:val="18"/>
        </w:rPr>
        <w:t xml:space="preserve"> </w:t>
      </w:r>
      <w:r w:rsidRPr="068728CF">
        <w:rPr>
          <w:rFonts w:ascii="Verdana" w:hAnsi="Verdana" w:eastAsia="Verdana" w:cs="Verdana"/>
          <w:color w:val="000000" w:themeColor="text1"/>
          <w:sz w:val="18"/>
          <w:szCs w:val="18"/>
        </w:rPr>
        <w:t>uitgesloten.</w:t>
      </w:r>
    </w:p>
    <w:p w:rsidRPr="00A979E7" w:rsidR="006D6FE4" w:rsidP="00816417" w:rsidRDefault="006D6FE4" w14:paraId="5E69CFE8" w14:textId="5DF9BFB6">
      <w:pPr>
        <w:pStyle w:val="paragraph"/>
        <w:numPr>
          <w:ilvl w:val="0"/>
          <w:numId w:val="6"/>
        </w:numPr>
        <w:spacing w:beforeAutospacing="0" w:afterAutospacing="0"/>
        <w:rPr>
          <w:rFonts w:ascii="Verdana" w:hAnsi="Verdana" w:eastAsia="Verdana" w:cs="Verdana"/>
          <w:color w:val="000000" w:themeColor="text1"/>
          <w:sz w:val="18"/>
          <w:szCs w:val="18"/>
        </w:rPr>
      </w:pPr>
      <w:r w:rsidRPr="7721C091">
        <w:rPr>
          <w:rFonts w:ascii="Verdana" w:hAnsi="Verdana" w:eastAsia="Verdana" w:cs="Verdana"/>
          <w:i/>
          <w:iCs/>
          <w:color w:val="000000" w:themeColor="text1"/>
          <w:sz w:val="18"/>
          <w:szCs w:val="18"/>
        </w:rPr>
        <w:t>Gefaseerd</w:t>
      </w:r>
      <w:r w:rsidRPr="7721C091">
        <w:rPr>
          <w:rFonts w:ascii="Verdana" w:hAnsi="Verdana" w:eastAsia="Verdana" w:cs="Verdana"/>
          <w:color w:val="000000" w:themeColor="text1"/>
          <w:sz w:val="18"/>
          <w:szCs w:val="18"/>
        </w:rPr>
        <w:t xml:space="preserve">: de inkoopprocedure zal gefaseerd worden opgebouwd. Parallel wordt het locatieonderzoek afgerond en </w:t>
      </w:r>
      <w:r w:rsidRPr="7721C091" w:rsidR="00D7137C">
        <w:rPr>
          <w:rFonts w:ascii="Verdana" w:hAnsi="Verdana" w:eastAsia="Verdana" w:cs="Verdana"/>
          <w:color w:val="000000" w:themeColor="text1"/>
          <w:sz w:val="18"/>
          <w:szCs w:val="18"/>
        </w:rPr>
        <w:t xml:space="preserve">wordt </w:t>
      </w:r>
      <w:r w:rsidRPr="7721C091">
        <w:rPr>
          <w:rFonts w:ascii="Verdana" w:hAnsi="Verdana" w:eastAsia="Verdana" w:cs="Verdana"/>
          <w:color w:val="000000" w:themeColor="text1"/>
          <w:sz w:val="18"/>
          <w:szCs w:val="18"/>
        </w:rPr>
        <w:t>een keuze gemaakt voor de uiteindelijke locatie. Deelonderwerpen zullen gefaseerd behandeld worden in het inkoopproces</w:t>
      </w:r>
      <w:r w:rsidRPr="7721C091" w:rsidR="00F77D38">
        <w:rPr>
          <w:rFonts w:ascii="Verdana" w:hAnsi="Verdana" w:eastAsia="Verdana" w:cs="Verdana"/>
          <w:color w:val="000000" w:themeColor="text1"/>
          <w:sz w:val="18"/>
          <w:szCs w:val="18"/>
        </w:rPr>
        <w:t>. Hierdoor</w:t>
      </w:r>
      <w:r w:rsidRPr="7721C091" w:rsidR="00CB0063">
        <w:rPr>
          <w:rFonts w:ascii="Verdana" w:hAnsi="Verdana" w:eastAsia="Verdana" w:cs="Verdana"/>
          <w:color w:val="000000" w:themeColor="text1"/>
          <w:sz w:val="18"/>
          <w:szCs w:val="18"/>
        </w:rPr>
        <w:t xml:space="preserve"> wordt er niet gewacht tot alles klaar is</w:t>
      </w:r>
      <w:r w:rsidRPr="7721C091" w:rsidR="00F77D38">
        <w:rPr>
          <w:rFonts w:ascii="Verdana" w:hAnsi="Verdana" w:eastAsia="Verdana" w:cs="Verdana"/>
          <w:color w:val="000000" w:themeColor="text1"/>
          <w:sz w:val="18"/>
          <w:szCs w:val="18"/>
        </w:rPr>
        <w:t xml:space="preserve"> en kan </w:t>
      </w:r>
      <w:r w:rsidRPr="7721C091" w:rsidR="00C21B63">
        <w:rPr>
          <w:rFonts w:ascii="Verdana" w:hAnsi="Verdana" w:eastAsia="Verdana" w:cs="Verdana"/>
          <w:color w:val="000000" w:themeColor="text1"/>
          <w:sz w:val="18"/>
          <w:szCs w:val="18"/>
        </w:rPr>
        <w:t>de inkoopprocedure sneller doorlopen worden.</w:t>
      </w:r>
    </w:p>
    <w:p w:rsidRPr="00F617A4" w:rsidR="006D6FE4" w:rsidP="00816417" w:rsidRDefault="006D6FE4" w14:paraId="1C59D0AC" w14:textId="0C36255C">
      <w:pPr>
        <w:pStyle w:val="paragraph"/>
        <w:numPr>
          <w:ilvl w:val="0"/>
          <w:numId w:val="6"/>
        </w:numPr>
        <w:spacing w:beforeAutospacing="0" w:afterAutospacing="0"/>
        <w:rPr>
          <w:rFonts w:ascii="Verdana" w:hAnsi="Verdana" w:eastAsia="Verdana" w:cs="Verdana"/>
          <w:color w:val="000000" w:themeColor="text1"/>
          <w:sz w:val="18"/>
          <w:szCs w:val="18"/>
        </w:rPr>
      </w:pPr>
      <w:r w:rsidRPr="7721C091">
        <w:rPr>
          <w:rFonts w:ascii="Verdana" w:hAnsi="Verdana" w:eastAsia="Verdana" w:cs="Verdana"/>
          <w:i/>
          <w:iCs/>
          <w:color w:val="000000" w:themeColor="text1"/>
          <w:sz w:val="18"/>
          <w:szCs w:val="18"/>
        </w:rPr>
        <w:t>Interactie</w:t>
      </w:r>
      <w:r w:rsidRPr="7721C091">
        <w:rPr>
          <w:rFonts w:ascii="Verdana" w:hAnsi="Verdana" w:eastAsia="Verdana" w:cs="Verdana"/>
          <w:color w:val="000000" w:themeColor="text1"/>
          <w:sz w:val="18"/>
          <w:szCs w:val="18"/>
        </w:rPr>
        <w:t>: parallel aan het inkoopproces, wordt een locatiebesluit, een Rijk-Regiopakket en</w:t>
      </w:r>
      <w:r w:rsidRPr="7721C091" w:rsidR="003C2747">
        <w:rPr>
          <w:rFonts w:ascii="Verdana" w:hAnsi="Verdana" w:eastAsia="Verdana" w:cs="Verdana"/>
          <w:color w:val="000000" w:themeColor="text1"/>
          <w:sz w:val="18"/>
          <w:szCs w:val="18"/>
        </w:rPr>
        <w:t xml:space="preserve"> het</w:t>
      </w:r>
      <w:r w:rsidRPr="7721C091">
        <w:rPr>
          <w:rFonts w:ascii="Verdana" w:hAnsi="Verdana" w:eastAsia="Verdana" w:cs="Verdana"/>
          <w:color w:val="000000" w:themeColor="text1"/>
          <w:sz w:val="18"/>
          <w:szCs w:val="18"/>
        </w:rPr>
        <w:t xml:space="preserve"> </w:t>
      </w:r>
      <w:r w:rsidRPr="7721C091" w:rsidR="003410C2">
        <w:rPr>
          <w:rFonts w:ascii="Verdana" w:hAnsi="Verdana" w:eastAsia="Verdana" w:cs="Verdana"/>
          <w:color w:val="000000" w:themeColor="text1"/>
          <w:sz w:val="18"/>
          <w:szCs w:val="18"/>
        </w:rPr>
        <w:t>GSP</w:t>
      </w:r>
      <w:r w:rsidRPr="7721C091">
        <w:rPr>
          <w:rFonts w:ascii="Verdana" w:hAnsi="Verdana" w:eastAsia="Verdana" w:cs="Verdana"/>
          <w:color w:val="000000" w:themeColor="text1"/>
          <w:sz w:val="18"/>
          <w:szCs w:val="18"/>
        </w:rPr>
        <w:t xml:space="preserve"> voorbereid. Op verschillende momenten kunnen deze trajecten interacteren met het inkoopproces. </w:t>
      </w:r>
    </w:p>
    <w:p w:rsidR="006D6FE4" w:rsidP="00816417" w:rsidRDefault="006D6FE4" w14:paraId="72F8195E" w14:textId="77777777">
      <w:pPr>
        <w:rPr>
          <w:rFonts w:eastAsia="Verdana" w:cs="Verdana"/>
          <w:color w:val="000000" w:themeColor="text1"/>
        </w:rPr>
      </w:pPr>
    </w:p>
    <w:p w:rsidRPr="00983E3A" w:rsidR="000470F4" w:rsidP="00816417" w:rsidRDefault="2F423F6A" w14:paraId="016F15CC" w14:textId="03663B26">
      <w:pPr>
        <w:rPr>
          <w:rStyle w:val="eop"/>
          <w:rFonts w:ascii="Verdana" w:hAnsi="Verdana" w:eastAsia="Verdana" w:cs="Verdana"/>
          <w:color w:val="000000" w:themeColor="text1"/>
          <w:sz w:val="18"/>
          <w:szCs w:val="18"/>
        </w:rPr>
      </w:pPr>
      <w:r w:rsidRPr="292DBA53">
        <w:rPr>
          <w:rStyle w:val="eop"/>
          <w:rFonts w:ascii="Verdana" w:hAnsi="Verdana" w:eastAsia="Verdana" w:cs="Verdana"/>
          <w:color w:val="000000" w:themeColor="text1"/>
          <w:sz w:val="18"/>
          <w:szCs w:val="18"/>
        </w:rPr>
        <w:t>Op dit moment wordt de gefaseerde aanpak verder ontwikkeld</w:t>
      </w:r>
      <w:r w:rsidRPr="292DBA53" w:rsidR="5615772B">
        <w:rPr>
          <w:rStyle w:val="eop"/>
          <w:rFonts w:ascii="Verdana" w:hAnsi="Verdana" w:eastAsia="Verdana" w:cs="Verdana"/>
          <w:color w:val="000000" w:themeColor="text1"/>
          <w:sz w:val="18"/>
          <w:szCs w:val="18"/>
        </w:rPr>
        <w:t xml:space="preserve"> waarbij </w:t>
      </w:r>
      <w:r w:rsidRPr="292DBA53" w:rsidR="56DA0148">
        <w:rPr>
          <w:rStyle w:val="eop"/>
          <w:rFonts w:ascii="Verdana" w:hAnsi="Verdana" w:eastAsia="Verdana" w:cs="Verdana"/>
          <w:color w:val="000000" w:themeColor="text1"/>
          <w:sz w:val="18"/>
          <w:szCs w:val="18"/>
        </w:rPr>
        <w:t>het</w:t>
      </w:r>
      <w:r w:rsidRPr="292DBA53" w:rsidR="611C2B18">
        <w:rPr>
          <w:rStyle w:val="eop"/>
          <w:rFonts w:ascii="Verdana" w:hAnsi="Verdana" w:eastAsia="Verdana" w:cs="Verdana"/>
          <w:color w:val="000000" w:themeColor="text1"/>
          <w:sz w:val="18"/>
          <w:szCs w:val="18"/>
        </w:rPr>
        <w:t xml:space="preserve"> </w:t>
      </w:r>
      <w:r w:rsidRPr="292DBA53">
        <w:rPr>
          <w:rStyle w:val="eop"/>
          <w:rFonts w:ascii="Verdana" w:hAnsi="Verdana" w:eastAsia="Verdana" w:cs="Verdana"/>
          <w:color w:val="000000" w:themeColor="text1"/>
          <w:sz w:val="18"/>
          <w:szCs w:val="18"/>
        </w:rPr>
        <w:t xml:space="preserve">kabinet </w:t>
      </w:r>
      <w:r w:rsidRPr="292DBA53" w:rsidR="611C2B18">
        <w:rPr>
          <w:rStyle w:val="eop"/>
          <w:rFonts w:ascii="Verdana" w:hAnsi="Verdana" w:eastAsia="Verdana" w:cs="Verdana"/>
          <w:color w:val="000000" w:themeColor="text1"/>
          <w:sz w:val="18"/>
          <w:szCs w:val="18"/>
        </w:rPr>
        <w:t xml:space="preserve">momenteel bezig </w:t>
      </w:r>
      <w:r w:rsidRPr="292DBA53" w:rsidR="14E5BF55">
        <w:rPr>
          <w:rStyle w:val="eop"/>
          <w:rFonts w:ascii="Verdana" w:hAnsi="Verdana" w:eastAsia="Verdana" w:cs="Verdana"/>
          <w:color w:val="000000" w:themeColor="text1"/>
          <w:sz w:val="18"/>
          <w:szCs w:val="18"/>
        </w:rPr>
        <w:t xml:space="preserve">is </w:t>
      </w:r>
      <w:r w:rsidRPr="292DBA53" w:rsidR="611C2B18">
        <w:rPr>
          <w:rStyle w:val="eop"/>
          <w:rFonts w:ascii="Verdana" w:hAnsi="Verdana" w:eastAsia="Verdana" w:cs="Verdana"/>
          <w:color w:val="000000" w:themeColor="text1"/>
          <w:sz w:val="18"/>
          <w:szCs w:val="18"/>
        </w:rPr>
        <w:t xml:space="preserve">met het uitwerken van deze strategie en het opstellen van </w:t>
      </w:r>
      <w:r w:rsidRPr="292DBA53" w:rsidR="2C421F8B">
        <w:rPr>
          <w:rStyle w:val="eop"/>
          <w:rFonts w:ascii="Verdana" w:hAnsi="Verdana" w:eastAsia="Verdana" w:cs="Verdana"/>
          <w:color w:val="000000" w:themeColor="text1"/>
          <w:sz w:val="18"/>
          <w:szCs w:val="18"/>
        </w:rPr>
        <w:t xml:space="preserve">het </w:t>
      </w:r>
      <w:r w:rsidRPr="292DBA53" w:rsidR="611C2B18">
        <w:rPr>
          <w:rStyle w:val="eop"/>
          <w:rFonts w:ascii="Verdana" w:hAnsi="Verdana" w:eastAsia="Verdana" w:cs="Verdana"/>
          <w:color w:val="000000" w:themeColor="text1"/>
          <w:sz w:val="18"/>
          <w:szCs w:val="18"/>
        </w:rPr>
        <w:t>bijbehorende prog</w:t>
      </w:r>
      <w:r w:rsidRPr="292DBA53" w:rsidR="0A57B268">
        <w:rPr>
          <w:rStyle w:val="eop"/>
          <w:rFonts w:ascii="Verdana" w:hAnsi="Verdana" w:eastAsia="Verdana" w:cs="Verdana"/>
          <w:color w:val="000000" w:themeColor="text1"/>
          <w:sz w:val="18"/>
          <w:szCs w:val="18"/>
        </w:rPr>
        <w:t>r</w:t>
      </w:r>
      <w:r w:rsidRPr="292DBA53" w:rsidR="611C2B18">
        <w:rPr>
          <w:rStyle w:val="eop"/>
          <w:rFonts w:ascii="Verdana" w:hAnsi="Verdana" w:eastAsia="Verdana" w:cs="Verdana"/>
          <w:color w:val="000000" w:themeColor="text1"/>
          <w:sz w:val="18"/>
          <w:szCs w:val="18"/>
        </w:rPr>
        <w:t>amma van eisen en gunningscriteria.</w:t>
      </w:r>
      <w:r w:rsidRPr="292DBA53">
        <w:rPr>
          <w:rStyle w:val="eop"/>
          <w:rFonts w:ascii="Verdana" w:hAnsi="Verdana" w:eastAsia="Verdana" w:cs="Verdana"/>
          <w:color w:val="000000" w:themeColor="text1"/>
          <w:sz w:val="18"/>
          <w:szCs w:val="18"/>
        </w:rPr>
        <w:t xml:space="preserve"> Hier kom</w:t>
      </w:r>
      <w:r w:rsidRPr="292DBA53" w:rsidR="5DF97E7B">
        <w:rPr>
          <w:rStyle w:val="eop"/>
          <w:rFonts w:ascii="Verdana" w:hAnsi="Verdana" w:eastAsia="Verdana" w:cs="Verdana"/>
          <w:color w:val="000000" w:themeColor="text1"/>
          <w:sz w:val="18"/>
          <w:szCs w:val="18"/>
        </w:rPr>
        <w:t>t het kabinet</w:t>
      </w:r>
      <w:r w:rsidRPr="292DBA53">
        <w:rPr>
          <w:rStyle w:val="eop"/>
          <w:rFonts w:ascii="Verdana" w:hAnsi="Verdana" w:eastAsia="Verdana" w:cs="Verdana"/>
          <w:color w:val="000000" w:themeColor="text1"/>
          <w:sz w:val="18"/>
          <w:szCs w:val="18"/>
        </w:rPr>
        <w:t xml:space="preserve"> op terug in </w:t>
      </w:r>
      <w:r w:rsidRPr="292DBA53" w:rsidR="520AF03D">
        <w:rPr>
          <w:rStyle w:val="eop"/>
          <w:rFonts w:ascii="Verdana" w:hAnsi="Verdana" w:eastAsia="Verdana" w:cs="Verdana"/>
          <w:color w:val="000000" w:themeColor="text1"/>
          <w:sz w:val="18"/>
          <w:szCs w:val="18"/>
        </w:rPr>
        <w:t xml:space="preserve">de </w:t>
      </w:r>
      <w:r w:rsidRPr="292DBA53">
        <w:rPr>
          <w:rStyle w:val="eop"/>
          <w:rFonts w:ascii="Verdana" w:hAnsi="Verdana" w:eastAsia="Verdana" w:cs="Verdana"/>
          <w:color w:val="000000" w:themeColor="text1"/>
          <w:sz w:val="18"/>
          <w:szCs w:val="18"/>
        </w:rPr>
        <w:t xml:space="preserve">volgende </w:t>
      </w:r>
      <w:r w:rsidRPr="00983E3A" w:rsidR="667BB27D">
        <w:rPr>
          <w:rStyle w:val="eop"/>
          <w:rFonts w:ascii="Verdana" w:hAnsi="Verdana" w:eastAsia="Verdana" w:cs="Verdana"/>
          <w:color w:val="000000" w:themeColor="text1"/>
          <w:sz w:val="18"/>
          <w:szCs w:val="18"/>
        </w:rPr>
        <w:t>voortgangs</w:t>
      </w:r>
      <w:r w:rsidRPr="00983E3A">
        <w:rPr>
          <w:rStyle w:val="eop"/>
          <w:rFonts w:ascii="Verdana" w:hAnsi="Verdana" w:eastAsia="Verdana" w:cs="Verdana"/>
          <w:color w:val="000000" w:themeColor="text1"/>
          <w:sz w:val="18"/>
          <w:szCs w:val="18"/>
        </w:rPr>
        <w:t xml:space="preserve">brief. </w:t>
      </w:r>
    </w:p>
    <w:p w:rsidRPr="00983E3A" w:rsidR="0D36290A" w:rsidP="00816417" w:rsidRDefault="0D36290A" w14:paraId="3DAC203F" w14:textId="11175911">
      <w:pPr>
        <w:rPr>
          <w:rStyle w:val="eop"/>
          <w:rFonts w:ascii="Verdana" w:hAnsi="Verdana" w:eastAsia="Verdana" w:cs="Verdana"/>
          <w:color w:val="000000" w:themeColor="text1"/>
          <w:sz w:val="18"/>
          <w:szCs w:val="18"/>
        </w:rPr>
      </w:pPr>
    </w:p>
    <w:p w:rsidRPr="00983E3A" w:rsidR="34A07767" w:rsidP="00816417" w:rsidRDefault="115CD4E2" w14:paraId="150EC932" w14:textId="7A4CBF8B">
      <w:pPr>
        <w:rPr>
          <w:rFonts w:eastAsia="Verdana" w:cs="Verdana"/>
          <w:i/>
          <w:iCs/>
          <w:color w:val="000000" w:themeColor="text1"/>
        </w:rPr>
      </w:pPr>
      <w:r w:rsidRPr="00983E3A">
        <w:rPr>
          <w:rFonts w:eastAsia="Verdana" w:cs="Verdana"/>
          <w:i/>
          <w:iCs/>
          <w:color w:val="000000" w:themeColor="text1"/>
        </w:rPr>
        <w:t xml:space="preserve">Samenhang met inkoopproces </w:t>
      </w:r>
      <w:r w:rsidRPr="00983E3A" w:rsidR="026AB982">
        <w:rPr>
          <w:rFonts w:eastAsia="Verdana" w:cs="Verdana"/>
          <w:i/>
          <w:iCs/>
          <w:color w:val="000000" w:themeColor="text1"/>
        </w:rPr>
        <w:t>derde en vierde kerncentrale</w:t>
      </w:r>
    </w:p>
    <w:p w:rsidRPr="00013EA0" w:rsidR="476DF0DF" w:rsidP="00816417" w:rsidRDefault="1BCD213E" w14:paraId="0D4EBA17" w14:textId="5D817779">
      <w:pPr>
        <w:rPr>
          <w:rStyle w:val="eop"/>
          <w:rFonts w:ascii="Verdana" w:hAnsi="Verdana" w:eastAsia="Verdana" w:cs="Verdana"/>
          <w:color w:val="000000" w:themeColor="text1"/>
          <w:sz w:val="18"/>
          <w:szCs w:val="24"/>
        </w:rPr>
      </w:pPr>
      <w:r w:rsidRPr="72CBD7F4">
        <w:rPr>
          <w:rFonts w:eastAsia="Verdana" w:cs="Verdana"/>
          <w:color w:val="000000" w:themeColor="text1"/>
        </w:rPr>
        <w:t xml:space="preserve">Het inkoopproces wordt tot nu toe ingericht op het bouwen van twee nieuwe grootschalige kerncentrales in Nederland. Het voornemen van het kabinet is echter om uiteindelijk vier kerncentrales te bouwen. Daarom stelt het kabinet voor om in dit inkoopproces een optie </w:t>
      </w:r>
      <w:r w:rsidRPr="72CBD7F4" w:rsidR="06DAEC09">
        <w:rPr>
          <w:rFonts w:eastAsia="Verdana" w:cs="Verdana"/>
          <w:color w:val="000000" w:themeColor="text1"/>
        </w:rPr>
        <w:t>op te nemen</w:t>
      </w:r>
      <w:r w:rsidRPr="72CBD7F4">
        <w:rPr>
          <w:rFonts w:eastAsia="Verdana" w:cs="Verdana"/>
          <w:color w:val="000000" w:themeColor="text1"/>
        </w:rPr>
        <w:t xml:space="preserve"> voor </w:t>
      </w:r>
      <w:r w:rsidRPr="72CBD7F4" w:rsidR="2CE8EDC0">
        <w:rPr>
          <w:rFonts w:eastAsia="Verdana" w:cs="Verdana"/>
          <w:color w:val="000000" w:themeColor="text1"/>
        </w:rPr>
        <w:t>de bouw van</w:t>
      </w:r>
      <w:r w:rsidRPr="72CBD7F4">
        <w:rPr>
          <w:rFonts w:eastAsia="Verdana" w:cs="Verdana"/>
          <w:color w:val="000000" w:themeColor="text1"/>
        </w:rPr>
        <w:t xml:space="preserve"> twee additionele kerncentrales. Als in de toekomst dan een tweede locatie bekend is, kan door het huidige inkoopproces uit te breiden de derde en vierde grootschalige kerncentrale worden gebouwd. Dit heeft verschillende voordelen</w:t>
      </w:r>
      <w:r w:rsidRPr="72CBD7F4" w:rsidR="35D388BA">
        <w:rPr>
          <w:rFonts w:eastAsia="Verdana" w:cs="Verdana"/>
          <w:color w:val="000000" w:themeColor="text1"/>
        </w:rPr>
        <w:t>. Z</w:t>
      </w:r>
      <w:r w:rsidRPr="72CBD7F4">
        <w:rPr>
          <w:rFonts w:eastAsia="Verdana" w:cs="Verdana"/>
          <w:color w:val="000000" w:themeColor="text1"/>
        </w:rPr>
        <w:t xml:space="preserve">o hoeft er geen nieuw inkoopproces te worden gestart, waarmee tijd wordt gewonnen. Daarnaast is het </w:t>
      </w:r>
      <w:r w:rsidRPr="72CBD7F4" w:rsidR="607FCF2F">
        <w:rPr>
          <w:rFonts w:eastAsia="Verdana" w:cs="Verdana"/>
          <w:color w:val="000000" w:themeColor="text1"/>
        </w:rPr>
        <w:t>opnemen</w:t>
      </w:r>
      <w:r w:rsidRPr="72CBD7F4">
        <w:rPr>
          <w:rFonts w:eastAsia="Verdana" w:cs="Verdana"/>
          <w:color w:val="000000" w:themeColor="text1"/>
        </w:rPr>
        <w:t xml:space="preserve"> van de optie voor twee extra centrales ook een kans om over de gehele linie, dus ook voor de eerste twee centrales, </w:t>
      </w:r>
      <w:r w:rsidR="00013EA0">
        <w:rPr>
          <w:rFonts w:eastAsia="Verdana" w:cs="Verdana"/>
          <w:color w:val="000000" w:themeColor="text1"/>
        </w:rPr>
        <w:t>te proberen een betere prijs af te spreken</w:t>
      </w:r>
      <w:r w:rsidRPr="3DA17521" w:rsidR="7856E786">
        <w:rPr>
          <w:rFonts w:eastAsia="Verdana" w:cs="Verdana"/>
          <w:color w:val="000000" w:themeColor="text1"/>
        </w:rPr>
        <w:t>.</w:t>
      </w:r>
      <w:r w:rsidRPr="72CBD7F4">
        <w:rPr>
          <w:rFonts w:eastAsia="Verdana" w:cs="Verdana"/>
          <w:color w:val="000000" w:themeColor="text1"/>
        </w:rPr>
        <w:t xml:space="preserve"> Het kabinet gebruikt de komende tijd om (juridische) analyses uit te voeren hoe dit het beste opgenomen kan worden in het inkoopproces.</w:t>
      </w:r>
    </w:p>
    <w:p w:rsidRPr="00983E3A" w:rsidR="0D36290A" w:rsidP="00816417" w:rsidRDefault="0D36290A" w14:paraId="1D340C7E" w14:textId="7B67B263">
      <w:pPr>
        <w:rPr>
          <w:rFonts w:eastAsia="Verdana" w:cs="Verdana"/>
          <w:color w:val="000000" w:themeColor="text1"/>
        </w:rPr>
      </w:pPr>
    </w:p>
    <w:p w:rsidRPr="00983E3A" w:rsidR="308CDCFE" w:rsidP="00816417" w:rsidRDefault="27EB73A3" w14:paraId="7A9513F2" w14:textId="21E82317">
      <w:pPr>
        <w:rPr>
          <w:rFonts w:eastAsia="Verdana" w:cs="Verdana"/>
          <w:color w:val="000000" w:themeColor="text1"/>
          <w:u w:val="single"/>
        </w:rPr>
      </w:pPr>
      <w:r w:rsidRPr="00983E3A">
        <w:rPr>
          <w:rFonts w:eastAsia="Verdana" w:cs="Verdana"/>
          <w:color w:val="000000" w:themeColor="text1"/>
          <w:u w:val="single"/>
        </w:rPr>
        <w:t xml:space="preserve">2.3 </w:t>
      </w:r>
      <w:r w:rsidRPr="00983E3A" w:rsidR="12988032">
        <w:rPr>
          <w:rFonts w:eastAsia="Verdana" w:cs="Verdana"/>
          <w:color w:val="000000" w:themeColor="text1"/>
          <w:u w:val="single"/>
        </w:rPr>
        <w:t xml:space="preserve">Planning en </w:t>
      </w:r>
      <w:r w:rsidRPr="00983E3A">
        <w:rPr>
          <w:rFonts w:eastAsia="Verdana" w:cs="Verdana"/>
          <w:color w:val="000000" w:themeColor="text1"/>
          <w:u w:val="single"/>
        </w:rPr>
        <w:t>r</w:t>
      </w:r>
      <w:r w:rsidRPr="00983E3A" w:rsidR="12988032">
        <w:rPr>
          <w:rFonts w:eastAsia="Verdana" w:cs="Verdana"/>
          <w:color w:val="000000" w:themeColor="text1"/>
          <w:u w:val="single"/>
        </w:rPr>
        <w:t>isico's</w:t>
      </w:r>
    </w:p>
    <w:p w:rsidR="00013EA0" w:rsidP="00816417" w:rsidRDefault="632281A3" w14:paraId="44888D3B" w14:textId="77777777">
      <w:pPr>
        <w:rPr>
          <w:rFonts w:eastAsia="Verdana" w:cs="Verdana"/>
          <w:color w:val="000000" w:themeColor="text1"/>
        </w:rPr>
      </w:pPr>
      <w:r w:rsidRPr="473F398D">
        <w:rPr>
          <w:rFonts w:eastAsia="Verdana" w:cs="Verdana"/>
          <w:color w:val="000000" w:themeColor="text1"/>
        </w:rPr>
        <w:t>Het kabinet heeft tot nu toe</w:t>
      </w:r>
      <w:r w:rsidRPr="473F398D" w:rsidR="6F9F8659">
        <w:rPr>
          <w:rFonts w:eastAsia="Verdana" w:cs="Verdana"/>
          <w:color w:val="000000" w:themeColor="text1"/>
        </w:rPr>
        <w:t>,</w:t>
      </w:r>
      <w:r w:rsidRPr="473F398D">
        <w:rPr>
          <w:rFonts w:eastAsia="Verdana" w:cs="Verdana"/>
          <w:color w:val="000000" w:themeColor="text1"/>
        </w:rPr>
        <w:t xml:space="preserve"> en bij de inrichting van het vervolgproces</w:t>
      </w:r>
      <w:r w:rsidRPr="473F398D" w:rsidR="6F9F8659">
        <w:rPr>
          <w:rFonts w:eastAsia="Verdana" w:cs="Verdana"/>
          <w:color w:val="000000" w:themeColor="text1"/>
        </w:rPr>
        <w:t>,</w:t>
      </w:r>
      <w:r w:rsidRPr="473F398D">
        <w:rPr>
          <w:rFonts w:eastAsia="Verdana" w:cs="Verdana"/>
          <w:color w:val="000000" w:themeColor="text1"/>
        </w:rPr>
        <w:t xml:space="preserve"> constan</w:t>
      </w:r>
      <w:r w:rsidRPr="473F398D" w:rsidR="659F7265">
        <w:rPr>
          <w:rFonts w:eastAsia="Verdana" w:cs="Verdana"/>
          <w:color w:val="000000" w:themeColor="text1"/>
        </w:rPr>
        <w:t>t de snelheid van het traject voor ogen gehad</w:t>
      </w:r>
      <w:r w:rsidRPr="473F398D" w:rsidR="6F9F8659">
        <w:rPr>
          <w:rFonts w:eastAsia="Verdana" w:cs="Verdana"/>
          <w:color w:val="000000" w:themeColor="text1"/>
        </w:rPr>
        <w:t>. Uiteraard</w:t>
      </w:r>
      <w:r w:rsidRPr="473F398D" w:rsidR="659F7265">
        <w:rPr>
          <w:rFonts w:eastAsia="Verdana" w:cs="Verdana"/>
          <w:color w:val="000000" w:themeColor="text1"/>
        </w:rPr>
        <w:t xml:space="preserve"> met inachtneming van de risico's en kosten die </w:t>
      </w:r>
      <w:r w:rsidRPr="473F398D" w:rsidR="6F9F8659">
        <w:rPr>
          <w:rFonts w:eastAsia="Verdana" w:cs="Verdana"/>
          <w:color w:val="000000" w:themeColor="text1"/>
        </w:rPr>
        <w:t xml:space="preserve">met het traject </w:t>
      </w:r>
      <w:r w:rsidRPr="473F398D" w:rsidR="659F7265">
        <w:rPr>
          <w:rFonts w:eastAsia="Verdana" w:cs="Verdana"/>
          <w:color w:val="000000" w:themeColor="text1"/>
        </w:rPr>
        <w:t xml:space="preserve">gemoeid zijn. </w:t>
      </w:r>
      <w:r w:rsidRPr="473F398D" w:rsidR="60067C75">
        <w:rPr>
          <w:rFonts w:eastAsia="Verdana" w:cs="Verdana"/>
          <w:color w:val="000000" w:themeColor="text1"/>
        </w:rPr>
        <w:t xml:space="preserve">Zo </w:t>
      </w:r>
      <w:r w:rsidRPr="473F398D" w:rsidR="3F25FCE6">
        <w:rPr>
          <w:rFonts w:eastAsia="Verdana" w:cs="Verdana"/>
          <w:color w:val="000000" w:themeColor="text1"/>
        </w:rPr>
        <w:t>h</w:t>
      </w:r>
      <w:r w:rsidRPr="473F398D" w:rsidR="06D61EEB">
        <w:rPr>
          <w:rFonts w:eastAsia="Verdana" w:cs="Verdana"/>
          <w:color w:val="000000" w:themeColor="text1"/>
        </w:rPr>
        <w:t xml:space="preserve">eeft het kabinet </w:t>
      </w:r>
      <w:r w:rsidRPr="473F398D" w:rsidR="070630B8">
        <w:rPr>
          <w:rFonts w:eastAsia="Verdana" w:cs="Verdana"/>
          <w:color w:val="000000" w:themeColor="text1"/>
        </w:rPr>
        <w:t>eerder</w:t>
      </w:r>
      <w:r w:rsidRPr="473F398D" w:rsidR="60067C75">
        <w:rPr>
          <w:rFonts w:eastAsia="Verdana" w:cs="Verdana"/>
          <w:color w:val="000000" w:themeColor="text1"/>
        </w:rPr>
        <w:t xml:space="preserve"> besloten om</w:t>
      </w:r>
      <w:r w:rsidRPr="473F398D" w:rsidR="58D23120">
        <w:rPr>
          <w:rFonts w:eastAsia="Verdana" w:cs="Verdana"/>
          <w:color w:val="000000" w:themeColor="text1"/>
        </w:rPr>
        <w:t xml:space="preserve"> de</w:t>
      </w:r>
      <w:r w:rsidRPr="473F398D" w:rsidR="0EB4F4B7">
        <w:rPr>
          <w:rFonts w:eastAsia="Verdana" w:cs="Verdana"/>
          <w:color w:val="000000" w:themeColor="text1"/>
        </w:rPr>
        <w:t xml:space="preserve"> technische haalbaarheidsstudies </w:t>
      </w:r>
      <w:r w:rsidRPr="473F398D" w:rsidR="60067C75">
        <w:rPr>
          <w:rFonts w:eastAsia="Verdana" w:cs="Verdana"/>
          <w:color w:val="000000" w:themeColor="text1"/>
        </w:rPr>
        <w:t xml:space="preserve">uit te voeren </w:t>
      </w:r>
      <w:r w:rsidRPr="473F398D" w:rsidR="6799EFD5">
        <w:rPr>
          <w:rFonts w:eastAsia="Verdana" w:cs="Verdana"/>
          <w:color w:val="000000" w:themeColor="text1"/>
        </w:rPr>
        <w:t>vooruitlopend op de locatiekeuze</w:t>
      </w:r>
      <w:r w:rsidRPr="473F398D" w:rsidR="1D65EB78">
        <w:rPr>
          <w:rFonts w:eastAsia="Verdana" w:cs="Verdana"/>
          <w:color w:val="000000" w:themeColor="text1"/>
        </w:rPr>
        <w:t xml:space="preserve">. </w:t>
      </w:r>
      <w:r w:rsidRPr="473F398D" w:rsidR="595DE7DA">
        <w:rPr>
          <w:rFonts w:eastAsia="Verdana" w:cs="Verdana"/>
          <w:color w:val="000000" w:themeColor="text1"/>
        </w:rPr>
        <w:t>In de</w:t>
      </w:r>
      <w:r w:rsidRPr="473F398D" w:rsidR="6F9F8659">
        <w:rPr>
          <w:rFonts w:eastAsia="Verdana" w:cs="Verdana"/>
          <w:color w:val="000000" w:themeColor="text1"/>
        </w:rPr>
        <w:t xml:space="preserve"> </w:t>
      </w:r>
      <w:r w:rsidRPr="473F398D" w:rsidR="3B132707">
        <w:rPr>
          <w:rFonts w:eastAsia="Verdana" w:cs="Verdana"/>
          <w:color w:val="000000" w:themeColor="text1"/>
        </w:rPr>
        <w:t>op</w:t>
      </w:r>
      <w:r w:rsidRPr="473F398D" w:rsidR="65D17FA6">
        <w:rPr>
          <w:rFonts w:eastAsia="Verdana" w:cs="Verdana"/>
          <w:color w:val="000000" w:themeColor="text1"/>
        </w:rPr>
        <w:t>gestelde en op te stellen</w:t>
      </w:r>
      <w:r w:rsidRPr="473F398D" w:rsidR="595DE7DA">
        <w:rPr>
          <w:rFonts w:eastAsia="Verdana" w:cs="Verdana"/>
          <w:color w:val="000000" w:themeColor="text1"/>
        </w:rPr>
        <w:t xml:space="preserve"> planningen </w:t>
      </w:r>
      <w:r w:rsidRPr="473F398D" w:rsidR="4B93D4CA">
        <w:rPr>
          <w:rFonts w:eastAsia="Verdana" w:cs="Verdana"/>
          <w:color w:val="000000" w:themeColor="text1"/>
        </w:rPr>
        <w:t xml:space="preserve">wordt </w:t>
      </w:r>
      <w:r w:rsidRPr="473F398D" w:rsidR="3554F532">
        <w:rPr>
          <w:rFonts w:eastAsia="Verdana" w:cs="Verdana"/>
          <w:color w:val="000000" w:themeColor="text1"/>
        </w:rPr>
        <w:t>u</w:t>
      </w:r>
      <w:r w:rsidRPr="473F398D" w:rsidR="4B93D4CA">
        <w:rPr>
          <w:rFonts w:eastAsia="Verdana" w:cs="Verdana"/>
          <w:color w:val="000000" w:themeColor="text1"/>
        </w:rPr>
        <w:t>itge</w:t>
      </w:r>
      <w:r w:rsidRPr="473F398D" w:rsidR="3554F532">
        <w:rPr>
          <w:rFonts w:eastAsia="Verdana" w:cs="Verdana"/>
          <w:color w:val="000000" w:themeColor="text1"/>
        </w:rPr>
        <w:t>g</w:t>
      </w:r>
      <w:r w:rsidRPr="473F398D" w:rsidR="4B93D4CA">
        <w:rPr>
          <w:rFonts w:eastAsia="Verdana" w:cs="Verdana"/>
          <w:color w:val="000000" w:themeColor="text1"/>
        </w:rPr>
        <w:t xml:space="preserve">aan van </w:t>
      </w:r>
      <w:r w:rsidRPr="473F398D" w:rsidR="122E222D">
        <w:rPr>
          <w:rFonts w:eastAsia="Verdana" w:cs="Verdana"/>
          <w:color w:val="000000" w:themeColor="text1"/>
        </w:rPr>
        <w:t xml:space="preserve">de inzet van mogelijke </w:t>
      </w:r>
      <w:r w:rsidRPr="473F398D" w:rsidR="4B93D4CA">
        <w:rPr>
          <w:rFonts w:eastAsia="Verdana" w:cs="Verdana"/>
          <w:color w:val="000000" w:themeColor="text1"/>
        </w:rPr>
        <w:t>versnellingsopties (</w:t>
      </w:r>
      <w:r w:rsidRPr="473F398D" w:rsidR="3554F532">
        <w:rPr>
          <w:rFonts w:eastAsia="Verdana" w:cs="Verdana"/>
          <w:color w:val="000000" w:themeColor="text1"/>
        </w:rPr>
        <w:t>deze zullen later bevestigd moeten worden)</w:t>
      </w:r>
      <w:r w:rsidRPr="473F398D" w:rsidR="4B93D4CA">
        <w:rPr>
          <w:rFonts w:eastAsia="Verdana" w:cs="Verdana"/>
          <w:color w:val="000000" w:themeColor="text1"/>
        </w:rPr>
        <w:t xml:space="preserve"> om de huidige tijdslijn te be</w:t>
      </w:r>
      <w:r w:rsidRPr="473F398D" w:rsidR="3554F532">
        <w:rPr>
          <w:rFonts w:eastAsia="Verdana" w:cs="Verdana"/>
          <w:color w:val="000000" w:themeColor="text1"/>
        </w:rPr>
        <w:t>w</w:t>
      </w:r>
      <w:r w:rsidRPr="473F398D" w:rsidR="4B93D4CA">
        <w:rPr>
          <w:rFonts w:eastAsia="Verdana" w:cs="Verdana"/>
          <w:color w:val="000000" w:themeColor="text1"/>
        </w:rPr>
        <w:t xml:space="preserve">aken. </w:t>
      </w:r>
    </w:p>
    <w:p w:rsidR="00013EA0" w:rsidP="00816417" w:rsidRDefault="00013EA0" w14:paraId="3E7DC15B" w14:textId="77777777">
      <w:pPr>
        <w:rPr>
          <w:rFonts w:eastAsia="Verdana" w:cs="Verdana"/>
          <w:color w:val="000000" w:themeColor="text1"/>
        </w:rPr>
      </w:pPr>
    </w:p>
    <w:p w:rsidRPr="00983E3A" w:rsidR="00B45BB8" w:rsidP="00816417" w:rsidRDefault="00013EA0" w14:paraId="6CC6FA29" w14:textId="5EAA7D1D">
      <w:pPr>
        <w:rPr>
          <w:rFonts w:eastAsia="Verdana" w:cs="Verdana"/>
          <w:color w:val="000000" w:themeColor="text1"/>
        </w:rPr>
      </w:pPr>
      <w:r>
        <w:rPr>
          <w:rFonts w:eastAsia="Verdana" w:cs="Verdana"/>
          <w:color w:val="000000" w:themeColor="text1"/>
        </w:rPr>
        <w:t>Het kabinet voorziet</w:t>
      </w:r>
      <w:r w:rsidRPr="473F398D" w:rsidR="4B93D4CA">
        <w:rPr>
          <w:rFonts w:eastAsia="Verdana" w:cs="Verdana"/>
          <w:color w:val="000000" w:themeColor="text1"/>
        </w:rPr>
        <w:t xml:space="preserve"> </w:t>
      </w:r>
      <w:r w:rsidRPr="473F398D" w:rsidR="3FE89620">
        <w:rPr>
          <w:rFonts w:eastAsia="Verdana" w:cs="Verdana"/>
          <w:color w:val="000000" w:themeColor="text1"/>
        </w:rPr>
        <w:t xml:space="preserve">bijvoorbeeld </w:t>
      </w:r>
      <w:r>
        <w:rPr>
          <w:rFonts w:eastAsia="Verdana" w:cs="Verdana"/>
          <w:color w:val="000000" w:themeColor="text1"/>
        </w:rPr>
        <w:t xml:space="preserve">dat </w:t>
      </w:r>
      <w:r w:rsidRPr="473F398D" w:rsidR="08E446DC">
        <w:rPr>
          <w:rFonts w:eastAsia="Verdana" w:cs="Verdana"/>
          <w:color w:val="000000" w:themeColor="text1"/>
        </w:rPr>
        <w:t>v</w:t>
      </w:r>
      <w:r w:rsidRPr="473F398D" w:rsidR="4EE55798">
        <w:rPr>
          <w:rFonts w:eastAsia="Verdana" w:cs="Verdana"/>
          <w:color w:val="000000" w:themeColor="text1"/>
        </w:rPr>
        <w:t>óó</w:t>
      </w:r>
      <w:r w:rsidRPr="473F398D" w:rsidR="08E446DC">
        <w:rPr>
          <w:rFonts w:eastAsia="Verdana" w:cs="Verdana"/>
          <w:color w:val="000000" w:themeColor="text1"/>
        </w:rPr>
        <w:t>r</w:t>
      </w:r>
      <w:r w:rsidRPr="473F398D" w:rsidR="4B93D4CA">
        <w:rPr>
          <w:rFonts w:eastAsia="Verdana" w:cs="Verdana"/>
          <w:color w:val="000000" w:themeColor="text1"/>
        </w:rPr>
        <w:t xml:space="preserve"> het afgeven van de uiteindelijke </w:t>
      </w:r>
      <w:r w:rsidRPr="473F398D" w:rsidR="6A1EFFFD">
        <w:rPr>
          <w:rFonts w:eastAsia="Verdana" w:cs="Verdana"/>
          <w:color w:val="000000" w:themeColor="text1"/>
        </w:rPr>
        <w:t>vergunning</w:t>
      </w:r>
      <w:r>
        <w:rPr>
          <w:rFonts w:eastAsia="Verdana" w:cs="Verdana"/>
          <w:color w:val="000000" w:themeColor="text1"/>
        </w:rPr>
        <w:t>,</w:t>
      </w:r>
      <w:r w:rsidRPr="473F398D" w:rsidR="6A1EFFFD">
        <w:rPr>
          <w:rFonts w:eastAsia="Verdana" w:cs="Verdana"/>
          <w:color w:val="000000" w:themeColor="text1"/>
        </w:rPr>
        <w:t xml:space="preserve"> omkeerbare werkzaamheden </w:t>
      </w:r>
      <w:r w:rsidRPr="473F398D" w:rsidR="495F2E7B">
        <w:rPr>
          <w:rFonts w:eastAsia="Verdana" w:cs="Verdana"/>
          <w:color w:val="000000" w:themeColor="text1"/>
        </w:rPr>
        <w:t>(zoals het ophogen van de platformhoogte en het ui</w:t>
      </w:r>
      <w:r w:rsidRPr="473F398D" w:rsidR="63283647">
        <w:rPr>
          <w:rFonts w:eastAsia="Verdana" w:cs="Verdana"/>
          <w:color w:val="000000" w:themeColor="text1"/>
        </w:rPr>
        <w:t>t</w:t>
      </w:r>
      <w:r w:rsidRPr="473F398D" w:rsidR="495F2E7B">
        <w:rPr>
          <w:rFonts w:eastAsia="Verdana" w:cs="Verdana"/>
          <w:color w:val="000000" w:themeColor="text1"/>
        </w:rPr>
        <w:t>graven van de bouwput)</w:t>
      </w:r>
      <w:r>
        <w:rPr>
          <w:rFonts w:eastAsia="Verdana" w:cs="Verdana"/>
          <w:color w:val="000000" w:themeColor="text1"/>
        </w:rPr>
        <w:t>,</w:t>
      </w:r>
      <w:r w:rsidRPr="473F398D" w:rsidR="6A1EFFFD">
        <w:rPr>
          <w:rFonts w:eastAsia="Verdana" w:cs="Verdana"/>
          <w:color w:val="000000" w:themeColor="text1"/>
        </w:rPr>
        <w:t xml:space="preserve"> op de locatie </w:t>
      </w:r>
      <w:r w:rsidRPr="473F398D" w:rsidR="5E9C65EB">
        <w:rPr>
          <w:rFonts w:eastAsia="Verdana" w:cs="Verdana"/>
          <w:color w:val="000000" w:themeColor="text1"/>
        </w:rPr>
        <w:t>kunnen</w:t>
      </w:r>
      <w:r w:rsidRPr="473F398D" w:rsidR="10F4C0FD">
        <w:rPr>
          <w:rFonts w:eastAsia="Verdana" w:cs="Verdana"/>
          <w:color w:val="000000" w:themeColor="text1"/>
        </w:rPr>
        <w:t xml:space="preserve"> </w:t>
      </w:r>
      <w:r w:rsidRPr="473F398D" w:rsidR="6A1EFFFD">
        <w:rPr>
          <w:rFonts w:eastAsia="Verdana" w:cs="Verdana"/>
          <w:color w:val="000000" w:themeColor="text1"/>
        </w:rPr>
        <w:t>worden uitgevoerd</w:t>
      </w:r>
      <w:r>
        <w:rPr>
          <w:rFonts w:eastAsia="Verdana" w:cs="Verdana"/>
          <w:color w:val="000000" w:themeColor="text1"/>
        </w:rPr>
        <w:t xml:space="preserve">. Daarnaast kan </w:t>
      </w:r>
      <w:r w:rsidRPr="473F398D" w:rsidR="24A8946A">
        <w:rPr>
          <w:rFonts w:eastAsia="Verdana" w:cs="Verdana"/>
          <w:color w:val="000000" w:themeColor="text1"/>
        </w:rPr>
        <w:t xml:space="preserve">het kabinet </w:t>
      </w:r>
      <w:r w:rsidRPr="473F398D" w:rsidR="57329E07">
        <w:rPr>
          <w:rFonts w:eastAsia="Verdana" w:cs="Verdana"/>
          <w:color w:val="000000" w:themeColor="text1"/>
        </w:rPr>
        <w:t>overwegen de</w:t>
      </w:r>
      <w:r w:rsidRPr="473F398D" w:rsidR="63E41CCB">
        <w:rPr>
          <w:rFonts w:eastAsia="Verdana" w:cs="Verdana"/>
          <w:color w:val="000000" w:themeColor="text1"/>
        </w:rPr>
        <w:t xml:space="preserve"> reactorvaten en andere </w:t>
      </w:r>
      <w:r w:rsidRPr="473F398D" w:rsidR="1EEDADBD">
        <w:rPr>
          <w:rFonts w:eastAsia="Verdana" w:cs="Verdana"/>
          <w:color w:val="000000" w:themeColor="text1"/>
        </w:rPr>
        <w:t>complexe producten</w:t>
      </w:r>
      <w:r w:rsidRPr="473F398D" w:rsidR="63E41CCB">
        <w:rPr>
          <w:rFonts w:eastAsia="Verdana" w:cs="Verdana"/>
          <w:color w:val="000000" w:themeColor="text1"/>
        </w:rPr>
        <w:t xml:space="preserve"> </w:t>
      </w:r>
      <w:r w:rsidRPr="473F398D" w:rsidR="33B47C41">
        <w:rPr>
          <w:rFonts w:eastAsia="Verdana" w:cs="Verdana"/>
          <w:color w:val="000000" w:themeColor="text1"/>
        </w:rPr>
        <w:t xml:space="preserve">(zogeheten </w:t>
      </w:r>
      <w:r w:rsidRPr="473F398D" w:rsidR="33B47C41">
        <w:rPr>
          <w:rFonts w:eastAsia="Verdana" w:cs="Verdana"/>
          <w:i/>
          <w:iCs/>
          <w:color w:val="000000" w:themeColor="text1"/>
        </w:rPr>
        <w:t>long-lead items)</w:t>
      </w:r>
      <w:r w:rsidRPr="473F398D" w:rsidR="63E41CCB">
        <w:rPr>
          <w:rFonts w:eastAsia="Verdana" w:cs="Verdana"/>
          <w:color w:val="000000" w:themeColor="text1"/>
        </w:rPr>
        <w:t xml:space="preserve"> voor </w:t>
      </w:r>
      <w:r w:rsidRPr="473F398D" w:rsidR="659245A0">
        <w:rPr>
          <w:rFonts w:eastAsia="Verdana" w:cs="Verdana"/>
          <w:color w:val="000000" w:themeColor="text1"/>
        </w:rPr>
        <w:t xml:space="preserve">de finale investering </w:t>
      </w:r>
      <w:r w:rsidRPr="473F398D" w:rsidR="10D49A80">
        <w:rPr>
          <w:rFonts w:eastAsia="Verdana" w:cs="Verdana"/>
          <w:color w:val="000000" w:themeColor="text1"/>
        </w:rPr>
        <w:t>al</w:t>
      </w:r>
      <w:r w:rsidRPr="473F398D" w:rsidR="58660D52">
        <w:rPr>
          <w:rFonts w:eastAsia="Verdana" w:cs="Verdana"/>
          <w:color w:val="000000" w:themeColor="text1"/>
        </w:rPr>
        <w:t xml:space="preserve"> </w:t>
      </w:r>
      <w:r w:rsidR="00D91600">
        <w:rPr>
          <w:rFonts w:eastAsia="Verdana" w:cs="Verdana"/>
          <w:color w:val="000000" w:themeColor="text1"/>
        </w:rPr>
        <w:t xml:space="preserve">te </w:t>
      </w:r>
      <w:r w:rsidRPr="473F398D" w:rsidR="405EB1F5">
        <w:rPr>
          <w:rFonts w:eastAsia="Verdana" w:cs="Verdana"/>
          <w:color w:val="000000" w:themeColor="text1"/>
        </w:rPr>
        <w:t>bestellen</w:t>
      </w:r>
      <w:r w:rsidRPr="473F398D" w:rsidR="55CACBCB">
        <w:rPr>
          <w:rFonts w:eastAsia="Verdana" w:cs="Verdana"/>
          <w:color w:val="000000" w:themeColor="text1"/>
        </w:rPr>
        <w:t>.</w:t>
      </w:r>
      <w:r w:rsidRPr="473F398D" w:rsidR="0D733EFA">
        <w:rPr>
          <w:rFonts w:eastAsia="Verdana" w:cs="Verdana"/>
          <w:color w:val="000000" w:themeColor="text1"/>
        </w:rPr>
        <w:t xml:space="preserve"> </w:t>
      </w:r>
      <w:r w:rsidRPr="473F398D" w:rsidR="2FB25747">
        <w:rPr>
          <w:rFonts w:eastAsia="Verdana" w:cs="Verdana"/>
          <w:color w:val="000000" w:themeColor="text1"/>
        </w:rPr>
        <w:t>Het</w:t>
      </w:r>
      <w:r w:rsidRPr="473F398D" w:rsidR="7E47D301">
        <w:rPr>
          <w:rFonts w:eastAsia="Verdana" w:cs="Verdana"/>
          <w:color w:val="000000" w:themeColor="text1"/>
        </w:rPr>
        <w:t xml:space="preserve"> kabinet </w:t>
      </w:r>
      <w:r w:rsidRPr="473F398D" w:rsidR="2FB25747">
        <w:rPr>
          <w:rFonts w:eastAsia="Verdana" w:cs="Verdana"/>
          <w:color w:val="000000" w:themeColor="text1"/>
        </w:rPr>
        <w:t>blijft</w:t>
      </w:r>
      <w:r w:rsidRPr="473F398D" w:rsidR="7ED62FEC">
        <w:rPr>
          <w:rFonts w:eastAsia="Verdana" w:cs="Verdana"/>
          <w:color w:val="000000" w:themeColor="text1"/>
        </w:rPr>
        <w:t xml:space="preserve"> deze aanpak hanteren </w:t>
      </w:r>
      <w:r w:rsidRPr="473F398D" w:rsidR="6A8DBA7E">
        <w:rPr>
          <w:rFonts w:eastAsia="Verdana" w:cs="Verdana"/>
          <w:color w:val="000000" w:themeColor="text1"/>
        </w:rPr>
        <w:t xml:space="preserve">gedurende </w:t>
      </w:r>
      <w:r w:rsidRPr="473F398D" w:rsidR="7ED62FEC">
        <w:rPr>
          <w:rFonts w:eastAsia="Verdana" w:cs="Verdana"/>
          <w:color w:val="000000" w:themeColor="text1"/>
        </w:rPr>
        <w:t xml:space="preserve">het vervolgproces. </w:t>
      </w:r>
      <w:r w:rsidRPr="473F398D" w:rsidR="3A57861C">
        <w:rPr>
          <w:rFonts w:eastAsia="Verdana" w:cs="Verdana"/>
          <w:color w:val="000000" w:themeColor="text1"/>
        </w:rPr>
        <w:t xml:space="preserve">Een duidelijk voorbeeld hiervan is </w:t>
      </w:r>
      <w:r w:rsidRPr="473F398D" w:rsidR="378CDCEF">
        <w:rPr>
          <w:rFonts w:eastAsia="Verdana" w:cs="Verdana"/>
          <w:color w:val="000000" w:themeColor="text1"/>
        </w:rPr>
        <w:t>de keuze voor</w:t>
      </w:r>
      <w:r w:rsidRPr="473F398D" w:rsidR="369B0DC8">
        <w:rPr>
          <w:rFonts w:eastAsia="Verdana" w:cs="Verdana"/>
          <w:color w:val="000000" w:themeColor="text1"/>
        </w:rPr>
        <w:t xml:space="preserve"> een</w:t>
      </w:r>
      <w:r w:rsidRPr="473F398D" w:rsidR="6799EFD5">
        <w:rPr>
          <w:rFonts w:eastAsia="Verdana" w:cs="Verdana"/>
          <w:color w:val="000000" w:themeColor="text1"/>
        </w:rPr>
        <w:t xml:space="preserve"> gefaseerde uitvoering van de </w:t>
      </w:r>
      <w:r w:rsidRPr="473F398D" w:rsidR="1C2C5D94">
        <w:rPr>
          <w:rFonts w:eastAsia="Verdana" w:cs="Verdana"/>
          <w:color w:val="000000" w:themeColor="text1"/>
        </w:rPr>
        <w:t>inkoopprocedure</w:t>
      </w:r>
      <w:r w:rsidRPr="473F398D" w:rsidR="3C82B627">
        <w:rPr>
          <w:rFonts w:eastAsia="Verdana" w:cs="Verdana"/>
          <w:color w:val="000000" w:themeColor="text1"/>
        </w:rPr>
        <w:t xml:space="preserve"> voor een snellere doorlo</w:t>
      </w:r>
      <w:r w:rsidRPr="473F398D" w:rsidR="4EDF0DF6">
        <w:rPr>
          <w:rFonts w:eastAsia="Verdana" w:cs="Verdana"/>
          <w:color w:val="000000" w:themeColor="text1"/>
        </w:rPr>
        <w:t>o</w:t>
      </w:r>
      <w:r w:rsidRPr="473F398D" w:rsidR="3C82B627">
        <w:rPr>
          <w:rFonts w:eastAsia="Verdana" w:cs="Verdana"/>
          <w:color w:val="000000" w:themeColor="text1"/>
        </w:rPr>
        <w:t>ptijd</w:t>
      </w:r>
      <w:r w:rsidRPr="473F398D" w:rsidR="4EDF0DF6">
        <w:rPr>
          <w:rFonts w:eastAsia="Verdana" w:cs="Verdana"/>
          <w:color w:val="000000" w:themeColor="text1"/>
        </w:rPr>
        <w:t>, zoals hierboven beschreven</w:t>
      </w:r>
      <w:r>
        <w:rPr>
          <w:rFonts w:eastAsia="Verdana" w:cs="Verdana"/>
          <w:color w:val="000000" w:themeColor="text1"/>
        </w:rPr>
        <w:t xml:space="preserve"> staat</w:t>
      </w:r>
      <w:r w:rsidRPr="473F398D" w:rsidR="3C82B627">
        <w:rPr>
          <w:rFonts w:eastAsia="Verdana" w:cs="Verdana"/>
          <w:color w:val="000000" w:themeColor="text1"/>
        </w:rPr>
        <w:t>.</w:t>
      </w:r>
      <w:r w:rsidRPr="473F398D" w:rsidR="3CA00A13">
        <w:rPr>
          <w:rFonts w:eastAsia="Verdana" w:cs="Verdana"/>
          <w:color w:val="000000" w:themeColor="text1"/>
        </w:rPr>
        <w:t xml:space="preserve"> </w:t>
      </w:r>
      <w:r w:rsidRPr="473F398D" w:rsidR="48FD97DF">
        <w:rPr>
          <w:rFonts w:eastAsia="Verdana" w:cs="Verdana"/>
          <w:color w:val="000000" w:themeColor="text1"/>
        </w:rPr>
        <w:t>In de Kamerbrief van 16 mei 2025</w:t>
      </w:r>
      <w:r w:rsidR="007566D3">
        <w:rPr>
          <w:rStyle w:val="Voetnootmarkering"/>
          <w:rFonts w:eastAsia="Verdana" w:cs="Verdana"/>
          <w:color w:val="000000" w:themeColor="text1"/>
        </w:rPr>
        <w:footnoteReference w:id="6"/>
      </w:r>
      <w:r w:rsidRPr="473F398D" w:rsidR="48FD97DF">
        <w:rPr>
          <w:rFonts w:eastAsia="Verdana" w:cs="Verdana"/>
          <w:color w:val="000000" w:themeColor="text1"/>
        </w:rPr>
        <w:t xml:space="preserve"> </w:t>
      </w:r>
      <w:r w:rsidRPr="473F398D" w:rsidR="1DC40CDF">
        <w:rPr>
          <w:rFonts w:eastAsia="Verdana" w:cs="Verdana"/>
          <w:color w:val="000000" w:themeColor="text1"/>
        </w:rPr>
        <w:t>is</w:t>
      </w:r>
      <w:r w:rsidRPr="473F398D" w:rsidR="48FD97DF">
        <w:rPr>
          <w:rFonts w:eastAsia="Verdana" w:cs="Verdana"/>
          <w:color w:val="000000" w:themeColor="text1"/>
        </w:rPr>
        <w:t xml:space="preserve"> </w:t>
      </w:r>
      <w:r w:rsidRPr="473F398D" w:rsidR="218A3C4F">
        <w:rPr>
          <w:rFonts w:eastAsia="Verdana" w:cs="Verdana"/>
          <w:color w:val="000000" w:themeColor="text1"/>
        </w:rPr>
        <w:t xml:space="preserve">nog een aantal voorbeelden genoemd </w:t>
      </w:r>
      <w:r w:rsidRPr="473F398D" w:rsidR="10669CCF">
        <w:rPr>
          <w:rFonts w:eastAsia="Verdana" w:cs="Verdana"/>
          <w:color w:val="000000" w:themeColor="text1"/>
        </w:rPr>
        <w:t xml:space="preserve">van versnellingsopties </w:t>
      </w:r>
      <w:r w:rsidRPr="473F398D" w:rsidR="218A3C4F">
        <w:rPr>
          <w:rFonts w:eastAsia="Verdana" w:cs="Verdana"/>
          <w:color w:val="000000" w:themeColor="text1"/>
        </w:rPr>
        <w:t xml:space="preserve">die </w:t>
      </w:r>
      <w:r w:rsidRPr="473F398D" w:rsidR="3BF4F8F7">
        <w:rPr>
          <w:rFonts w:eastAsia="Verdana" w:cs="Verdana"/>
          <w:color w:val="000000" w:themeColor="text1"/>
        </w:rPr>
        <w:t>dan</w:t>
      </w:r>
      <w:r w:rsidRPr="473F398D" w:rsidR="49EC3763">
        <w:rPr>
          <w:rFonts w:eastAsia="Verdana" w:cs="Verdana"/>
          <w:color w:val="000000" w:themeColor="text1"/>
        </w:rPr>
        <w:t xml:space="preserve">, met de </w:t>
      </w:r>
      <w:r w:rsidRPr="473F398D" w:rsidR="3BF4F8F7">
        <w:rPr>
          <w:rFonts w:eastAsia="Verdana" w:cs="Verdana"/>
          <w:color w:val="000000" w:themeColor="text1"/>
        </w:rPr>
        <w:t xml:space="preserve">op dat moment </w:t>
      </w:r>
      <w:r w:rsidRPr="473F398D" w:rsidR="49EC3763">
        <w:rPr>
          <w:rFonts w:eastAsia="Verdana" w:cs="Verdana"/>
          <w:color w:val="000000" w:themeColor="text1"/>
        </w:rPr>
        <w:t>beschikbare kennis,</w:t>
      </w:r>
      <w:r w:rsidRPr="473F398D" w:rsidR="218A3C4F">
        <w:rPr>
          <w:rFonts w:eastAsia="Verdana" w:cs="Verdana"/>
          <w:color w:val="000000" w:themeColor="text1"/>
        </w:rPr>
        <w:t xml:space="preserve"> </w:t>
      </w:r>
      <w:r w:rsidRPr="473F398D" w:rsidR="7A7B0C9C">
        <w:rPr>
          <w:rFonts w:eastAsia="Verdana" w:cs="Verdana"/>
          <w:color w:val="000000" w:themeColor="text1"/>
        </w:rPr>
        <w:t xml:space="preserve">ook in overweging </w:t>
      </w:r>
      <w:r w:rsidRPr="473F398D" w:rsidR="5E42887A">
        <w:rPr>
          <w:rFonts w:eastAsia="Verdana" w:cs="Verdana"/>
          <w:color w:val="000000" w:themeColor="text1"/>
        </w:rPr>
        <w:t>genomen worden</w:t>
      </w:r>
      <w:r w:rsidRPr="473F398D" w:rsidR="218A3C4F">
        <w:rPr>
          <w:rFonts w:eastAsia="Verdana" w:cs="Verdana"/>
          <w:color w:val="000000" w:themeColor="text1"/>
        </w:rPr>
        <w:t>.</w:t>
      </w:r>
      <w:r w:rsidRPr="473F398D" w:rsidR="172B4C0A">
        <w:rPr>
          <w:rFonts w:eastAsia="Verdana" w:cs="Verdana"/>
          <w:color w:val="000000" w:themeColor="text1"/>
        </w:rPr>
        <w:t xml:space="preserve"> </w:t>
      </w:r>
    </w:p>
    <w:p w:rsidRPr="00983E3A" w:rsidR="00286634" w:rsidP="00816417" w:rsidRDefault="00286634" w14:paraId="4ECD806A" w14:textId="77777777">
      <w:pPr>
        <w:rPr>
          <w:rStyle w:val="normaltextrun"/>
          <w:rFonts w:ascii="Verdana" w:hAnsi="Verdana" w:eastAsia="Verdana" w:cs="Verdana"/>
          <w:i/>
          <w:iCs/>
          <w:color w:val="000000" w:themeColor="text1"/>
          <w:sz w:val="18"/>
          <w:szCs w:val="18"/>
        </w:rPr>
      </w:pPr>
    </w:p>
    <w:p w:rsidRPr="00983E3A" w:rsidR="00B45BB8" w:rsidP="00816417" w:rsidRDefault="1D619316" w14:paraId="405DF0C4" w14:textId="6EA3B852">
      <w:pPr>
        <w:rPr>
          <w:rFonts w:eastAsia="Verdana" w:cs="Verdana"/>
          <w:color w:val="000000" w:themeColor="text1"/>
        </w:rPr>
      </w:pPr>
      <w:r w:rsidRPr="00983E3A">
        <w:rPr>
          <w:rStyle w:val="normaltextrun"/>
          <w:rFonts w:ascii="Verdana" w:hAnsi="Verdana" w:eastAsia="Verdana" w:cs="Verdana"/>
          <w:i/>
          <w:iCs/>
          <w:color w:val="000000" w:themeColor="text1"/>
          <w:sz w:val="18"/>
          <w:szCs w:val="18"/>
        </w:rPr>
        <w:t>Grondonderzoeken</w:t>
      </w:r>
    </w:p>
    <w:p w:rsidRPr="00983E3A" w:rsidR="00AE1B55" w:rsidP="00816417" w:rsidRDefault="0BA1149B" w14:paraId="14429FE7" w14:textId="0C6D2D42">
      <w:pPr>
        <w:rPr>
          <w:rStyle w:val="normaltextrun"/>
          <w:rFonts w:ascii="Verdana" w:hAnsi="Verdana" w:eastAsia="Verdana" w:cs="Verdana"/>
          <w:color w:val="000000" w:themeColor="text1"/>
          <w:sz w:val="18"/>
          <w:szCs w:val="18"/>
        </w:rPr>
      </w:pPr>
      <w:r w:rsidRPr="00983E3A">
        <w:rPr>
          <w:rStyle w:val="normaltextrun"/>
          <w:rFonts w:ascii="Verdana" w:hAnsi="Verdana" w:eastAsia="Verdana" w:cs="Verdana"/>
          <w:color w:val="000000" w:themeColor="text1"/>
          <w:sz w:val="18"/>
          <w:szCs w:val="18"/>
        </w:rPr>
        <w:t xml:space="preserve">Om tot een goed bod te kunnen komen zijn </w:t>
      </w:r>
      <w:r w:rsidRPr="00983E3A" w:rsidR="6C5BA4E7">
        <w:rPr>
          <w:rStyle w:val="normaltextrun"/>
          <w:rFonts w:ascii="Verdana" w:hAnsi="Verdana" w:eastAsia="Verdana" w:cs="Verdana"/>
          <w:color w:val="000000" w:themeColor="text1"/>
          <w:sz w:val="18"/>
          <w:szCs w:val="18"/>
        </w:rPr>
        <w:t xml:space="preserve">deelnemers </w:t>
      </w:r>
      <w:r w:rsidRPr="00983E3A">
        <w:rPr>
          <w:rStyle w:val="normaltextrun"/>
          <w:rFonts w:ascii="Verdana" w:hAnsi="Verdana" w:eastAsia="Verdana" w:cs="Verdana"/>
          <w:color w:val="000000" w:themeColor="text1"/>
          <w:sz w:val="18"/>
          <w:szCs w:val="18"/>
        </w:rPr>
        <w:t xml:space="preserve">afhankelijk van </w:t>
      </w:r>
      <w:r w:rsidRPr="00983E3A" w:rsidR="31FD74A9">
        <w:rPr>
          <w:rStyle w:val="normaltextrun"/>
          <w:rFonts w:ascii="Verdana" w:hAnsi="Verdana" w:eastAsia="Verdana" w:cs="Verdana"/>
          <w:color w:val="000000" w:themeColor="text1"/>
          <w:sz w:val="18"/>
          <w:szCs w:val="18"/>
        </w:rPr>
        <w:t xml:space="preserve">locatiespecifieke </w:t>
      </w:r>
      <w:r w:rsidRPr="00983E3A">
        <w:rPr>
          <w:rStyle w:val="normaltextrun"/>
          <w:rFonts w:ascii="Verdana" w:hAnsi="Verdana" w:eastAsia="Verdana" w:cs="Verdana"/>
          <w:color w:val="000000" w:themeColor="text1"/>
          <w:sz w:val="18"/>
          <w:szCs w:val="18"/>
        </w:rPr>
        <w:t xml:space="preserve">informatie. Voor sommige locaties, zoals de locatie Borssele, is al specifieke informatie beschikbaar uit eerdere onderzoeken. Dit geldt niet voor alle locaties. Deze informatie kan deels verkregen worden met behulp van </w:t>
      </w:r>
      <w:r w:rsidRPr="55A7AC3F" w:rsidR="4E2DA43D">
        <w:rPr>
          <w:rStyle w:val="normaltextrun"/>
          <w:rFonts w:ascii="Verdana" w:hAnsi="Verdana" w:eastAsia="Verdana" w:cs="Verdana"/>
          <w:color w:val="000000" w:themeColor="text1"/>
          <w:sz w:val="18"/>
          <w:szCs w:val="18"/>
        </w:rPr>
        <w:t>de</w:t>
      </w:r>
      <w:r w:rsidRPr="162CC45C" w:rsidR="5144EE95">
        <w:rPr>
          <w:rStyle w:val="normaltextrun"/>
          <w:rFonts w:ascii="Verdana" w:hAnsi="Verdana" w:eastAsia="Verdana" w:cs="Verdana"/>
          <w:color w:val="000000" w:themeColor="text1"/>
          <w:sz w:val="18"/>
          <w:szCs w:val="18"/>
        </w:rPr>
        <w:t xml:space="preserve"> </w:t>
      </w:r>
      <w:r w:rsidRPr="00983E3A">
        <w:rPr>
          <w:rStyle w:val="normaltextrun"/>
          <w:rFonts w:ascii="Verdana" w:hAnsi="Verdana" w:eastAsia="Verdana" w:cs="Verdana"/>
          <w:color w:val="000000" w:themeColor="text1"/>
          <w:sz w:val="18"/>
          <w:szCs w:val="18"/>
        </w:rPr>
        <w:t>grondonderzoeken die op locatie moeten worden uitgevoerd. Deze grondonderzoeken zijn niet nodig voor de locatiekeuze en vinden normaliter later</w:t>
      </w:r>
      <w:r w:rsidR="007F18F0">
        <w:rPr>
          <w:rStyle w:val="normaltextrun"/>
          <w:rFonts w:ascii="Verdana" w:hAnsi="Verdana" w:eastAsia="Verdana" w:cs="Verdana"/>
          <w:color w:val="000000" w:themeColor="text1"/>
          <w:sz w:val="18"/>
          <w:szCs w:val="18"/>
        </w:rPr>
        <w:t xml:space="preserve">, </w:t>
      </w:r>
      <w:r w:rsidRPr="00983E3A">
        <w:rPr>
          <w:rStyle w:val="normaltextrun"/>
          <w:rFonts w:ascii="Verdana" w:hAnsi="Verdana" w:eastAsia="Verdana" w:cs="Verdana"/>
          <w:color w:val="000000" w:themeColor="text1"/>
          <w:sz w:val="18"/>
          <w:szCs w:val="18"/>
        </w:rPr>
        <w:t>na de locatiekeuze</w:t>
      </w:r>
      <w:r w:rsidR="007F18F0">
        <w:rPr>
          <w:rStyle w:val="normaltextrun"/>
          <w:rFonts w:ascii="Verdana" w:hAnsi="Verdana" w:eastAsia="Verdana" w:cs="Verdana"/>
          <w:color w:val="000000" w:themeColor="text1"/>
          <w:sz w:val="18"/>
          <w:szCs w:val="18"/>
        </w:rPr>
        <w:t>, plaats</w:t>
      </w:r>
      <w:r w:rsidRPr="00983E3A">
        <w:rPr>
          <w:rStyle w:val="normaltextrun"/>
          <w:rFonts w:ascii="Verdana" w:hAnsi="Verdana" w:eastAsia="Verdana" w:cs="Verdana"/>
          <w:color w:val="000000" w:themeColor="text1"/>
          <w:sz w:val="18"/>
          <w:szCs w:val="18"/>
        </w:rPr>
        <w:t xml:space="preserve">. </w:t>
      </w:r>
    </w:p>
    <w:p w:rsidRPr="00983E3A" w:rsidR="00AE1B55" w:rsidP="00816417" w:rsidRDefault="00AE1B55" w14:paraId="6C06E994" w14:textId="2F846860">
      <w:pPr>
        <w:rPr>
          <w:rStyle w:val="normaltextrun"/>
          <w:rFonts w:ascii="Verdana" w:hAnsi="Verdana" w:eastAsia="Verdana" w:cs="Verdana"/>
          <w:color w:val="000000" w:themeColor="text1"/>
          <w:sz w:val="18"/>
          <w:szCs w:val="18"/>
        </w:rPr>
      </w:pPr>
    </w:p>
    <w:p w:rsidRPr="00983E3A" w:rsidR="00AE1B55" w:rsidP="00816417" w:rsidRDefault="0BA1149B" w14:paraId="62F9194F" w14:textId="1E12EFE0">
      <w:pPr>
        <w:rPr>
          <w:rStyle w:val="normaltextrun"/>
          <w:rFonts w:ascii="Verdana" w:hAnsi="Verdana" w:eastAsia="Verdana" w:cs="Verdana"/>
          <w:color w:val="000000" w:themeColor="text1"/>
          <w:sz w:val="18"/>
          <w:szCs w:val="18"/>
        </w:rPr>
      </w:pPr>
      <w:r w:rsidRPr="00983E3A">
        <w:rPr>
          <w:rStyle w:val="normaltextrun"/>
          <w:rFonts w:ascii="Verdana" w:hAnsi="Verdana" w:eastAsia="Verdana" w:cs="Verdana"/>
          <w:color w:val="000000" w:themeColor="text1"/>
          <w:sz w:val="18"/>
          <w:szCs w:val="18"/>
        </w:rPr>
        <w:t xml:space="preserve">Door </w:t>
      </w:r>
      <w:r w:rsidRPr="00983E3A" w:rsidR="31FD74A9">
        <w:rPr>
          <w:rStyle w:val="normaltextrun"/>
          <w:rFonts w:ascii="Verdana" w:hAnsi="Verdana" w:eastAsia="Verdana" w:cs="Verdana"/>
          <w:color w:val="000000" w:themeColor="text1"/>
          <w:sz w:val="18"/>
          <w:szCs w:val="18"/>
        </w:rPr>
        <w:t xml:space="preserve">de </w:t>
      </w:r>
      <w:r w:rsidRPr="00983E3A">
        <w:rPr>
          <w:rStyle w:val="normaltextrun"/>
          <w:rFonts w:ascii="Verdana" w:hAnsi="Verdana" w:eastAsia="Verdana" w:cs="Verdana"/>
          <w:color w:val="000000" w:themeColor="text1"/>
          <w:sz w:val="18"/>
          <w:szCs w:val="18"/>
        </w:rPr>
        <w:t xml:space="preserve">grondonderzoeken eerder uit te voeren kan tijd worden bespaard. </w:t>
      </w:r>
      <w:r w:rsidR="00013EA0">
        <w:rPr>
          <w:rStyle w:val="normaltextrun"/>
          <w:rFonts w:ascii="Verdana" w:hAnsi="Verdana" w:eastAsia="Verdana" w:cs="Verdana"/>
          <w:color w:val="000000" w:themeColor="text1"/>
          <w:sz w:val="18"/>
          <w:szCs w:val="18"/>
        </w:rPr>
        <w:t>Een keuze hiervoor kan tot consequentie hebben dat</w:t>
      </w:r>
      <w:r w:rsidRPr="00983E3A">
        <w:rPr>
          <w:rStyle w:val="normaltextrun"/>
          <w:rFonts w:ascii="Verdana" w:hAnsi="Verdana" w:eastAsia="Verdana" w:cs="Verdana"/>
          <w:color w:val="000000" w:themeColor="text1"/>
          <w:sz w:val="18"/>
          <w:szCs w:val="18"/>
        </w:rPr>
        <w:t xml:space="preserve"> het onderzoek voor meerdere locaties uitgevoerd moet worden en dat het uitgevoerde onderzoek op de afgevallen locaties niet wordt </w:t>
      </w:r>
      <w:r w:rsidRPr="57360D3B">
        <w:rPr>
          <w:rStyle w:val="normaltextrun"/>
          <w:rFonts w:ascii="Verdana" w:hAnsi="Verdana" w:eastAsia="Verdana" w:cs="Verdana"/>
          <w:color w:val="000000" w:themeColor="text1"/>
          <w:sz w:val="18"/>
          <w:szCs w:val="18"/>
        </w:rPr>
        <w:t>gebruik</w:t>
      </w:r>
      <w:r w:rsidRPr="57360D3B" w:rsidR="582B223F">
        <w:rPr>
          <w:rStyle w:val="normaltextrun"/>
          <w:rFonts w:ascii="Verdana" w:hAnsi="Verdana" w:eastAsia="Verdana" w:cs="Verdana"/>
          <w:color w:val="000000" w:themeColor="text1"/>
          <w:sz w:val="18"/>
          <w:szCs w:val="18"/>
        </w:rPr>
        <w:t>t</w:t>
      </w:r>
      <w:r w:rsidRPr="00983E3A">
        <w:rPr>
          <w:rStyle w:val="normaltextrun"/>
          <w:rFonts w:ascii="Verdana" w:hAnsi="Verdana" w:eastAsia="Verdana" w:cs="Verdana"/>
          <w:color w:val="000000" w:themeColor="text1"/>
          <w:sz w:val="18"/>
          <w:szCs w:val="18"/>
        </w:rPr>
        <w:t xml:space="preserve"> voor het nieuwbouwproject kernenergie. De eerste stap is het analyseren </w:t>
      </w:r>
      <w:r w:rsidRPr="57360D3B" w:rsidR="08F4D69B">
        <w:rPr>
          <w:rStyle w:val="normaltextrun"/>
          <w:rFonts w:ascii="Verdana" w:hAnsi="Verdana" w:eastAsia="Verdana" w:cs="Verdana"/>
          <w:color w:val="000000" w:themeColor="text1"/>
          <w:sz w:val="18"/>
          <w:szCs w:val="18"/>
        </w:rPr>
        <w:t>van de al beschikbare</w:t>
      </w:r>
      <w:r w:rsidRPr="00983E3A">
        <w:rPr>
          <w:rStyle w:val="normaltextrun"/>
          <w:rFonts w:ascii="Verdana" w:hAnsi="Verdana" w:eastAsia="Verdana" w:cs="Verdana"/>
          <w:color w:val="000000" w:themeColor="text1"/>
          <w:sz w:val="18"/>
          <w:szCs w:val="18"/>
        </w:rPr>
        <w:t xml:space="preserve"> informatie voor elke locatie en </w:t>
      </w:r>
      <w:r w:rsidRPr="57360D3B" w:rsidR="7B879891">
        <w:rPr>
          <w:rStyle w:val="normaltextrun"/>
          <w:rFonts w:ascii="Verdana" w:hAnsi="Verdana" w:eastAsia="Verdana" w:cs="Verdana"/>
          <w:color w:val="000000" w:themeColor="text1"/>
          <w:sz w:val="18"/>
          <w:szCs w:val="18"/>
        </w:rPr>
        <w:t>vervolgens beoordelen</w:t>
      </w:r>
      <w:r w:rsidRPr="57360D3B">
        <w:rPr>
          <w:rStyle w:val="normaltextrun"/>
          <w:rFonts w:ascii="Verdana" w:hAnsi="Verdana" w:eastAsia="Verdana" w:cs="Verdana"/>
          <w:color w:val="000000" w:themeColor="text1"/>
          <w:sz w:val="18"/>
          <w:szCs w:val="18"/>
        </w:rPr>
        <w:t xml:space="preserve"> </w:t>
      </w:r>
      <w:r w:rsidRPr="00983E3A">
        <w:rPr>
          <w:rStyle w:val="normaltextrun"/>
          <w:rFonts w:ascii="Verdana" w:hAnsi="Verdana" w:eastAsia="Verdana" w:cs="Verdana"/>
          <w:color w:val="000000" w:themeColor="text1"/>
          <w:sz w:val="18"/>
          <w:szCs w:val="18"/>
        </w:rPr>
        <w:t>of het nuttig is aanvullende informatie met grondonderzoeken vroegtijdig te verkrijgen. Op basis van deze analyse zal een zorgvuldig proces met alle betrokkenen</w:t>
      </w:r>
      <w:r w:rsidRPr="00983E3A" w:rsidR="3A9EB3ED">
        <w:rPr>
          <w:rStyle w:val="normaltextrun"/>
          <w:rFonts w:ascii="Verdana" w:hAnsi="Verdana" w:eastAsia="Verdana" w:cs="Verdana"/>
          <w:color w:val="000000" w:themeColor="text1"/>
          <w:sz w:val="18"/>
          <w:szCs w:val="18"/>
        </w:rPr>
        <w:t xml:space="preserve"> worden</w:t>
      </w:r>
      <w:r w:rsidRPr="00983E3A">
        <w:rPr>
          <w:rStyle w:val="normaltextrun"/>
          <w:rFonts w:ascii="Verdana" w:hAnsi="Verdana" w:eastAsia="Verdana" w:cs="Verdana"/>
          <w:color w:val="000000" w:themeColor="text1"/>
          <w:sz w:val="18"/>
          <w:szCs w:val="18"/>
        </w:rPr>
        <w:t xml:space="preserve"> ingericht</w:t>
      </w:r>
      <w:r w:rsidRPr="00983E3A" w:rsidR="3A9EB3ED">
        <w:rPr>
          <w:rStyle w:val="normaltextrun"/>
          <w:rFonts w:ascii="Verdana" w:hAnsi="Verdana" w:eastAsia="Verdana" w:cs="Verdana"/>
          <w:color w:val="000000" w:themeColor="text1"/>
          <w:sz w:val="18"/>
          <w:szCs w:val="18"/>
        </w:rPr>
        <w:t>,</w:t>
      </w:r>
      <w:r w:rsidRPr="00983E3A" w:rsidR="0FC2F35F">
        <w:rPr>
          <w:rStyle w:val="normaltextrun"/>
          <w:rFonts w:ascii="Verdana" w:hAnsi="Verdana" w:eastAsia="Verdana" w:cs="Verdana"/>
          <w:color w:val="000000" w:themeColor="text1"/>
          <w:sz w:val="18"/>
          <w:szCs w:val="18"/>
        </w:rPr>
        <w:t xml:space="preserve"> </w:t>
      </w:r>
      <w:r w:rsidRPr="00983E3A">
        <w:rPr>
          <w:rStyle w:val="normaltextrun"/>
          <w:rFonts w:ascii="Verdana" w:hAnsi="Verdana" w:eastAsia="Verdana" w:cs="Verdana"/>
          <w:color w:val="000000" w:themeColor="text1"/>
          <w:sz w:val="18"/>
          <w:szCs w:val="18"/>
        </w:rPr>
        <w:t>waaronder in ieder geval grondeigenaren en gemeenten</w:t>
      </w:r>
      <w:r w:rsidRPr="00983E3A" w:rsidR="3A9EB3ED">
        <w:rPr>
          <w:rStyle w:val="normaltextrun"/>
          <w:rFonts w:ascii="Verdana" w:hAnsi="Verdana" w:eastAsia="Verdana" w:cs="Verdana"/>
          <w:color w:val="000000" w:themeColor="text1"/>
          <w:sz w:val="18"/>
          <w:szCs w:val="18"/>
        </w:rPr>
        <w:t xml:space="preserve">, </w:t>
      </w:r>
      <w:r w:rsidRPr="00983E3A">
        <w:rPr>
          <w:rStyle w:val="normaltextrun"/>
          <w:rFonts w:ascii="Verdana" w:hAnsi="Verdana" w:eastAsia="Verdana" w:cs="Verdana"/>
          <w:color w:val="000000" w:themeColor="text1"/>
          <w:sz w:val="18"/>
          <w:szCs w:val="18"/>
        </w:rPr>
        <w:t>om hierin de juiste afwegingen te kunnen maken.</w:t>
      </w:r>
      <w:r w:rsidRPr="00983E3A">
        <w:t xml:space="preserve"> </w:t>
      </w:r>
      <w:r w:rsidRPr="00983E3A">
        <w:rPr>
          <w:rStyle w:val="normaltextrun"/>
          <w:rFonts w:ascii="Verdana" w:hAnsi="Verdana" w:eastAsia="Verdana" w:cs="Verdana"/>
          <w:color w:val="000000" w:themeColor="text1"/>
          <w:sz w:val="18"/>
          <w:szCs w:val="18"/>
        </w:rPr>
        <w:t xml:space="preserve">Hierna </w:t>
      </w:r>
      <w:r w:rsidRPr="00983E3A" w:rsidR="3A9EB3ED">
        <w:rPr>
          <w:rStyle w:val="normaltextrun"/>
          <w:rFonts w:ascii="Verdana" w:hAnsi="Verdana" w:eastAsia="Verdana" w:cs="Verdana"/>
          <w:color w:val="000000" w:themeColor="text1"/>
          <w:sz w:val="18"/>
          <w:szCs w:val="18"/>
        </w:rPr>
        <w:t>wordt een</w:t>
      </w:r>
      <w:r w:rsidRPr="00983E3A">
        <w:rPr>
          <w:rStyle w:val="normaltextrun"/>
          <w:rFonts w:ascii="Verdana" w:hAnsi="Verdana" w:eastAsia="Verdana" w:cs="Verdana"/>
          <w:color w:val="000000" w:themeColor="text1"/>
          <w:sz w:val="18"/>
          <w:szCs w:val="18"/>
        </w:rPr>
        <w:t xml:space="preserve"> beslissing </w:t>
      </w:r>
      <w:r w:rsidR="00013EA0">
        <w:rPr>
          <w:rStyle w:val="normaltextrun"/>
          <w:rFonts w:ascii="Verdana" w:hAnsi="Verdana" w:eastAsia="Verdana" w:cs="Verdana"/>
          <w:color w:val="000000" w:themeColor="text1"/>
          <w:sz w:val="18"/>
          <w:szCs w:val="18"/>
        </w:rPr>
        <w:t>genomen</w:t>
      </w:r>
      <w:r w:rsidRPr="00983E3A">
        <w:rPr>
          <w:rStyle w:val="normaltextrun"/>
          <w:rFonts w:ascii="Verdana" w:hAnsi="Verdana" w:eastAsia="Verdana" w:cs="Verdana"/>
          <w:color w:val="000000" w:themeColor="text1"/>
          <w:sz w:val="18"/>
          <w:szCs w:val="18"/>
        </w:rPr>
        <w:t xml:space="preserve"> over het al dan niet uitvoeren van deze grondonderzoeken voordat de locatiekeuze gemaakt is. </w:t>
      </w:r>
    </w:p>
    <w:p w:rsidRPr="00983E3A" w:rsidR="30B9082C" w:rsidP="00816417" w:rsidRDefault="30B9082C" w14:paraId="5D849C77" w14:textId="1D57E32A">
      <w:pPr>
        <w:rPr>
          <w:rFonts w:eastAsia="Verdana" w:cs="Verdana"/>
          <w:color w:val="000000" w:themeColor="text1"/>
        </w:rPr>
      </w:pPr>
    </w:p>
    <w:p w:rsidRPr="00983E3A" w:rsidR="428929DA" w:rsidP="00816417" w:rsidRDefault="007A74C6" w14:paraId="543BB39E" w14:textId="4ADFFA82">
      <w:pPr>
        <w:rPr>
          <w:rFonts w:eastAsia="Verdana" w:cs="Verdana"/>
          <w:b/>
          <w:bCs/>
          <w:color w:val="000000" w:themeColor="text1"/>
        </w:rPr>
      </w:pPr>
      <w:r w:rsidRPr="00983E3A">
        <w:rPr>
          <w:rFonts w:eastAsia="Verdana" w:cs="Verdana"/>
          <w:b/>
          <w:bCs/>
          <w:color w:val="000000" w:themeColor="text1"/>
        </w:rPr>
        <w:t xml:space="preserve">3. </w:t>
      </w:r>
      <w:r w:rsidRPr="00983E3A" w:rsidR="428929DA">
        <w:rPr>
          <w:rFonts w:eastAsia="Verdana" w:cs="Verdana"/>
          <w:b/>
          <w:bCs/>
          <w:color w:val="000000" w:themeColor="text1"/>
        </w:rPr>
        <w:t>Locatiekeuze</w:t>
      </w:r>
    </w:p>
    <w:p w:rsidRPr="00983E3A" w:rsidR="007A74C6" w:rsidP="00816417" w:rsidRDefault="715D905F" w14:paraId="3A16A115" w14:textId="110F92BE">
      <w:pPr>
        <w:rPr>
          <w:rFonts w:eastAsia="Verdana" w:cs="Verdana"/>
          <w:color w:val="000000" w:themeColor="text1"/>
          <w:u w:val="single"/>
        </w:rPr>
      </w:pPr>
      <w:r w:rsidRPr="00983E3A">
        <w:rPr>
          <w:rFonts w:eastAsia="Verdana" w:cs="Verdana"/>
          <w:color w:val="000000" w:themeColor="text1"/>
          <w:u w:val="single"/>
        </w:rPr>
        <w:t>3.1 Doel</w:t>
      </w:r>
    </w:p>
    <w:p w:rsidRPr="00983E3A" w:rsidR="3FEB910E" w:rsidP="00816417" w:rsidRDefault="68C462A1" w14:paraId="1ED243CC" w14:textId="31A081DD">
      <w:pPr>
        <w:rPr>
          <w:rFonts w:eastAsia="Verdana" w:cs="Verdana"/>
          <w:color w:val="000000" w:themeColor="text1"/>
        </w:rPr>
      </w:pPr>
      <w:r w:rsidRPr="00983E3A">
        <w:rPr>
          <w:rFonts w:eastAsia="Verdana" w:cs="Verdana"/>
          <w:color w:val="000000" w:themeColor="text1"/>
        </w:rPr>
        <w:t xml:space="preserve">Binnen </w:t>
      </w:r>
      <w:r w:rsidRPr="00983E3A" w:rsidR="63F185C0">
        <w:rPr>
          <w:rFonts w:eastAsia="Verdana" w:cs="Verdana"/>
          <w:color w:val="000000" w:themeColor="text1"/>
        </w:rPr>
        <w:t xml:space="preserve">de projectprocedure </w:t>
      </w:r>
      <w:r w:rsidRPr="00983E3A" w:rsidR="55D0BD6F">
        <w:rPr>
          <w:rFonts w:eastAsia="Verdana" w:cs="Verdana"/>
          <w:color w:val="000000" w:themeColor="text1"/>
        </w:rPr>
        <w:t>wordt gewerkt</w:t>
      </w:r>
      <w:r w:rsidRPr="00983E3A" w:rsidR="63F185C0">
        <w:rPr>
          <w:rFonts w:eastAsia="Verdana" w:cs="Verdana"/>
          <w:color w:val="000000" w:themeColor="text1"/>
        </w:rPr>
        <w:t xml:space="preserve"> </w:t>
      </w:r>
      <w:r w:rsidRPr="00983E3A" w:rsidR="3FEB910E">
        <w:rPr>
          <w:rFonts w:eastAsia="Verdana" w:cs="Verdana"/>
          <w:color w:val="000000" w:themeColor="text1"/>
        </w:rPr>
        <w:t xml:space="preserve">aan de voorbereidingen van de (ontwerp-)Voorkeursbeslissing. Hiervoor </w:t>
      </w:r>
      <w:r w:rsidRPr="00983E3A" w:rsidR="3A133DF0">
        <w:rPr>
          <w:rFonts w:eastAsia="Verdana" w:cs="Verdana"/>
          <w:color w:val="000000" w:themeColor="text1"/>
        </w:rPr>
        <w:t>wordt</w:t>
      </w:r>
      <w:r w:rsidRPr="00983E3A" w:rsidR="3FEB910E">
        <w:rPr>
          <w:rFonts w:eastAsia="Verdana" w:cs="Verdana"/>
          <w:color w:val="000000" w:themeColor="text1"/>
        </w:rPr>
        <w:t xml:space="preserve"> een plan-MER en een Integrale Effectenanalyse (IEA) op</w:t>
      </w:r>
      <w:r w:rsidRPr="00983E3A" w:rsidR="42B61393">
        <w:rPr>
          <w:rFonts w:eastAsia="Verdana" w:cs="Verdana"/>
          <w:color w:val="000000" w:themeColor="text1"/>
        </w:rPr>
        <w:t>gesteld</w:t>
      </w:r>
      <w:r w:rsidRPr="00983E3A" w:rsidR="3FEB910E">
        <w:rPr>
          <w:rFonts w:eastAsia="Verdana" w:cs="Verdana"/>
          <w:color w:val="000000" w:themeColor="text1"/>
        </w:rPr>
        <w:t>.</w:t>
      </w:r>
    </w:p>
    <w:p w:rsidRPr="00983E3A" w:rsidR="24298316" w:rsidP="00816417" w:rsidRDefault="24298316" w14:paraId="0E93B360" w14:textId="37477004">
      <w:pPr>
        <w:rPr>
          <w:rFonts w:eastAsia="Verdana" w:cs="Verdana"/>
          <w:color w:val="000000" w:themeColor="text1"/>
          <w:u w:val="single"/>
        </w:rPr>
      </w:pPr>
    </w:p>
    <w:p w:rsidRPr="00983E3A" w:rsidR="007A74C6" w:rsidP="00816417" w:rsidRDefault="007A74C6" w14:paraId="412B517C" w14:textId="3862C28F">
      <w:pPr>
        <w:rPr>
          <w:rFonts w:eastAsia="Verdana" w:cs="Verdana"/>
          <w:color w:val="000000" w:themeColor="text1"/>
          <w:u w:val="single"/>
        </w:rPr>
      </w:pPr>
      <w:r w:rsidRPr="00983E3A">
        <w:rPr>
          <w:rFonts w:eastAsia="Verdana" w:cs="Verdana"/>
          <w:color w:val="000000" w:themeColor="text1"/>
          <w:u w:val="single"/>
        </w:rPr>
        <w:t xml:space="preserve">3.2 Stand van zaken </w:t>
      </w:r>
    </w:p>
    <w:p w:rsidR="2315A42D" w:rsidP="00816417" w:rsidRDefault="00771BD1" w14:paraId="3BEC6462" w14:textId="670A315F">
      <w:pPr>
        <w:rPr>
          <w:rFonts w:eastAsia="Verdana" w:cs="Verdana"/>
          <w:color w:val="000000" w:themeColor="text1"/>
        </w:rPr>
      </w:pPr>
      <w:r>
        <w:rPr>
          <w:rFonts w:eastAsia="Verdana" w:cs="Verdana"/>
          <w:color w:val="000000" w:themeColor="text1"/>
        </w:rPr>
        <w:t>Het kabinet werkt door</w:t>
      </w:r>
      <w:r w:rsidRPr="46DEB89E" w:rsidR="72F6032B">
        <w:rPr>
          <w:rFonts w:eastAsia="Verdana" w:cs="Verdana"/>
          <w:color w:val="000000" w:themeColor="text1"/>
        </w:rPr>
        <w:t xml:space="preserve"> aan de projectprocedure ten behoeve van de locatiekeuze. </w:t>
      </w:r>
      <w:r w:rsidRPr="46DEB89E" w:rsidR="558F5856">
        <w:rPr>
          <w:rFonts w:eastAsia="Verdana" w:cs="Verdana"/>
          <w:color w:val="000000" w:themeColor="text1"/>
        </w:rPr>
        <w:t xml:space="preserve">De onderzochte </w:t>
      </w:r>
      <w:r w:rsidRPr="46DEB89E" w:rsidR="5E1DF4CD">
        <w:rPr>
          <w:rFonts w:eastAsia="Verdana" w:cs="Verdana"/>
          <w:color w:val="000000" w:themeColor="text1"/>
        </w:rPr>
        <w:t>gebieden</w:t>
      </w:r>
      <w:r w:rsidRPr="46DEB89E" w:rsidR="558F5856">
        <w:rPr>
          <w:rFonts w:eastAsia="Verdana" w:cs="Verdana"/>
          <w:color w:val="000000" w:themeColor="text1"/>
        </w:rPr>
        <w:t xml:space="preserve"> zijn Eemshaven, Maasvlakte II, </w:t>
      </w:r>
      <w:proofErr w:type="spellStart"/>
      <w:r w:rsidRPr="46DEB89E" w:rsidR="558F5856">
        <w:rPr>
          <w:rFonts w:eastAsia="Verdana" w:cs="Verdana"/>
          <w:color w:val="000000" w:themeColor="text1"/>
        </w:rPr>
        <w:t>Sloegebied</w:t>
      </w:r>
      <w:proofErr w:type="spellEnd"/>
      <w:r w:rsidRPr="46DEB89E" w:rsidR="558F5856">
        <w:rPr>
          <w:rFonts w:eastAsia="Verdana" w:cs="Verdana"/>
          <w:color w:val="000000" w:themeColor="text1"/>
        </w:rPr>
        <w:t xml:space="preserve"> en Terneuzen.</w:t>
      </w:r>
      <w:r w:rsidRPr="46DEB89E" w:rsidR="3483B63F">
        <w:rPr>
          <w:rFonts w:eastAsia="Verdana" w:cs="Verdana"/>
          <w:color w:val="000000" w:themeColor="text1"/>
        </w:rPr>
        <w:t xml:space="preserve"> </w:t>
      </w:r>
      <w:r>
        <w:rPr>
          <w:rFonts w:eastAsia="Verdana" w:cs="Verdana"/>
          <w:color w:val="000000" w:themeColor="text1"/>
        </w:rPr>
        <w:t>Op dit moment</w:t>
      </w:r>
      <w:r w:rsidRPr="46DEB89E" w:rsidR="72F6032B">
        <w:rPr>
          <w:rFonts w:eastAsia="Verdana" w:cs="Verdana"/>
          <w:color w:val="000000" w:themeColor="text1"/>
        </w:rPr>
        <w:t xml:space="preserve"> wordt gewerkt aan de verwerking van uitkomsten van de vorige fase. Op de </w:t>
      </w:r>
      <w:proofErr w:type="spellStart"/>
      <w:r w:rsidRPr="46DEB89E" w:rsidR="72F6032B">
        <w:rPr>
          <w:rFonts w:eastAsia="Verdana" w:cs="Verdana"/>
          <w:color w:val="000000" w:themeColor="text1"/>
        </w:rPr>
        <w:t>concept-Notitie</w:t>
      </w:r>
      <w:proofErr w:type="spellEnd"/>
      <w:r w:rsidRPr="46DEB89E" w:rsidR="72F6032B">
        <w:rPr>
          <w:rFonts w:eastAsia="Verdana" w:cs="Verdana"/>
          <w:color w:val="000000" w:themeColor="text1"/>
        </w:rPr>
        <w:t xml:space="preserve"> Reikwijdte en Detailniveau (</w:t>
      </w:r>
      <w:proofErr w:type="spellStart"/>
      <w:r w:rsidRPr="46DEB89E" w:rsidR="72F6032B">
        <w:rPr>
          <w:rFonts w:eastAsia="Verdana" w:cs="Verdana"/>
          <w:color w:val="000000" w:themeColor="text1"/>
        </w:rPr>
        <w:t>cNRD</w:t>
      </w:r>
      <w:proofErr w:type="spellEnd"/>
      <w:r w:rsidRPr="46DEB89E" w:rsidR="72F6032B">
        <w:rPr>
          <w:rFonts w:eastAsia="Verdana" w:cs="Verdana"/>
          <w:color w:val="000000" w:themeColor="text1"/>
        </w:rPr>
        <w:t xml:space="preserve">) zijn </w:t>
      </w:r>
      <w:r>
        <w:rPr>
          <w:rFonts w:eastAsia="Verdana" w:cs="Verdana"/>
          <w:color w:val="000000" w:themeColor="text1"/>
        </w:rPr>
        <w:t xml:space="preserve">ruim 500 </w:t>
      </w:r>
      <w:r w:rsidRPr="46DEB89E" w:rsidR="72F6032B">
        <w:rPr>
          <w:rFonts w:eastAsia="Verdana" w:cs="Verdana"/>
          <w:color w:val="000000" w:themeColor="text1"/>
        </w:rPr>
        <w:t xml:space="preserve">reacties binnengekomen. Deze reacties zijn van zowel voorstanders als tegenstanders van kernenergie, en ook breed vanuit de bevolking en diverse instanties, zowel nationaal als internationaal. Op dit moment wordt de Reactienota op de </w:t>
      </w:r>
      <w:proofErr w:type="spellStart"/>
      <w:r w:rsidRPr="46DEB89E" w:rsidR="72F6032B">
        <w:rPr>
          <w:rFonts w:eastAsia="Verdana" w:cs="Verdana"/>
          <w:color w:val="000000" w:themeColor="text1"/>
        </w:rPr>
        <w:t>cNRD</w:t>
      </w:r>
      <w:proofErr w:type="spellEnd"/>
      <w:r w:rsidRPr="46DEB89E" w:rsidR="72F6032B">
        <w:rPr>
          <w:rFonts w:eastAsia="Verdana" w:cs="Verdana"/>
          <w:color w:val="000000" w:themeColor="text1"/>
        </w:rPr>
        <w:t xml:space="preserve"> opgesteld</w:t>
      </w:r>
      <w:r w:rsidRPr="46DEB89E" w:rsidR="5137AE8A">
        <w:rPr>
          <w:rFonts w:eastAsia="Verdana" w:cs="Verdana"/>
          <w:color w:val="000000" w:themeColor="text1"/>
        </w:rPr>
        <w:t>, waarin wordt gereageerd op de adviezen en reacties die zijn ontvangen. Deze reactienota zal samen met de definitieve NRD worden gepubliceerd</w:t>
      </w:r>
      <w:r w:rsidRPr="46DEB89E" w:rsidR="72F6032B">
        <w:rPr>
          <w:rFonts w:eastAsia="Verdana" w:cs="Verdana"/>
          <w:color w:val="000000" w:themeColor="text1"/>
        </w:rPr>
        <w:t>.</w:t>
      </w:r>
      <w:r w:rsidRPr="46DEB89E" w:rsidR="398DA528">
        <w:rPr>
          <w:rFonts w:eastAsia="Verdana" w:cs="Verdana"/>
          <w:color w:val="000000" w:themeColor="text1"/>
        </w:rPr>
        <w:t xml:space="preserve"> </w:t>
      </w:r>
      <w:r w:rsidRPr="46DEB89E" w:rsidR="72F6032B">
        <w:rPr>
          <w:rFonts w:eastAsia="Verdana" w:cs="Verdana"/>
          <w:color w:val="000000" w:themeColor="text1"/>
        </w:rPr>
        <w:t xml:space="preserve">Daarnaast is een advies op de </w:t>
      </w:r>
      <w:proofErr w:type="spellStart"/>
      <w:r w:rsidRPr="46DEB89E" w:rsidR="72F6032B">
        <w:rPr>
          <w:rFonts w:eastAsia="Verdana" w:cs="Verdana"/>
          <w:color w:val="000000" w:themeColor="text1"/>
        </w:rPr>
        <w:t>cNRD</w:t>
      </w:r>
      <w:proofErr w:type="spellEnd"/>
      <w:r w:rsidRPr="46DEB89E" w:rsidR="72F6032B">
        <w:rPr>
          <w:rFonts w:eastAsia="Verdana" w:cs="Verdana"/>
          <w:color w:val="000000" w:themeColor="text1"/>
        </w:rPr>
        <w:t xml:space="preserve"> van de Commissie </w:t>
      </w:r>
      <w:proofErr w:type="spellStart"/>
      <w:r w:rsidRPr="46DEB89E" w:rsidR="72F6032B">
        <w:rPr>
          <w:rFonts w:eastAsia="Verdana" w:cs="Verdana"/>
          <w:color w:val="000000" w:themeColor="text1"/>
        </w:rPr>
        <w:t>mer</w:t>
      </w:r>
      <w:proofErr w:type="spellEnd"/>
      <w:r w:rsidRPr="46DEB89E" w:rsidR="72F6032B">
        <w:rPr>
          <w:rFonts w:eastAsia="Verdana" w:cs="Verdana"/>
          <w:color w:val="000000" w:themeColor="text1"/>
        </w:rPr>
        <w:t xml:space="preserve"> </w:t>
      </w:r>
      <w:r w:rsidRPr="46DEB89E" w:rsidR="501B3D71">
        <w:rPr>
          <w:rFonts w:eastAsia="Verdana" w:cs="Verdana"/>
          <w:color w:val="000000" w:themeColor="text1"/>
        </w:rPr>
        <w:t xml:space="preserve">verkregen </w:t>
      </w:r>
      <w:r w:rsidRPr="46DEB89E" w:rsidR="72F6032B">
        <w:rPr>
          <w:rFonts w:eastAsia="Verdana" w:cs="Verdana"/>
          <w:color w:val="000000" w:themeColor="text1"/>
        </w:rPr>
        <w:t xml:space="preserve">in september 2025. </w:t>
      </w:r>
      <w:r w:rsidRPr="46DEB89E" w:rsidR="32CD5927">
        <w:rPr>
          <w:rFonts w:eastAsia="Verdana" w:cs="Verdana"/>
          <w:color w:val="000000" w:themeColor="text1"/>
        </w:rPr>
        <w:t xml:space="preserve">Hoe de adviezen van de Commissie </w:t>
      </w:r>
      <w:proofErr w:type="spellStart"/>
      <w:r w:rsidRPr="46DEB89E" w:rsidR="32CD5927">
        <w:rPr>
          <w:rFonts w:eastAsia="Verdana" w:cs="Verdana"/>
          <w:color w:val="000000" w:themeColor="text1"/>
        </w:rPr>
        <w:t>mer</w:t>
      </w:r>
      <w:proofErr w:type="spellEnd"/>
      <w:r w:rsidRPr="46DEB89E" w:rsidR="1406226A">
        <w:rPr>
          <w:rFonts w:eastAsia="Verdana" w:cs="Verdana"/>
          <w:color w:val="000000" w:themeColor="text1"/>
        </w:rPr>
        <w:t>,</w:t>
      </w:r>
      <w:r w:rsidRPr="46DEB89E" w:rsidR="32CD5927">
        <w:rPr>
          <w:rFonts w:eastAsia="Verdana" w:cs="Verdana"/>
          <w:color w:val="000000" w:themeColor="text1"/>
        </w:rPr>
        <w:t xml:space="preserve"> maar ook die van de reacties op de </w:t>
      </w:r>
      <w:proofErr w:type="spellStart"/>
      <w:r w:rsidRPr="46DEB89E" w:rsidR="32CD5927">
        <w:rPr>
          <w:rFonts w:eastAsia="Verdana" w:cs="Verdana"/>
          <w:color w:val="000000" w:themeColor="text1"/>
        </w:rPr>
        <w:t>cNRD</w:t>
      </w:r>
      <w:proofErr w:type="spellEnd"/>
      <w:r w:rsidRPr="46DEB89E" w:rsidR="50C6E80D">
        <w:rPr>
          <w:rFonts w:eastAsia="Verdana" w:cs="Verdana"/>
          <w:color w:val="000000" w:themeColor="text1"/>
        </w:rPr>
        <w:t xml:space="preserve">, </w:t>
      </w:r>
      <w:r w:rsidRPr="46DEB89E" w:rsidR="32CD5927">
        <w:rPr>
          <w:rFonts w:eastAsia="Verdana" w:cs="Verdana"/>
          <w:color w:val="000000" w:themeColor="text1"/>
        </w:rPr>
        <w:t>wo</w:t>
      </w:r>
      <w:r w:rsidRPr="46DEB89E" w:rsidR="09DCAC75">
        <w:rPr>
          <w:rFonts w:eastAsia="Verdana" w:cs="Verdana"/>
          <w:color w:val="000000" w:themeColor="text1"/>
        </w:rPr>
        <w:t>rden meegenomen en verwerkt, lichten we toe in de definitieve NRD.</w:t>
      </w:r>
      <w:r w:rsidRPr="46DEB89E" w:rsidR="72F6032B">
        <w:rPr>
          <w:rFonts w:eastAsia="Verdana" w:cs="Verdana"/>
          <w:color w:val="000000" w:themeColor="text1"/>
        </w:rPr>
        <w:t xml:space="preserve"> </w:t>
      </w:r>
      <w:r w:rsidRPr="46DEB89E" w:rsidR="01FE22E4">
        <w:rPr>
          <w:rFonts w:eastAsia="Verdana" w:cs="Verdana"/>
          <w:color w:val="000000" w:themeColor="text1"/>
        </w:rPr>
        <w:t xml:space="preserve">Parallel aan het verwerken van deze </w:t>
      </w:r>
      <w:r w:rsidRPr="46DEB89E" w:rsidR="6D2F0D0E">
        <w:rPr>
          <w:rFonts w:eastAsia="Verdana" w:cs="Verdana"/>
          <w:color w:val="000000" w:themeColor="text1"/>
        </w:rPr>
        <w:t>reacties en adviezen</w:t>
      </w:r>
      <w:r w:rsidRPr="46DEB89E" w:rsidR="01FE22E4">
        <w:rPr>
          <w:rFonts w:eastAsia="Verdana" w:cs="Verdana"/>
          <w:color w:val="000000" w:themeColor="text1"/>
        </w:rPr>
        <w:t xml:space="preserve"> is het locatieonderzoek gestart.</w:t>
      </w:r>
    </w:p>
    <w:p w:rsidR="24298316" w:rsidP="00816417" w:rsidRDefault="24298316" w14:paraId="6743838F" w14:textId="3DF240AB">
      <w:pPr>
        <w:rPr>
          <w:rFonts w:eastAsia="Verdana" w:cs="Verdana"/>
          <w:color w:val="000000" w:themeColor="text1"/>
        </w:rPr>
      </w:pPr>
    </w:p>
    <w:p w:rsidRPr="00983E3A" w:rsidR="2315A42D" w:rsidP="00816417" w:rsidRDefault="00771BD1" w14:paraId="4B6B08F0" w14:textId="5E078388">
      <w:pPr>
        <w:rPr>
          <w:rFonts w:eastAsia="Verdana" w:cs="Verdana"/>
          <w:color w:val="000000" w:themeColor="text1"/>
        </w:rPr>
      </w:pPr>
      <w:r>
        <w:rPr>
          <w:rFonts w:eastAsia="Verdana" w:cs="Verdana"/>
          <w:color w:val="000000" w:themeColor="text1"/>
        </w:rPr>
        <w:t xml:space="preserve">Daarnaast </w:t>
      </w:r>
      <w:r w:rsidRPr="292DBA53" w:rsidR="3CDC4A20">
        <w:rPr>
          <w:rFonts w:eastAsia="Verdana" w:cs="Verdana"/>
          <w:color w:val="000000" w:themeColor="text1"/>
        </w:rPr>
        <w:t xml:space="preserve">worden op dit moment alle relevante onderzoeken voor het plan-MER en voor de Integrale Effectenanalyse uitgevoerd. De inzichten uit de reacties op de </w:t>
      </w:r>
      <w:proofErr w:type="spellStart"/>
      <w:r w:rsidRPr="292DBA53" w:rsidR="3CDC4A20">
        <w:rPr>
          <w:rFonts w:eastAsia="Verdana" w:cs="Verdana"/>
          <w:color w:val="000000" w:themeColor="text1"/>
        </w:rPr>
        <w:t>cNRD</w:t>
      </w:r>
      <w:proofErr w:type="spellEnd"/>
      <w:r w:rsidRPr="292DBA53" w:rsidR="3CDC4A20">
        <w:rPr>
          <w:rFonts w:eastAsia="Verdana" w:cs="Verdana"/>
          <w:color w:val="000000" w:themeColor="text1"/>
        </w:rPr>
        <w:t xml:space="preserve"> en van de Commissie </w:t>
      </w:r>
      <w:proofErr w:type="spellStart"/>
      <w:r w:rsidRPr="292DBA53" w:rsidR="3CDC4A20">
        <w:rPr>
          <w:rFonts w:eastAsia="Verdana" w:cs="Verdana"/>
          <w:color w:val="000000" w:themeColor="text1"/>
        </w:rPr>
        <w:t>mer</w:t>
      </w:r>
      <w:proofErr w:type="spellEnd"/>
      <w:r w:rsidRPr="292DBA53" w:rsidR="3CDC4A20">
        <w:rPr>
          <w:rFonts w:eastAsia="Verdana" w:cs="Verdana"/>
          <w:color w:val="000000" w:themeColor="text1"/>
        </w:rPr>
        <w:t xml:space="preserve"> hebben onze onderzoeksvragen en </w:t>
      </w:r>
      <w:r w:rsidRPr="292DBA53" w:rsidR="344C608B">
        <w:rPr>
          <w:rFonts w:eastAsia="Verdana" w:cs="Verdana"/>
          <w:color w:val="000000" w:themeColor="text1"/>
        </w:rPr>
        <w:t>-</w:t>
      </w:r>
      <w:r w:rsidRPr="00983E3A" w:rsidR="3CDC4A20">
        <w:rPr>
          <w:rFonts w:eastAsia="Verdana" w:cs="Verdana"/>
          <w:color w:val="000000" w:themeColor="text1"/>
        </w:rPr>
        <w:t xml:space="preserve">doelstellingen aangescherpt. </w:t>
      </w:r>
      <w:r w:rsidRPr="00983E3A" w:rsidR="7E106EC2">
        <w:rPr>
          <w:rFonts w:eastAsia="Verdana" w:cs="Verdana"/>
          <w:color w:val="000000" w:themeColor="text1"/>
        </w:rPr>
        <w:t xml:space="preserve">Na afronding van de onderzoeken wordt de Kamer geïnformeerd over de resultaten. </w:t>
      </w:r>
    </w:p>
    <w:p w:rsidRPr="00983E3A" w:rsidR="24298316" w:rsidP="00816417" w:rsidRDefault="24298316" w14:paraId="27A09BB4" w14:textId="02323BF7">
      <w:pPr>
        <w:rPr>
          <w:rFonts w:eastAsia="Verdana" w:cs="Verdana"/>
          <w:color w:val="000000" w:themeColor="text1"/>
          <w:u w:val="single"/>
        </w:rPr>
      </w:pPr>
    </w:p>
    <w:p w:rsidRPr="00983E3A" w:rsidR="00BB4DA5" w:rsidP="00816417" w:rsidRDefault="33A325E2" w14:paraId="25E6B9CC" w14:textId="47011F88">
      <w:pPr>
        <w:rPr>
          <w:rFonts w:eastAsia="Verdana" w:cs="Verdana"/>
          <w:color w:val="000000" w:themeColor="text1"/>
          <w:u w:val="single"/>
        </w:rPr>
      </w:pPr>
      <w:r w:rsidRPr="00983E3A">
        <w:rPr>
          <w:rFonts w:eastAsia="Verdana" w:cs="Verdana"/>
          <w:color w:val="000000" w:themeColor="text1"/>
          <w:u w:val="single"/>
        </w:rPr>
        <w:t xml:space="preserve">3.3 Planning en risico’s </w:t>
      </w:r>
    </w:p>
    <w:p w:rsidRPr="00983E3A" w:rsidR="30B9082C" w:rsidP="00816417" w:rsidRDefault="2E274CB6" w14:paraId="5D14E17D" w14:textId="704BDD55">
      <w:pPr>
        <w:rPr>
          <w:rFonts w:eastAsia="Verdana" w:cs="Verdana"/>
          <w:color w:val="000000" w:themeColor="text1"/>
        </w:rPr>
      </w:pPr>
      <w:r w:rsidRPr="00983E3A">
        <w:rPr>
          <w:rFonts w:eastAsia="Verdana" w:cs="Verdana"/>
          <w:color w:val="000000" w:themeColor="text1"/>
        </w:rPr>
        <w:t>Het kabinet werkt momenteel</w:t>
      </w:r>
      <w:r w:rsidRPr="00983E3A" w:rsidR="342E6914">
        <w:rPr>
          <w:rFonts w:eastAsia="Verdana" w:cs="Verdana"/>
          <w:color w:val="000000" w:themeColor="text1"/>
        </w:rPr>
        <w:t xml:space="preserve"> toe naar twee deadlines:</w:t>
      </w:r>
    </w:p>
    <w:p w:rsidRPr="00983E3A" w:rsidR="342E6914" w:rsidP="00816417" w:rsidRDefault="342E6914" w14:paraId="12849AE5" w14:textId="5AA2068A">
      <w:pPr>
        <w:pStyle w:val="Lijstalinea"/>
        <w:numPr>
          <w:ilvl w:val="0"/>
          <w:numId w:val="2"/>
        </w:numPr>
        <w:rPr>
          <w:rFonts w:eastAsia="Verdana" w:cs="Verdana"/>
          <w:color w:val="000000" w:themeColor="text1"/>
        </w:rPr>
      </w:pPr>
      <w:r w:rsidRPr="00983E3A">
        <w:rPr>
          <w:rFonts w:eastAsia="Verdana" w:cs="Verdana"/>
          <w:color w:val="000000" w:themeColor="text1"/>
        </w:rPr>
        <w:t>De definitieve NRD: de</w:t>
      </w:r>
      <w:r w:rsidRPr="00983E3A" w:rsidR="194E6A30">
        <w:rPr>
          <w:rFonts w:eastAsia="Verdana" w:cs="Verdana"/>
          <w:color w:val="000000" w:themeColor="text1"/>
        </w:rPr>
        <w:t xml:space="preserve"> ambitie is om deze in december</w:t>
      </w:r>
      <w:r w:rsidRPr="00983E3A">
        <w:rPr>
          <w:rFonts w:eastAsia="Verdana" w:cs="Verdana"/>
          <w:color w:val="000000" w:themeColor="text1"/>
        </w:rPr>
        <w:t xml:space="preserve"> 2025</w:t>
      </w:r>
      <w:r w:rsidRPr="00983E3A" w:rsidR="7AF8150D">
        <w:rPr>
          <w:rFonts w:eastAsia="Verdana" w:cs="Verdana"/>
          <w:color w:val="000000" w:themeColor="text1"/>
        </w:rPr>
        <w:t xml:space="preserve"> gereed te hebben</w:t>
      </w:r>
      <w:r w:rsidRPr="00983E3A">
        <w:rPr>
          <w:rFonts w:eastAsia="Verdana" w:cs="Verdana"/>
          <w:color w:val="000000" w:themeColor="text1"/>
        </w:rPr>
        <w:t>.</w:t>
      </w:r>
    </w:p>
    <w:p w:rsidRPr="00983E3A" w:rsidR="342E6914" w:rsidP="00816417" w:rsidRDefault="342E6914" w14:paraId="566B7CB1" w14:textId="7F84C294">
      <w:pPr>
        <w:pStyle w:val="Lijstalinea"/>
        <w:numPr>
          <w:ilvl w:val="0"/>
          <w:numId w:val="2"/>
        </w:numPr>
        <w:rPr>
          <w:rFonts w:eastAsia="Verdana" w:cs="Verdana"/>
          <w:color w:val="000000" w:themeColor="text1"/>
        </w:rPr>
      </w:pPr>
      <w:r w:rsidRPr="00983E3A">
        <w:rPr>
          <w:rFonts w:eastAsia="Verdana" w:cs="Verdana"/>
          <w:color w:val="000000" w:themeColor="text1"/>
        </w:rPr>
        <w:t xml:space="preserve">De </w:t>
      </w:r>
      <w:r w:rsidRPr="00983E3A" w:rsidR="00826131">
        <w:rPr>
          <w:rFonts w:eastAsia="Verdana" w:cs="Verdana"/>
          <w:color w:val="000000" w:themeColor="text1"/>
        </w:rPr>
        <w:t>ontwerp-</w:t>
      </w:r>
      <w:r w:rsidRPr="00983E3A">
        <w:rPr>
          <w:rFonts w:eastAsia="Verdana" w:cs="Verdana"/>
          <w:color w:val="000000" w:themeColor="text1"/>
        </w:rPr>
        <w:t>voorkeursbeslissing, inclusief plan-MER en IEA: de</w:t>
      </w:r>
      <w:r w:rsidRPr="00983E3A" w:rsidR="25DBDB40">
        <w:rPr>
          <w:rFonts w:eastAsia="Verdana" w:cs="Verdana"/>
          <w:color w:val="000000" w:themeColor="text1"/>
        </w:rPr>
        <w:t xml:space="preserve"> ambitie is om deze halverwege </w:t>
      </w:r>
      <w:r w:rsidRPr="00983E3A">
        <w:rPr>
          <w:rFonts w:eastAsia="Verdana" w:cs="Verdana"/>
          <w:color w:val="000000" w:themeColor="text1"/>
        </w:rPr>
        <w:t>2026</w:t>
      </w:r>
      <w:r w:rsidRPr="00983E3A" w:rsidR="2B39E51E">
        <w:rPr>
          <w:rFonts w:eastAsia="Verdana" w:cs="Verdana"/>
          <w:color w:val="000000" w:themeColor="text1"/>
        </w:rPr>
        <w:t xml:space="preserve"> gereed te hebben</w:t>
      </w:r>
      <w:r w:rsidRPr="00983E3A" w:rsidR="00826131">
        <w:rPr>
          <w:rFonts w:eastAsia="Verdana" w:cs="Verdana"/>
          <w:color w:val="000000" w:themeColor="text1"/>
        </w:rPr>
        <w:t>, zodat direct na de zomer de ontwerp-voorkeursbeslissing ter inzage gelegd kan worden</w:t>
      </w:r>
      <w:r w:rsidRPr="00983E3A">
        <w:rPr>
          <w:rFonts w:eastAsia="Verdana" w:cs="Verdana"/>
          <w:color w:val="000000" w:themeColor="text1"/>
        </w:rPr>
        <w:t>.</w:t>
      </w:r>
    </w:p>
    <w:p w:rsidRPr="00983E3A" w:rsidR="2A47B876" w:rsidP="00816417" w:rsidRDefault="2A47B876" w14:paraId="286D744C" w14:textId="26347506">
      <w:pPr>
        <w:rPr>
          <w:rFonts w:eastAsia="Verdana" w:cs="Verdana"/>
          <w:color w:val="000000" w:themeColor="text1"/>
        </w:rPr>
      </w:pPr>
    </w:p>
    <w:p w:rsidRPr="00983E3A" w:rsidR="67E89B1D" w:rsidP="00816417" w:rsidRDefault="29009902" w14:paraId="1B03C5AB" w14:textId="7C4BD99D">
      <w:pPr>
        <w:rPr>
          <w:rFonts w:eastAsia="Verdana" w:cs="Verdana"/>
          <w:b/>
          <w:bCs/>
        </w:rPr>
      </w:pPr>
      <w:r w:rsidRPr="00983E3A">
        <w:rPr>
          <w:rFonts w:eastAsia="Verdana" w:cs="Verdana"/>
          <w:b/>
          <w:bCs/>
        </w:rPr>
        <w:t>4. Rijk-Regiopakket</w:t>
      </w:r>
    </w:p>
    <w:p w:rsidRPr="00983E3A" w:rsidR="00286634" w:rsidP="00816417" w:rsidRDefault="00286634" w14:paraId="112FE74B" w14:textId="77777777">
      <w:pPr>
        <w:rPr>
          <w:rFonts w:eastAsia="Verdana" w:cs="Verdana"/>
          <w:color w:val="000000" w:themeColor="text1"/>
          <w:u w:val="single"/>
        </w:rPr>
      </w:pPr>
    </w:p>
    <w:p w:rsidRPr="00983E3A" w:rsidR="67E89B1D" w:rsidP="00816417" w:rsidRDefault="29009902" w14:paraId="5199E078" w14:textId="376A134A">
      <w:pPr>
        <w:rPr>
          <w:rFonts w:eastAsia="Verdana" w:cs="Verdana"/>
          <w:color w:val="000000" w:themeColor="text1"/>
          <w:u w:val="single"/>
        </w:rPr>
      </w:pPr>
      <w:r w:rsidRPr="00983E3A">
        <w:rPr>
          <w:rFonts w:eastAsia="Verdana" w:cs="Verdana"/>
          <w:color w:val="000000" w:themeColor="text1"/>
          <w:u w:val="single"/>
        </w:rPr>
        <w:t>4.1 Doel</w:t>
      </w:r>
    </w:p>
    <w:p w:rsidRPr="00983E3A" w:rsidR="67E89B1D" w:rsidP="00816417" w:rsidRDefault="492BEC3A" w14:paraId="6152B587" w14:textId="0D654D07">
      <w:pPr>
        <w:rPr>
          <w:rFonts w:eastAsia="Verdana" w:cs="Verdana"/>
        </w:rPr>
      </w:pPr>
      <w:r w:rsidRPr="00983E3A">
        <w:rPr>
          <w:rFonts w:eastAsia="Verdana" w:cs="Verdana"/>
        </w:rPr>
        <w:t>Door de grote en langjarige impact van de bouw van kerncentrales</w:t>
      </w:r>
      <w:r w:rsidRPr="00983E3A" w:rsidR="73CADBD6">
        <w:rPr>
          <w:rFonts w:eastAsia="Verdana" w:cs="Verdana"/>
        </w:rPr>
        <w:t xml:space="preserve"> </w:t>
      </w:r>
      <w:r w:rsidRPr="00983E3A" w:rsidR="586636A2">
        <w:rPr>
          <w:rFonts w:eastAsia="Verdana" w:cs="Verdana"/>
        </w:rPr>
        <w:t>stre</w:t>
      </w:r>
      <w:r w:rsidRPr="00983E3A" w:rsidR="49A9AC34">
        <w:rPr>
          <w:rFonts w:eastAsia="Verdana" w:cs="Verdana"/>
        </w:rPr>
        <w:t xml:space="preserve">eft het kabinet </w:t>
      </w:r>
      <w:r w:rsidRPr="00983E3A" w:rsidR="586636A2">
        <w:rPr>
          <w:rFonts w:eastAsia="Verdana" w:cs="Verdana"/>
        </w:rPr>
        <w:t>gezamenlijk</w:t>
      </w:r>
      <w:r w:rsidRPr="00983E3A" w:rsidR="5905C976">
        <w:rPr>
          <w:rFonts w:eastAsia="Verdana" w:cs="Verdana"/>
        </w:rPr>
        <w:t xml:space="preserve"> met de provincie en lokale overheden</w:t>
      </w:r>
      <w:r w:rsidRPr="00983E3A" w:rsidR="586636A2">
        <w:rPr>
          <w:rFonts w:eastAsia="Verdana" w:cs="Verdana"/>
        </w:rPr>
        <w:t xml:space="preserve"> naar een pakket van maatregelen voor</w:t>
      </w:r>
      <w:r w:rsidRPr="00983E3A" w:rsidR="0E5335CE">
        <w:rPr>
          <w:rFonts w:eastAsia="Verdana" w:cs="Verdana"/>
        </w:rPr>
        <w:t xml:space="preserve"> </w:t>
      </w:r>
      <w:r w:rsidRPr="00983E3A">
        <w:rPr>
          <w:rFonts w:eastAsia="Verdana" w:cs="Verdana"/>
        </w:rPr>
        <w:t xml:space="preserve">de regio waarin de kerncentrales gebouwd worden. </w:t>
      </w:r>
    </w:p>
    <w:p w:rsidRPr="00983E3A" w:rsidR="67E89B1D" w:rsidP="00816417" w:rsidRDefault="29009902" w14:paraId="3F05C609" w14:textId="004CBFDB">
      <w:pPr>
        <w:rPr>
          <w:rFonts w:eastAsia="Verdana" w:cs="Verdana"/>
        </w:rPr>
      </w:pPr>
      <w:r w:rsidRPr="00983E3A">
        <w:rPr>
          <w:rFonts w:eastAsia="Verdana" w:cs="Verdana"/>
        </w:rPr>
        <w:t xml:space="preserve"> </w:t>
      </w:r>
    </w:p>
    <w:p w:rsidRPr="00983E3A" w:rsidR="67E89B1D" w:rsidP="00816417" w:rsidRDefault="29009902" w14:paraId="0382D14E" w14:textId="0BFB8E8E">
      <w:pPr>
        <w:rPr>
          <w:rFonts w:eastAsia="Verdana" w:cs="Verdana"/>
          <w:u w:val="single"/>
        </w:rPr>
      </w:pPr>
      <w:r w:rsidRPr="00983E3A">
        <w:rPr>
          <w:rFonts w:eastAsia="Verdana" w:cs="Verdana"/>
          <w:u w:val="single"/>
        </w:rPr>
        <w:t>4.2 Stand van zaken</w:t>
      </w:r>
    </w:p>
    <w:p w:rsidRPr="00983E3A" w:rsidR="34F53FF3" w:rsidP="00816417" w:rsidRDefault="586636A2" w14:paraId="40868AB2" w14:textId="69F902B3">
      <w:pPr>
        <w:rPr>
          <w:rFonts w:eastAsia="Verdana" w:cs="Verdana"/>
        </w:rPr>
      </w:pPr>
      <w:r w:rsidRPr="00983E3A">
        <w:rPr>
          <w:rFonts w:eastAsia="Verdana" w:cs="Verdana"/>
        </w:rPr>
        <w:t xml:space="preserve">Op 28 juli </w:t>
      </w:r>
      <w:r w:rsidR="00D91600">
        <w:rPr>
          <w:rFonts w:eastAsia="Verdana" w:cs="Verdana"/>
        </w:rPr>
        <w:t xml:space="preserve">jl. </w:t>
      </w:r>
      <w:r w:rsidRPr="00983E3A">
        <w:rPr>
          <w:rFonts w:eastAsia="Verdana" w:cs="Verdana"/>
        </w:rPr>
        <w:t>heeft de heer Knops zijn tweede advies uitgebracht sinds zijn aanstelling als gebiedsverbinder</w:t>
      </w:r>
      <w:r w:rsidRPr="00983E3A" w:rsidR="27B09020">
        <w:rPr>
          <w:rFonts w:eastAsia="Verdana" w:cs="Verdana"/>
        </w:rPr>
        <w:t xml:space="preserve"> </w:t>
      </w:r>
      <w:r w:rsidRPr="00983E3A" w:rsidR="4F74BC6F">
        <w:rPr>
          <w:rFonts w:eastAsia="Verdana" w:cs="Verdana"/>
        </w:rPr>
        <w:t>Ke</w:t>
      </w:r>
      <w:r w:rsidR="00D91600">
        <w:rPr>
          <w:rFonts w:eastAsia="Verdana" w:cs="Verdana"/>
        </w:rPr>
        <w:t>r</w:t>
      </w:r>
      <w:r w:rsidRPr="00983E3A" w:rsidR="4F74BC6F">
        <w:rPr>
          <w:rFonts w:eastAsia="Verdana" w:cs="Verdana"/>
        </w:rPr>
        <w:t>nenergie</w:t>
      </w:r>
      <w:r w:rsidRPr="00983E3A" w:rsidR="32D640DD">
        <w:rPr>
          <w:rFonts w:eastAsia="Verdana" w:cs="Verdana"/>
        </w:rPr>
        <w:t xml:space="preserve"> </w:t>
      </w:r>
      <w:r w:rsidRPr="00983E3A" w:rsidR="09087C62">
        <w:rPr>
          <w:rFonts w:eastAsia="Verdana" w:cs="Verdana"/>
        </w:rPr>
        <w:t>in</w:t>
      </w:r>
      <w:r w:rsidRPr="00983E3A" w:rsidR="32D640DD">
        <w:rPr>
          <w:rFonts w:eastAsia="Verdana" w:cs="Verdana"/>
        </w:rPr>
        <w:t xml:space="preserve"> Zeeland</w:t>
      </w:r>
      <w:r w:rsidRPr="00983E3A">
        <w:rPr>
          <w:rFonts w:eastAsia="Verdana" w:cs="Verdana"/>
        </w:rPr>
        <w:t xml:space="preserve">. Dit advies bouwt voort op zijn eerdere bevindingen van december 2024, waarover </w:t>
      </w:r>
      <w:r w:rsidRPr="00983E3A" w:rsidR="0000607E">
        <w:rPr>
          <w:rFonts w:eastAsia="Verdana" w:cs="Verdana"/>
        </w:rPr>
        <w:t xml:space="preserve">de </w:t>
      </w:r>
      <w:r w:rsidRPr="00983E3A">
        <w:rPr>
          <w:rFonts w:eastAsia="Verdana" w:cs="Verdana"/>
        </w:rPr>
        <w:t>Kamer op 29 januari 2025 is geïnformeerd</w:t>
      </w:r>
      <w:r w:rsidR="00771BD1">
        <w:rPr>
          <w:rStyle w:val="Voetnootmarkering"/>
          <w:rFonts w:eastAsia="Verdana" w:cs="Verdana"/>
        </w:rPr>
        <w:footnoteReference w:id="7"/>
      </w:r>
      <w:r w:rsidRPr="00983E3A">
        <w:rPr>
          <w:rFonts w:eastAsia="Verdana" w:cs="Verdana"/>
        </w:rPr>
        <w:t>.</w:t>
      </w:r>
      <w:r w:rsidR="00771BD1">
        <w:rPr>
          <w:rFonts w:eastAsia="Verdana" w:cs="Verdana"/>
        </w:rPr>
        <w:t xml:space="preserve"> </w:t>
      </w:r>
      <w:r w:rsidRPr="00983E3A" w:rsidR="36375144">
        <w:rPr>
          <w:rFonts w:eastAsia="Verdana" w:cs="Verdana"/>
        </w:rPr>
        <w:t>Zijn tweede</w:t>
      </w:r>
      <w:r w:rsidRPr="00983E3A" w:rsidR="379F685C">
        <w:rPr>
          <w:rFonts w:eastAsia="Verdana" w:cs="Verdana"/>
        </w:rPr>
        <w:t xml:space="preserve"> </w:t>
      </w:r>
      <w:r w:rsidRPr="00983E3A">
        <w:rPr>
          <w:rFonts w:eastAsia="Verdana" w:cs="Verdana"/>
        </w:rPr>
        <w:t>advies bevat aanbevelingen</w:t>
      </w:r>
      <w:r w:rsidRPr="00983E3A" w:rsidR="01F3D3E4">
        <w:rPr>
          <w:rFonts w:eastAsia="Verdana" w:cs="Verdana"/>
        </w:rPr>
        <w:t xml:space="preserve"> die door </w:t>
      </w:r>
      <w:r w:rsidRPr="00983E3A" w:rsidR="38A81289">
        <w:rPr>
          <w:rFonts w:eastAsia="Verdana" w:cs="Verdana"/>
        </w:rPr>
        <w:t xml:space="preserve">het kabinet, </w:t>
      </w:r>
      <w:r w:rsidRPr="00983E3A" w:rsidR="01F3D3E4">
        <w:rPr>
          <w:rFonts w:eastAsia="Verdana" w:cs="Verdana"/>
        </w:rPr>
        <w:t>de gemeenten Borsele, Terneuzen en Vlissingen</w:t>
      </w:r>
      <w:r w:rsidRPr="00983E3A" w:rsidR="4ACECE7E">
        <w:rPr>
          <w:rFonts w:eastAsia="Verdana" w:cs="Verdana"/>
        </w:rPr>
        <w:t xml:space="preserve"> en provincie</w:t>
      </w:r>
      <w:r w:rsidRPr="00983E3A" w:rsidR="4B32589D">
        <w:rPr>
          <w:rFonts w:eastAsia="Verdana" w:cs="Verdana"/>
        </w:rPr>
        <w:t xml:space="preserve"> Zeeland accuraat worden geacht</w:t>
      </w:r>
      <w:r w:rsidRPr="00983E3A" w:rsidR="2A9F76C2">
        <w:rPr>
          <w:rFonts w:eastAsia="Verdana" w:cs="Verdana"/>
        </w:rPr>
        <w:t xml:space="preserve"> en gezamenlijk uitgewerkt zullen worden.</w:t>
      </w:r>
      <w:r w:rsidRPr="00983E3A" w:rsidR="2753D909">
        <w:rPr>
          <w:rFonts w:eastAsia="Verdana" w:cs="Verdana"/>
        </w:rPr>
        <w:t xml:space="preserve"> </w:t>
      </w:r>
      <w:r w:rsidRPr="00983E3A" w:rsidR="2F777673">
        <w:rPr>
          <w:rFonts w:eastAsia="Verdana" w:cs="Verdana"/>
        </w:rPr>
        <w:t>Di</w:t>
      </w:r>
      <w:r w:rsidR="00771BD1">
        <w:rPr>
          <w:rFonts w:eastAsia="Verdana" w:cs="Verdana"/>
        </w:rPr>
        <w:t>e aanbevelingen</w:t>
      </w:r>
      <w:r w:rsidRPr="00983E3A" w:rsidR="2F777673">
        <w:rPr>
          <w:rFonts w:eastAsia="Verdana" w:cs="Verdana"/>
        </w:rPr>
        <w:t xml:space="preserve"> zijn:</w:t>
      </w:r>
    </w:p>
    <w:p w:rsidRPr="00983E3A" w:rsidR="067D5BA3" w:rsidP="00816417" w:rsidRDefault="067D5BA3" w14:paraId="0694BB3E" w14:textId="4003E819">
      <w:pPr>
        <w:rPr>
          <w:rFonts w:eastAsia="Verdana" w:cs="Verdana"/>
        </w:rPr>
      </w:pPr>
    </w:p>
    <w:p w:rsidRPr="00983E3A" w:rsidR="67E89B1D" w:rsidP="00816417" w:rsidRDefault="586636A2" w14:paraId="061C023F" w14:textId="4632B9FC">
      <w:pPr>
        <w:rPr>
          <w:rFonts w:eastAsia="Verdana" w:cs="Verdana"/>
        </w:rPr>
      </w:pPr>
      <w:r w:rsidRPr="00983E3A">
        <w:rPr>
          <w:rFonts w:eastAsia="Verdana" w:cs="Verdana"/>
        </w:rPr>
        <w:t xml:space="preserve">1. </w:t>
      </w:r>
      <w:r w:rsidRPr="00983E3A" w:rsidR="5A8B8980">
        <w:rPr>
          <w:rFonts w:eastAsia="Verdana" w:cs="Verdana"/>
          <w:i/>
          <w:iCs/>
        </w:rPr>
        <w:t>I</w:t>
      </w:r>
      <w:r w:rsidRPr="00983E3A">
        <w:rPr>
          <w:rFonts w:eastAsia="Verdana" w:cs="Verdana"/>
          <w:i/>
          <w:iCs/>
        </w:rPr>
        <w:t>nformeren van nog niet (direct) betrokken regionale (</w:t>
      </w:r>
      <w:proofErr w:type="spellStart"/>
      <w:r w:rsidRPr="00983E3A">
        <w:rPr>
          <w:rFonts w:eastAsia="Verdana" w:cs="Verdana"/>
          <w:i/>
          <w:iCs/>
        </w:rPr>
        <w:t>overheids</w:t>
      </w:r>
      <w:proofErr w:type="spellEnd"/>
      <w:r w:rsidRPr="00983E3A">
        <w:rPr>
          <w:rFonts w:eastAsia="Verdana" w:cs="Verdana"/>
          <w:i/>
          <w:iCs/>
        </w:rPr>
        <w:t>)partijen</w:t>
      </w:r>
      <w:r w:rsidRPr="00983E3A" w:rsidR="75AFD486">
        <w:rPr>
          <w:rFonts w:eastAsia="Verdana" w:cs="Verdana"/>
          <w:i/>
          <w:iCs/>
        </w:rPr>
        <w:t>.</w:t>
      </w:r>
      <w:r w:rsidRPr="00983E3A">
        <w:rPr>
          <w:rFonts w:eastAsia="Verdana" w:cs="Verdana"/>
        </w:rPr>
        <w:t xml:space="preserve"> </w:t>
      </w:r>
    </w:p>
    <w:p w:rsidRPr="00983E3A" w:rsidR="50CA4DFC" w:rsidP="00816417" w:rsidRDefault="2338D337" w14:paraId="62EE2F29" w14:textId="1004DE6B">
      <w:pPr>
        <w:rPr>
          <w:rFonts w:eastAsia="Verdana" w:cs="Verdana"/>
        </w:rPr>
      </w:pPr>
      <w:r w:rsidRPr="00983E3A">
        <w:rPr>
          <w:rFonts w:eastAsia="Verdana" w:cs="Verdana"/>
        </w:rPr>
        <w:t>De partijen</w:t>
      </w:r>
      <w:r w:rsidRPr="00983E3A" w:rsidR="275D3C74">
        <w:rPr>
          <w:rFonts w:eastAsia="Verdana" w:cs="Verdana"/>
        </w:rPr>
        <w:t xml:space="preserve"> acht</w:t>
      </w:r>
      <w:r w:rsidRPr="00983E3A" w:rsidR="6C3EA3CC">
        <w:rPr>
          <w:rFonts w:eastAsia="Verdana" w:cs="Verdana"/>
        </w:rPr>
        <w:t>en</w:t>
      </w:r>
      <w:r w:rsidRPr="00983E3A" w:rsidR="275D3C74">
        <w:rPr>
          <w:rFonts w:eastAsia="Verdana" w:cs="Verdana"/>
        </w:rPr>
        <w:t xml:space="preserve"> het van belang</w:t>
      </w:r>
      <w:r w:rsidRPr="00983E3A" w:rsidR="02DCA0B9">
        <w:rPr>
          <w:rFonts w:eastAsia="Verdana" w:cs="Verdana"/>
        </w:rPr>
        <w:t xml:space="preserve"> dat</w:t>
      </w:r>
      <w:r w:rsidRPr="00983E3A" w:rsidR="275D3C74">
        <w:rPr>
          <w:rFonts w:eastAsia="Verdana" w:cs="Verdana"/>
        </w:rPr>
        <w:t xml:space="preserve"> alle gemeenten die</w:t>
      </w:r>
      <w:r w:rsidRPr="00983E3A" w:rsidR="455AD7C7">
        <w:rPr>
          <w:rFonts w:eastAsia="Verdana" w:cs="Verdana"/>
        </w:rPr>
        <w:t xml:space="preserve"> effecten van de bouw kunnen ondervinden betrokken worden bij het locatieonderzoek en het Rijk-Regio</w:t>
      </w:r>
      <w:r w:rsidRPr="00983E3A" w:rsidR="20AE8CE3">
        <w:rPr>
          <w:rFonts w:eastAsia="Verdana" w:cs="Verdana"/>
        </w:rPr>
        <w:t>p</w:t>
      </w:r>
      <w:r w:rsidRPr="00983E3A" w:rsidR="455AD7C7">
        <w:rPr>
          <w:rFonts w:eastAsia="Verdana" w:cs="Verdana"/>
        </w:rPr>
        <w:t xml:space="preserve">akket. Zodra duidelijk wordt wat de definitieve locatie voor de kerncentrales wordt, zal worden gekeken of de bezetting van het kernteam voor het Rijk-Regiopakket aangepast moet worden. Bij het locatieonderzoek </w:t>
      </w:r>
      <w:r w:rsidRPr="00983E3A" w:rsidR="3BC48F65">
        <w:rPr>
          <w:rFonts w:eastAsia="Verdana" w:cs="Verdana"/>
        </w:rPr>
        <w:t xml:space="preserve">voor de nieuw te bouwen kerncentrales </w:t>
      </w:r>
      <w:r w:rsidRPr="00983E3A" w:rsidR="455AD7C7">
        <w:rPr>
          <w:rFonts w:eastAsia="Verdana" w:cs="Verdana"/>
        </w:rPr>
        <w:t xml:space="preserve">kijkt het kabinet breder naar waar effecten worden voorzien. </w:t>
      </w:r>
      <w:r w:rsidRPr="00983E3A" w:rsidR="7CB12FBB">
        <w:rPr>
          <w:rFonts w:eastAsia="Verdana" w:cs="Verdana"/>
        </w:rPr>
        <w:t>Om deze resultaten te delen en af</w:t>
      </w:r>
      <w:r w:rsidRPr="00983E3A" w:rsidR="55120409">
        <w:rPr>
          <w:rFonts w:eastAsia="Verdana" w:cs="Verdana"/>
        </w:rPr>
        <w:t xml:space="preserve"> te </w:t>
      </w:r>
      <w:r w:rsidRPr="00983E3A" w:rsidR="7CB12FBB">
        <w:rPr>
          <w:rFonts w:eastAsia="Verdana" w:cs="Verdana"/>
        </w:rPr>
        <w:t>stemmen organiseert het ministerie</w:t>
      </w:r>
      <w:r w:rsidRPr="00983E3A" w:rsidR="1BC99B14">
        <w:rPr>
          <w:rFonts w:eastAsia="Verdana" w:cs="Verdana"/>
        </w:rPr>
        <w:t xml:space="preserve"> van Klimaat en Groene Groei</w:t>
      </w:r>
      <w:r w:rsidRPr="00983E3A" w:rsidR="7CB12FBB">
        <w:rPr>
          <w:rFonts w:eastAsia="Verdana" w:cs="Verdana"/>
        </w:rPr>
        <w:t xml:space="preserve"> daarom ook overleggen in bredere </w:t>
      </w:r>
      <w:r w:rsidRPr="00983E3A" w:rsidR="34BDDFBB">
        <w:rPr>
          <w:rFonts w:eastAsia="Verdana" w:cs="Verdana"/>
        </w:rPr>
        <w:t>samenstelling</w:t>
      </w:r>
      <w:r w:rsidRPr="00983E3A" w:rsidR="5F391E1B">
        <w:rPr>
          <w:rFonts w:eastAsia="Verdana" w:cs="Verdana"/>
        </w:rPr>
        <w:t>en</w:t>
      </w:r>
      <w:r w:rsidRPr="00983E3A" w:rsidR="7CB12FBB">
        <w:rPr>
          <w:rFonts w:eastAsia="Verdana" w:cs="Verdana"/>
        </w:rPr>
        <w:t xml:space="preserve"> van regionale </w:t>
      </w:r>
      <w:r w:rsidRPr="00983E3A" w:rsidR="5D82C47C">
        <w:rPr>
          <w:rFonts w:eastAsia="Verdana" w:cs="Verdana"/>
        </w:rPr>
        <w:t xml:space="preserve">en nationale </w:t>
      </w:r>
      <w:r w:rsidRPr="00983E3A" w:rsidR="7CB12FBB">
        <w:rPr>
          <w:rFonts w:eastAsia="Verdana" w:cs="Verdana"/>
        </w:rPr>
        <w:t>overheden.</w:t>
      </w:r>
    </w:p>
    <w:p w:rsidRPr="00983E3A" w:rsidR="0D36290A" w:rsidP="00816417" w:rsidRDefault="646A704A" w14:paraId="77A59AD9" w14:textId="13842B23">
      <w:pPr>
        <w:rPr>
          <w:rFonts w:eastAsia="Verdana" w:cs="Verdana"/>
        </w:rPr>
      </w:pPr>
      <w:r w:rsidRPr="00983E3A">
        <w:rPr>
          <w:rFonts w:eastAsia="Verdana" w:cs="Verdana"/>
        </w:rPr>
        <w:t xml:space="preserve"> </w:t>
      </w:r>
    </w:p>
    <w:p w:rsidRPr="00983E3A" w:rsidR="67E89B1D" w:rsidP="00816417" w:rsidRDefault="586636A2" w14:paraId="003E2E31" w14:textId="7335C102">
      <w:pPr>
        <w:rPr>
          <w:rFonts w:eastAsia="Verdana" w:cs="Verdana"/>
          <w:i/>
          <w:iCs/>
        </w:rPr>
      </w:pPr>
      <w:r w:rsidRPr="00983E3A">
        <w:rPr>
          <w:rFonts w:eastAsia="Verdana" w:cs="Verdana"/>
          <w:i/>
          <w:iCs/>
        </w:rPr>
        <w:t xml:space="preserve">2. </w:t>
      </w:r>
      <w:r w:rsidRPr="00983E3A" w:rsidR="654AD82E">
        <w:rPr>
          <w:rFonts w:eastAsia="Verdana" w:cs="Verdana"/>
          <w:i/>
          <w:iCs/>
        </w:rPr>
        <w:t>V</w:t>
      </w:r>
      <w:r w:rsidRPr="00983E3A">
        <w:rPr>
          <w:rFonts w:eastAsia="Verdana" w:cs="Verdana"/>
          <w:i/>
          <w:iCs/>
        </w:rPr>
        <w:t>ormen van gemeenschappelijke informatiebasis ter input van het proces Rijk-Regiopakket</w:t>
      </w:r>
      <w:r w:rsidRPr="00983E3A" w:rsidR="435DBB06">
        <w:rPr>
          <w:rFonts w:eastAsia="Verdana" w:cs="Verdana"/>
          <w:i/>
          <w:iCs/>
        </w:rPr>
        <w:t>.</w:t>
      </w:r>
    </w:p>
    <w:p w:rsidRPr="00983E3A" w:rsidR="79CEFBDC" w:rsidP="00816417" w:rsidRDefault="13EB09D8" w14:paraId="1B1E3A69" w14:textId="7E7DF621">
      <w:pPr>
        <w:rPr>
          <w:rFonts w:eastAsia="Verdana" w:cs="Verdana"/>
        </w:rPr>
      </w:pPr>
      <w:r w:rsidRPr="00983E3A">
        <w:rPr>
          <w:rFonts w:eastAsia="Verdana" w:cs="Verdana"/>
        </w:rPr>
        <w:t>H</w:t>
      </w:r>
      <w:r w:rsidRPr="00983E3A" w:rsidR="1C1F1974">
        <w:rPr>
          <w:rFonts w:eastAsia="Verdana" w:cs="Verdana"/>
        </w:rPr>
        <w:t xml:space="preserve">et proces van het Rijk-Regiopakket en de participatietrajecten </w:t>
      </w:r>
      <w:r w:rsidRPr="00983E3A" w:rsidR="48C6AB76">
        <w:rPr>
          <w:rFonts w:eastAsia="Verdana" w:cs="Verdana"/>
        </w:rPr>
        <w:t xml:space="preserve">lopen </w:t>
      </w:r>
      <w:r w:rsidRPr="00983E3A" w:rsidR="1C1F1974">
        <w:rPr>
          <w:rFonts w:eastAsia="Verdana" w:cs="Verdana"/>
        </w:rPr>
        <w:t>(deels) parallel aan de projectprocedure en de inkoopprocedure. Met de partijen uit het kernteam worden de tijdslijnen van de verschillende sporen naast elkaar gelegd om een gemeenschappelijk beeld te creëren over welke informatie op welk moment beschikbaar is. Uiteraard zal ook besproken worden hoe deze informatie met alle betrokkenen gedeeld kan worden, waarbij rekening gehouden moet worden met de belangen van de regio en het Rijk.</w:t>
      </w:r>
      <w:r w:rsidR="00816417">
        <w:rPr>
          <w:rFonts w:eastAsia="Verdana" w:cs="Verdana"/>
        </w:rPr>
        <w:t xml:space="preserve"> </w:t>
      </w:r>
    </w:p>
    <w:p w:rsidRPr="00983E3A" w:rsidR="0D36290A" w:rsidP="00816417" w:rsidRDefault="0D36290A" w14:paraId="5695BBEA" w14:textId="248EE1AB">
      <w:pPr>
        <w:rPr>
          <w:rFonts w:eastAsia="Verdana" w:cs="Verdana"/>
          <w:i/>
          <w:iCs/>
        </w:rPr>
      </w:pPr>
    </w:p>
    <w:p w:rsidRPr="00983E3A" w:rsidR="67E89B1D" w:rsidP="00816417" w:rsidRDefault="046E1C7C" w14:paraId="69A92F6D" w14:textId="727DEB67">
      <w:pPr>
        <w:rPr>
          <w:rFonts w:eastAsia="Verdana" w:cs="Verdana"/>
          <w:i/>
          <w:iCs/>
        </w:rPr>
      </w:pPr>
      <w:r w:rsidRPr="00983E3A">
        <w:rPr>
          <w:rFonts w:eastAsia="Verdana" w:cs="Verdana"/>
          <w:i/>
          <w:iCs/>
        </w:rPr>
        <w:t xml:space="preserve">3. </w:t>
      </w:r>
      <w:r w:rsidRPr="00983E3A" w:rsidR="5199E9A3">
        <w:rPr>
          <w:rFonts w:eastAsia="Verdana" w:cs="Verdana"/>
          <w:i/>
          <w:iCs/>
        </w:rPr>
        <w:t>A</w:t>
      </w:r>
      <w:r w:rsidRPr="00983E3A">
        <w:rPr>
          <w:rFonts w:eastAsia="Verdana" w:cs="Verdana"/>
          <w:i/>
          <w:iCs/>
        </w:rPr>
        <w:t xml:space="preserve">fstemmen van de participatietrajecten en bijbehorende verwachtingen. </w:t>
      </w:r>
    </w:p>
    <w:p w:rsidRPr="00983E3A" w:rsidR="67E89B1D" w:rsidP="00816417" w:rsidRDefault="35EBAA04" w14:paraId="38B141B6" w14:textId="7348A222">
      <w:pPr>
        <w:rPr>
          <w:rFonts w:eastAsia="Verdana" w:cs="Verdana"/>
        </w:rPr>
      </w:pPr>
      <w:r w:rsidRPr="00983E3A">
        <w:rPr>
          <w:rFonts w:eastAsia="Verdana" w:cs="Verdana"/>
        </w:rPr>
        <w:t xml:space="preserve">Er lopen verschillende participatietrajecten met specifieke doelen. Het Rijk is met alle </w:t>
      </w:r>
      <w:r w:rsidRPr="00983E3A" w:rsidR="7D47ADBC">
        <w:rPr>
          <w:rFonts w:eastAsia="Verdana" w:cs="Verdana"/>
        </w:rPr>
        <w:t xml:space="preserve">regionale en lokale overheden </w:t>
      </w:r>
      <w:r w:rsidRPr="00983E3A">
        <w:rPr>
          <w:rFonts w:eastAsia="Verdana" w:cs="Verdana"/>
        </w:rPr>
        <w:t>die in de projectprocedure onderzocht worden in gesprek. Op deze manier kan de informatie die wordt opgehaald worden meegenomen in de afweging voor de ontwerp voorkeursbeslissing. De Zeeuwse medeoverheden doorlopen een participatietraject om kansen en voorwaarden</w:t>
      </w:r>
      <w:r w:rsidR="0013356E">
        <w:rPr>
          <w:rFonts w:eastAsia="Verdana" w:cs="Verdana"/>
        </w:rPr>
        <w:t xml:space="preserve"> te formuleren</w:t>
      </w:r>
      <w:r w:rsidRPr="00983E3A">
        <w:rPr>
          <w:rFonts w:eastAsia="Verdana" w:cs="Verdana"/>
        </w:rPr>
        <w:t xml:space="preserve"> </w:t>
      </w:r>
      <w:r w:rsidRPr="00983E3A" w:rsidR="4B492274">
        <w:rPr>
          <w:rFonts w:eastAsia="Verdana" w:cs="Verdana"/>
        </w:rPr>
        <w:t>die, indien de kerncentrales in Zeeland komen, worden benut als input voor het Rijk-Regiopakket.</w:t>
      </w:r>
      <w:r w:rsidR="00816417">
        <w:rPr>
          <w:rFonts w:eastAsia="Verdana" w:cs="Verdana"/>
        </w:rPr>
        <w:t xml:space="preserve"> </w:t>
      </w:r>
    </w:p>
    <w:p w:rsidRPr="00983E3A" w:rsidR="67E89B1D" w:rsidP="00816417" w:rsidRDefault="586636A2" w14:paraId="3F944DF5" w14:textId="1F07DF43">
      <w:pPr>
        <w:rPr>
          <w:rFonts w:eastAsia="Verdana" w:cs="Verdana"/>
        </w:rPr>
      </w:pPr>
      <w:r w:rsidRPr="00983E3A">
        <w:rPr>
          <w:rFonts w:eastAsia="Verdana" w:cs="Verdana"/>
        </w:rPr>
        <w:t xml:space="preserve"> </w:t>
      </w:r>
    </w:p>
    <w:p w:rsidRPr="00983E3A" w:rsidR="0D5320F8" w:rsidP="00816417" w:rsidRDefault="2F0EF202" w14:paraId="01F215F0" w14:textId="3E929A57">
      <w:pPr>
        <w:rPr>
          <w:rFonts w:eastAsia="Verdana" w:cs="Verdana"/>
        </w:rPr>
      </w:pPr>
      <w:r w:rsidRPr="00983E3A">
        <w:rPr>
          <w:rFonts w:eastAsia="Verdana" w:cs="Verdana"/>
        </w:rPr>
        <w:t>Ook</w:t>
      </w:r>
      <w:r w:rsidRPr="00983E3A" w:rsidR="586636A2">
        <w:rPr>
          <w:rFonts w:eastAsia="Verdana" w:cs="Verdana"/>
        </w:rPr>
        <w:t xml:space="preserve"> blikt de heer Knops terug op zijn eerste advies en de vier aanbevelingen die daarin zijn benoemd. Het kabinet heeft toegezegd uiteen te zetten op welke wijze invulling gegeven wordt aan het advies om </w:t>
      </w:r>
      <w:r w:rsidRPr="00983E3A" w:rsidR="1A055909">
        <w:rPr>
          <w:rFonts w:eastAsia="Verdana" w:cs="Verdana"/>
        </w:rPr>
        <w:t>d</w:t>
      </w:r>
      <w:r w:rsidRPr="00983E3A" w:rsidR="586636A2">
        <w:rPr>
          <w:rFonts w:eastAsia="Verdana" w:cs="Verdana"/>
        </w:rPr>
        <w:t xml:space="preserve">e gezamenlijke stuurgroep van Rijk en regio in te richten, om samenhang op Rijksniveau te waarborgen. In de Kamerbrief van 29 januari jl. is aangegeven dat het uitgangspunt daarbij is om gebruik te maken van bestaande overlegstructuren om extra bestuurlijke drukte te voorkomen. Hiermee </w:t>
      </w:r>
      <w:r w:rsidR="00BE7E9B">
        <w:rPr>
          <w:rFonts w:eastAsia="Verdana" w:cs="Verdana"/>
        </w:rPr>
        <w:t>hee</w:t>
      </w:r>
      <w:r w:rsidR="00171A70">
        <w:rPr>
          <w:rFonts w:eastAsia="Verdana" w:cs="Verdana"/>
        </w:rPr>
        <w:t>f</w:t>
      </w:r>
      <w:r w:rsidR="00BE7E9B">
        <w:rPr>
          <w:rFonts w:eastAsia="Verdana" w:cs="Verdana"/>
        </w:rPr>
        <w:t>t het kabinet invulling gegeven</w:t>
      </w:r>
      <w:r w:rsidRPr="00983E3A" w:rsidR="586636A2">
        <w:rPr>
          <w:rFonts w:eastAsia="Verdana" w:cs="Verdana"/>
        </w:rPr>
        <w:t xml:space="preserve"> aan de motie</w:t>
      </w:r>
      <w:r w:rsidR="00816417">
        <w:rPr>
          <w:rFonts w:eastAsia="Verdana" w:cs="Verdana"/>
        </w:rPr>
        <w:t>-</w:t>
      </w:r>
      <w:proofErr w:type="spellStart"/>
      <w:r w:rsidRPr="00983E3A" w:rsidR="586636A2">
        <w:rPr>
          <w:rFonts w:eastAsia="Verdana" w:cs="Verdana"/>
        </w:rPr>
        <w:t>Grinwis</w:t>
      </w:r>
      <w:proofErr w:type="spellEnd"/>
      <w:r w:rsidR="00771BD1">
        <w:rPr>
          <w:rStyle w:val="Voetnootmarkering"/>
          <w:rFonts w:eastAsia="Verdana" w:cs="Verdana"/>
        </w:rPr>
        <w:footnoteReference w:id="8"/>
      </w:r>
      <w:r w:rsidRPr="00983E3A" w:rsidR="586636A2">
        <w:rPr>
          <w:rFonts w:eastAsia="Verdana" w:cs="Verdana"/>
        </w:rPr>
        <w:t xml:space="preserve">. </w:t>
      </w:r>
    </w:p>
    <w:p w:rsidRPr="00983E3A" w:rsidR="67E89B1D" w:rsidP="00816417" w:rsidRDefault="29009902" w14:paraId="0EED1F10" w14:textId="7EC7EA0C">
      <w:pPr>
        <w:rPr>
          <w:rFonts w:eastAsia="Verdana" w:cs="Verdana"/>
        </w:rPr>
      </w:pPr>
      <w:r w:rsidRPr="00983E3A">
        <w:rPr>
          <w:rFonts w:eastAsia="Verdana" w:cs="Verdana"/>
        </w:rPr>
        <w:t xml:space="preserve"> </w:t>
      </w:r>
    </w:p>
    <w:p w:rsidRPr="00983E3A" w:rsidR="67E89B1D" w:rsidP="00816417" w:rsidRDefault="29009902" w14:paraId="4951D852" w14:textId="37BACD12">
      <w:pPr>
        <w:rPr>
          <w:rFonts w:eastAsia="Verdana" w:cs="Verdana"/>
        </w:rPr>
      </w:pPr>
      <w:r w:rsidRPr="00983E3A">
        <w:rPr>
          <w:rFonts w:eastAsia="Verdana" w:cs="Verdana"/>
        </w:rPr>
        <w:t>De noodzaak tot samenhangende besluitvorming wordt breed onderschreven en gaat over drie onderwerpen:</w:t>
      </w:r>
    </w:p>
    <w:p w:rsidRPr="00983E3A" w:rsidR="002652AF" w:rsidP="00816417" w:rsidRDefault="08A0DD3C" w14:paraId="1227A18F" w14:textId="2C0EE1B5">
      <w:pPr>
        <w:pStyle w:val="Lijstalinea"/>
        <w:numPr>
          <w:ilvl w:val="0"/>
          <w:numId w:val="1"/>
        </w:numPr>
        <w:rPr>
          <w:rFonts w:eastAsia="Verdana" w:cs="Verdana"/>
        </w:rPr>
      </w:pPr>
      <w:r w:rsidRPr="00983E3A">
        <w:rPr>
          <w:rFonts w:eastAsia="Verdana" w:cs="Verdana"/>
          <w:u w:val="single"/>
        </w:rPr>
        <w:t>De ruimtelijke puzzel van projecten</w:t>
      </w:r>
      <w:r w:rsidRPr="00983E3A">
        <w:rPr>
          <w:rFonts w:eastAsia="Verdana" w:cs="Verdana"/>
        </w:rPr>
        <w:t xml:space="preserve">: op projectniveau concurreren verschillende initiatieven in potentie om dezelfde </w:t>
      </w:r>
      <w:r w:rsidRPr="00983E3A" w:rsidR="0CCBB7DE">
        <w:rPr>
          <w:rFonts w:eastAsia="Verdana" w:cs="Verdana"/>
        </w:rPr>
        <w:t>fysieke- en milieu</w:t>
      </w:r>
      <w:r w:rsidRPr="00983E3A">
        <w:rPr>
          <w:rFonts w:eastAsia="Verdana" w:cs="Verdana"/>
        </w:rPr>
        <w:t xml:space="preserve">ruimte. Onder leiding van de provincie Zeeland zijn verschillende ruimtelijke ateliers gehouden waarin alle projecten op de kaart zijn gezet. </w:t>
      </w:r>
      <w:r w:rsidRPr="00983E3A" w:rsidR="008F44B8">
        <w:rPr>
          <w:rFonts w:eastAsia="Verdana" w:cs="Verdana"/>
        </w:rPr>
        <w:t>Besluitvorming vindt plaats op basis van integrale beelden.</w:t>
      </w:r>
      <w:r w:rsidRPr="00983E3A">
        <w:rPr>
          <w:rFonts w:eastAsia="Verdana" w:cs="Verdana"/>
        </w:rPr>
        <w:t xml:space="preserve"> </w:t>
      </w:r>
      <w:r w:rsidRPr="00983E3A" w:rsidR="0FFEBC08">
        <w:rPr>
          <w:rFonts w:eastAsia="Verdana" w:cs="Verdana"/>
        </w:rPr>
        <w:t>Voor de projecten waar de ruimtelijke inpassing onder de bevoegdheid valt van de minister van KGG, worden de besluiten in samenhang voorbereid. Dit geldt bijvoorbeeld voor de projecten nieuwbouw kerncentrales, het programma VAWOZ en 380 kV Zeeuws-Vlaanderen.</w:t>
      </w:r>
      <w:r w:rsidRPr="00983E3A" w:rsidR="00247BF8">
        <w:rPr>
          <w:rFonts w:eastAsia="Verdana" w:cs="Verdana"/>
        </w:rPr>
        <w:t xml:space="preserve"> </w:t>
      </w:r>
      <w:r w:rsidRPr="00983E3A" w:rsidR="00771BD1">
        <w:rPr>
          <w:rFonts w:eastAsia="Verdana" w:cs="Verdana"/>
        </w:rPr>
        <w:t>Als</w:t>
      </w:r>
      <w:r w:rsidRPr="00983E3A" w:rsidR="004B50F1">
        <w:rPr>
          <w:rFonts w:eastAsia="Verdana" w:cs="Verdana"/>
        </w:rPr>
        <w:t xml:space="preserve"> er knelpunten tussen keuzes dreigen, treden betrokken bestuursorganen hierover met elkaar in overleg.</w:t>
      </w:r>
    </w:p>
    <w:p w:rsidRPr="00983E3A" w:rsidR="67E89B1D" w:rsidP="00816417" w:rsidRDefault="08A0DD3C" w14:paraId="0CF1A7CD" w14:textId="335E4642">
      <w:pPr>
        <w:pStyle w:val="Lijstalinea"/>
        <w:numPr>
          <w:ilvl w:val="0"/>
          <w:numId w:val="1"/>
        </w:numPr>
        <w:rPr>
          <w:rFonts w:eastAsia="Verdana" w:cs="Verdana"/>
          <w:szCs w:val="18"/>
        </w:rPr>
      </w:pPr>
      <w:r w:rsidRPr="473F398D">
        <w:rPr>
          <w:rFonts w:eastAsia="Verdana" w:cs="Verdana"/>
          <w:u w:val="single"/>
        </w:rPr>
        <w:t>Rijk-</w:t>
      </w:r>
      <w:r w:rsidRPr="473F398D" w:rsidR="00C86399">
        <w:rPr>
          <w:rFonts w:eastAsia="Verdana" w:cs="Verdana"/>
          <w:u w:val="single"/>
        </w:rPr>
        <w:t>R</w:t>
      </w:r>
      <w:r w:rsidRPr="473F398D">
        <w:rPr>
          <w:rFonts w:eastAsia="Verdana" w:cs="Verdana"/>
          <w:u w:val="single"/>
        </w:rPr>
        <w:t>egiopakket</w:t>
      </w:r>
      <w:r w:rsidRPr="473F398D">
        <w:rPr>
          <w:rFonts w:eastAsia="Verdana" w:cs="Verdana"/>
        </w:rPr>
        <w:t xml:space="preserve">. Voor de regio is het van belang om breed </w:t>
      </w:r>
      <w:r w:rsidRPr="473F398D" w:rsidR="002652AF">
        <w:rPr>
          <w:rFonts w:eastAsia="Verdana" w:cs="Verdana"/>
        </w:rPr>
        <w:t xml:space="preserve">met het Rijk </w:t>
      </w:r>
      <w:r w:rsidRPr="473F398D">
        <w:rPr>
          <w:rFonts w:eastAsia="Verdana" w:cs="Verdana"/>
        </w:rPr>
        <w:t>afspraken te maken over de voorwaarden waaronder kerncentrales gebouwd kunnen worden</w:t>
      </w:r>
      <w:r w:rsidRPr="473F398D" w:rsidR="002652AF">
        <w:rPr>
          <w:rFonts w:eastAsia="Verdana" w:cs="Verdana"/>
        </w:rPr>
        <w:t xml:space="preserve"> en over de borging daarvan in de jaren tot en met bouw</w:t>
      </w:r>
      <w:r w:rsidRPr="473F398D">
        <w:rPr>
          <w:rFonts w:eastAsia="Verdana" w:cs="Verdana"/>
        </w:rPr>
        <w:t xml:space="preserve">. Dit beslaat vele beleidsterreinen zoals woningbouw, veiligheid, onderwijs en </w:t>
      </w:r>
      <w:r w:rsidRPr="00771BD1">
        <w:rPr>
          <w:rFonts w:eastAsia="Verdana" w:cs="Verdana"/>
        </w:rPr>
        <w:t xml:space="preserve">gezondheidszorg. </w:t>
      </w:r>
      <w:r w:rsidRPr="00771BD1" w:rsidR="34F976A3">
        <w:rPr>
          <w:rFonts w:eastAsia="Verdana" w:cs="Verdana"/>
        </w:rPr>
        <w:t xml:space="preserve">Daarom </w:t>
      </w:r>
      <w:r w:rsidRPr="00771BD1" w:rsidR="5A68D9F9">
        <w:rPr>
          <w:rFonts w:eastAsia="Verdana" w:cs="Verdana"/>
          <w:szCs w:val="18"/>
        </w:rPr>
        <w:t xml:space="preserve">leggen we als onderdeel van het Rijk-Regiopakket de wijze van de integrale aanspreekbaarheid van het Rijk vast. Ook </w:t>
      </w:r>
      <w:r w:rsidRPr="00771BD1" w:rsidR="34F976A3">
        <w:rPr>
          <w:rFonts w:eastAsia="Verdana" w:cs="Verdana"/>
        </w:rPr>
        <w:t xml:space="preserve">is binnen </w:t>
      </w:r>
      <w:r w:rsidRPr="473F398D" w:rsidR="34F976A3">
        <w:rPr>
          <w:rFonts w:eastAsia="Verdana" w:cs="Verdana"/>
        </w:rPr>
        <w:t xml:space="preserve">de brede nucleaire overlegstructuur van het </w:t>
      </w:r>
      <w:r w:rsidRPr="473F398D" w:rsidR="786E0B0E">
        <w:rPr>
          <w:rFonts w:eastAsia="Verdana" w:cs="Verdana"/>
        </w:rPr>
        <w:t>R</w:t>
      </w:r>
      <w:r w:rsidRPr="473F398D" w:rsidR="34F976A3">
        <w:rPr>
          <w:rFonts w:eastAsia="Verdana" w:cs="Verdana"/>
        </w:rPr>
        <w:t>ijk een werkgroep opgericht voor de totstandkoming van het Rijk-Regiopakket</w:t>
      </w:r>
      <w:r w:rsidRPr="473F398D" w:rsidR="002652AF">
        <w:rPr>
          <w:rFonts w:eastAsia="Verdana" w:cs="Verdana"/>
        </w:rPr>
        <w:t xml:space="preserve">, zodat </w:t>
      </w:r>
      <w:r w:rsidRPr="473F398D" w:rsidR="00BF454F">
        <w:rPr>
          <w:rFonts w:eastAsia="Verdana" w:cs="Verdana"/>
        </w:rPr>
        <w:t>kabinetsbrede afspraken mogelijk zijn</w:t>
      </w:r>
      <w:r w:rsidRPr="473F398D" w:rsidR="2658A6BC">
        <w:rPr>
          <w:rFonts w:eastAsia="Verdana" w:cs="Verdana"/>
        </w:rPr>
        <w:t>.</w:t>
      </w:r>
      <w:r w:rsidRPr="473F398D">
        <w:rPr>
          <w:rFonts w:eastAsia="Verdana" w:cs="Verdana"/>
        </w:rPr>
        <w:t xml:space="preserve"> </w:t>
      </w:r>
      <w:r w:rsidRPr="473F398D" w:rsidR="006079D1">
        <w:rPr>
          <w:rFonts w:eastAsia="Verdana" w:cs="Verdana"/>
        </w:rPr>
        <w:t xml:space="preserve">Het </w:t>
      </w:r>
      <w:r w:rsidRPr="473F398D" w:rsidR="162A5EC3">
        <w:rPr>
          <w:rFonts w:eastAsia="Verdana" w:cs="Verdana"/>
        </w:rPr>
        <w:t xml:space="preserve">Bestuurlijk Overleg Grootschalige Energietransitie </w:t>
      </w:r>
      <w:r w:rsidRPr="473F398D" w:rsidR="00983E3A">
        <w:rPr>
          <w:rFonts w:eastAsia="Verdana" w:cs="Verdana"/>
        </w:rPr>
        <w:t xml:space="preserve">en </w:t>
      </w:r>
      <w:proofErr w:type="spellStart"/>
      <w:r w:rsidRPr="473F398D" w:rsidR="00983E3A">
        <w:rPr>
          <w:rFonts w:eastAsia="Verdana" w:cs="Verdana"/>
        </w:rPr>
        <w:t>Leefkwaliteit</w:t>
      </w:r>
      <w:proofErr w:type="spellEnd"/>
      <w:r w:rsidRPr="473F398D" w:rsidR="00983E3A">
        <w:rPr>
          <w:rFonts w:eastAsia="Verdana" w:cs="Verdana"/>
        </w:rPr>
        <w:t xml:space="preserve"> </w:t>
      </w:r>
      <w:r w:rsidRPr="473F398D" w:rsidR="162A5EC3">
        <w:rPr>
          <w:rFonts w:eastAsia="Verdana" w:cs="Verdana"/>
        </w:rPr>
        <w:t xml:space="preserve">Zeeland (BO GELZ) </w:t>
      </w:r>
      <w:r w:rsidRPr="473F398D" w:rsidR="006079D1">
        <w:rPr>
          <w:rFonts w:eastAsia="Verdana" w:cs="Verdana"/>
        </w:rPr>
        <w:t xml:space="preserve">functioneert hiermee als de gewenste stuurgroep voor het Rijk-Regio pakket. </w:t>
      </w:r>
    </w:p>
    <w:p w:rsidRPr="00983E3A" w:rsidR="67E89B1D" w:rsidP="00816417" w:rsidRDefault="08A0DD3C" w14:paraId="114C2C46" w14:textId="5346607F">
      <w:pPr>
        <w:pStyle w:val="Lijstalinea"/>
        <w:numPr>
          <w:ilvl w:val="0"/>
          <w:numId w:val="1"/>
        </w:numPr>
        <w:rPr>
          <w:rFonts w:eastAsia="Verdana" w:cs="Verdana"/>
        </w:rPr>
      </w:pPr>
      <w:r w:rsidRPr="00983E3A">
        <w:rPr>
          <w:rFonts w:eastAsia="Verdana" w:cs="Verdana"/>
          <w:u w:val="single"/>
        </w:rPr>
        <w:t>Toekomstperspectief Zeeland 2050</w:t>
      </w:r>
      <w:r w:rsidRPr="00983E3A">
        <w:rPr>
          <w:rFonts w:eastAsia="Verdana" w:cs="Verdana"/>
        </w:rPr>
        <w:t>: de provincie Zeeland heeft het initiatief genomen om te komen tot een toekomstperspectief voor Zeeland in 2050</w:t>
      </w:r>
      <w:r w:rsidRPr="00983E3A" w:rsidR="66115A57">
        <w:rPr>
          <w:rFonts w:eastAsia="Verdana" w:cs="Verdana"/>
        </w:rPr>
        <w:t>.</w:t>
      </w:r>
      <w:r w:rsidRPr="00983E3A" w:rsidR="1958DE4F">
        <w:rPr>
          <w:rFonts w:eastAsia="Verdana" w:cs="Verdana"/>
        </w:rPr>
        <w:t xml:space="preserve"> </w:t>
      </w:r>
      <w:r w:rsidRPr="00983E3A">
        <w:rPr>
          <w:rFonts w:eastAsia="Verdana" w:cs="Verdana"/>
        </w:rPr>
        <w:t xml:space="preserve">Hiervoor heeft Zeeland een informeel werkverband ingesteld waarin departementen en overheden afstemming zoeken om invulling en uitwerking te geven aan dit perspectief. Dit biedt </w:t>
      </w:r>
      <w:r w:rsidRPr="00983E3A" w:rsidR="13EC3DE1">
        <w:rPr>
          <w:rFonts w:eastAsia="Verdana" w:cs="Verdana"/>
        </w:rPr>
        <w:t>d</w:t>
      </w:r>
      <w:r w:rsidRPr="00983E3A">
        <w:rPr>
          <w:rFonts w:eastAsia="Verdana" w:cs="Verdana"/>
        </w:rPr>
        <w:t xml:space="preserve">e mogelijkheid om de afspraken over de voorwaarden waaronder kerncentrales mogelijk gebouwd worden, af te stemmen met de bredere </w:t>
      </w:r>
      <w:r w:rsidRPr="00983E3A" w:rsidR="419FC988">
        <w:rPr>
          <w:rFonts w:eastAsia="Verdana" w:cs="Verdana"/>
        </w:rPr>
        <w:t>sociaaleconomische</w:t>
      </w:r>
      <w:r w:rsidRPr="00983E3A">
        <w:rPr>
          <w:rFonts w:eastAsia="Verdana" w:cs="Verdana"/>
        </w:rPr>
        <w:t xml:space="preserve"> beleidsontwikkelingen voor Zeeland. </w:t>
      </w:r>
    </w:p>
    <w:p w:rsidRPr="00983E3A" w:rsidR="67E89B1D" w:rsidP="00816417" w:rsidRDefault="29009902" w14:paraId="5ACB7E18" w14:textId="4443AC54">
      <w:pPr>
        <w:rPr>
          <w:rFonts w:eastAsia="Verdana" w:cs="Verdana"/>
        </w:rPr>
      </w:pPr>
      <w:r w:rsidRPr="00983E3A">
        <w:rPr>
          <w:rFonts w:eastAsia="Verdana" w:cs="Verdana"/>
        </w:rPr>
        <w:t xml:space="preserve"> </w:t>
      </w:r>
    </w:p>
    <w:p w:rsidRPr="00983E3A" w:rsidR="67E89B1D" w:rsidP="00816417" w:rsidRDefault="29009902" w14:paraId="49F8CA11" w14:textId="4E20E05F">
      <w:pPr>
        <w:rPr>
          <w:rFonts w:eastAsia="Verdana" w:cs="Verdana"/>
          <w:color w:val="000000" w:themeColor="text1"/>
          <w:u w:val="single"/>
        </w:rPr>
      </w:pPr>
      <w:r w:rsidRPr="00983E3A">
        <w:rPr>
          <w:rFonts w:eastAsia="Verdana" w:cs="Verdana"/>
          <w:color w:val="000000" w:themeColor="text1"/>
          <w:u w:val="single"/>
        </w:rPr>
        <w:t xml:space="preserve">3.3 Planning en risico’s </w:t>
      </w:r>
    </w:p>
    <w:p w:rsidRPr="00983E3A" w:rsidR="67E89B1D" w:rsidP="00816417" w:rsidRDefault="29009902" w14:paraId="1ADBA32E" w14:textId="0F8231B9">
      <w:pPr>
        <w:rPr>
          <w:rFonts w:eastAsia="Verdana" w:cs="Verdana"/>
        </w:rPr>
      </w:pPr>
      <w:r w:rsidRPr="00983E3A">
        <w:rPr>
          <w:rFonts w:eastAsia="Verdana" w:cs="Verdana"/>
        </w:rPr>
        <w:t xml:space="preserve">Het kabinet heeft op 4 september jl. een eerste inhoudelijke reactie op de </w:t>
      </w:r>
      <w:proofErr w:type="spellStart"/>
      <w:r w:rsidRPr="00983E3A">
        <w:rPr>
          <w:rFonts w:eastAsia="Verdana" w:cs="Verdana"/>
        </w:rPr>
        <w:t>Borselse</w:t>
      </w:r>
      <w:proofErr w:type="spellEnd"/>
      <w:r w:rsidRPr="00983E3A" w:rsidR="7C7172B3">
        <w:rPr>
          <w:rFonts w:eastAsia="Verdana" w:cs="Verdana"/>
        </w:rPr>
        <w:t xml:space="preserve"> </w:t>
      </w:r>
      <w:r w:rsidRPr="00983E3A">
        <w:rPr>
          <w:rFonts w:eastAsia="Verdana" w:cs="Verdana"/>
        </w:rPr>
        <w:t>en provinciale voorwaarden aangeboden aan de regio. De Zeeuwse overheden benutten deze reactie in de participatietrajecten die nu lopen om voorwaarden op te stellen of aan te scherpen</w:t>
      </w:r>
      <w:r w:rsidRPr="00983E3A" w:rsidR="4970ECA7">
        <w:rPr>
          <w:rFonts w:eastAsia="Verdana" w:cs="Verdana"/>
        </w:rPr>
        <w:t xml:space="preserve"> voor de bouw van de kerncentrales</w:t>
      </w:r>
      <w:r w:rsidRPr="00983E3A">
        <w:rPr>
          <w:rFonts w:eastAsia="Verdana" w:cs="Verdana"/>
        </w:rPr>
        <w:t>. Eind dit jaar zal de gebiedsverbinder de balans opmaken van alle informatie en gesprekken die gevoerd zijn</w:t>
      </w:r>
      <w:r w:rsidRPr="00983E3A" w:rsidR="0016F869">
        <w:rPr>
          <w:rFonts w:eastAsia="Verdana" w:cs="Verdana"/>
        </w:rPr>
        <w:t xml:space="preserve"> over deze voorwaarden</w:t>
      </w:r>
      <w:r w:rsidRPr="00983E3A">
        <w:rPr>
          <w:rFonts w:eastAsia="Verdana" w:cs="Verdana"/>
        </w:rPr>
        <w:t xml:space="preserve">. </w:t>
      </w:r>
    </w:p>
    <w:p w:rsidRPr="00983E3A" w:rsidR="67E89B1D" w:rsidP="00816417" w:rsidRDefault="16BC20CC" w14:paraId="455296CA" w14:textId="22F71720">
      <w:pPr>
        <w:rPr>
          <w:rFonts w:eastAsia="Verdana" w:cs="Verdana"/>
        </w:rPr>
      </w:pPr>
      <w:r w:rsidRPr="068728CF">
        <w:rPr>
          <w:rFonts w:eastAsia="Verdana" w:cs="Verdana"/>
        </w:rPr>
        <w:t xml:space="preserve">Parallel aan het voorbereiden van de voorkeursbeslissing (locatiebesluit) stellen de overheden een voorlopig </w:t>
      </w:r>
      <w:r w:rsidRPr="068728CF" w:rsidR="4D52AF9B">
        <w:rPr>
          <w:rFonts w:eastAsia="Verdana" w:cs="Verdana"/>
        </w:rPr>
        <w:t>R</w:t>
      </w:r>
      <w:r w:rsidRPr="068728CF">
        <w:rPr>
          <w:rFonts w:eastAsia="Verdana" w:cs="Verdana"/>
        </w:rPr>
        <w:t>ijk-</w:t>
      </w:r>
      <w:r w:rsidRPr="068728CF" w:rsidR="07A29386">
        <w:rPr>
          <w:rFonts w:eastAsia="Verdana" w:cs="Verdana"/>
        </w:rPr>
        <w:t>R</w:t>
      </w:r>
      <w:r w:rsidRPr="068728CF">
        <w:rPr>
          <w:rFonts w:eastAsia="Verdana" w:cs="Verdana"/>
        </w:rPr>
        <w:t xml:space="preserve">egiopakket voor Zeeland op, </w:t>
      </w:r>
      <w:r w:rsidRPr="068728CF" w:rsidR="00771BD1">
        <w:rPr>
          <w:rFonts w:eastAsia="Verdana" w:cs="Verdana"/>
        </w:rPr>
        <w:t>als</w:t>
      </w:r>
      <w:r w:rsidRPr="068728CF">
        <w:rPr>
          <w:rFonts w:eastAsia="Verdana" w:cs="Verdana"/>
        </w:rPr>
        <w:t xml:space="preserve"> de voorkeurslocatie in Zeeland ligt. </w:t>
      </w:r>
      <w:r w:rsidRPr="068728CF" w:rsidR="00771BD1">
        <w:rPr>
          <w:rFonts w:eastAsia="Verdana" w:cs="Verdana"/>
        </w:rPr>
        <w:t>Als</w:t>
      </w:r>
      <w:r w:rsidRPr="068728CF">
        <w:rPr>
          <w:rFonts w:eastAsia="Verdana" w:cs="Verdana"/>
        </w:rPr>
        <w:t xml:space="preserve"> een andere locatie dan een Zeeuwse locatie wordt aangewezen, zal er meer tijd nodig zijn om tot een </w:t>
      </w:r>
      <w:r w:rsidRPr="068728CF" w:rsidR="66677C58">
        <w:rPr>
          <w:rFonts w:eastAsia="Verdana" w:cs="Verdana"/>
        </w:rPr>
        <w:t>R</w:t>
      </w:r>
      <w:r w:rsidRPr="068728CF">
        <w:rPr>
          <w:rFonts w:eastAsia="Verdana" w:cs="Verdana"/>
        </w:rPr>
        <w:t>ijk-</w:t>
      </w:r>
      <w:r w:rsidRPr="068728CF" w:rsidR="47429D73">
        <w:rPr>
          <w:rFonts w:eastAsia="Verdana" w:cs="Verdana"/>
        </w:rPr>
        <w:t>R</w:t>
      </w:r>
      <w:r w:rsidRPr="068728CF">
        <w:rPr>
          <w:rFonts w:eastAsia="Verdana" w:cs="Verdana"/>
        </w:rPr>
        <w:t>egiopakket te komen.</w:t>
      </w:r>
      <w:r w:rsidRPr="068728CF" w:rsidR="75F24212">
        <w:rPr>
          <w:rFonts w:eastAsia="Verdana" w:cs="Verdana"/>
        </w:rPr>
        <w:t xml:space="preserve"> </w:t>
      </w:r>
      <w:r w:rsidRPr="068728CF" w:rsidR="75F24212">
        <w:rPr>
          <w:rFonts w:eastAsia="Verdana" w:cs="Verdana"/>
          <w:color w:val="000000" w:themeColor="text1"/>
        </w:rPr>
        <w:t>De andere regio’s naast Zeeland worden inmiddels ook ondersteund om kennis op te bouwen over de mogelijke komst van de kerncentrales en om lokale en regionale kennis in te brengen voor een goed en zorgvuldig participatieproces.</w:t>
      </w:r>
      <w:r w:rsidR="00816417">
        <w:rPr>
          <w:rFonts w:eastAsia="Verdana" w:cs="Verdana"/>
          <w:color w:val="000000" w:themeColor="text1"/>
        </w:rPr>
        <w:t xml:space="preserve"> </w:t>
      </w:r>
    </w:p>
    <w:p w:rsidRPr="00983E3A" w:rsidR="0D36290A" w:rsidP="00816417" w:rsidRDefault="0D36290A" w14:paraId="6E8346F3" w14:textId="332F1D76">
      <w:pPr>
        <w:rPr>
          <w:rFonts w:eastAsia="Verdana" w:cs="Verdana"/>
        </w:rPr>
      </w:pPr>
    </w:p>
    <w:p w:rsidRPr="00E02F9D" w:rsidR="006D7601" w:rsidP="00816417" w:rsidRDefault="006D7601" w14:paraId="2F103CDA" w14:textId="0990F99D">
      <w:pPr>
        <w:rPr>
          <w:rFonts w:eastAsia="Verdana" w:cs="Verdana"/>
          <w:szCs w:val="18"/>
        </w:rPr>
      </w:pPr>
      <w:r w:rsidRPr="00E02F9D">
        <w:rPr>
          <w:rFonts w:eastAsia="Verdana" w:cs="Verdana"/>
          <w:b/>
          <w:bCs/>
          <w:szCs w:val="18"/>
        </w:rPr>
        <w:t>5. Vervolg</w:t>
      </w:r>
    </w:p>
    <w:p w:rsidRPr="006D7601" w:rsidR="0D36290A" w:rsidP="00816417" w:rsidRDefault="006D7601" w14:paraId="01BEC7D2" w14:textId="1F5C995F">
      <w:r w:rsidRPr="00E02F9D">
        <w:t xml:space="preserve">Met de vaststelling van de contouren van het </w:t>
      </w:r>
      <w:proofErr w:type="spellStart"/>
      <w:r w:rsidRPr="00E02F9D">
        <w:rPr>
          <w:i/>
          <w:iCs/>
        </w:rPr>
        <w:t>Governement</w:t>
      </w:r>
      <w:proofErr w:type="spellEnd"/>
      <w:r w:rsidRPr="00E02F9D">
        <w:rPr>
          <w:i/>
          <w:iCs/>
        </w:rPr>
        <w:t xml:space="preserve"> Support Package </w:t>
      </w:r>
      <w:r w:rsidRPr="00E02F9D">
        <w:t>zet het kabinet een significante stap richting de realisatie van de nieuwe kerncentrales.</w:t>
      </w:r>
      <w:r w:rsidRPr="00E02F9D" w:rsidR="00B22A11">
        <w:t xml:space="preserve"> </w:t>
      </w:r>
      <w:r w:rsidRPr="00E02F9D" w:rsidR="00D4701C">
        <w:t>Uiteindelijk draagt deze stap bij aan het</w:t>
      </w:r>
      <w:r w:rsidRPr="00E02F9D" w:rsidR="00113725">
        <w:t xml:space="preserve"> robuuster maken van het energiesysteem</w:t>
      </w:r>
      <w:r w:rsidRPr="00E02F9D" w:rsidR="00B22A11">
        <w:t xml:space="preserve"> en </w:t>
      </w:r>
      <w:r w:rsidRPr="00E02F9D" w:rsidR="00113725">
        <w:t>aan het vergroten van de strategische onafhankelijkheid van Nederland</w:t>
      </w:r>
      <w:r w:rsidRPr="00E02F9D" w:rsidR="00B22A11">
        <w:t xml:space="preserve">. De </w:t>
      </w:r>
      <w:r w:rsidRPr="00E02F9D" w:rsidR="00B24596">
        <w:t>eerst</w:t>
      </w:r>
      <w:r w:rsidRPr="00E02F9D" w:rsidR="00D4701C">
        <w:t>volgende mijlpalen</w:t>
      </w:r>
      <w:r w:rsidRPr="00E02F9D" w:rsidR="00B22A11">
        <w:t xml:space="preserve"> in de voorbereiding van de bouw van de kerncentrales zijn de oprichting van beleidsdeelneming NEO NL, de start van</w:t>
      </w:r>
      <w:r w:rsidRPr="00E02F9D" w:rsidR="00D4701C">
        <w:t xml:space="preserve"> de ‘locatie-onafhankelijke’</w:t>
      </w:r>
      <w:r w:rsidRPr="00E02F9D" w:rsidR="00B22A11">
        <w:t xml:space="preserve"> fase van het inkoopproces en</w:t>
      </w:r>
      <w:r w:rsidRPr="00E02F9D" w:rsidR="00DC621B">
        <w:t xml:space="preserve"> </w:t>
      </w:r>
      <w:r w:rsidRPr="00E02F9D" w:rsidR="003368E2">
        <w:t>de publicatie van de nota Reikwijdte en Detailniveau (als volgende stap richting het komen tot een voorkeursbeslissing voor de locatie)</w:t>
      </w:r>
      <w:r w:rsidRPr="00E02F9D" w:rsidR="00B22A11">
        <w:t xml:space="preserve">. </w:t>
      </w:r>
      <w:r w:rsidRPr="00E02F9D" w:rsidR="00D4701C">
        <w:t xml:space="preserve">De </w:t>
      </w:r>
      <w:r w:rsidRPr="00E02F9D" w:rsidR="003368E2">
        <w:t>progressie</w:t>
      </w:r>
      <w:r w:rsidRPr="00E02F9D" w:rsidR="00D4701C">
        <w:t xml:space="preserve"> op deze onderdelen</w:t>
      </w:r>
      <w:r w:rsidRPr="00E02F9D" w:rsidR="00B24596">
        <w:t xml:space="preserve"> en de voortgang van het staatssteuntraject met de Europese Commissie</w:t>
      </w:r>
      <w:r w:rsidRPr="00E02F9D" w:rsidR="00D4701C">
        <w:t xml:space="preserve"> staa</w:t>
      </w:r>
      <w:r w:rsidRPr="00E02F9D" w:rsidR="00B24596">
        <w:t>t</w:t>
      </w:r>
      <w:r w:rsidRPr="00E02F9D" w:rsidR="00D4701C">
        <w:t xml:space="preserve"> centraal</w:t>
      </w:r>
      <w:r w:rsidRPr="00E02F9D" w:rsidR="00B22A11">
        <w:t xml:space="preserve"> in de volgende Voortgangsbrief nieuwbouw</w:t>
      </w:r>
      <w:r w:rsidRPr="00E02F9D" w:rsidR="0067253B">
        <w:t xml:space="preserve"> kernenergie</w:t>
      </w:r>
      <w:r w:rsidRPr="00E02F9D" w:rsidR="00B22A11">
        <w:t>.</w:t>
      </w:r>
      <w:r w:rsidR="00B22A11">
        <w:t xml:space="preserve"> </w:t>
      </w:r>
    </w:p>
    <w:p w:rsidR="0D36290A" w:rsidP="00816417" w:rsidRDefault="0D36290A" w14:paraId="3493DDC6" w14:textId="3DC2C7BB"/>
    <w:p w:rsidR="0D36290A" w:rsidP="00816417" w:rsidRDefault="0D36290A" w14:paraId="024E5E87" w14:textId="36928166"/>
    <w:p w:rsidR="0D36290A" w:rsidP="00816417" w:rsidRDefault="0D36290A" w14:paraId="08A85C4F" w14:textId="60B46916">
      <w:pPr>
        <w:rPr>
          <w:rFonts w:eastAsia="Verdana" w:cs="Verdana"/>
          <w:color w:val="000000" w:themeColor="text1"/>
        </w:rPr>
      </w:pPr>
    </w:p>
    <w:p w:rsidRPr="009120CB" w:rsidR="2A47B876" w:rsidP="00816417" w:rsidRDefault="2A47B876" w14:paraId="73E1F12B" w14:textId="3B137869">
      <w:pPr>
        <w:rPr>
          <w:rFonts w:eastAsia="Verdana" w:cs="Verdana"/>
          <w:color w:val="000000" w:themeColor="text1"/>
          <w:szCs w:val="18"/>
        </w:rPr>
      </w:pPr>
    </w:p>
    <w:p w:rsidRPr="001A0A20" w:rsidR="00D15779" w:rsidP="00816417" w:rsidRDefault="00D15779" w14:paraId="0CE6982C" w14:textId="2788BEB2">
      <w:pPr>
        <w:rPr>
          <w:rFonts w:eastAsia="Verdana" w:cs="Verdana"/>
        </w:rPr>
      </w:pPr>
    </w:p>
    <w:p w:rsidRPr="001A0A20" w:rsidR="00D15779" w:rsidP="00816417" w:rsidRDefault="00D15779" w14:paraId="44088888" w14:textId="5D52B45D">
      <w:pPr>
        <w:rPr>
          <w:rFonts w:eastAsia="Verdana" w:cs="Verdana"/>
        </w:rPr>
      </w:pPr>
    </w:p>
    <w:p w:rsidRPr="001A0A20" w:rsidR="00D15779" w:rsidP="00816417" w:rsidRDefault="00D15779" w14:paraId="48DE4321" w14:textId="690002E6">
      <w:pPr>
        <w:rPr>
          <w:rFonts w:eastAsia="Verdana" w:cs="Verdana"/>
        </w:rPr>
      </w:pPr>
    </w:p>
    <w:p w:rsidRPr="001A0A20" w:rsidR="30B9082C" w:rsidP="00816417" w:rsidRDefault="30B9082C" w14:paraId="6757539F" w14:textId="673DD8F4">
      <w:pPr>
        <w:rPr>
          <w:rFonts w:eastAsia="Verdana" w:cs="Verdana"/>
          <w:sz w:val="22"/>
          <w:szCs w:val="22"/>
          <w:highlight w:val="yellow"/>
        </w:rPr>
      </w:pPr>
    </w:p>
    <w:p w:rsidRPr="001A0A20" w:rsidR="30B9082C" w:rsidP="00816417" w:rsidRDefault="30B9082C" w14:paraId="0EEC1329" w14:textId="16E04DC0">
      <w:pPr>
        <w:rPr>
          <w:rFonts w:eastAsia="Verdana" w:cs="Verdana"/>
          <w:sz w:val="22"/>
          <w:szCs w:val="22"/>
          <w:highlight w:val="yellow"/>
        </w:rPr>
      </w:pPr>
    </w:p>
    <w:p w:rsidRPr="001A0A20" w:rsidR="005D32D1" w:rsidP="00816417" w:rsidRDefault="00E00175" w14:paraId="12A96A09" w14:textId="63DBFA81">
      <w:pPr>
        <w:rPr>
          <w:rFonts w:eastAsia="Verdana" w:cs="Verdana"/>
        </w:rPr>
      </w:pPr>
      <w:r w:rsidRPr="001A0A20">
        <w:rPr>
          <w:rFonts w:eastAsia="Verdana" w:cs="Verdana"/>
        </w:rPr>
        <w:t>Sophie Hermans</w:t>
      </w:r>
    </w:p>
    <w:p w:rsidRPr="001A0A20" w:rsidR="004E505E" w:rsidP="00816417" w:rsidRDefault="00E00175" w14:paraId="2940966E" w14:textId="500CD463">
      <w:pPr>
        <w:rPr>
          <w:rFonts w:eastAsia="Verdana" w:cs="Verdana"/>
        </w:rPr>
      </w:pPr>
      <w:r w:rsidRPr="001A0A20">
        <w:rPr>
          <w:rFonts w:eastAsia="Verdana" w:cs="Verdana"/>
        </w:rPr>
        <w:t xml:space="preserve">Minister van Klimaat en Groene </w:t>
      </w:r>
      <w:r w:rsidRPr="2A634C98">
        <w:rPr>
          <w:rFonts w:eastAsia="Verdana" w:cs="Verdana"/>
        </w:rPr>
        <w:t>Groei</w:t>
      </w:r>
    </w:p>
    <w:sectPr w:rsidRPr="001A0A20" w:rsidR="004E505E"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E41E4" w14:textId="77777777" w:rsidR="009A1EE9" w:rsidRDefault="009A1EE9">
      <w:r>
        <w:separator/>
      </w:r>
    </w:p>
    <w:p w14:paraId="5842B54C" w14:textId="77777777" w:rsidR="009A1EE9" w:rsidRDefault="009A1EE9"/>
  </w:endnote>
  <w:endnote w:type="continuationSeparator" w:id="0">
    <w:p w14:paraId="25261A7E" w14:textId="77777777" w:rsidR="009A1EE9" w:rsidRDefault="009A1EE9">
      <w:r>
        <w:continuationSeparator/>
      </w:r>
    </w:p>
    <w:p w14:paraId="41D31111" w14:textId="77777777" w:rsidR="009A1EE9" w:rsidRDefault="009A1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quot;Aptos&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F46A" w14:textId="301D6A8F" w:rsidR="005C2538" w:rsidRDefault="00E00175">
    <w:pPr>
      <w:pStyle w:val="Voettekst"/>
    </w:pPr>
    <w:r>
      <w:rPr>
        <w:noProof/>
      </w:rPr>
      <mc:AlternateContent>
        <mc:Choice Requires="wps">
          <w:drawing>
            <wp:anchor distT="0" distB="0" distL="0" distR="0" simplePos="0" relativeHeight="251658241" behindDoc="0" locked="0" layoutInCell="1" allowOverlap="1" wp14:anchorId="6E6121D1" wp14:editId="07777777">
              <wp:simplePos x="0" y="0"/>
              <wp:positionH relativeFrom="page">
                <wp:align>left</wp:align>
              </wp:positionH>
              <wp:positionV relativeFrom="page">
                <wp:align>bottom</wp:align>
              </wp:positionV>
              <wp:extent cx="443865" cy="443865"/>
              <wp:effectExtent l="0" t="0" r="4445" b="0"/>
              <wp:wrapNone/>
              <wp:docPr id="4"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EF172" w14:textId="1F9E8F25" w:rsidR="005C2538" w:rsidRPr="005C2538" w:rsidRDefault="00E00175"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6121D1"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2DEF172" w14:textId="1F9E8F25" w:rsidR="005C2538" w:rsidRPr="005C2538" w:rsidRDefault="00E00175"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AE6" w14:textId="208834F7" w:rsidR="00527BD4" w:rsidRPr="00BC3B53" w:rsidRDefault="00E00175" w:rsidP="008C356D">
    <w:pPr>
      <w:pStyle w:val="Voettekst"/>
      <w:spacing w:line="240" w:lineRule="auto"/>
      <w:rPr>
        <w:sz w:val="2"/>
        <w:szCs w:val="2"/>
      </w:rPr>
    </w:pPr>
    <w:r>
      <w:rPr>
        <w:noProof/>
        <w:sz w:val="2"/>
        <w:szCs w:val="2"/>
      </w:rPr>
      <mc:AlternateContent>
        <mc:Choice Requires="wps">
          <w:drawing>
            <wp:anchor distT="0" distB="0" distL="0" distR="0" simplePos="0" relativeHeight="251658242" behindDoc="0" locked="0" layoutInCell="1" allowOverlap="1" wp14:anchorId="0EDE8C89" wp14:editId="07777777">
              <wp:simplePos x="0" y="0"/>
              <wp:positionH relativeFrom="page">
                <wp:align>left</wp:align>
              </wp:positionH>
              <wp:positionV relativeFrom="page">
                <wp:align>bottom</wp:align>
              </wp:positionV>
              <wp:extent cx="443865" cy="443865"/>
              <wp:effectExtent l="0" t="0" r="4445" b="0"/>
              <wp:wrapNone/>
              <wp:docPr id="3" name="Tekstvak 18292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43E10" w14:textId="16C5CAA1" w:rsidR="005C2538" w:rsidRPr="005C2538" w:rsidRDefault="00E00175"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DE8C89" id="_x0000_t202" coordsize="21600,21600" o:spt="202" path="m,l,21600r21600,l21600,xe">
              <v:stroke joinstyle="miter"/>
              <v:path gradientshapeok="t" o:connecttype="rect"/>
            </v:shapetype>
            <v:shape id="Tekstvak 182921" o:spid="_x0000_s1027" type="#_x0000_t202" alt="Intern gebruik"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FA43E10" w14:textId="16C5CAA1" w:rsidR="005C2538" w:rsidRPr="005C2538" w:rsidRDefault="00E00175"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D328F0" w14:paraId="3416FC05" w14:textId="77777777" w:rsidTr="006D1737">
      <w:trPr>
        <w:trHeight w:hRule="exact" w:val="240"/>
      </w:trPr>
      <w:tc>
        <w:tcPr>
          <w:tcW w:w="7601" w:type="dxa"/>
        </w:tcPr>
        <w:p w14:paraId="7158A7A9" w14:textId="77777777" w:rsidR="006D1737" w:rsidRDefault="006D1737" w:rsidP="006D1737">
          <w:pPr>
            <w:pStyle w:val="Huisstijl-Rubricering"/>
          </w:pPr>
        </w:p>
      </w:tc>
      <w:tc>
        <w:tcPr>
          <w:tcW w:w="2156" w:type="dxa"/>
        </w:tcPr>
        <w:p w14:paraId="528D74FC" w14:textId="7A04031B" w:rsidR="006D1737" w:rsidRPr="00645414" w:rsidRDefault="00E00175"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SECTIONPAGES   \* MERGEFORMAT">
            <w:r w:rsidR="00DE5BAE">
              <w:t>14</w:t>
            </w:r>
          </w:fldSimple>
          <w:r w:rsidRPr="00ED539E">
            <w:rPr>
              <w:rStyle w:val="Huisstijl-GegevenCharChar"/>
            </w:rPr>
            <w:t xml:space="preserve"> </w:t>
          </w:r>
          <w:r w:rsidRPr="00ED539E">
            <w:t xml:space="preserve"> </w:t>
          </w:r>
        </w:p>
      </w:tc>
      <w:tc>
        <w:tcPr>
          <w:tcW w:w="2156" w:type="dxa"/>
        </w:tcPr>
        <w:p w14:paraId="712503FD" w14:textId="78904AAB" w:rsidR="006D1737" w:rsidRPr="00645414" w:rsidRDefault="00E00175" w:rsidP="006D1737">
          <w:pPr>
            <w:pStyle w:val="Huisstijl-Paginanummering"/>
          </w:pPr>
          <w:r w:rsidRPr="00645414">
            <w:t xml:space="preserve"> </w:t>
          </w:r>
        </w:p>
      </w:tc>
    </w:tr>
  </w:tbl>
  <w:p w14:paraId="70CF101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328F0" w14:paraId="7943CD49" w14:textId="77777777" w:rsidTr="00CA6A25">
      <w:trPr>
        <w:trHeight w:hRule="exact" w:val="240"/>
      </w:trPr>
      <w:tc>
        <w:tcPr>
          <w:tcW w:w="7601" w:type="dxa"/>
        </w:tcPr>
        <w:p w14:paraId="1D3A63A6" w14:textId="3EEB4B65" w:rsidR="00527BD4" w:rsidRDefault="00527BD4" w:rsidP="008C356D">
          <w:pPr>
            <w:pStyle w:val="Huisstijl-Rubricering"/>
          </w:pPr>
        </w:p>
      </w:tc>
      <w:tc>
        <w:tcPr>
          <w:tcW w:w="2170" w:type="dxa"/>
        </w:tcPr>
        <w:p w14:paraId="640D9CC3" w14:textId="75C22884" w:rsidR="00527BD4" w:rsidRPr="00ED539E" w:rsidRDefault="00E00175"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DE5BAE">
              <w:t>14</w:t>
            </w:r>
          </w:fldSimple>
        </w:p>
      </w:tc>
    </w:tr>
  </w:tbl>
  <w:p w14:paraId="392771AA" w14:textId="77777777" w:rsidR="00527BD4" w:rsidRPr="00BC3B53" w:rsidRDefault="00527BD4" w:rsidP="008C356D">
    <w:pPr>
      <w:pStyle w:val="Voettekst"/>
      <w:spacing w:line="240" w:lineRule="auto"/>
      <w:rPr>
        <w:sz w:val="2"/>
        <w:szCs w:val="2"/>
      </w:rPr>
    </w:pPr>
  </w:p>
  <w:p w14:paraId="394062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3DE2F" w14:textId="77777777" w:rsidR="009A1EE9" w:rsidRDefault="009A1EE9">
      <w:r>
        <w:separator/>
      </w:r>
    </w:p>
    <w:p w14:paraId="789FBA6A" w14:textId="77777777" w:rsidR="009A1EE9" w:rsidRDefault="009A1EE9"/>
  </w:footnote>
  <w:footnote w:type="continuationSeparator" w:id="0">
    <w:p w14:paraId="25A27F3A" w14:textId="77777777" w:rsidR="009A1EE9" w:rsidRDefault="009A1EE9">
      <w:r>
        <w:continuationSeparator/>
      </w:r>
    </w:p>
    <w:p w14:paraId="65F7AC7C" w14:textId="77777777" w:rsidR="009A1EE9" w:rsidRDefault="009A1EE9"/>
  </w:footnote>
  <w:footnote w:id="1">
    <w:p w14:paraId="4A9B66B0" w14:textId="60B33ECC" w:rsidR="46DEB89E" w:rsidRDefault="46DEB89E" w:rsidP="00A929DC">
      <w:pPr>
        <w:pStyle w:val="Voetnoottekst"/>
      </w:pPr>
      <w:r w:rsidRPr="46DEB89E">
        <w:rPr>
          <w:rStyle w:val="Voetnootmarkering"/>
        </w:rPr>
        <w:footnoteRef/>
      </w:r>
      <w:r>
        <w:t xml:space="preserve"> </w:t>
      </w:r>
      <w:r w:rsidR="00A929DC">
        <w:t>Kamerstukken I</w:t>
      </w:r>
      <w:r w:rsidR="00FE7B13">
        <w:t>I</w:t>
      </w:r>
      <w:r w:rsidR="00A929DC">
        <w:t xml:space="preserve"> 2019</w:t>
      </w:r>
      <w:r w:rsidR="00F521FB">
        <w:t>/</w:t>
      </w:r>
      <w:r w:rsidR="00A929DC">
        <w:t>20</w:t>
      </w:r>
      <w:r>
        <w:t xml:space="preserve"> 32 813, nr. 511</w:t>
      </w:r>
    </w:p>
  </w:footnote>
  <w:footnote w:id="2">
    <w:p w14:paraId="32BB7356" w14:textId="6CA9F846" w:rsidR="00A929DC" w:rsidRDefault="00A929DC">
      <w:pPr>
        <w:pStyle w:val="Voetnoottekst"/>
      </w:pPr>
      <w:r>
        <w:rPr>
          <w:rStyle w:val="Voetnootmarkering"/>
        </w:rPr>
        <w:footnoteRef/>
      </w:r>
      <w:r>
        <w:t xml:space="preserve"> </w:t>
      </w:r>
      <w:r w:rsidR="00FE7B13" w:rsidDel="00D0218D">
        <w:t>Kamerstukken II 2024/25, 29023, nr. 571.</w:t>
      </w:r>
    </w:p>
  </w:footnote>
  <w:footnote w:id="3">
    <w:p w14:paraId="1F86CC14" w14:textId="3BD06F56" w:rsidR="00A929DC" w:rsidRDefault="00A929DC">
      <w:pPr>
        <w:pStyle w:val="Voetnoottekst"/>
      </w:pPr>
      <w:r>
        <w:rPr>
          <w:rStyle w:val="Voetnootmarkering"/>
        </w:rPr>
        <w:footnoteRef/>
      </w:r>
      <w:r>
        <w:t xml:space="preserve"> </w:t>
      </w:r>
      <w:r w:rsidR="00FE7B13" w:rsidDel="00D0218D">
        <w:t>Kamerstukken II 2024/25, 32813, nr. 1358.</w:t>
      </w:r>
    </w:p>
  </w:footnote>
  <w:footnote w:id="4">
    <w:p w14:paraId="7E4A8C87" w14:textId="3464862A" w:rsidR="00B526AC" w:rsidRDefault="00B526AC">
      <w:pPr>
        <w:pStyle w:val="Voetnoottekst"/>
      </w:pPr>
      <w:r>
        <w:rPr>
          <w:rStyle w:val="Voetnootmarkering"/>
        </w:rPr>
        <w:footnoteRef/>
      </w:r>
      <w:r>
        <w:t xml:space="preserve"> </w:t>
      </w:r>
      <w:r w:rsidR="00FE7B13" w:rsidDel="00D0218D">
        <w:t>Kamerstukken II, 2024/25, 32645, nr.156.</w:t>
      </w:r>
    </w:p>
  </w:footnote>
  <w:footnote w:id="5">
    <w:p w14:paraId="58DF5829" w14:textId="00C74E14" w:rsidR="003E6E22" w:rsidRDefault="003E6E22" w:rsidP="7721C091">
      <w:pPr>
        <w:pStyle w:val="Voetnoottekst"/>
      </w:pPr>
      <w:r>
        <w:rPr>
          <w:rStyle w:val="Voetnootmarkering"/>
        </w:rPr>
        <w:footnoteRef/>
      </w:r>
      <w:r w:rsidR="7091F76B" w:rsidRPr="292DBA53">
        <w:rPr>
          <w:rFonts w:eastAsia="Verdana" w:cs="Verdana"/>
        </w:rPr>
        <w:t xml:space="preserve"> </w:t>
      </w:r>
      <w:r w:rsidR="7091F76B" w:rsidRPr="292DBA53" w:rsidDel="00D0218D">
        <w:rPr>
          <w:rFonts w:eastAsia="Verdana" w:cs="Verdana"/>
        </w:rPr>
        <w:t>KPMG heeft een financieel model opgesteld ter ondersteuning van een doorrekening op basis van eerste inschattingen van parameters van de investering, exploitatie en mogelijke financiering.</w:t>
      </w:r>
    </w:p>
  </w:footnote>
  <w:footnote w:id="6">
    <w:p w14:paraId="197773F5" w14:textId="7E311A78" w:rsidR="007566D3" w:rsidRDefault="007566D3">
      <w:pPr>
        <w:pStyle w:val="Voetnoottekst"/>
      </w:pPr>
      <w:r>
        <w:rPr>
          <w:rStyle w:val="Voetnootmarkering"/>
        </w:rPr>
        <w:footnoteRef/>
      </w:r>
      <w:r>
        <w:t xml:space="preserve"> </w:t>
      </w:r>
      <w:r w:rsidR="006D1B38" w:rsidDel="00D0218D">
        <w:t>Kamerstukken II 2024/25, 32645, nr.156.</w:t>
      </w:r>
    </w:p>
  </w:footnote>
  <w:footnote w:id="7">
    <w:p w14:paraId="12C5E6AA" w14:textId="22455595" w:rsidR="00771BD1" w:rsidRDefault="00771BD1">
      <w:pPr>
        <w:pStyle w:val="Voetnoottekst"/>
      </w:pPr>
      <w:r>
        <w:rPr>
          <w:rStyle w:val="Voetnootmarkering"/>
        </w:rPr>
        <w:footnoteRef/>
      </w:r>
      <w:r>
        <w:t xml:space="preserve"> </w:t>
      </w:r>
      <w:r w:rsidR="00BE7E9B" w:rsidRPr="00BE7E9B">
        <w:t>Kamerstukken II 2024/25</w:t>
      </w:r>
      <w:r w:rsidR="00F521FB">
        <w:t>,</w:t>
      </w:r>
      <w:r w:rsidR="00BE7E9B" w:rsidRPr="00BE7E9B">
        <w:t xml:space="preserve"> 32 645, nr. 134</w:t>
      </w:r>
    </w:p>
  </w:footnote>
  <w:footnote w:id="8">
    <w:p w14:paraId="5DA88158" w14:textId="33D5B995" w:rsidR="00771BD1" w:rsidRDefault="00771BD1">
      <w:pPr>
        <w:pStyle w:val="Voetnoottekst"/>
      </w:pPr>
      <w:r>
        <w:rPr>
          <w:rStyle w:val="Voetnootmarkering"/>
        </w:rPr>
        <w:footnoteRef/>
      </w:r>
      <w:r>
        <w:t xml:space="preserve"> Kamerstukken </w:t>
      </w:r>
      <w:r w:rsidR="00322465">
        <w:t>II 2024/25 32 645, nr.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B838" w14:textId="77777777" w:rsidR="00DE5BAE" w:rsidRDefault="00DE5B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2156"/>
    </w:tblGrid>
    <w:tr w:rsidR="6A640222" w14:paraId="2B0CC7B5" w14:textId="77777777" w:rsidTr="7D5E9975">
      <w:trPr>
        <w:trHeight w:val="200"/>
      </w:trPr>
      <w:tc>
        <w:tcPr>
          <w:tcW w:w="2156" w:type="dxa"/>
        </w:tcPr>
        <w:p w14:paraId="3222A686" w14:textId="77777777" w:rsidR="6A640222" w:rsidRDefault="6A640222"/>
      </w:tc>
    </w:tr>
  </w:tbl>
  <w:p w14:paraId="4B492A2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328F0" w14:paraId="42332E5D" w14:textId="77777777" w:rsidTr="00751A6A">
      <w:trPr>
        <w:trHeight w:val="2636"/>
      </w:trPr>
      <w:tc>
        <w:tcPr>
          <w:tcW w:w="737" w:type="dxa"/>
        </w:tcPr>
        <w:p w14:paraId="2867056C" w14:textId="77777777" w:rsidR="00527BD4" w:rsidRDefault="00527BD4" w:rsidP="00D0609E">
          <w:pPr>
            <w:framePr w:w="6340" w:h="2750" w:hRule="exact" w:hSpace="180" w:wrap="around" w:vAnchor="page" w:hAnchor="text" w:x="3873" w:y="-140"/>
            <w:spacing w:line="240" w:lineRule="auto"/>
          </w:pPr>
        </w:p>
      </w:tc>
      <w:tc>
        <w:tcPr>
          <w:tcW w:w="5156" w:type="dxa"/>
        </w:tcPr>
        <w:p w14:paraId="1347BD3B" w14:textId="43DD7F50" w:rsidR="00527BD4" w:rsidRDefault="00E00175"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67E88498" wp14:editId="0777777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40868CE3" w14:textId="77777777" w:rsidR="00527BD4" w:rsidRDefault="00527BD4" w:rsidP="00D0609E">
    <w:pPr>
      <w:framePr w:w="6340" w:h="2750" w:hRule="exact" w:hSpace="180" w:wrap="around" w:vAnchor="page" w:hAnchor="text" w:x="3873" w:y="-140"/>
    </w:pPr>
  </w:p>
  <w:p w14:paraId="04D7B7E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328F0" w:rsidRPr="00816417" w14:paraId="28205A36" w14:textId="77777777" w:rsidTr="00A50CF6">
      <w:tc>
        <w:tcPr>
          <w:tcW w:w="2160" w:type="dxa"/>
        </w:tcPr>
        <w:p w14:paraId="62B71825" w14:textId="1ACFA3DE" w:rsidR="00527BD4" w:rsidRPr="00781DCA" w:rsidRDefault="00E00175" w:rsidP="00A50CF6">
          <w:pPr>
            <w:pStyle w:val="Huisstijl-Adres"/>
            <w:rPr>
              <w:b/>
            </w:rPr>
          </w:pPr>
          <w:r>
            <w:rPr>
              <w:b/>
            </w:rPr>
            <w:t xml:space="preserve">Klimaat en </w:t>
          </w:r>
          <w:r w:rsidR="007E2805">
            <w:rPr>
              <w:b/>
            </w:rPr>
            <w:t>G</w:t>
          </w:r>
          <w:r>
            <w:rPr>
              <w:b/>
            </w:rPr>
            <w:t>roene Groei</w:t>
          </w:r>
          <w:r w:rsidRPr="005819CE">
            <w:rPr>
              <w:b/>
            </w:rPr>
            <w:br/>
          </w:r>
        </w:p>
        <w:p w14:paraId="25262D9E" w14:textId="0C6D22CD" w:rsidR="00527BD4" w:rsidRPr="00BE5ED9" w:rsidRDefault="00E00175" w:rsidP="00A50CF6">
          <w:pPr>
            <w:pStyle w:val="Huisstijl-Adres"/>
          </w:pPr>
          <w:r>
            <w:rPr>
              <w:b/>
            </w:rPr>
            <w:t>Bezoekadres</w:t>
          </w:r>
          <w:r>
            <w:rPr>
              <w:b/>
            </w:rPr>
            <w:br/>
          </w:r>
          <w:r>
            <w:t>Bezuidenhoutseweg 73</w:t>
          </w:r>
          <w:r w:rsidRPr="005819CE">
            <w:br/>
          </w:r>
          <w:r>
            <w:t>2594 AC Den Haag</w:t>
          </w:r>
        </w:p>
        <w:p w14:paraId="3385D13B" w14:textId="77777777" w:rsidR="00EF495B" w:rsidRDefault="00E00175" w:rsidP="0098788A">
          <w:pPr>
            <w:pStyle w:val="Huisstijl-Adres"/>
          </w:pPr>
          <w:r>
            <w:rPr>
              <w:b/>
            </w:rPr>
            <w:t>Postadres</w:t>
          </w:r>
          <w:r>
            <w:rPr>
              <w:b/>
            </w:rPr>
            <w:br/>
          </w:r>
          <w:r>
            <w:t>Postbus 20401</w:t>
          </w:r>
          <w:r w:rsidRPr="005819CE">
            <w:br/>
            <w:t>2500 E</w:t>
          </w:r>
          <w:r>
            <w:t>K</w:t>
          </w:r>
          <w:r w:rsidRPr="005819CE">
            <w:t xml:space="preserve"> Den Haag</w:t>
          </w:r>
        </w:p>
        <w:p w14:paraId="2FB88E3D" w14:textId="6114B415" w:rsidR="00EF495B" w:rsidRPr="005B3814" w:rsidRDefault="00E00175" w:rsidP="0098788A">
          <w:pPr>
            <w:pStyle w:val="Huisstijl-Adres"/>
          </w:pPr>
          <w:r>
            <w:rPr>
              <w:b/>
            </w:rPr>
            <w:t>Overheidsidentificatienr</w:t>
          </w:r>
          <w:r>
            <w:rPr>
              <w:b/>
            </w:rPr>
            <w:br/>
          </w:r>
          <w:r w:rsidR="002D0DDB" w:rsidRPr="002D0DDB">
            <w:t>00000003952069570000</w:t>
          </w:r>
        </w:p>
        <w:p w14:paraId="4D0DDE92" w14:textId="370313F1" w:rsidR="00527BD4" w:rsidRPr="00816417" w:rsidRDefault="00E00175"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w:t>
          </w:r>
        </w:p>
      </w:tc>
    </w:tr>
    <w:tr w:rsidR="00D328F0" w:rsidRPr="00816417" w14:paraId="152AEA45" w14:textId="77777777" w:rsidTr="00816417">
      <w:trPr>
        <w:trHeight w:hRule="exact" w:val="80"/>
      </w:trPr>
      <w:tc>
        <w:tcPr>
          <w:tcW w:w="2160" w:type="dxa"/>
        </w:tcPr>
        <w:p w14:paraId="7C3194EB" w14:textId="77777777" w:rsidR="00527BD4" w:rsidRPr="00D71182" w:rsidRDefault="00527BD4" w:rsidP="00A50CF6">
          <w:pPr>
            <w:rPr>
              <w:lang w:val="fr-FR"/>
            </w:rPr>
          </w:pPr>
        </w:p>
      </w:tc>
    </w:tr>
    <w:tr w:rsidR="00D328F0" w14:paraId="7374243A" w14:textId="77777777" w:rsidTr="00A50CF6">
      <w:tc>
        <w:tcPr>
          <w:tcW w:w="2160" w:type="dxa"/>
        </w:tcPr>
        <w:p w14:paraId="2A6A05F3" w14:textId="473319C5" w:rsidR="000C0163" w:rsidRPr="005819CE" w:rsidRDefault="00E00175" w:rsidP="000C0163">
          <w:pPr>
            <w:pStyle w:val="Huisstijl-Kopje"/>
          </w:pPr>
          <w:r>
            <w:t>Ons kenmerk</w:t>
          </w:r>
        </w:p>
        <w:p w14:paraId="7012E880" w14:textId="48EF2796" w:rsidR="00816417" w:rsidRPr="00816417" w:rsidRDefault="00E00175" w:rsidP="00816417">
          <w:pPr>
            <w:shd w:val="clear" w:color="auto" w:fill="FFFFFF"/>
            <w:spacing w:line="240" w:lineRule="auto"/>
            <w:textAlignment w:val="baseline"/>
            <w:rPr>
              <w:rFonts w:cs="Helvetica"/>
              <w:color w:val="000000"/>
              <w:sz w:val="13"/>
              <w:szCs w:val="13"/>
            </w:rPr>
          </w:pPr>
          <w:r w:rsidRPr="00816417">
            <w:rPr>
              <w:sz w:val="13"/>
              <w:szCs w:val="13"/>
            </w:rPr>
            <w:t>KGG</w:t>
          </w:r>
          <w:r w:rsidR="00926AE2" w:rsidRPr="00816417">
            <w:rPr>
              <w:sz w:val="13"/>
              <w:szCs w:val="13"/>
            </w:rPr>
            <w:t xml:space="preserve"> / </w:t>
          </w:r>
          <w:r w:rsidR="00816417" w:rsidRPr="00816417">
            <w:rPr>
              <w:rFonts w:cs="Helvetica"/>
              <w:color w:val="000000"/>
              <w:sz w:val="13"/>
              <w:szCs w:val="13"/>
              <w:bdr w:val="none" w:sz="0" w:space="0" w:color="auto" w:frame="1"/>
            </w:rPr>
            <w:t xml:space="preserve"> 101462991</w:t>
          </w:r>
        </w:p>
        <w:p w14:paraId="40730D8D" w14:textId="206E779B" w:rsidR="000C0163" w:rsidRPr="005819CE" w:rsidRDefault="000C0163" w:rsidP="000C0163">
          <w:pPr>
            <w:pStyle w:val="Huisstijl-Gegeven"/>
          </w:pPr>
        </w:p>
        <w:p w14:paraId="038A70B6" w14:textId="13628D16" w:rsidR="00527BD4" w:rsidRPr="005819CE" w:rsidRDefault="00E00175" w:rsidP="00A50CF6">
          <w:pPr>
            <w:pStyle w:val="Huisstijl-Kopje"/>
          </w:pPr>
          <w:r>
            <w:t>Bijlage(n)</w:t>
          </w:r>
        </w:p>
        <w:p w14:paraId="7112A5EB" w14:textId="44FEC1E1" w:rsidR="00527BD4" w:rsidRPr="005819CE" w:rsidRDefault="008B459A" w:rsidP="00A50CF6">
          <w:pPr>
            <w:pStyle w:val="Huisstijl-Gegeven"/>
          </w:pPr>
          <w:r>
            <w:t>4</w:t>
          </w:r>
        </w:p>
      </w:tc>
    </w:tr>
  </w:tbl>
  <w:p w14:paraId="499EA8A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328F0" w14:paraId="5B4CFC79" w14:textId="77777777" w:rsidTr="00C37826">
      <w:trPr>
        <w:trHeight w:val="400"/>
      </w:trPr>
      <w:tc>
        <w:tcPr>
          <w:tcW w:w="7371" w:type="dxa"/>
          <w:gridSpan w:val="2"/>
        </w:tcPr>
        <w:p w14:paraId="66B8D194" w14:textId="4BC79608" w:rsidR="00527BD4" w:rsidRPr="00BC3B53" w:rsidRDefault="00E00175"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D328F0" w14:paraId="175D7818" w14:textId="77777777" w:rsidTr="00C37826">
      <w:tc>
        <w:tcPr>
          <w:tcW w:w="7371" w:type="dxa"/>
          <w:gridSpan w:val="2"/>
        </w:tcPr>
        <w:p w14:paraId="337E8267" w14:textId="05BFD091" w:rsidR="00527BD4" w:rsidRPr="00983E8F" w:rsidRDefault="00527BD4" w:rsidP="00A50CF6">
          <w:pPr>
            <w:pStyle w:val="Huisstijl-Rubricering"/>
          </w:pPr>
        </w:p>
      </w:tc>
    </w:tr>
    <w:tr w:rsidR="00D328F0" w14:paraId="416AB3FC" w14:textId="77777777" w:rsidTr="00C37826">
      <w:trPr>
        <w:trHeight w:hRule="exact" w:val="2440"/>
      </w:trPr>
      <w:tc>
        <w:tcPr>
          <w:tcW w:w="7371" w:type="dxa"/>
          <w:gridSpan w:val="2"/>
        </w:tcPr>
        <w:p w14:paraId="77D4FFEA" w14:textId="5DE4964D" w:rsidR="00527BD4" w:rsidRDefault="00E00175" w:rsidP="00A50CF6">
          <w:pPr>
            <w:pStyle w:val="Huisstijl-NAW"/>
          </w:pPr>
          <w:r>
            <w:t xml:space="preserve">De Voorzitter van de Tweede Kamer </w:t>
          </w:r>
        </w:p>
        <w:p w14:paraId="6151D705" w14:textId="77777777" w:rsidR="00D87195" w:rsidRDefault="00E00175" w:rsidP="00D87195">
          <w:pPr>
            <w:pStyle w:val="Huisstijl-NAW"/>
          </w:pPr>
          <w:r>
            <w:t>der Staten-Generaal</w:t>
          </w:r>
        </w:p>
        <w:p w14:paraId="78C68B87" w14:textId="77777777" w:rsidR="00EA0F13" w:rsidRDefault="00E00175" w:rsidP="00EA0F13">
          <w:pPr>
            <w:rPr>
              <w:szCs w:val="18"/>
            </w:rPr>
          </w:pPr>
          <w:r>
            <w:rPr>
              <w:szCs w:val="18"/>
            </w:rPr>
            <w:t>Prinses Irenestraat 6</w:t>
          </w:r>
        </w:p>
        <w:p w14:paraId="35373C24" w14:textId="73E3B872" w:rsidR="00985E56" w:rsidRDefault="00E00175" w:rsidP="00EA0F13">
          <w:r>
            <w:rPr>
              <w:szCs w:val="18"/>
            </w:rPr>
            <w:t>2595 BD  DEN HAAG</w:t>
          </w:r>
        </w:p>
      </w:tc>
    </w:tr>
    <w:tr w:rsidR="00D328F0" w14:paraId="311EAB9A" w14:textId="77777777" w:rsidTr="00C37826">
      <w:trPr>
        <w:trHeight w:hRule="exact" w:val="400"/>
      </w:trPr>
      <w:tc>
        <w:tcPr>
          <w:tcW w:w="7371" w:type="dxa"/>
          <w:gridSpan w:val="2"/>
        </w:tcPr>
        <w:p w14:paraId="3587ADA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328F0" w14:paraId="22FDAA48" w14:textId="77777777" w:rsidTr="00C37826">
      <w:trPr>
        <w:trHeight w:val="240"/>
      </w:trPr>
      <w:tc>
        <w:tcPr>
          <w:tcW w:w="709" w:type="dxa"/>
        </w:tcPr>
        <w:p w14:paraId="00AA000D" w14:textId="7FD1E373" w:rsidR="00527BD4" w:rsidRPr="00C37826" w:rsidRDefault="00E00175" w:rsidP="00A50CF6">
          <w:pPr>
            <w:rPr>
              <w:szCs w:val="18"/>
            </w:rPr>
          </w:pPr>
          <w:r>
            <w:rPr>
              <w:szCs w:val="18"/>
            </w:rPr>
            <w:t>Datum</w:t>
          </w:r>
        </w:p>
      </w:tc>
      <w:tc>
        <w:tcPr>
          <w:tcW w:w="6662" w:type="dxa"/>
        </w:tcPr>
        <w:p w14:paraId="14D0A2AE" w14:textId="492C367C" w:rsidR="00527BD4" w:rsidRPr="007709EF" w:rsidRDefault="00AF0A2B" w:rsidP="00A50CF6">
          <w:r>
            <w:t>17 oktober 2025</w:t>
          </w:r>
        </w:p>
      </w:tc>
    </w:tr>
    <w:tr w:rsidR="00D328F0" w14:paraId="211B7753" w14:textId="77777777" w:rsidTr="00C37826">
      <w:trPr>
        <w:trHeight w:val="240"/>
      </w:trPr>
      <w:tc>
        <w:tcPr>
          <w:tcW w:w="709" w:type="dxa"/>
        </w:tcPr>
        <w:p w14:paraId="787A4C8E" w14:textId="6B87EADD" w:rsidR="00527BD4" w:rsidRPr="00C37826" w:rsidRDefault="00E00175" w:rsidP="00A50CF6">
          <w:pPr>
            <w:rPr>
              <w:szCs w:val="18"/>
            </w:rPr>
          </w:pPr>
          <w:r>
            <w:rPr>
              <w:szCs w:val="18"/>
            </w:rPr>
            <w:t>Betreft</w:t>
          </w:r>
        </w:p>
      </w:tc>
      <w:tc>
        <w:tcPr>
          <w:tcW w:w="6662" w:type="dxa"/>
        </w:tcPr>
        <w:p w14:paraId="06D7D538" w14:textId="1BB51CAD" w:rsidR="00527BD4" w:rsidRPr="007709EF" w:rsidRDefault="00E00175" w:rsidP="00A50CF6">
          <w:r>
            <w:t>Voortgangsbrief nieuwbouw kernenergie oktober 2025</w:t>
          </w:r>
        </w:p>
      </w:tc>
    </w:tr>
  </w:tbl>
  <w:p w14:paraId="35BD648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1C167F6"/>
    <w:multiLevelType w:val="multilevel"/>
    <w:tmpl w:val="26120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1E9E5EA"/>
    <w:multiLevelType w:val="hybridMultilevel"/>
    <w:tmpl w:val="FFFFFFFF"/>
    <w:lvl w:ilvl="0" w:tplc="F48C58A6">
      <w:start w:val="1"/>
      <w:numFmt w:val="bullet"/>
      <w:lvlText w:val=""/>
      <w:lvlJc w:val="left"/>
      <w:pPr>
        <w:ind w:left="720" w:hanging="360"/>
      </w:pPr>
      <w:rPr>
        <w:rFonts w:ascii="Symbol" w:hAnsi="Symbol" w:hint="default"/>
      </w:rPr>
    </w:lvl>
    <w:lvl w:ilvl="1" w:tplc="50F89F40">
      <w:start w:val="1"/>
      <w:numFmt w:val="bullet"/>
      <w:lvlText w:val="o"/>
      <w:lvlJc w:val="left"/>
      <w:pPr>
        <w:ind w:left="1440" w:hanging="360"/>
      </w:pPr>
      <w:rPr>
        <w:rFonts w:ascii="Courier New" w:hAnsi="Courier New" w:hint="default"/>
      </w:rPr>
    </w:lvl>
    <w:lvl w:ilvl="2" w:tplc="E2C0995E">
      <w:start w:val="1"/>
      <w:numFmt w:val="bullet"/>
      <w:lvlText w:val=""/>
      <w:lvlJc w:val="left"/>
      <w:pPr>
        <w:ind w:left="2160" w:hanging="360"/>
      </w:pPr>
      <w:rPr>
        <w:rFonts w:ascii="Wingdings" w:hAnsi="Wingdings" w:hint="default"/>
      </w:rPr>
    </w:lvl>
    <w:lvl w:ilvl="3" w:tplc="476AF96C">
      <w:start w:val="1"/>
      <w:numFmt w:val="bullet"/>
      <w:lvlText w:val=""/>
      <w:lvlJc w:val="left"/>
      <w:pPr>
        <w:ind w:left="2880" w:hanging="360"/>
      </w:pPr>
      <w:rPr>
        <w:rFonts w:ascii="Symbol" w:hAnsi="Symbol" w:hint="default"/>
      </w:rPr>
    </w:lvl>
    <w:lvl w:ilvl="4" w:tplc="62FE14E8">
      <w:start w:val="1"/>
      <w:numFmt w:val="bullet"/>
      <w:lvlText w:val="o"/>
      <w:lvlJc w:val="left"/>
      <w:pPr>
        <w:ind w:left="3600" w:hanging="360"/>
      </w:pPr>
      <w:rPr>
        <w:rFonts w:ascii="Courier New" w:hAnsi="Courier New" w:hint="default"/>
      </w:rPr>
    </w:lvl>
    <w:lvl w:ilvl="5" w:tplc="6A360BE4">
      <w:start w:val="1"/>
      <w:numFmt w:val="bullet"/>
      <w:lvlText w:val=""/>
      <w:lvlJc w:val="left"/>
      <w:pPr>
        <w:ind w:left="4320" w:hanging="360"/>
      </w:pPr>
      <w:rPr>
        <w:rFonts w:ascii="Wingdings" w:hAnsi="Wingdings" w:hint="default"/>
      </w:rPr>
    </w:lvl>
    <w:lvl w:ilvl="6" w:tplc="9D5677EC">
      <w:start w:val="1"/>
      <w:numFmt w:val="bullet"/>
      <w:lvlText w:val=""/>
      <w:lvlJc w:val="left"/>
      <w:pPr>
        <w:ind w:left="5040" w:hanging="360"/>
      </w:pPr>
      <w:rPr>
        <w:rFonts w:ascii="Symbol" w:hAnsi="Symbol" w:hint="default"/>
      </w:rPr>
    </w:lvl>
    <w:lvl w:ilvl="7" w:tplc="F462FA1E">
      <w:start w:val="1"/>
      <w:numFmt w:val="bullet"/>
      <w:lvlText w:val="o"/>
      <w:lvlJc w:val="left"/>
      <w:pPr>
        <w:ind w:left="5760" w:hanging="360"/>
      </w:pPr>
      <w:rPr>
        <w:rFonts w:ascii="Courier New" w:hAnsi="Courier New" w:hint="default"/>
      </w:rPr>
    </w:lvl>
    <w:lvl w:ilvl="8" w:tplc="130CF25C">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08F01E72">
      <w:start w:val="1"/>
      <w:numFmt w:val="bullet"/>
      <w:pStyle w:val="Lijstopsomteken"/>
      <w:lvlText w:val="•"/>
      <w:lvlJc w:val="left"/>
      <w:pPr>
        <w:tabs>
          <w:tab w:val="num" w:pos="227"/>
        </w:tabs>
        <w:ind w:left="227" w:hanging="227"/>
      </w:pPr>
      <w:rPr>
        <w:rFonts w:ascii="Verdana" w:hAnsi="Verdana" w:hint="default"/>
        <w:sz w:val="18"/>
        <w:szCs w:val="18"/>
      </w:rPr>
    </w:lvl>
    <w:lvl w:ilvl="1" w:tplc="6C4E4C8A" w:tentative="1">
      <w:start w:val="1"/>
      <w:numFmt w:val="bullet"/>
      <w:lvlText w:val="o"/>
      <w:lvlJc w:val="left"/>
      <w:pPr>
        <w:tabs>
          <w:tab w:val="num" w:pos="1440"/>
        </w:tabs>
        <w:ind w:left="1440" w:hanging="360"/>
      </w:pPr>
      <w:rPr>
        <w:rFonts w:ascii="Courier New" w:hAnsi="Courier New" w:cs="Courier New" w:hint="default"/>
      </w:rPr>
    </w:lvl>
    <w:lvl w:ilvl="2" w:tplc="BDAC294E" w:tentative="1">
      <w:start w:val="1"/>
      <w:numFmt w:val="bullet"/>
      <w:lvlText w:val=""/>
      <w:lvlJc w:val="left"/>
      <w:pPr>
        <w:tabs>
          <w:tab w:val="num" w:pos="2160"/>
        </w:tabs>
        <w:ind w:left="2160" w:hanging="360"/>
      </w:pPr>
      <w:rPr>
        <w:rFonts w:ascii="Wingdings" w:hAnsi="Wingdings" w:hint="default"/>
      </w:rPr>
    </w:lvl>
    <w:lvl w:ilvl="3" w:tplc="EBDA9E78" w:tentative="1">
      <w:start w:val="1"/>
      <w:numFmt w:val="bullet"/>
      <w:lvlText w:val=""/>
      <w:lvlJc w:val="left"/>
      <w:pPr>
        <w:tabs>
          <w:tab w:val="num" w:pos="2880"/>
        </w:tabs>
        <w:ind w:left="2880" w:hanging="360"/>
      </w:pPr>
      <w:rPr>
        <w:rFonts w:ascii="Symbol" w:hAnsi="Symbol" w:hint="default"/>
      </w:rPr>
    </w:lvl>
    <w:lvl w:ilvl="4" w:tplc="EB4C4254" w:tentative="1">
      <w:start w:val="1"/>
      <w:numFmt w:val="bullet"/>
      <w:lvlText w:val="o"/>
      <w:lvlJc w:val="left"/>
      <w:pPr>
        <w:tabs>
          <w:tab w:val="num" w:pos="3600"/>
        </w:tabs>
        <w:ind w:left="3600" w:hanging="360"/>
      </w:pPr>
      <w:rPr>
        <w:rFonts w:ascii="Courier New" w:hAnsi="Courier New" w:cs="Courier New" w:hint="default"/>
      </w:rPr>
    </w:lvl>
    <w:lvl w:ilvl="5" w:tplc="F32C9622" w:tentative="1">
      <w:start w:val="1"/>
      <w:numFmt w:val="bullet"/>
      <w:lvlText w:val=""/>
      <w:lvlJc w:val="left"/>
      <w:pPr>
        <w:tabs>
          <w:tab w:val="num" w:pos="4320"/>
        </w:tabs>
        <w:ind w:left="4320" w:hanging="360"/>
      </w:pPr>
      <w:rPr>
        <w:rFonts w:ascii="Wingdings" w:hAnsi="Wingdings" w:hint="default"/>
      </w:rPr>
    </w:lvl>
    <w:lvl w:ilvl="6" w:tplc="34AC25E2" w:tentative="1">
      <w:start w:val="1"/>
      <w:numFmt w:val="bullet"/>
      <w:lvlText w:val=""/>
      <w:lvlJc w:val="left"/>
      <w:pPr>
        <w:tabs>
          <w:tab w:val="num" w:pos="5040"/>
        </w:tabs>
        <w:ind w:left="5040" w:hanging="360"/>
      </w:pPr>
      <w:rPr>
        <w:rFonts w:ascii="Symbol" w:hAnsi="Symbol" w:hint="default"/>
      </w:rPr>
    </w:lvl>
    <w:lvl w:ilvl="7" w:tplc="C0C4942A" w:tentative="1">
      <w:start w:val="1"/>
      <w:numFmt w:val="bullet"/>
      <w:lvlText w:val="o"/>
      <w:lvlJc w:val="left"/>
      <w:pPr>
        <w:tabs>
          <w:tab w:val="num" w:pos="5760"/>
        </w:tabs>
        <w:ind w:left="5760" w:hanging="360"/>
      </w:pPr>
      <w:rPr>
        <w:rFonts w:ascii="Courier New" w:hAnsi="Courier New" w:cs="Courier New" w:hint="default"/>
      </w:rPr>
    </w:lvl>
    <w:lvl w:ilvl="8" w:tplc="B5646E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5D01F7"/>
    <w:multiLevelType w:val="hybridMultilevel"/>
    <w:tmpl w:val="FFFFFFFF"/>
    <w:lvl w:ilvl="0" w:tplc="7264FA7C">
      <w:start w:val="1"/>
      <w:numFmt w:val="bullet"/>
      <w:lvlText w:val="-"/>
      <w:lvlJc w:val="left"/>
      <w:pPr>
        <w:ind w:left="720" w:hanging="360"/>
      </w:pPr>
      <w:rPr>
        <w:rFonts w:ascii="Aptos" w:hAnsi="Aptos" w:hint="default"/>
      </w:rPr>
    </w:lvl>
    <w:lvl w:ilvl="1" w:tplc="E8CC7BE0">
      <w:start w:val="1"/>
      <w:numFmt w:val="bullet"/>
      <w:lvlText w:val="o"/>
      <w:lvlJc w:val="left"/>
      <w:pPr>
        <w:ind w:left="1440" w:hanging="360"/>
      </w:pPr>
      <w:rPr>
        <w:rFonts w:ascii="Courier New" w:hAnsi="Courier New" w:hint="default"/>
      </w:rPr>
    </w:lvl>
    <w:lvl w:ilvl="2" w:tplc="B0424CF6">
      <w:start w:val="1"/>
      <w:numFmt w:val="bullet"/>
      <w:lvlText w:val=""/>
      <w:lvlJc w:val="left"/>
      <w:pPr>
        <w:ind w:left="2160" w:hanging="360"/>
      </w:pPr>
      <w:rPr>
        <w:rFonts w:ascii="Wingdings" w:hAnsi="Wingdings" w:hint="default"/>
      </w:rPr>
    </w:lvl>
    <w:lvl w:ilvl="3" w:tplc="E116CEFC">
      <w:start w:val="1"/>
      <w:numFmt w:val="bullet"/>
      <w:lvlText w:val=""/>
      <w:lvlJc w:val="left"/>
      <w:pPr>
        <w:ind w:left="2880" w:hanging="360"/>
      </w:pPr>
      <w:rPr>
        <w:rFonts w:ascii="Symbol" w:hAnsi="Symbol" w:hint="default"/>
      </w:rPr>
    </w:lvl>
    <w:lvl w:ilvl="4" w:tplc="35A8BC04">
      <w:start w:val="1"/>
      <w:numFmt w:val="bullet"/>
      <w:lvlText w:val="o"/>
      <w:lvlJc w:val="left"/>
      <w:pPr>
        <w:ind w:left="3600" w:hanging="360"/>
      </w:pPr>
      <w:rPr>
        <w:rFonts w:ascii="Courier New" w:hAnsi="Courier New" w:hint="default"/>
      </w:rPr>
    </w:lvl>
    <w:lvl w:ilvl="5" w:tplc="7BCE2060">
      <w:start w:val="1"/>
      <w:numFmt w:val="bullet"/>
      <w:lvlText w:val=""/>
      <w:lvlJc w:val="left"/>
      <w:pPr>
        <w:ind w:left="4320" w:hanging="360"/>
      </w:pPr>
      <w:rPr>
        <w:rFonts w:ascii="Wingdings" w:hAnsi="Wingdings" w:hint="default"/>
      </w:rPr>
    </w:lvl>
    <w:lvl w:ilvl="6" w:tplc="60F4D5AE">
      <w:start w:val="1"/>
      <w:numFmt w:val="bullet"/>
      <w:lvlText w:val=""/>
      <w:lvlJc w:val="left"/>
      <w:pPr>
        <w:ind w:left="5040" w:hanging="360"/>
      </w:pPr>
      <w:rPr>
        <w:rFonts w:ascii="Symbol" w:hAnsi="Symbol" w:hint="default"/>
      </w:rPr>
    </w:lvl>
    <w:lvl w:ilvl="7" w:tplc="280A6E0A">
      <w:start w:val="1"/>
      <w:numFmt w:val="bullet"/>
      <w:lvlText w:val="o"/>
      <w:lvlJc w:val="left"/>
      <w:pPr>
        <w:ind w:left="5760" w:hanging="360"/>
      </w:pPr>
      <w:rPr>
        <w:rFonts w:ascii="Courier New" w:hAnsi="Courier New" w:hint="default"/>
      </w:rPr>
    </w:lvl>
    <w:lvl w:ilvl="8" w:tplc="EBB2BC1E">
      <w:start w:val="1"/>
      <w:numFmt w:val="bullet"/>
      <w:lvlText w:val=""/>
      <w:lvlJc w:val="left"/>
      <w:pPr>
        <w:ind w:left="6480" w:hanging="360"/>
      </w:pPr>
      <w:rPr>
        <w:rFonts w:ascii="Wingdings" w:hAnsi="Wingdings" w:hint="default"/>
      </w:rPr>
    </w:lvl>
  </w:abstractNum>
  <w:abstractNum w:abstractNumId="14" w15:restartNumberingAfterBreak="0">
    <w:nsid w:val="0F5591DE"/>
    <w:multiLevelType w:val="hybridMultilevel"/>
    <w:tmpl w:val="E4F677F6"/>
    <w:lvl w:ilvl="0" w:tplc="AC5CC5C0">
      <w:numFmt w:val="bullet"/>
      <w:lvlText w:val="-"/>
      <w:lvlJc w:val="left"/>
      <w:pPr>
        <w:ind w:left="720" w:hanging="360"/>
      </w:pPr>
      <w:rPr>
        <w:rFonts w:ascii="Aptos" w:hAnsi="Aptos" w:hint="default"/>
      </w:rPr>
    </w:lvl>
    <w:lvl w:ilvl="1" w:tplc="E778A450">
      <w:start w:val="1"/>
      <w:numFmt w:val="bullet"/>
      <w:lvlText w:val="o"/>
      <w:lvlJc w:val="left"/>
      <w:pPr>
        <w:ind w:left="1440" w:hanging="360"/>
      </w:pPr>
      <w:rPr>
        <w:rFonts w:ascii="Courier New" w:hAnsi="Courier New" w:hint="default"/>
      </w:rPr>
    </w:lvl>
    <w:lvl w:ilvl="2" w:tplc="001ED408">
      <w:start w:val="1"/>
      <w:numFmt w:val="bullet"/>
      <w:lvlText w:val=""/>
      <w:lvlJc w:val="left"/>
      <w:pPr>
        <w:ind w:left="2160" w:hanging="360"/>
      </w:pPr>
      <w:rPr>
        <w:rFonts w:ascii="Wingdings" w:hAnsi="Wingdings" w:hint="default"/>
      </w:rPr>
    </w:lvl>
    <w:lvl w:ilvl="3" w:tplc="B2BA33FA">
      <w:start w:val="1"/>
      <w:numFmt w:val="bullet"/>
      <w:lvlText w:val=""/>
      <w:lvlJc w:val="left"/>
      <w:pPr>
        <w:ind w:left="2880" w:hanging="360"/>
      </w:pPr>
      <w:rPr>
        <w:rFonts w:ascii="Symbol" w:hAnsi="Symbol" w:hint="default"/>
      </w:rPr>
    </w:lvl>
    <w:lvl w:ilvl="4" w:tplc="5BA0884A">
      <w:start w:val="1"/>
      <w:numFmt w:val="bullet"/>
      <w:lvlText w:val="o"/>
      <w:lvlJc w:val="left"/>
      <w:pPr>
        <w:ind w:left="3600" w:hanging="360"/>
      </w:pPr>
      <w:rPr>
        <w:rFonts w:ascii="Courier New" w:hAnsi="Courier New" w:hint="default"/>
      </w:rPr>
    </w:lvl>
    <w:lvl w:ilvl="5" w:tplc="EB86303E">
      <w:start w:val="1"/>
      <w:numFmt w:val="bullet"/>
      <w:lvlText w:val=""/>
      <w:lvlJc w:val="left"/>
      <w:pPr>
        <w:ind w:left="4320" w:hanging="360"/>
      </w:pPr>
      <w:rPr>
        <w:rFonts w:ascii="Wingdings" w:hAnsi="Wingdings" w:hint="default"/>
      </w:rPr>
    </w:lvl>
    <w:lvl w:ilvl="6" w:tplc="10723B86">
      <w:start w:val="1"/>
      <w:numFmt w:val="bullet"/>
      <w:lvlText w:val=""/>
      <w:lvlJc w:val="left"/>
      <w:pPr>
        <w:ind w:left="5040" w:hanging="360"/>
      </w:pPr>
      <w:rPr>
        <w:rFonts w:ascii="Symbol" w:hAnsi="Symbol" w:hint="default"/>
      </w:rPr>
    </w:lvl>
    <w:lvl w:ilvl="7" w:tplc="D9869C20">
      <w:start w:val="1"/>
      <w:numFmt w:val="bullet"/>
      <w:lvlText w:val="o"/>
      <w:lvlJc w:val="left"/>
      <w:pPr>
        <w:ind w:left="5760" w:hanging="360"/>
      </w:pPr>
      <w:rPr>
        <w:rFonts w:ascii="Courier New" w:hAnsi="Courier New" w:hint="default"/>
      </w:rPr>
    </w:lvl>
    <w:lvl w:ilvl="8" w:tplc="150A67CA">
      <w:start w:val="1"/>
      <w:numFmt w:val="bullet"/>
      <w:lvlText w:val=""/>
      <w:lvlJc w:val="left"/>
      <w:pPr>
        <w:ind w:left="6480" w:hanging="360"/>
      </w:pPr>
      <w:rPr>
        <w:rFonts w:ascii="Wingdings" w:hAnsi="Wingdings" w:hint="default"/>
      </w:rPr>
    </w:lvl>
  </w:abstractNum>
  <w:abstractNum w:abstractNumId="15" w15:restartNumberingAfterBreak="0">
    <w:nsid w:val="13DB7251"/>
    <w:multiLevelType w:val="hybridMultilevel"/>
    <w:tmpl w:val="AF9694E4"/>
    <w:lvl w:ilvl="0" w:tplc="9C10B91C">
      <w:start w:val="1"/>
      <w:numFmt w:val="decimal"/>
      <w:lvlText w:val="%1."/>
      <w:lvlJc w:val="left"/>
      <w:pPr>
        <w:ind w:left="1020" w:hanging="360"/>
      </w:pPr>
    </w:lvl>
    <w:lvl w:ilvl="1" w:tplc="FC4EE7B8">
      <w:start w:val="1"/>
      <w:numFmt w:val="decimal"/>
      <w:lvlText w:val="%2."/>
      <w:lvlJc w:val="left"/>
      <w:pPr>
        <w:ind w:left="1020" w:hanging="360"/>
      </w:pPr>
    </w:lvl>
    <w:lvl w:ilvl="2" w:tplc="2E1C68F0">
      <w:start w:val="1"/>
      <w:numFmt w:val="decimal"/>
      <w:lvlText w:val="%3."/>
      <w:lvlJc w:val="left"/>
      <w:pPr>
        <w:ind w:left="1020" w:hanging="360"/>
      </w:pPr>
    </w:lvl>
    <w:lvl w:ilvl="3" w:tplc="32427640">
      <w:start w:val="1"/>
      <w:numFmt w:val="decimal"/>
      <w:lvlText w:val="%4."/>
      <w:lvlJc w:val="left"/>
      <w:pPr>
        <w:ind w:left="1020" w:hanging="360"/>
      </w:pPr>
    </w:lvl>
    <w:lvl w:ilvl="4" w:tplc="06C646D4">
      <w:start w:val="1"/>
      <w:numFmt w:val="decimal"/>
      <w:lvlText w:val="%5."/>
      <w:lvlJc w:val="left"/>
      <w:pPr>
        <w:ind w:left="1020" w:hanging="360"/>
      </w:pPr>
    </w:lvl>
    <w:lvl w:ilvl="5" w:tplc="AEC424AC">
      <w:start w:val="1"/>
      <w:numFmt w:val="decimal"/>
      <w:lvlText w:val="%6."/>
      <w:lvlJc w:val="left"/>
      <w:pPr>
        <w:ind w:left="1020" w:hanging="360"/>
      </w:pPr>
    </w:lvl>
    <w:lvl w:ilvl="6" w:tplc="222C52CC">
      <w:start w:val="1"/>
      <w:numFmt w:val="decimal"/>
      <w:lvlText w:val="%7."/>
      <w:lvlJc w:val="left"/>
      <w:pPr>
        <w:ind w:left="1020" w:hanging="360"/>
      </w:pPr>
    </w:lvl>
    <w:lvl w:ilvl="7" w:tplc="E3A4B4DE">
      <w:start w:val="1"/>
      <w:numFmt w:val="decimal"/>
      <w:lvlText w:val="%8."/>
      <w:lvlJc w:val="left"/>
      <w:pPr>
        <w:ind w:left="1020" w:hanging="360"/>
      </w:pPr>
    </w:lvl>
    <w:lvl w:ilvl="8" w:tplc="446425AA">
      <w:start w:val="1"/>
      <w:numFmt w:val="decimal"/>
      <w:lvlText w:val="%9."/>
      <w:lvlJc w:val="left"/>
      <w:pPr>
        <w:ind w:left="1020" w:hanging="360"/>
      </w:pPr>
    </w:lvl>
  </w:abstractNum>
  <w:abstractNum w:abstractNumId="16" w15:restartNumberingAfterBreak="0">
    <w:nsid w:val="17041ECA"/>
    <w:multiLevelType w:val="hybridMultilevel"/>
    <w:tmpl w:val="C3984C26"/>
    <w:lvl w:ilvl="0" w:tplc="CC6607C8">
      <w:start w:val="1"/>
      <w:numFmt w:val="decimal"/>
      <w:lvlText w:val="%1."/>
      <w:lvlJc w:val="left"/>
      <w:pPr>
        <w:ind w:left="1020" w:hanging="360"/>
      </w:pPr>
    </w:lvl>
    <w:lvl w:ilvl="1" w:tplc="BC58F0A6">
      <w:start w:val="1"/>
      <w:numFmt w:val="decimal"/>
      <w:lvlText w:val="%2."/>
      <w:lvlJc w:val="left"/>
      <w:pPr>
        <w:ind w:left="1020" w:hanging="360"/>
      </w:pPr>
    </w:lvl>
    <w:lvl w:ilvl="2" w:tplc="9516E5DC">
      <w:start w:val="1"/>
      <w:numFmt w:val="decimal"/>
      <w:lvlText w:val="%3."/>
      <w:lvlJc w:val="left"/>
      <w:pPr>
        <w:ind w:left="1020" w:hanging="360"/>
      </w:pPr>
    </w:lvl>
    <w:lvl w:ilvl="3" w:tplc="D1183D86">
      <w:start w:val="1"/>
      <w:numFmt w:val="decimal"/>
      <w:lvlText w:val="%4."/>
      <w:lvlJc w:val="left"/>
      <w:pPr>
        <w:ind w:left="1020" w:hanging="360"/>
      </w:pPr>
    </w:lvl>
    <w:lvl w:ilvl="4" w:tplc="C554C1A8">
      <w:start w:val="1"/>
      <w:numFmt w:val="decimal"/>
      <w:lvlText w:val="%5."/>
      <w:lvlJc w:val="left"/>
      <w:pPr>
        <w:ind w:left="1020" w:hanging="360"/>
      </w:pPr>
    </w:lvl>
    <w:lvl w:ilvl="5" w:tplc="F6E6975C">
      <w:start w:val="1"/>
      <w:numFmt w:val="decimal"/>
      <w:lvlText w:val="%6."/>
      <w:lvlJc w:val="left"/>
      <w:pPr>
        <w:ind w:left="1020" w:hanging="360"/>
      </w:pPr>
    </w:lvl>
    <w:lvl w:ilvl="6" w:tplc="152825DE">
      <w:start w:val="1"/>
      <w:numFmt w:val="decimal"/>
      <w:lvlText w:val="%7."/>
      <w:lvlJc w:val="left"/>
      <w:pPr>
        <w:ind w:left="1020" w:hanging="360"/>
      </w:pPr>
    </w:lvl>
    <w:lvl w:ilvl="7" w:tplc="22741B50">
      <w:start w:val="1"/>
      <w:numFmt w:val="decimal"/>
      <w:lvlText w:val="%8."/>
      <w:lvlJc w:val="left"/>
      <w:pPr>
        <w:ind w:left="1020" w:hanging="360"/>
      </w:pPr>
    </w:lvl>
    <w:lvl w:ilvl="8" w:tplc="2A08FA4C">
      <w:start w:val="1"/>
      <w:numFmt w:val="decimal"/>
      <w:lvlText w:val="%9."/>
      <w:lvlJc w:val="left"/>
      <w:pPr>
        <w:ind w:left="1020" w:hanging="360"/>
      </w:pPr>
    </w:lvl>
  </w:abstractNum>
  <w:abstractNum w:abstractNumId="17"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570732"/>
    <w:multiLevelType w:val="hybridMultilevel"/>
    <w:tmpl w:val="38B02B64"/>
    <w:lvl w:ilvl="0" w:tplc="E5E294B6">
      <w:start w:val="1"/>
      <w:numFmt w:val="bullet"/>
      <w:lvlText w:val=""/>
      <w:lvlJc w:val="left"/>
      <w:pPr>
        <w:ind w:left="720" w:hanging="360"/>
      </w:pPr>
      <w:rPr>
        <w:rFonts w:ascii="Symbol" w:hAnsi="Symbol" w:hint="default"/>
      </w:rPr>
    </w:lvl>
    <w:lvl w:ilvl="1" w:tplc="AD08BBA6">
      <w:start w:val="1"/>
      <w:numFmt w:val="bullet"/>
      <w:lvlText w:val="o"/>
      <w:lvlJc w:val="left"/>
      <w:pPr>
        <w:ind w:left="1440" w:hanging="360"/>
      </w:pPr>
      <w:rPr>
        <w:rFonts w:ascii="Courier New" w:hAnsi="Courier New" w:hint="default"/>
      </w:rPr>
    </w:lvl>
    <w:lvl w:ilvl="2" w:tplc="6284B672">
      <w:start w:val="1"/>
      <w:numFmt w:val="bullet"/>
      <w:lvlText w:val=""/>
      <w:lvlJc w:val="left"/>
      <w:pPr>
        <w:ind w:left="2160" w:hanging="360"/>
      </w:pPr>
      <w:rPr>
        <w:rFonts w:ascii="Wingdings" w:hAnsi="Wingdings" w:hint="default"/>
      </w:rPr>
    </w:lvl>
    <w:lvl w:ilvl="3" w:tplc="CAB4125A">
      <w:start w:val="1"/>
      <w:numFmt w:val="bullet"/>
      <w:lvlText w:val=""/>
      <w:lvlJc w:val="left"/>
      <w:pPr>
        <w:ind w:left="2880" w:hanging="360"/>
      </w:pPr>
      <w:rPr>
        <w:rFonts w:ascii="Symbol" w:hAnsi="Symbol" w:hint="default"/>
      </w:rPr>
    </w:lvl>
    <w:lvl w:ilvl="4" w:tplc="7CA65AC4">
      <w:start w:val="1"/>
      <w:numFmt w:val="bullet"/>
      <w:lvlText w:val="o"/>
      <w:lvlJc w:val="left"/>
      <w:pPr>
        <w:ind w:left="3600" w:hanging="360"/>
      </w:pPr>
      <w:rPr>
        <w:rFonts w:ascii="Courier New" w:hAnsi="Courier New" w:hint="default"/>
      </w:rPr>
    </w:lvl>
    <w:lvl w:ilvl="5" w:tplc="96B8B020">
      <w:start w:val="1"/>
      <w:numFmt w:val="bullet"/>
      <w:lvlText w:val=""/>
      <w:lvlJc w:val="left"/>
      <w:pPr>
        <w:ind w:left="4320" w:hanging="360"/>
      </w:pPr>
      <w:rPr>
        <w:rFonts w:ascii="Wingdings" w:hAnsi="Wingdings" w:hint="default"/>
      </w:rPr>
    </w:lvl>
    <w:lvl w:ilvl="6" w:tplc="65222AEE">
      <w:start w:val="1"/>
      <w:numFmt w:val="bullet"/>
      <w:lvlText w:val=""/>
      <w:lvlJc w:val="left"/>
      <w:pPr>
        <w:ind w:left="5040" w:hanging="360"/>
      </w:pPr>
      <w:rPr>
        <w:rFonts w:ascii="Symbol" w:hAnsi="Symbol" w:hint="default"/>
      </w:rPr>
    </w:lvl>
    <w:lvl w:ilvl="7" w:tplc="6DE45090">
      <w:start w:val="1"/>
      <w:numFmt w:val="bullet"/>
      <w:lvlText w:val="o"/>
      <w:lvlJc w:val="left"/>
      <w:pPr>
        <w:ind w:left="5760" w:hanging="360"/>
      </w:pPr>
      <w:rPr>
        <w:rFonts w:ascii="Courier New" w:hAnsi="Courier New" w:hint="default"/>
      </w:rPr>
    </w:lvl>
    <w:lvl w:ilvl="8" w:tplc="301E3804">
      <w:start w:val="1"/>
      <w:numFmt w:val="bullet"/>
      <w:lvlText w:val=""/>
      <w:lvlJc w:val="left"/>
      <w:pPr>
        <w:ind w:left="6480" w:hanging="360"/>
      </w:pPr>
      <w:rPr>
        <w:rFonts w:ascii="Wingdings" w:hAnsi="Wingdings" w:hint="default"/>
      </w:rPr>
    </w:lvl>
  </w:abstractNum>
  <w:abstractNum w:abstractNumId="19" w15:restartNumberingAfterBreak="0">
    <w:nsid w:val="1C50F310"/>
    <w:multiLevelType w:val="hybridMultilevel"/>
    <w:tmpl w:val="FFFFFFFF"/>
    <w:lvl w:ilvl="0" w:tplc="3A6E0740">
      <w:start w:val="1"/>
      <w:numFmt w:val="bullet"/>
      <w:lvlText w:val="-"/>
      <w:lvlJc w:val="left"/>
      <w:pPr>
        <w:ind w:left="720" w:hanging="360"/>
      </w:pPr>
      <w:rPr>
        <w:rFonts w:ascii="Aptos" w:hAnsi="Aptos" w:hint="default"/>
      </w:rPr>
    </w:lvl>
    <w:lvl w:ilvl="1" w:tplc="73EA55B0">
      <w:start w:val="1"/>
      <w:numFmt w:val="bullet"/>
      <w:lvlText w:val="o"/>
      <w:lvlJc w:val="left"/>
      <w:pPr>
        <w:ind w:left="1440" w:hanging="360"/>
      </w:pPr>
      <w:rPr>
        <w:rFonts w:ascii="Courier New" w:hAnsi="Courier New" w:hint="default"/>
      </w:rPr>
    </w:lvl>
    <w:lvl w:ilvl="2" w:tplc="B5A61B52">
      <w:start w:val="1"/>
      <w:numFmt w:val="bullet"/>
      <w:lvlText w:val=""/>
      <w:lvlJc w:val="left"/>
      <w:pPr>
        <w:ind w:left="2160" w:hanging="360"/>
      </w:pPr>
      <w:rPr>
        <w:rFonts w:ascii="Wingdings" w:hAnsi="Wingdings" w:hint="default"/>
      </w:rPr>
    </w:lvl>
    <w:lvl w:ilvl="3" w:tplc="8ED63200">
      <w:start w:val="1"/>
      <w:numFmt w:val="bullet"/>
      <w:lvlText w:val=""/>
      <w:lvlJc w:val="left"/>
      <w:pPr>
        <w:ind w:left="2880" w:hanging="360"/>
      </w:pPr>
      <w:rPr>
        <w:rFonts w:ascii="Symbol" w:hAnsi="Symbol" w:hint="default"/>
      </w:rPr>
    </w:lvl>
    <w:lvl w:ilvl="4" w:tplc="B26A1632">
      <w:start w:val="1"/>
      <w:numFmt w:val="bullet"/>
      <w:lvlText w:val="o"/>
      <w:lvlJc w:val="left"/>
      <w:pPr>
        <w:ind w:left="3600" w:hanging="360"/>
      </w:pPr>
      <w:rPr>
        <w:rFonts w:ascii="Courier New" w:hAnsi="Courier New" w:hint="default"/>
      </w:rPr>
    </w:lvl>
    <w:lvl w:ilvl="5" w:tplc="0094AB00">
      <w:start w:val="1"/>
      <w:numFmt w:val="bullet"/>
      <w:lvlText w:val=""/>
      <w:lvlJc w:val="left"/>
      <w:pPr>
        <w:ind w:left="4320" w:hanging="360"/>
      </w:pPr>
      <w:rPr>
        <w:rFonts w:ascii="Wingdings" w:hAnsi="Wingdings" w:hint="default"/>
      </w:rPr>
    </w:lvl>
    <w:lvl w:ilvl="6" w:tplc="8F72A712">
      <w:start w:val="1"/>
      <w:numFmt w:val="bullet"/>
      <w:lvlText w:val=""/>
      <w:lvlJc w:val="left"/>
      <w:pPr>
        <w:ind w:left="5040" w:hanging="360"/>
      </w:pPr>
      <w:rPr>
        <w:rFonts w:ascii="Symbol" w:hAnsi="Symbol" w:hint="default"/>
      </w:rPr>
    </w:lvl>
    <w:lvl w:ilvl="7" w:tplc="039235C8">
      <w:start w:val="1"/>
      <w:numFmt w:val="bullet"/>
      <w:lvlText w:val="o"/>
      <w:lvlJc w:val="left"/>
      <w:pPr>
        <w:ind w:left="5760" w:hanging="360"/>
      </w:pPr>
      <w:rPr>
        <w:rFonts w:ascii="Courier New" w:hAnsi="Courier New" w:hint="default"/>
      </w:rPr>
    </w:lvl>
    <w:lvl w:ilvl="8" w:tplc="A7D64588">
      <w:start w:val="1"/>
      <w:numFmt w:val="bullet"/>
      <w:lvlText w:val=""/>
      <w:lvlJc w:val="left"/>
      <w:pPr>
        <w:ind w:left="6480" w:hanging="360"/>
      </w:pPr>
      <w:rPr>
        <w:rFonts w:ascii="Wingdings" w:hAnsi="Wingdings" w:hint="default"/>
      </w:rPr>
    </w:lvl>
  </w:abstractNum>
  <w:abstractNum w:abstractNumId="20" w15:restartNumberingAfterBreak="0">
    <w:nsid w:val="1E40E133"/>
    <w:multiLevelType w:val="hybridMultilevel"/>
    <w:tmpl w:val="2362BEE2"/>
    <w:lvl w:ilvl="0" w:tplc="655C159A">
      <w:start w:val="1"/>
      <w:numFmt w:val="bullet"/>
      <w:lvlText w:val=""/>
      <w:lvlJc w:val="left"/>
      <w:pPr>
        <w:ind w:left="720" w:hanging="360"/>
      </w:pPr>
      <w:rPr>
        <w:rFonts w:ascii="Symbol" w:hAnsi="Symbol" w:hint="default"/>
      </w:rPr>
    </w:lvl>
    <w:lvl w:ilvl="1" w:tplc="38D80462">
      <w:start w:val="1"/>
      <w:numFmt w:val="bullet"/>
      <w:lvlText w:val="o"/>
      <w:lvlJc w:val="left"/>
      <w:pPr>
        <w:ind w:left="1440" w:hanging="360"/>
      </w:pPr>
      <w:rPr>
        <w:rFonts w:ascii="Courier New" w:hAnsi="Courier New" w:hint="default"/>
      </w:rPr>
    </w:lvl>
    <w:lvl w:ilvl="2" w:tplc="6296809E">
      <w:start w:val="1"/>
      <w:numFmt w:val="bullet"/>
      <w:lvlText w:val=""/>
      <w:lvlJc w:val="left"/>
      <w:pPr>
        <w:ind w:left="2160" w:hanging="360"/>
      </w:pPr>
      <w:rPr>
        <w:rFonts w:ascii="Wingdings" w:hAnsi="Wingdings" w:hint="default"/>
      </w:rPr>
    </w:lvl>
    <w:lvl w:ilvl="3" w:tplc="BEDA4858">
      <w:start w:val="1"/>
      <w:numFmt w:val="bullet"/>
      <w:lvlText w:val=""/>
      <w:lvlJc w:val="left"/>
      <w:pPr>
        <w:ind w:left="2880" w:hanging="360"/>
      </w:pPr>
      <w:rPr>
        <w:rFonts w:ascii="Symbol" w:hAnsi="Symbol" w:hint="default"/>
      </w:rPr>
    </w:lvl>
    <w:lvl w:ilvl="4" w:tplc="DA209A60">
      <w:start w:val="1"/>
      <w:numFmt w:val="bullet"/>
      <w:lvlText w:val="o"/>
      <w:lvlJc w:val="left"/>
      <w:pPr>
        <w:ind w:left="3600" w:hanging="360"/>
      </w:pPr>
      <w:rPr>
        <w:rFonts w:ascii="Courier New" w:hAnsi="Courier New" w:hint="default"/>
      </w:rPr>
    </w:lvl>
    <w:lvl w:ilvl="5" w:tplc="E0745EDE">
      <w:start w:val="1"/>
      <w:numFmt w:val="bullet"/>
      <w:lvlText w:val=""/>
      <w:lvlJc w:val="left"/>
      <w:pPr>
        <w:ind w:left="4320" w:hanging="360"/>
      </w:pPr>
      <w:rPr>
        <w:rFonts w:ascii="Wingdings" w:hAnsi="Wingdings" w:hint="default"/>
      </w:rPr>
    </w:lvl>
    <w:lvl w:ilvl="6" w:tplc="FBFEE950">
      <w:start w:val="1"/>
      <w:numFmt w:val="bullet"/>
      <w:lvlText w:val=""/>
      <w:lvlJc w:val="left"/>
      <w:pPr>
        <w:ind w:left="5040" w:hanging="360"/>
      </w:pPr>
      <w:rPr>
        <w:rFonts w:ascii="Symbol" w:hAnsi="Symbol" w:hint="default"/>
      </w:rPr>
    </w:lvl>
    <w:lvl w:ilvl="7" w:tplc="535202C0">
      <w:start w:val="1"/>
      <w:numFmt w:val="bullet"/>
      <w:lvlText w:val="o"/>
      <w:lvlJc w:val="left"/>
      <w:pPr>
        <w:ind w:left="5760" w:hanging="360"/>
      </w:pPr>
      <w:rPr>
        <w:rFonts w:ascii="Courier New" w:hAnsi="Courier New" w:hint="default"/>
      </w:rPr>
    </w:lvl>
    <w:lvl w:ilvl="8" w:tplc="FF3AE6F0">
      <w:start w:val="1"/>
      <w:numFmt w:val="bullet"/>
      <w:lvlText w:val=""/>
      <w:lvlJc w:val="left"/>
      <w:pPr>
        <w:ind w:left="6480" w:hanging="360"/>
      </w:pPr>
      <w:rPr>
        <w:rFonts w:ascii="Wingdings" w:hAnsi="Wingdings" w:hint="default"/>
      </w:rPr>
    </w:lvl>
  </w:abstractNum>
  <w:abstractNum w:abstractNumId="21" w15:restartNumberingAfterBreak="0">
    <w:nsid w:val="1E555FEF"/>
    <w:multiLevelType w:val="hybridMultilevel"/>
    <w:tmpl w:val="50F0923E"/>
    <w:lvl w:ilvl="0" w:tplc="4BA8B9D0">
      <w:start w:val="1"/>
      <w:numFmt w:val="bullet"/>
      <w:pStyle w:val="Lijstopsomteken2"/>
      <w:lvlText w:val="–"/>
      <w:lvlJc w:val="left"/>
      <w:pPr>
        <w:tabs>
          <w:tab w:val="num" w:pos="227"/>
        </w:tabs>
        <w:ind w:left="227" w:firstLine="0"/>
      </w:pPr>
      <w:rPr>
        <w:rFonts w:ascii="Verdana" w:hAnsi="Verdana" w:hint="default"/>
      </w:rPr>
    </w:lvl>
    <w:lvl w:ilvl="1" w:tplc="D8860704" w:tentative="1">
      <w:start w:val="1"/>
      <w:numFmt w:val="bullet"/>
      <w:lvlText w:val="o"/>
      <w:lvlJc w:val="left"/>
      <w:pPr>
        <w:tabs>
          <w:tab w:val="num" w:pos="1440"/>
        </w:tabs>
        <w:ind w:left="1440" w:hanging="360"/>
      </w:pPr>
      <w:rPr>
        <w:rFonts w:ascii="Courier New" w:hAnsi="Courier New" w:cs="Courier New" w:hint="default"/>
      </w:rPr>
    </w:lvl>
    <w:lvl w:ilvl="2" w:tplc="98DE1BB8" w:tentative="1">
      <w:start w:val="1"/>
      <w:numFmt w:val="bullet"/>
      <w:lvlText w:val=""/>
      <w:lvlJc w:val="left"/>
      <w:pPr>
        <w:tabs>
          <w:tab w:val="num" w:pos="2160"/>
        </w:tabs>
        <w:ind w:left="2160" w:hanging="360"/>
      </w:pPr>
      <w:rPr>
        <w:rFonts w:ascii="Wingdings" w:hAnsi="Wingdings" w:hint="default"/>
      </w:rPr>
    </w:lvl>
    <w:lvl w:ilvl="3" w:tplc="A8460060" w:tentative="1">
      <w:start w:val="1"/>
      <w:numFmt w:val="bullet"/>
      <w:lvlText w:val=""/>
      <w:lvlJc w:val="left"/>
      <w:pPr>
        <w:tabs>
          <w:tab w:val="num" w:pos="2880"/>
        </w:tabs>
        <w:ind w:left="2880" w:hanging="360"/>
      </w:pPr>
      <w:rPr>
        <w:rFonts w:ascii="Symbol" w:hAnsi="Symbol" w:hint="default"/>
      </w:rPr>
    </w:lvl>
    <w:lvl w:ilvl="4" w:tplc="E474D170" w:tentative="1">
      <w:start w:val="1"/>
      <w:numFmt w:val="bullet"/>
      <w:lvlText w:val="o"/>
      <w:lvlJc w:val="left"/>
      <w:pPr>
        <w:tabs>
          <w:tab w:val="num" w:pos="3600"/>
        </w:tabs>
        <w:ind w:left="3600" w:hanging="360"/>
      </w:pPr>
      <w:rPr>
        <w:rFonts w:ascii="Courier New" w:hAnsi="Courier New" w:cs="Courier New" w:hint="default"/>
      </w:rPr>
    </w:lvl>
    <w:lvl w:ilvl="5" w:tplc="5E86B57E" w:tentative="1">
      <w:start w:val="1"/>
      <w:numFmt w:val="bullet"/>
      <w:lvlText w:val=""/>
      <w:lvlJc w:val="left"/>
      <w:pPr>
        <w:tabs>
          <w:tab w:val="num" w:pos="4320"/>
        </w:tabs>
        <w:ind w:left="4320" w:hanging="360"/>
      </w:pPr>
      <w:rPr>
        <w:rFonts w:ascii="Wingdings" w:hAnsi="Wingdings" w:hint="default"/>
      </w:rPr>
    </w:lvl>
    <w:lvl w:ilvl="6" w:tplc="1A14C574" w:tentative="1">
      <w:start w:val="1"/>
      <w:numFmt w:val="bullet"/>
      <w:lvlText w:val=""/>
      <w:lvlJc w:val="left"/>
      <w:pPr>
        <w:tabs>
          <w:tab w:val="num" w:pos="5040"/>
        </w:tabs>
        <w:ind w:left="5040" w:hanging="360"/>
      </w:pPr>
      <w:rPr>
        <w:rFonts w:ascii="Symbol" w:hAnsi="Symbol" w:hint="default"/>
      </w:rPr>
    </w:lvl>
    <w:lvl w:ilvl="7" w:tplc="8B5E02AE" w:tentative="1">
      <w:start w:val="1"/>
      <w:numFmt w:val="bullet"/>
      <w:lvlText w:val="o"/>
      <w:lvlJc w:val="left"/>
      <w:pPr>
        <w:tabs>
          <w:tab w:val="num" w:pos="5760"/>
        </w:tabs>
        <w:ind w:left="5760" w:hanging="360"/>
      </w:pPr>
      <w:rPr>
        <w:rFonts w:ascii="Courier New" w:hAnsi="Courier New" w:cs="Courier New" w:hint="default"/>
      </w:rPr>
    </w:lvl>
    <w:lvl w:ilvl="8" w:tplc="0C1E2C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618DF3"/>
    <w:multiLevelType w:val="hybridMultilevel"/>
    <w:tmpl w:val="1160FB68"/>
    <w:lvl w:ilvl="0" w:tplc="90AE0590">
      <w:start w:val="1"/>
      <w:numFmt w:val="bullet"/>
      <w:lvlText w:val="-"/>
      <w:lvlJc w:val="left"/>
      <w:pPr>
        <w:ind w:left="720" w:hanging="360"/>
      </w:pPr>
      <w:rPr>
        <w:rFonts w:ascii="Verdana" w:hAnsi="Verdana" w:hint="default"/>
      </w:rPr>
    </w:lvl>
    <w:lvl w:ilvl="1" w:tplc="DA327112">
      <w:start w:val="1"/>
      <w:numFmt w:val="bullet"/>
      <w:lvlText w:val="o"/>
      <w:lvlJc w:val="left"/>
      <w:pPr>
        <w:ind w:left="1440" w:hanging="360"/>
      </w:pPr>
      <w:rPr>
        <w:rFonts w:ascii="Verdana" w:hAnsi="Verdana" w:hint="default"/>
      </w:rPr>
    </w:lvl>
    <w:lvl w:ilvl="2" w:tplc="43A8022A">
      <w:start w:val="1"/>
      <w:numFmt w:val="bullet"/>
      <w:lvlText w:val=""/>
      <w:lvlJc w:val="left"/>
      <w:pPr>
        <w:ind w:left="2160" w:hanging="360"/>
      </w:pPr>
      <w:rPr>
        <w:rFonts w:ascii="Verdana" w:hAnsi="Verdana" w:hint="default"/>
      </w:rPr>
    </w:lvl>
    <w:lvl w:ilvl="3" w:tplc="4AF2B8DE">
      <w:start w:val="1"/>
      <w:numFmt w:val="bullet"/>
      <w:lvlText w:val=""/>
      <w:lvlJc w:val="left"/>
      <w:pPr>
        <w:ind w:left="2880" w:hanging="360"/>
      </w:pPr>
      <w:rPr>
        <w:rFonts w:ascii="Symbol" w:hAnsi="Symbol" w:hint="default"/>
      </w:rPr>
    </w:lvl>
    <w:lvl w:ilvl="4" w:tplc="98D23346">
      <w:start w:val="1"/>
      <w:numFmt w:val="bullet"/>
      <w:lvlText w:val="o"/>
      <w:lvlJc w:val="left"/>
      <w:pPr>
        <w:ind w:left="3600" w:hanging="360"/>
      </w:pPr>
      <w:rPr>
        <w:rFonts w:ascii="Courier New" w:hAnsi="Courier New" w:hint="default"/>
      </w:rPr>
    </w:lvl>
    <w:lvl w:ilvl="5" w:tplc="4D3EDD1E">
      <w:start w:val="1"/>
      <w:numFmt w:val="bullet"/>
      <w:lvlText w:val=""/>
      <w:lvlJc w:val="left"/>
      <w:pPr>
        <w:ind w:left="4320" w:hanging="360"/>
      </w:pPr>
      <w:rPr>
        <w:rFonts w:ascii="Wingdings" w:hAnsi="Wingdings" w:hint="default"/>
      </w:rPr>
    </w:lvl>
    <w:lvl w:ilvl="6" w:tplc="66C88FA2">
      <w:start w:val="1"/>
      <w:numFmt w:val="bullet"/>
      <w:lvlText w:val=""/>
      <w:lvlJc w:val="left"/>
      <w:pPr>
        <w:ind w:left="5040" w:hanging="360"/>
      </w:pPr>
      <w:rPr>
        <w:rFonts w:ascii="Symbol" w:hAnsi="Symbol" w:hint="default"/>
      </w:rPr>
    </w:lvl>
    <w:lvl w:ilvl="7" w:tplc="CBFAC6C6">
      <w:start w:val="1"/>
      <w:numFmt w:val="bullet"/>
      <w:lvlText w:val="o"/>
      <w:lvlJc w:val="left"/>
      <w:pPr>
        <w:ind w:left="5760" w:hanging="360"/>
      </w:pPr>
      <w:rPr>
        <w:rFonts w:ascii="Courier New" w:hAnsi="Courier New" w:hint="default"/>
      </w:rPr>
    </w:lvl>
    <w:lvl w:ilvl="8" w:tplc="52143FA4">
      <w:start w:val="1"/>
      <w:numFmt w:val="bullet"/>
      <w:lvlText w:val=""/>
      <w:lvlJc w:val="left"/>
      <w:pPr>
        <w:ind w:left="6480" w:hanging="360"/>
      </w:pPr>
      <w:rPr>
        <w:rFonts w:ascii="Wingdings" w:hAnsi="Wingdings" w:hint="default"/>
      </w:rPr>
    </w:lvl>
  </w:abstractNum>
  <w:abstractNum w:abstractNumId="23" w15:restartNumberingAfterBreak="0">
    <w:nsid w:val="215D1C53"/>
    <w:multiLevelType w:val="hybridMultilevel"/>
    <w:tmpl w:val="8E829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CA8AD26"/>
    <w:multiLevelType w:val="hybridMultilevel"/>
    <w:tmpl w:val="FFFFFFFF"/>
    <w:lvl w:ilvl="0" w:tplc="A92ECE64">
      <w:start w:val="1"/>
      <w:numFmt w:val="bullet"/>
      <w:lvlText w:val="-"/>
      <w:lvlJc w:val="left"/>
      <w:pPr>
        <w:ind w:left="720" w:hanging="360"/>
      </w:pPr>
      <w:rPr>
        <w:rFonts w:ascii="Aptos" w:hAnsi="Aptos" w:hint="default"/>
      </w:rPr>
    </w:lvl>
    <w:lvl w:ilvl="1" w:tplc="62EEDBB0">
      <w:start w:val="1"/>
      <w:numFmt w:val="bullet"/>
      <w:lvlText w:val="o"/>
      <w:lvlJc w:val="left"/>
      <w:pPr>
        <w:ind w:left="1440" w:hanging="360"/>
      </w:pPr>
      <w:rPr>
        <w:rFonts w:ascii="Courier New" w:hAnsi="Courier New" w:hint="default"/>
      </w:rPr>
    </w:lvl>
    <w:lvl w:ilvl="2" w:tplc="68063378">
      <w:start w:val="1"/>
      <w:numFmt w:val="bullet"/>
      <w:lvlText w:val=""/>
      <w:lvlJc w:val="left"/>
      <w:pPr>
        <w:ind w:left="2160" w:hanging="360"/>
      </w:pPr>
      <w:rPr>
        <w:rFonts w:ascii="Wingdings" w:hAnsi="Wingdings" w:hint="default"/>
      </w:rPr>
    </w:lvl>
    <w:lvl w:ilvl="3" w:tplc="CDA6FEDC">
      <w:start w:val="1"/>
      <w:numFmt w:val="bullet"/>
      <w:lvlText w:val=""/>
      <w:lvlJc w:val="left"/>
      <w:pPr>
        <w:ind w:left="2880" w:hanging="360"/>
      </w:pPr>
      <w:rPr>
        <w:rFonts w:ascii="Symbol" w:hAnsi="Symbol" w:hint="default"/>
      </w:rPr>
    </w:lvl>
    <w:lvl w:ilvl="4" w:tplc="EF9E2C20">
      <w:start w:val="1"/>
      <w:numFmt w:val="bullet"/>
      <w:lvlText w:val="o"/>
      <w:lvlJc w:val="left"/>
      <w:pPr>
        <w:ind w:left="3600" w:hanging="360"/>
      </w:pPr>
      <w:rPr>
        <w:rFonts w:ascii="Courier New" w:hAnsi="Courier New" w:hint="default"/>
      </w:rPr>
    </w:lvl>
    <w:lvl w:ilvl="5" w:tplc="51CC6608">
      <w:start w:val="1"/>
      <w:numFmt w:val="bullet"/>
      <w:lvlText w:val=""/>
      <w:lvlJc w:val="left"/>
      <w:pPr>
        <w:ind w:left="4320" w:hanging="360"/>
      </w:pPr>
      <w:rPr>
        <w:rFonts w:ascii="Wingdings" w:hAnsi="Wingdings" w:hint="default"/>
      </w:rPr>
    </w:lvl>
    <w:lvl w:ilvl="6" w:tplc="C9C6642A">
      <w:start w:val="1"/>
      <w:numFmt w:val="bullet"/>
      <w:lvlText w:val=""/>
      <w:lvlJc w:val="left"/>
      <w:pPr>
        <w:ind w:left="5040" w:hanging="360"/>
      </w:pPr>
      <w:rPr>
        <w:rFonts w:ascii="Symbol" w:hAnsi="Symbol" w:hint="default"/>
      </w:rPr>
    </w:lvl>
    <w:lvl w:ilvl="7" w:tplc="3D32FACC">
      <w:start w:val="1"/>
      <w:numFmt w:val="bullet"/>
      <w:lvlText w:val="o"/>
      <w:lvlJc w:val="left"/>
      <w:pPr>
        <w:ind w:left="5760" w:hanging="360"/>
      </w:pPr>
      <w:rPr>
        <w:rFonts w:ascii="Courier New" w:hAnsi="Courier New" w:hint="default"/>
      </w:rPr>
    </w:lvl>
    <w:lvl w:ilvl="8" w:tplc="F9B2BD9A">
      <w:start w:val="1"/>
      <w:numFmt w:val="bullet"/>
      <w:lvlText w:val=""/>
      <w:lvlJc w:val="left"/>
      <w:pPr>
        <w:ind w:left="6480" w:hanging="360"/>
      </w:pPr>
      <w:rPr>
        <w:rFonts w:ascii="Wingdings" w:hAnsi="Wingdings" w:hint="default"/>
      </w:rPr>
    </w:lvl>
  </w:abstractNum>
  <w:abstractNum w:abstractNumId="25" w15:restartNumberingAfterBreak="0">
    <w:nsid w:val="2E0375FC"/>
    <w:multiLevelType w:val="hybridMultilevel"/>
    <w:tmpl w:val="5622B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03E587C"/>
    <w:multiLevelType w:val="hybridMultilevel"/>
    <w:tmpl w:val="FFFFFFFF"/>
    <w:lvl w:ilvl="0" w:tplc="5A0A9D7A">
      <w:start w:val="1"/>
      <w:numFmt w:val="decimal"/>
      <w:lvlText w:val="%1."/>
      <w:lvlJc w:val="left"/>
      <w:pPr>
        <w:ind w:left="720" w:hanging="360"/>
      </w:pPr>
      <w:rPr>
        <w:rFonts w:ascii="Verdana" w:hAnsi="Verdana" w:hint="default"/>
      </w:rPr>
    </w:lvl>
    <w:lvl w:ilvl="1" w:tplc="FDE4B93E">
      <w:start w:val="1"/>
      <w:numFmt w:val="lowerLetter"/>
      <w:lvlText w:val="%2."/>
      <w:lvlJc w:val="left"/>
      <w:pPr>
        <w:ind w:left="1440" w:hanging="360"/>
      </w:pPr>
    </w:lvl>
    <w:lvl w:ilvl="2" w:tplc="F80A41C4">
      <w:start w:val="1"/>
      <w:numFmt w:val="lowerRoman"/>
      <w:lvlText w:val="%3."/>
      <w:lvlJc w:val="right"/>
      <w:pPr>
        <w:ind w:left="2160" w:hanging="180"/>
      </w:pPr>
    </w:lvl>
    <w:lvl w:ilvl="3" w:tplc="70F01E44">
      <w:start w:val="1"/>
      <w:numFmt w:val="decimal"/>
      <w:lvlText w:val="%4."/>
      <w:lvlJc w:val="left"/>
      <w:pPr>
        <w:ind w:left="2880" w:hanging="360"/>
      </w:pPr>
    </w:lvl>
    <w:lvl w:ilvl="4" w:tplc="8DC2B540">
      <w:start w:val="1"/>
      <w:numFmt w:val="lowerLetter"/>
      <w:lvlText w:val="%5."/>
      <w:lvlJc w:val="left"/>
      <w:pPr>
        <w:ind w:left="3600" w:hanging="360"/>
      </w:pPr>
    </w:lvl>
    <w:lvl w:ilvl="5" w:tplc="F030E862">
      <w:start w:val="1"/>
      <w:numFmt w:val="lowerRoman"/>
      <w:lvlText w:val="%6."/>
      <w:lvlJc w:val="right"/>
      <w:pPr>
        <w:ind w:left="4320" w:hanging="180"/>
      </w:pPr>
    </w:lvl>
    <w:lvl w:ilvl="6" w:tplc="ACA6F4D6">
      <w:start w:val="1"/>
      <w:numFmt w:val="decimal"/>
      <w:lvlText w:val="%7."/>
      <w:lvlJc w:val="left"/>
      <w:pPr>
        <w:ind w:left="5040" w:hanging="360"/>
      </w:pPr>
    </w:lvl>
    <w:lvl w:ilvl="7" w:tplc="6E542B24">
      <w:start w:val="1"/>
      <w:numFmt w:val="lowerLetter"/>
      <w:lvlText w:val="%8."/>
      <w:lvlJc w:val="left"/>
      <w:pPr>
        <w:ind w:left="5760" w:hanging="360"/>
      </w:pPr>
    </w:lvl>
    <w:lvl w:ilvl="8" w:tplc="789204E8">
      <w:start w:val="1"/>
      <w:numFmt w:val="lowerRoman"/>
      <w:lvlText w:val="%9."/>
      <w:lvlJc w:val="right"/>
      <w:pPr>
        <w:ind w:left="6480" w:hanging="180"/>
      </w:pPr>
    </w:lvl>
  </w:abstractNum>
  <w:abstractNum w:abstractNumId="27" w15:restartNumberingAfterBreak="0">
    <w:nsid w:val="340A7077"/>
    <w:multiLevelType w:val="multilevel"/>
    <w:tmpl w:val="FBFC8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EE23E5"/>
    <w:multiLevelType w:val="hybridMultilevel"/>
    <w:tmpl w:val="5756142E"/>
    <w:lvl w:ilvl="0" w:tplc="A8B6FA6C">
      <w:start w:val="1"/>
      <w:numFmt w:val="bullet"/>
      <w:lvlText w:val="-"/>
      <w:lvlJc w:val="left"/>
      <w:pPr>
        <w:ind w:left="720" w:hanging="360"/>
      </w:pPr>
      <w:rPr>
        <w:rFonts w:ascii="Symbol" w:hAnsi="Symbol" w:hint="default"/>
      </w:rPr>
    </w:lvl>
    <w:lvl w:ilvl="1" w:tplc="984E7E20">
      <w:start w:val="1"/>
      <w:numFmt w:val="bullet"/>
      <w:lvlText w:val="o"/>
      <w:lvlJc w:val="left"/>
      <w:pPr>
        <w:ind w:left="1440" w:hanging="360"/>
      </w:pPr>
      <w:rPr>
        <w:rFonts w:ascii="Courier New" w:hAnsi="Courier New" w:hint="default"/>
      </w:rPr>
    </w:lvl>
    <w:lvl w:ilvl="2" w:tplc="FA1A4C98">
      <w:start w:val="1"/>
      <w:numFmt w:val="bullet"/>
      <w:lvlText w:val=""/>
      <w:lvlJc w:val="left"/>
      <w:pPr>
        <w:ind w:left="2160" w:hanging="360"/>
      </w:pPr>
      <w:rPr>
        <w:rFonts w:ascii="Wingdings" w:hAnsi="Wingdings" w:hint="default"/>
      </w:rPr>
    </w:lvl>
    <w:lvl w:ilvl="3" w:tplc="C9CAF870">
      <w:start w:val="1"/>
      <w:numFmt w:val="bullet"/>
      <w:lvlText w:val=""/>
      <w:lvlJc w:val="left"/>
      <w:pPr>
        <w:ind w:left="2880" w:hanging="360"/>
      </w:pPr>
      <w:rPr>
        <w:rFonts w:ascii="Symbol" w:hAnsi="Symbol" w:hint="default"/>
      </w:rPr>
    </w:lvl>
    <w:lvl w:ilvl="4" w:tplc="A3E63B74">
      <w:start w:val="1"/>
      <w:numFmt w:val="bullet"/>
      <w:lvlText w:val="o"/>
      <w:lvlJc w:val="left"/>
      <w:pPr>
        <w:ind w:left="3600" w:hanging="360"/>
      </w:pPr>
      <w:rPr>
        <w:rFonts w:ascii="Courier New" w:hAnsi="Courier New" w:hint="default"/>
      </w:rPr>
    </w:lvl>
    <w:lvl w:ilvl="5" w:tplc="2C50401E">
      <w:start w:val="1"/>
      <w:numFmt w:val="bullet"/>
      <w:lvlText w:val=""/>
      <w:lvlJc w:val="left"/>
      <w:pPr>
        <w:ind w:left="4320" w:hanging="360"/>
      </w:pPr>
      <w:rPr>
        <w:rFonts w:ascii="Wingdings" w:hAnsi="Wingdings" w:hint="default"/>
      </w:rPr>
    </w:lvl>
    <w:lvl w:ilvl="6" w:tplc="08D8B69C">
      <w:start w:val="1"/>
      <w:numFmt w:val="bullet"/>
      <w:lvlText w:val=""/>
      <w:lvlJc w:val="left"/>
      <w:pPr>
        <w:ind w:left="5040" w:hanging="360"/>
      </w:pPr>
      <w:rPr>
        <w:rFonts w:ascii="Symbol" w:hAnsi="Symbol" w:hint="default"/>
      </w:rPr>
    </w:lvl>
    <w:lvl w:ilvl="7" w:tplc="FA203DDC">
      <w:start w:val="1"/>
      <w:numFmt w:val="bullet"/>
      <w:lvlText w:val="o"/>
      <w:lvlJc w:val="left"/>
      <w:pPr>
        <w:ind w:left="5760" w:hanging="360"/>
      </w:pPr>
      <w:rPr>
        <w:rFonts w:ascii="Courier New" w:hAnsi="Courier New" w:hint="default"/>
      </w:rPr>
    </w:lvl>
    <w:lvl w:ilvl="8" w:tplc="9F200588">
      <w:start w:val="1"/>
      <w:numFmt w:val="bullet"/>
      <w:lvlText w:val=""/>
      <w:lvlJc w:val="left"/>
      <w:pPr>
        <w:ind w:left="6480" w:hanging="360"/>
      </w:pPr>
      <w:rPr>
        <w:rFonts w:ascii="Wingdings" w:hAnsi="Wingdings" w:hint="default"/>
      </w:rPr>
    </w:lvl>
  </w:abstractNum>
  <w:abstractNum w:abstractNumId="29" w15:restartNumberingAfterBreak="0">
    <w:nsid w:val="35803C3F"/>
    <w:multiLevelType w:val="hybridMultilevel"/>
    <w:tmpl w:val="6C488952"/>
    <w:lvl w:ilvl="0" w:tplc="AB42A00A">
      <w:numFmt w:val="bullet"/>
      <w:lvlText w:val="-"/>
      <w:lvlJc w:val="left"/>
      <w:pPr>
        <w:ind w:left="720" w:hanging="360"/>
      </w:pPr>
      <w:rPr>
        <w:rFonts w:ascii="Verdana" w:hAnsi="Verdana" w:hint="default"/>
      </w:rPr>
    </w:lvl>
    <w:lvl w:ilvl="1" w:tplc="455A2098">
      <w:start w:val="1"/>
      <w:numFmt w:val="bullet"/>
      <w:lvlText w:val="o"/>
      <w:lvlJc w:val="left"/>
      <w:pPr>
        <w:ind w:left="1440" w:hanging="360"/>
      </w:pPr>
      <w:rPr>
        <w:rFonts w:ascii="Courier New" w:hAnsi="Courier New" w:hint="default"/>
      </w:rPr>
    </w:lvl>
    <w:lvl w:ilvl="2" w:tplc="DEECAE08">
      <w:start w:val="1"/>
      <w:numFmt w:val="bullet"/>
      <w:lvlText w:val=""/>
      <w:lvlJc w:val="left"/>
      <w:pPr>
        <w:ind w:left="2160" w:hanging="360"/>
      </w:pPr>
      <w:rPr>
        <w:rFonts w:ascii="Wingdings" w:hAnsi="Wingdings" w:hint="default"/>
      </w:rPr>
    </w:lvl>
    <w:lvl w:ilvl="3" w:tplc="FA646A62">
      <w:start w:val="1"/>
      <w:numFmt w:val="bullet"/>
      <w:lvlText w:val=""/>
      <w:lvlJc w:val="left"/>
      <w:pPr>
        <w:ind w:left="2880" w:hanging="360"/>
      </w:pPr>
      <w:rPr>
        <w:rFonts w:ascii="Symbol" w:hAnsi="Symbol" w:hint="default"/>
      </w:rPr>
    </w:lvl>
    <w:lvl w:ilvl="4" w:tplc="CF6C182A">
      <w:start w:val="1"/>
      <w:numFmt w:val="bullet"/>
      <w:lvlText w:val="o"/>
      <w:lvlJc w:val="left"/>
      <w:pPr>
        <w:ind w:left="3600" w:hanging="360"/>
      </w:pPr>
      <w:rPr>
        <w:rFonts w:ascii="Courier New" w:hAnsi="Courier New" w:hint="default"/>
      </w:rPr>
    </w:lvl>
    <w:lvl w:ilvl="5" w:tplc="8032A05A">
      <w:start w:val="1"/>
      <w:numFmt w:val="bullet"/>
      <w:lvlText w:val=""/>
      <w:lvlJc w:val="left"/>
      <w:pPr>
        <w:ind w:left="4320" w:hanging="360"/>
      </w:pPr>
      <w:rPr>
        <w:rFonts w:ascii="Wingdings" w:hAnsi="Wingdings" w:hint="default"/>
      </w:rPr>
    </w:lvl>
    <w:lvl w:ilvl="6" w:tplc="129C665C">
      <w:start w:val="1"/>
      <w:numFmt w:val="bullet"/>
      <w:lvlText w:val=""/>
      <w:lvlJc w:val="left"/>
      <w:pPr>
        <w:ind w:left="5040" w:hanging="360"/>
      </w:pPr>
      <w:rPr>
        <w:rFonts w:ascii="Symbol" w:hAnsi="Symbol" w:hint="default"/>
      </w:rPr>
    </w:lvl>
    <w:lvl w:ilvl="7" w:tplc="6344A072">
      <w:start w:val="1"/>
      <w:numFmt w:val="bullet"/>
      <w:lvlText w:val="o"/>
      <w:lvlJc w:val="left"/>
      <w:pPr>
        <w:ind w:left="5760" w:hanging="360"/>
      </w:pPr>
      <w:rPr>
        <w:rFonts w:ascii="Courier New" w:hAnsi="Courier New" w:hint="default"/>
      </w:rPr>
    </w:lvl>
    <w:lvl w:ilvl="8" w:tplc="BD38AF98">
      <w:start w:val="1"/>
      <w:numFmt w:val="bullet"/>
      <w:lvlText w:val=""/>
      <w:lvlJc w:val="left"/>
      <w:pPr>
        <w:ind w:left="6480" w:hanging="360"/>
      </w:pPr>
      <w:rPr>
        <w:rFonts w:ascii="Wingdings" w:hAnsi="Wingdings" w:hint="default"/>
      </w:rPr>
    </w:lvl>
  </w:abstractNum>
  <w:abstractNum w:abstractNumId="30" w15:restartNumberingAfterBreak="0">
    <w:nsid w:val="38C210E3"/>
    <w:multiLevelType w:val="hybridMultilevel"/>
    <w:tmpl w:val="7CE83750"/>
    <w:lvl w:ilvl="0" w:tplc="646E3E54">
      <w:start w:val="1"/>
      <w:numFmt w:val="bullet"/>
      <w:lvlText w:val=""/>
      <w:lvlJc w:val="left"/>
      <w:pPr>
        <w:ind w:left="720" w:hanging="360"/>
      </w:pPr>
      <w:rPr>
        <w:rFonts w:ascii="Symbol" w:hAnsi="Symbol" w:hint="default"/>
      </w:rPr>
    </w:lvl>
    <w:lvl w:ilvl="1" w:tplc="75CCA582">
      <w:start w:val="1"/>
      <w:numFmt w:val="bullet"/>
      <w:lvlText w:val="o"/>
      <w:lvlJc w:val="left"/>
      <w:pPr>
        <w:ind w:left="1440" w:hanging="360"/>
      </w:pPr>
      <w:rPr>
        <w:rFonts w:ascii="Courier New" w:hAnsi="Courier New" w:hint="default"/>
      </w:rPr>
    </w:lvl>
    <w:lvl w:ilvl="2" w:tplc="EF64896C">
      <w:start w:val="1"/>
      <w:numFmt w:val="bullet"/>
      <w:lvlText w:val=""/>
      <w:lvlJc w:val="left"/>
      <w:pPr>
        <w:ind w:left="2160" w:hanging="360"/>
      </w:pPr>
      <w:rPr>
        <w:rFonts w:ascii="Wingdings" w:hAnsi="Wingdings" w:hint="default"/>
      </w:rPr>
    </w:lvl>
    <w:lvl w:ilvl="3" w:tplc="67C4501E">
      <w:start w:val="1"/>
      <w:numFmt w:val="bullet"/>
      <w:lvlText w:val=""/>
      <w:lvlJc w:val="left"/>
      <w:pPr>
        <w:ind w:left="2880" w:hanging="360"/>
      </w:pPr>
      <w:rPr>
        <w:rFonts w:ascii="Symbol" w:hAnsi="Symbol" w:hint="default"/>
      </w:rPr>
    </w:lvl>
    <w:lvl w:ilvl="4" w:tplc="DD42A9F4">
      <w:start w:val="1"/>
      <w:numFmt w:val="bullet"/>
      <w:lvlText w:val="o"/>
      <w:lvlJc w:val="left"/>
      <w:pPr>
        <w:ind w:left="3600" w:hanging="360"/>
      </w:pPr>
      <w:rPr>
        <w:rFonts w:ascii="Courier New" w:hAnsi="Courier New" w:hint="default"/>
      </w:rPr>
    </w:lvl>
    <w:lvl w:ilvl="5" w:tplc="A2E0F432">
      <w:start w:val="1"/>
      <w:numFmt w:val="bullet"/>
      <w:lvlText w:val=""/>
      <w:lvlJc w:val="left"/>
      <w:pPr>
        <w:ind w:left="4320" w:hanging="360"/>
      </w:pPr>
      <w:rPr>
        <w:rFonts w:ascii="Wingdings" w:hAnsi="Wingdings" w:hint="default"/>
      </w:rPr>
    </w:lvl>
    <w:lvl w:ilvl="6" w:tplc="CF2092BE">
      <w:start w:val="1"/>
      <w:numFmt w:val="bullet"/>
      <w:lvlText w:val=""/>
      <w:lvlJc w:val="left"/>
      <w:pPr>
        <w:ind w:left="5040" w:hanging="360"/>
      </w:pPr>
      <w:rPr>
        <w:rFonts w:ascii="Symbol" w:hAnsi="Symbol" w:hint="default"/>
      </w:rPr>
    </w:lvl>
    <w:lvl w:ilvl="7" w:tplc="28C8C7E4">
      <w:start w:val="1"/>
      <w:numFmt w:val="bullet"/>
      <w:lvlText w:val="o"/>
      <w:lvlJc w:val="left"/>
      <w:pPr>
        <w:ind w:left="5760" w:hanging="360"/>
      </w:pPr>
      <w:rPr>
        <w:rFonts w:ascii="Courier New" w:hAnsi="Courier New" w:hint="default"/>
      </w:rPr>
    </w:lvl>
    <w:lvl w:ilvl="8" w:tplc="2C9A9B3E">
      <w:start w:val="1"/>
      <w:numFmt w:val="bullet"/>
      <w:lvlText w:val=""/>
      <w:lvlJc w:val="left"/>
      <w:pPr>
        <w:ind w:left="6480" w:hanging="360"/>
      </w:pPr>
      <w:rPr>
        <w:rFonts w:ascii="Wingdings" w:hAnsi="Wingdings" w:hint="default"/>
      </w:rPr>
    </w:lvl>
  </w:abstractNum>
  <w:abstractNum w:abstractNumId="31" w15:restartNumberingAfterBreak="0">
    <w:nsid w:val="391B18F3"/>
    <w:multiLevelType w:val="hybridMultilevel"/>
    <w:tmpl w:val="62E0B034"/>
    <w:lvl w:ilvl="0" w:tplc="63BED070">
      <w:start w:val="1"/>
      <w:numFmt w:val="bullet"/>
      <w:lvlText w:val=""/>
      <w:lvlJc w:val="left"/>
      <w:pPr>
        <w:ind w:left="720" w:hanging="360"/>
      </w:pPr>
      <w:rPr>
        <w:rFonts w:ascii="Symbol" w:hAnsi="Symbol" w:hint="default"/>
      </w:rPr>
    </w:lvl>
    <w:lvl w:ilvl="1" w:tplc="146848C2">
      <w:start w:val="1"/>
      <w:numFmt w:val="bullet"/>
      <w:lvlText w:val="o"/>
      <w:lvlJc w:val="left"/>
      <w:pPr>
        <w:ind w:left="1440" w:hanging="360"/>
      </w:pPr>
      <w:rPr>
        <w:rFonts w:ascii="Symbol" w:hAnsi="Symbol" w:hint="default"/>
      </w:rPr>
    </w:lvl>
    <w:lvl w:ilvl="2" w:tplc="B4824C16">
      <w:start w:val="1"/>
      <w:numFmt w:val="bullet"/>
      <w:lvlText w:val=""/>
      <w:lvlJc w:val="left"/>
      <w:pPr>
        <w:ind w:left="2160" w:hanging="360"/>
      </w:pPr>
      <w:rPr>
        <w:rFonts w:ascii="Symbol" w:hAnsi="Symbol" w:hint="default"/>
      </w:rPr>
    </w:lvl>
    <w:lvl w:ilvl="3" w:tplc="5F6E9640">
      <w:start w:val="1"/>
      <w:numFmt w:val="bullet"/>
      <w:lvlText w:val=""/>
      <w:lvlJc w:val="left"/>
      <w:pPr>
        <w:ind w:left="2880" w:hanging="360"/>
      </w:pPr>
      <w:rPr>
        <w:rFonts w:ascii="Symbol" w:hAnsi="Symbol" w:hint="default"/>
      </w:rPr>
    </w:lvl>
    <w:lvl w:ilvl="4" w:tplc="7F56AA8E">
      <w:start w:val="1"/>
      <w:numFmt w:val="bullet"/>
      <w:lvlText w:val="o"/>
      <w:lvlJc w:val="left"/>
      <w:pPr>
        <w:ind w:left="3600" w:hanging="360"/>
      </w:pPr>
      <w:rPr>
        <w:rFonts w:ascii="Courier New" w:hAnsi="Courier New" w:hint="default"/>
      </w:rPr>
    </w:lvl>
    <w:lvl w:ilvl="5" w:tplc="81B8D6C4">
      <w:start w:val="1"/>
      <w:numFmt w:val="bullet"/>
      <w:lvlText w:val=""/>
      <w:lvlJc w:val="left"/>
      <w:pPr>
        <w:ind w:left="4320" w:hanging="360"/>
      </w:pPr>
      <w:rPr>
        <w:rFonts w:ascii="Wingdings" w:hAnsi="Wingdings" w:hint="default"/>
      </w:rPr>
    </w:lvl>
    <w:lvl w:ilvl="6" w:tplc="D20C90E2">
      <w:start w:val="1"/>
      <w:numFmt w:val="bullet"/>
      <w:lvlText w:val=""/>
      <w:lvlJc w:val="left"/>
      <w:pPr>
        <w:ind w:left="5040" w:hanging="360"/>
      </w:pPr>
      <w:rPr>
        <w:rFonts w:ascii="Symbol" w:hAnsi="Symbol" w:hint="default"/>
      </w:rPr>
    </w:lvl>
    <w:lvl w:ilvl="7" w:tplc="C43CE932">
      <w:start w:val="1"/>
      <w:numFmt w:val="bullet"/>
      <w:lvlText w:val="o"/>
      <w:lvlJc w:val="left"/>
      <w:pPr>
        <w:ind w:left="5760" w:hanging="360"/>
      </w:pPr>
      <w:rPr>
        <w:rFonts w:ascii="Courier New" w:hAnsi="Courier New" w:hint="default"/>
      </w:rPr>
    </w:lvl>
    <w:lvl w:ilvl="8" w:tplc="EA9E4EA4">
      <w:start w:val="1"/>
      <w:numFmt w:val="bullet"/>
      <w:lvlText w:val=""/>
      <w:lvlJc w:val="left"/>
      <w:pPr>
        <w:ind w:left="6480" w:hanging="360"/>
      </w:pPr>
      <w:rPr>
        <w:rFonts w:ascii="Wingdings" w:hAnsi="Wingdings" w:hint="default"/>
      </w:rPr>
    </w:lvl>
  </w:abstractNum>
  <w:abstractNum w:abstractNumId="32" w15:restartNumberingAfterBreak="0">
    <w:nsid w:val="3CE908F5"/>
    <w:multiLevelType w:val="hybridMultilevel"/>
    <w:tmpl w:val="2BDACAD4"/>
    <w:lvl w:ilvl="0" w:tplc="FB32645A">
      <w:numFmt w:val="bullet"/>
      <w:lvlText w:val="-"/>
      <w:lvlJc w:val="left"/>
      <w:pPr>
        <w:ind w:left="720" w:hanging="360"/>
      </w:pPr>
      <w:rPr>
        <w:rFonts w:ascii="Calibri" w:eastAsia="Times New Roman" w:hAnsi="Calibri" w:cs="Calibri" w:hint="default"/>
      </w:rPr>
    </w:lvl>
    <w:lvl w:ilvl="1" w:tplc="4A52AC92">
      <w:start w:val="1"/>
      <w:numFmt w:val="bullet"/>
      <w:lvlText w:val="o"/>
      <w:lvlJc w:val="left"/>
      <w:pPr>
        <w:ind w:left="1440" w:hanging="360"/>
      </w:pPr>
      <w:rPr>
        <w:rFonts w:ascii="Courier New" w:hAnsi="Courier New" w:cs="Courier New" w:hint="default"/>
      </w:rPr>
    </w:lvl>
    <w:lvl w:ilvl="2" w:tplc="EBC463EA">
      <w:start w:val="1"/>
      <w:numFmt w:val="bullet"/>
      <w:lvlText w:val=""/>
      <w:lvlJc w:val="left"/>
      <w:pPr>
        <w:ind w:left="2160" w:hanging="360"/>
      </w:pPr>
      <w:rPr>
        <w:rFonts w:ascii="Wingdings" w:hAnsi="Wingdings" w:hint="default"/>
      </w:rPr>
    </w:lvl>
    <w:lvl w:ilvl="3" w:tplc="9730AF14">
      <w:start w:val="1"/>
      <w:numFmt w:val="bullet"/>
      <w:lvlText w:val=""/>
      <w:lvlJc w:val="left"/>
      <w:pPr>
        <w:ind w:left="2880" w:hanging="360"/>
      </w:pPr>
      <w:rPr>
        <w:rFonts w:ascii="Symbol" w:hAnsi="Symbol" w:hint="default"/>
      </w:rPr>
    </w:lvl>
    <w:lvl w:ilvl="4" w:tplc="0B4E308C">
      <w:start w:val="1"/>
      <w:numFmt w:val="bullet"/>
      <w:lvlText w:val="o"/>
      <w:lvlJc w:val="left"/>
      <w:pPr>
        <w:ind w:left="3600" w:hanging="360"/>
      </w:pPr>
      <w:rPr>
        <w:rFonts w:ascii="Courier New" w:hAnsi="Courier New" w:cs="Courier New" w:hint="default"/>
      </w:rPr>
    </w:lvl>
    <w:lvl w:ilvl="5" w:tplc="E1CE3672">
      <w:start w:val="1"/>
      <w:numFmt w:val="bullet"/>
      <w:lvlText w:val=""/>
      <w:lvlJc w:val="left"/>
      <w:pPr>
        <w:ind w:left="4320" w:hanging="360"/>
      </w:pPr>
      <w:rPr>
        <w:rFonts w:ascii="Wingdings" w:hAnsi="Wingdings" w:hint="default"/>
      </w:rPr>
    </w:lvl>
    <w:lvl w:ilvl="6" w:tplc="16D65C06">
      <w:start w:val="1"/>
      <w:numFmt w:val="bullet"/>
      <w:lvlText w:val=""/>
      <w:lvlJc w:val="left"/>
      <w:pPr>
        <w:ind w:left="5040" w:hanging="360"/>
      </w:pPr>
      <w:rPr>
        <w:rFonts w:ascii="Symbol" w:hAnsi="Symbol" w:hint="default"/>
      </w:rPr>
    </w:lvl>
    <w:lvl w:ilvl="7" w:tplc="DDD02E14">
      <w:start w:val="1"/>
      <w:numFmt w:val="bullet"/>
      <w:lvlText w:val="o"/>
      <w:lvlJc w:val="left"/>
      <w:pPr>
        <w:ind w:left="5760" w:hanging="360"/>
      </w:pPr>
      <w:rPr>
        <w:rFonts w:ascii="Courier New" w:hAnsi="Courier New" w:cs="Courier New" w:hint="default"/>
      </w:rPr>
    </w:lvl>
    <w:lvl w:ilvl="8" w:tplc="21D40ECA">
      <w:start w:val="1"/>
      <w:numFmt w:val="bullet"/>
      <w:lvlText w:val=""/>
      <w:lvlJc w:val="left"/>
      <w:pPr>
        <w:ind w:left="6480" w:hanging="360"/>
      </w:pPr>
      <w:rPr>
        <w:rFonts w:ascii="Wingdings" w:hAnsi="Wingdings" w:hint="default"/>
      </w:rPr>
    </w:lvl>
  </w:abstractNum>
  <w:abstractNum w:abstractNumId="33" w15:restartNumberingAfterBreak="0">
    <w:nsid w:val="4D86657A"/>
    <w:multiLevelType w:val="hybridMultilevel"/>
    <w:tmpl w:val="104EFC70"/>
    <w:lvl w:ilvl="0" w:tplc="E500D3AE">
      <w:numFmt w:val="bullet"/>
      <w:lvlText w:val="-"/>
      <w:lvlJc w:val="left"/>
      <w:pPr>
        <w:ind w:left="720" w:hanging="360"/>
      </w:pPr>
      <w:rPr>
        <w:rFonts w:ascii="Verdana" w:hAnsi="Verdana" w:hint="default"/>
      </w:rPr>
    </w:lvl>
    <w:lvl w:ilvl="1" w:tplc="61A6879E">
      <w:start w:val="1"/>
      <w:numFmt w:val="bullet"/>
      <w:lvlText w:val="o"/>
      <w:lvlJc w:val="left"/>
      <w:pPr>
        <w:ind w:left="1440" w:hanging="360"/>
      </w:pPr>
      <w:rPr>
        <w:rFonts w:ascii="Courier New" w:hAnsi="Courier New" w:hint="default"/>
      </w:rPr>
    </w:lvl>
    <w:lvl w:ilvl="2" w:tplc="5BC2A0B6">
      <w:start w:val="1"/>
      <w:numFmt w:val="bullet"/>
      <w:lvlText w:val=""/>
      <w:lvlJc w:val="left"/>
      <w:pPr>
        <w:ind w:left="2160" w:hanging="360"/>
      </w:pPr>
      <w:rPr>
        <w:rFonts w:ascii="Wingdings" w:hAnsi="Wingdings" w:hint="default"/>
      </w:rPr>
    </w:lvl>
    <w:lvl w:ilvl="3" w:tplc="CFDA9D2A">
      <w:start w:val="1"/>
      <w:numFmt w:val="bullet"/>
      <w:lvlText w:val=""/>
      <w:lvlJc w:val="left"/>
      <w:pPr>
        <w:ind w:left="2880" w:hanging="360"/>
      </w:pPr>
      <w:rPr>
        <w:rFonts w:ascii="Symbol" w:hAnsi="Symbol" w:hint="default"/>
      </w:rPr>
    </w:lvl>
    <w:lvl w:ilvl="4" w:tplc="D1C4EF32">
      <w:start w:val="1"/>
      <w:numFmt w:val="bullet"/>
      <w:lvlText w:val="o"/>
      <w:lvlJc w:val="left"/>
      <w:pPr>
        <w:ind w:left="3600" w:hanging="360"/>
      </w:pPr>
      <w:rPr>
        <w:rFonts w:ascii="Courier New" w:hAnsi="Courier New" w:hint="default"/>
      </w:rPr>
    </w:lvl>
    <w:lvl w:ilvl="5" w:tplc="12965BA8">
      <w:start w:val="1"/>
      <w:numFmt w:val="bullet"/>
      <w:lvlText w:val=""/>
      <w:lvlJc w:val="left"/>
      <w:pPr>
        <w:ind w:left="4320" w:hanging="360"/>
      </w:pPr>
      <w:rPr>
        <w:rFonts w:ascii="Wingdings" w:hAnsi="Wingdings" w:hint="default"/>
      </w:rPr>
    </w:lvl>
    <w:lvl w:ilvl="6" w:tplc="CDCA7234">
      <w:start w:val="1"/>
      <w:numFmt w:val="bullet"/>
      <w:lvlText w:val=""/>
      <w:lvlJc w:val="left"/>
      <w:pPr>
        <w:ind w:left="5040" w:hanging="360"/>
      </w:pPr>
      <w:rPr>
        <w:rFonts w:ascii="Symbol" w:hAnsi="Symbol" w:hint="default"/>
      </w:rPr>
    </w:lvl>
    <w:lvl w:ilvl="7" w:tplc="93DAA66C">
      <w:start w:val="1"/>
      <w:numFmt w:val="bullet"/>
      <w:lvlText w:val="o"/>
      <w:lvlJc w:val="left"/>
      <w:pPr>
        <w:ind w:left="5760" w:hanging="360"/>
      </w:pPr>
      <w:rPr>
        <w:rFonts w:ascii="Courier New" w:hAnsi="Courier New" w:hint="default"/>
      </w:rPr>
    </w:lvl>
    <w:lvl w:ilvl="8" w:tplc="1FE27450">
      <w:start w:val="1"/>
      <w:numFmt w:val="bullet"/>
      <w:lvlText w:val=""/>
      <w:lvlJc w:val="left"/>
      <w:pPr>
        <w:ind w:left="6480" w:hanging="360"/>
      </w:pPr>
      <w:rPr>
        <w:rFonts w:ascii="Wingdings" w:hAnsi="Wingdings" w:hint="default"/>
      </w:rPr>
    </w:lvl>
  </w:abstractNum>
  <w:abstractNum w:abstractNumId="34" w15:restartNumberingAfterBreak="0">
    <w:nsid w:val="4E0F14E3"/>
    <w:multiLevelType w:val="hybridMultilevel"/>
    <w:tmpl w:val="4C4689AE"/>
    <w:lvl w:ilvl="0" w:tplc="56DE1A5E">
      <w:start w:val="1"/>
      <w:numFmt w:val="bullet"/>
      <w:lvlText w:val=""/>
      <w:lvlJc w:val="left"/>
      <w:pPr>
        <w:ind w:left="720" w:hanging="360"/>
      </w:pPr>
      <w:rPr>
        <w:rFonts w:ascii="Symbol" w:hAnsi="Symbol" w:hint="default"/>
      </w:rPr>
    </w:lvl>
    <w:lvl w:ilvl="1" w:tplc="12828A6A">
      <w:start w:val="1"/>
      <w:numFmt w:val="bullet"/>
      <w:lvlText w:val="o"/>
      <w:lvlJc w:val="left"/>
      <w:pPr>
        <w:ind w:left="1440" w:hanging="360"/>
      </w:pPr>
      <w:rPr>
        <w:rFonts w:ascii="Courier New" w:hAnsi="Courier New" w:hint="default"/>
      </w:rPr>
    </w:lvl>
    <w:lvl w:ilvl="2" w:tplc="722C5D78">
      <w:start w:val="1"/>
      <w:numFmt w:val="bullet"/>
      <w:lvlText w:val=""/>
      <w:lvlJc w:val="left"/>
      <w:pPr>
        <w:ind w:left="2160" w:hanging="360"/>
      </w:pPr>
      <w:rPr>
        <w:rFonts w:ascii="Wingdings" w:hAnsi="Wingdings" w:hint="default"/>
      </w:rPr>
    </w:lvl>
    <w:lvl w:ilvl="3" w:tplc="46E2D960">
      <w:start w:val="1"/>
      <w:numFmt w:val="bullet"/>
      <w:lvlText w:val=""/>
      <w:lvlJc w:val="left"/>
      <w:pPr>
        <w:ind w:left="2880" w:hanging="360"/>
      </w:pPr>
      <w:rPr>
        <w:rFonts w:ascii="Symbol" w:hAnsi="Symbol" w:hint="default"/>
      </w:rPr>
    </w:lvl>
    <w:lvl w:ilvl="4" w:tplc="BA584D8A">
      <w:start w:val="1"/>
      <w:numFmt w:val="bullet"/>
      <w:lvlText w:val="o"/>
      <w:lvlJc w:val="left"/>
      <w:pPr>
        <w:ind w:left="3600" w:hanging="360"/>
      </w:pPr>
      <w:rPr>
        <w:rFonts w:ascii="Courier New" w:hAnsi="Courier New" w:hint="default"/>
      </w:rPr>
    </w:lvl>
    <w:lvl w:ilvl="5" w:tplc="30907B96">
      <w:start w:val="1"/>
      <w:numFmt w:val="bullet"/>
      <w:lvlText w:val=""/>
      <w:lvlJc w:val="left"/>
      <w:pPr>
        <w:ind w:left="4320" w:hanging="360"/>
      </w:pPr>
      <w:rPr>
        <w:rFonts w:ascii="Wingdings" w:hAnsi="Wingdings" w:hint="default"/>
      </w:rPr>
    </w:lvl>
    <w:lvl w:ilvl="6" w:tplc="9D66E5B6">
      <w:start w:val="1"/>
      <w:numFmt w:val="bullet"/>
      <w:lvlText w:val=""/>
      <w:lvlJc w:val="left"/>
      <w:pPr>
        <w:ind w:left="5040" w:hanging="360"/>
      </w:pPr>
      <w:rPr>
        <w:rFonts w:ascii="Symbol" w:hAnsi="Symbol" w:hint="default"/>
      </w:rPr>
    </w:lvl>
    <w:lvl w:ilvl="7" w:tplc="FC90A5BC">
      <w:start w:val="1"/>
      <w:numFmt w:val="bullet"/>
      <w:lvlText w:val="o"/>
      <w:lvlJc w:val="left"/>
      <w:pPr>
        <w:ind w:left="5760" w:hanging="360"/>
      </w:pPr>
      <w:rPr>
        <w:rFonts w:ascii="Courier New" w:hAnsi="Courier New" w:hint="default"/>
      </w:rPr>
    </w:lvl>
    <w:lvl w:ilvl="8" w:tplc="B2F4B852">
      <w:start w:val="1"/>
      <w:numFmt w:val="bullet"/>
      <w:lvlText w:val=""/>
      <w:lvlJc w:val="left"/>
      <w:pPr>
        <w:ind w:left="6480" w:hanging="360"/>
      </w:pPr>
      <w:rPr>
        <w:rFonts w:ascii="Wingdings" w:hAnsi="Wingdings" w:hint="default"/>
      </w:rPr>
    </w:lvl>
  </w:abstractNum>
  <w:abstractNum w:abstractNumId="3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2548EF"/>
    <w:multiLevelType w:val="hybridMultilevel"/>
    <w:tmpl w:val="628C286E"/>
    <w:lvl w:ilvl="0" w:tplc="8098D12E">
      <w:start w:val="1"/>
      <w:numFmt w:val="decimal"/>
      <w:lvlText w:val="%1."/>
      <w:lvlJc w:val="left"/>
      <w:pPr>
        <w:ind w:left="1020" w:hanging="360"/>
      </w:pPr>
    </w:lvl>
    <w:lvl w:ilvl="1" w:tplc="7654F108">
      <w:start w:val="1"/>
      <w:numFmt w:val="decimal"/>
      <w:lvlText w:val="%2."/>
      <w:lvlJc w:val="left"/>
      <w:pPr>
        <w:ind w:left="1020" w:hanging="360"/>
      </w:pPr>
    </w:lvl>
    <w:lvl w:ilvl="2" w:tplc="83DAE3C8">
      <w:start w:val="1"/>
      <w:numFmt w:val="decimal"/>
      <w:lvlText w:val="%3."/>
      <w:lvlJc w:val="left"/>
      <w:pPr>
        <w:ind w:left="1020" w:hanging="360"/>
      </w:pPr>
    </w:lvl>
    <w:lvl w:ilvl="3" w:tplc="1AB040B8">
      <w:start w:val="1"/>
      <w:numFmt w:val="decimal"/>
      <w:lvlText w:val="%4."/>
      <w:lvlJc w:val="left"/>
      <w:pPr>
        <w:ind w:left="1020" w:hanging="360"/>
      </w:pPr>
    </w:lvl>
    <w:lvl w:ilvl="4" w:tplc="55007B48">
      <w:start w:val="1"/>
      <w:numFmt w:val="decimal"/>
      <w:lvlText w:val="%5."/>
      <w:lvlJc w:val="left"/>
      <w:pPr>
        <w:ind w:left="1020" w:hanging="360"/>
      </w:pPr>
    </w:lvl>
    <w:lvl w:ilvl="5" w:tplc="F5D0EFA2">
      <w:start w:val="1"/>
      <w:numFmt w:val="decimal"/>
      <w:lvlText w:val="%6."/>
      <w:lvlJc w:val="left"/>
      <w:pPr>
        <w:ind w:left="1020" w:hanging="360"/>
      </w:pPr>
    </w:lvl>
    <w:lvl w:ilvl="6" w:tplc="DE18EC30">
      <w:start w:val="1"/>
      <w:numFmt w:val="decimal"/>
      <w:lvlText w:val="%7."/>
      <w:lvlJc w:val="left"/>
      <w:pPr>
        <w:ind w:left="1020" w:hanging="360"/>
      </w:pPr>
    </w:lvl>
    <w:lvl w:ilvl="7" w:tplc="A394FAC8">
      <w:start w:val="1"/>
      <w:numFmt w:val="decimal"/>
      <w:lvlText w:val="%8."/>
      <w:lvlJc w:val="left"/>
      <w:pPr>
        <w:ind w:left="1020" w:hanging="360"/>
      </w:pPr>
    </w:lvl>
    <w:lvl w:ilvl="8" w:tplc="7CE6F528">
      <w:start w:val="1"/>
      <w:numFmt w:val="decimal"/>
      <w:lvlText w:val="%9."/>
      <w:lvlJc w:val="left"/>
      <w:pPr>
        <w:ind w:left="1020" w:hanging="360"/>
      </w:pPr>
    </w:lvl>
  </w:abstractNum>
  <w:abstractNum w:abstractNumId="37" w15:restartNumberingAfterBreak="0">
    <w:nsid w:val="5F10C7DA"/>
    <w:multiLevelType w:val="hybridMultilevel"/>
    <w:tmpl w:val="96F0198E"/>
    <w:lvl w:ilvl="0" w:tplc="A446828C">
      <w:start w:val="1"/>
      <w:numFmt w:val="bullet"/>
      <w:lvlText w:val=""/>
      <w:lvlJc w:val="left"/>
      <w:pPr>
        <w:ind w:left="720" w:hanging="360"/>
      </w:pPr>
      <w:rPr>
        <w:rFonts w:ascii="Symbol" w:hAnsi="Symbol" w:hint="default"/>
      </w:rPr>
    </w:lvl>
    <w:lvl w:ilvl="1" w:tplc="B3704438">
      <w:start w:val="1"/>
      <w:numFmt w:val="bullet"/>
      <w:lvlText w:val="o"/>
      <w:lvlJc w:val="left"/>
      <w:pPr>
        <w:ind w:left="1440" w:hanging="360"/>
      </w:pPr>
      <w:rPr>
        <w:rFonts w:ascii="Courier New" w:hAnsi="Courier New" w:hint="default"/>
      </w:rPr>
    </w:lvl>
    <w:lvl w:ilvl="2" w:tplc="89E453BA">
      <w:start w:val="1"/>
      <w:numFmt w:val="bullet"/>
      <w:lvlText w:val=""/>
      <w:lvlJc w:val="left"/>
      <w:pPr>
        <w:ind w:left="2160" w:hanging="360"/>
      </w:pPr>
      <w:rPr>
        <w:rFonts w:ascii="Wingdings" w:hAnsi="Wingdings" w:hint="default"/>
      </w:rPr>
    </w:lvl>
    <w:lvl w:ilvl="3" w:tplc="7E96B774">
      <w:start w:val="1"/>
      <w:numFmt w:val="bullet"/>
      <w:lvlText w:val=""/>
      <w:lvlJc w:val="left"/>
      <w:pPr>
        <w:ind w:left="2880" w:hanging="360"/>
      </w:pPr>
      <w:rPr>
        <w:rFonts w:ascii="Symbol" w:hAnsi="Symbol" w:hint="default"/>
      </w:rPr>
    </w:lvl>
    <w:lvl w:ilvl="4" w:tplc="644646F6">
      <w:start w:val="1"/>
      <w:numFmt w:val="bullet"/>
      <w:lvlText w:val="o"/>
      <w:lvlJc w:val="left"/>
      <w:pPr>
        <w:ind w:left="3600" w:hanging="360"/>
      </w:pPr>
      <w:rPr>
        <w:rFonts w:ascii="Courier New" w:hAnsi="Courier New" w:hint="default"/>
      </w:rPr>
    </w:lvl>
    <w:lvl w:ilvl="5" w:tplc="D10EACB0">
      <w:start w:val="1"/>
      <w:numFmt w:val="bullet"/>
      <w:lvlText w:val=""/>
      <w:lvlJc w:val="left"/>
      <w:pPr>
        <w:ind w:left="4320" w:hanging="360"/>
      </w:pPr>
      <w:rPr>
        <w:rFonts w:ascii="Wingdings" w:hAnsi="Wingdings" w:hint="default"/>
      </w:rPr>
    </w:lvl>
    <w:lvl w:ilvl="6" w:tplc="5E323F4E">
      <w:start w:val="1"/>
      <w:numFmt w:val="bullet"/>
      <w:lvlText w:val=""/>
      <w:lvlJc w:val="left"/>
      <w:pPr>
        <w:ind w:left="5040" w:hanging="360"/>
      </w:pPr>
      <w:rPr>
        <w:rFonts w:ascii="Symbol" w:hAnsi="Symbol" w:hint="default"/>
      </w:rPr>
    </w:lvl>
    <w:lvl w:ilvl="7" w:tplc="001A487A">
      <w:start w:val="1"/>
      <w:numFmt w:val="bullet"/>
      <w:lvlText w:val="o"/>
      <w:lvlJc w:val="left"/>
      <w:pPr>
        <w:ind w:left="5760" w:hanging="360"/>
      </w:pPr>
      <w:rPr>
        <w:rFonts w:ascii="Courier New" w:hAnsi="Courier New" w:hint="default"/>
      </w:rPr>
    </w:lvl>
    <w:lvl w:ilvl="8" w:tplc="EE5E1270">
      <w:start w:val="1"/>
      <w:numFmt w:val="bullet"/>
      <w:lvlText w:val=""/>
      <w:lvlJc w:val="left"/>
      <w:pPr>
        <w:ind w:left="6480" w:hanging="360"/>
      </w:pPr>
      <w:rPr>
        <w:rFonts w:ascii="Wingdings" w:hAnsi="Wingdings" w:hint="default"/>
      </w:rPr>
    </w:lvl>
  </w:abstractNum>
  <w:abstractNum w:abstractNumId="38" w15:restartNumberingAfterBreak="0">
    <w:nsid w:val="6239B36F"/>
    <w:multiLevelType w:val="hybridMultilevel"/>
    <w:tmpl w:val="FFFFFFFF"/>
    <w:lvl w:ilvl="0" w:tplc="D60C1EC4">
      <w:start w:val="1"/>
      <w:numFmt w:val="bullet"/>
      <w:lvlText w:val="-"/>
      <w:lvlJc w:val="left"/>
      <w:pPr>
        <w:ind w:left="720" w:hanging="360"/>
      </w:pPr>
      <w:rPr>
        <w:rFonts w:ascii="Aptos" w:hAnsi="Aptos" w:hint="default"/>
      </w:rPr>
    </w:lvl>
    <w:lvl w:ilvl="1" w:tplc="9DA69A3A">
      <w:start w:val="1"/>
      <w:numFmt w:val="bullet"/>
      <w:lvlText w:val="o"/>
      <w:lvlJc w:val="left"/>
      <w:pPr>
        <w:ind w:left="1440" w:hanging="360"/>
      </w:pPr>
      <w:rPr>
        <w:rFonts w:ascii="Courier New" w:hAnsi="Courier New" w:hint="default"/>
      </w:rPr>
    </w:lvl>
    <w:lvl w:ilvl="2" w:tplc="2F704590">
      <w:start w:val="1"/>
      <w:numFmt w:val="bullet"/>
      <w:lvlText w:val=""/>
      <w:lvlJc w:val="left"/>
      <w:pPr>
        <w:ind w:left="2160" w:hanging="360"/>
      </w:pPr>
      <w:rPr>
        <w:rFonts w:ascii="Wingdings" w:hAnsi="Wingdings" w:hint="default"/>
      </w:rPr>
    </w:lvl>
    <w:lvl w:ilvl="3" w:tplc="026087F0">
      <w:start w:val="1"/>
      <w:numFmt w:val="bullet"/>
      <w:lvlText w:val=""/>
      <w:lvlJc w:val="left"/>
      <w:pPr>
        <w:ind w:left="2880" w:hanging="360"/>
      </w:pPr>
      <w:rPr>
        <w:rFonts w:ascii="Symbol" w:hAnsi="Symbol" w:hint="default"/>
      </w:rPr>
    </w:lvl>
    <w:lvl w:ilvl="4" w:tplc="8F30A814">
      <w:start w:val="1"/>
      <w:numFmt w:val="bullet"/>
      <w:lvlText w:val="o"/>
      <w:lvlJc w:val="left"/>
      <w:pPr>
        <w:ind w:left="3600" w:hanging="360"/>
      </w:pPr>
      <w:rPr>
        <w:rFonts w:ascii="Courier New" w:hAnsi="Courier New" w:hint="default"/>
      </w:rPr>
    </w:lvl>
    <w:lvl w:ilvl="5" w:tplc="7092EA3A">
      <w:start w:val="1"/>
      <w:numFmt w:val="bullet"/>
      <w:lvlText w:val=""/>
      <w:lvlJc w:val="left"/>
      <w:pPr>
        <w:ind w:left="4320" w:hanging="360"/>
      </w:pPr>
      <w:rPr>
        <w:rFonts w:ascii="Wingdings" w:hAnsi="Wingdings" w:hint="default"/>
      </w:rPr>
    </w:lvl>
    <w:lvl w:ilvl="6" w:tplc="715A27B4">
      <w:start w:val="1"/>
      <w:numFmt w:val="bullet"/>
      <w:lvlText w:val=""/>
      <w:lvlJc w:val="left"/>
      <w:pPr>
        <w:ind w:left="5040" w:hanging="360"/>
      </w:pPr>
      <w:rPr>
        <w:rFonts w:ascii="Symbol" w:hAnsi="Symbol" w:hint="default"/>
      </w:rPr>
    </w:lvl>
    <w:lvl w:ilvl="7" w:tplc="7380904A">
      <w:start w:val="1"/>
      <w:numFmt w:val="bullet"/>
      <w:lvlText w:val="o"/>
      <w:lvlJc w:val="left"/>
      <w:pPr>
        <w:ind w:left="5760" w:hanging="360"/>
      </w:pPr>
      <w:rPr>
        <w:rFonts w:ascii="Courier New" w:hAnsi="Courier New" w:hint="default"/>
      </w:rPr>
    </w:lvl>
    <w:lvl w:ilvl="8" w:tplc="EE6EBA0C">
      <w:start w:val="1"/>
      <w:numFmt w:val="bullet"/>
      <w:lvlText w:val=""/>
      <w:lvlJc w:val="left"/>
      <w:pPr>
        <w:ind w:left="6480" w:hanging="360"/>
      </w:pPr>
      <w:rPr>
        <w:rFonts w:ascii="Wingdings" w:hAnsi="Wingdings" w:hint="default"/>
      </w:rPr>
    </w:lvl>
  </w:abstractNum>
  <w:abstractNum w:abstractNumId="39" w15:restartNumberingAfterBreak="0">
    <w:nsid w:val="655DC4F7"/>
    <w:multiLevelType w:val="hybridMultilevel"/>
    <w:tmpl w:val="FFFFFFFF"/>
    <w:lvl w:ilvl="0" w:tplc="BBFC6374">
      <w:start w:val="1"/>
      <w:numFmt w:val="bullet"/>
      <w:lvlText w:val="-"/>
      <w:lvlJc w:val="left"/>
      <w:pPr>
        <w:ind w:left="720" w:hanging="360"/>
      </w:pPr>
      <w:rPr>
        <w:rFonts w:ascii="Aptos" w:hAnsi="Aptos" w:hint="default"/>
      </w:rPr>
    </w:lvl>
    <w:lvl w:ilvl="1" w:tplc="BF94253C">
      <w:start w:val="1"/>
      <w:numFmt w:val="bullet"/>
      <w:lvlText w:val="o"/>
      <w:lvlJc w:val="left"/>
      <w:pPr>
        <w:ind w:left="1440" w:hanging="360"/>
      </w:pPr>
      <w:rPr>
        <w:rFonts w:ascii="Courier New" w:hAnsi="Courier New" w:hint="default"/>
      </w:rPr>
    </w:lvl>
    <w:lvl w:ilvl="2" w:tplc="CBCA790C">
      <w:start w:val="1"/>
      <w:numFmt w:val="bullet"/>
      <w:lvlText w:val=""/>
      <w:lvlJc w:val="left"/>
      <w:pPr>
        <w:ind w:left="2160" w:hanging="360"/>
      </w:pPr>
      <w:rPr>
        <w:rFonts w:ascii="Wingdings" w:hAnsi="Wingdings" w:hint="default"/>
      </w:rPr>
    </w:lvl>
    <w:lvl w:ilvl="3" w:tplc="2D382D98">
      <w:start w:val="1"/>
      <w:numFmt w:val="bullet"/>
      <w:lvlText w:val=""/>
      <w:lvlJc w:val="left"/>
      <w:pPr>
        <w:ind w:left="2880" w:hanging="360"/>
      </w:pPr>
      <w:rPr>
        <w:rFonts w:ascii="Symbol" w:hAnsi="Symbol" w:hint="default"/>
      </w:rPr>
    </w:lvl>
    <w:lvl w:ilvl="4" w:tplc="A192F11A">
      <w:start w:val="1"/>
      <w:numFmt w:val="bullet"/>
      <w:lvlText w:val="o"/>
      <w:lvlJc w:val="left"/>
      <w:pPr>
        <w:ind w:left="3600" w:hanging="360"/>
      </w:pPr>
      <w:rPr>
        <w:rFonts w:ascii="Courier New" w:hAnsi="Courier New" w:hint="default"/>
      </w:rPr>
    </w:lvl>
    <w:lvl w:ilvl="5" w:tplc="2DA0B93C">
      <w:start w:val="1"/>
      <w:numFmt w:val="bullet"/>
      <w:lvlText w:val=""/>
      <w:lvlJc w:val="left"/>
      <w:pPr>
        <w:ind w:left="4320" w:hanging="360"/>
      </w:pPr>
      <w:rPr>
        <w:rFonts w:ascii="Wingdings" w:hAnsi="Wingdings" w:hint="default"/>
      </w:rPr>
    </w:lvl>
    <w:lvl w:ilvl="6" w:tplc="E9B0BF52">
      <w:start w:val="1"/>
      <w:numFmt w:val="bullet"/>
      <w:lvlText w:val=""/>
      <w:lvlJc w:val="left"/>
      <w:pPr>
        <w:ind w:left="5040" w:hanging="360"/>
      </w:pPr>
      <w:rPr>
        <w:rFonts w:ascii="Symbol" w:hAnsi="Symbol" w:hint="default"/>
      </w:rPr>
    </w:lvl>
    <w:lvl w:ilvl="7" w:tplc="546043EA">
      <w:start w:val="1"/>
      <w:numFmt w:val="bullet"/>
      <w:lvlText w:val="o"/>
      <w:lvlJc w:val="left"/>
      <w:pPr>
        <w:ind w:left="5760" w:hanging="360"/>
      </w:pPr>
      <w:rPr>
        <w:rFonts w:ascii="Courier New" w:hAnsi="Courier New" w:hint="default"/>
      </w:rPr>
    </w:lvl>
    <w:lvl w:ilvl="8" w:tplc="BF02636A">
      <w:start w:val="1"/>
      <w:numFmt w:val="bullet"/>
      <w:lvlText w:val=""/>
      <w:lvlJc w:val="left"/>
      <w:pPr>
        <w:ind w:left="6480" w:hanging="360"/>
      </w:pPr>
      <w:rPr>
        <w:rFonts w:ascii="Wingdings" w:hAnsi="Wingdings" w:hint="default"/>
      </w:rPr>
    </w:lvl>
  </w:abstractNum>
  <w:abstractNum w:abstractNumId="40" w15:restartNumberingAfterBreak="0">
    <w:nsid w:val="66AA1BEE"/>
    <w:multiLevelType w:val="hybridMultilevel"/>
    <w:tmpl w:val="9BB041F8"/>
    <w:lvl w:ilvl="0" w:tplc="579C90DE">
      <w:start w:val="1"/>
      <w:numFmt w:val="bullet"/>
      <w:lvlText w:val="-"/>
      <w:lvlJc w:val="left"/>
      <w:pPr>
        <w:ind w:left="720" w:hanging="360"/>
      </w:pPr>
      <w:rPr>
        <w:rFonts w:ascii="&quot;Aptos&quot;,sans-serif" w:hAnsi="&quot;Aptos&quot;,sans-serif" w:hint="default"/>
      </w:rPr>
    </w:lvl>
    <w:lvl w:ilvl="1" w:tplc="19C268BE">
      <w:start w:val="1"/>
      <w:numFmt w:val="bullet"/>
      <w:lvlText w:val="o"/>
      <w:lvlJc w:val="left"/>
      <w:pPr>
        <w:ind w:left="1440" w:hanging="360"/>
      </w:pPr>
      <w:rPr>
        <w:rFonts w:ascii="Courier New" w:hAnsi="Courier New" w:hint="default"/>
      </w:rPr>
    </w:lvl>
    <w:lvl w:ilvl="2" w:tplc="A6C42DA0">
      <w:start w:val="1"/>
      <w:numFmt w:val="bullet"/>
      <w:lvlText w:val=""/>
      <w:lvlJc w:val="left"/>
      <w:pPr>
        <w:ind w:left="2160" w:hanging="360"/>
      </w:pPr>
      <w:rPr>
        <w:rFonts w:ascii="Wingdings" w:hAnsi="Wingdings" w:hint="default"/>
      </w:rPr>
    </w:lvl>
    <w:lvl w:ilvl="3" w:tplc="C83E9614">
      <w:start w:val="1"/>
      <w:numFmt w:val="bullet"/>
      <w:lvlText w:val=""/>
      <w:lvlJc w:val="left"/>
      <w:pPr>
        <w:ind w:left="2880" w:hanging="360"/>
      </w:pPr>
      <w:rPr>
        <w:rFonts w:ascii="Symbol" w:hAnsi="Symbol" w:hint="default"/>
      </w:rPr>
    </w:lvl>
    <w:lvl w:ilvl="4" w:tplc="01CE7428">
      <w:start w:val="1"/>
      <w:numFmt w:val="bullet"/>
      <w:lvlText w:val="o"/>
      <w:lvlJc w:val="left"/>
      <w:pPr>
        <w:ind w:left="3600" w:hanging="360"/>
      </w:pPr>
      <w:rPr>
        <w:rFonts w:ascii="Courier New" w:hAnsi="Courier New" w:hint="default"/>
      </w:rPr>
    </w:lvl>
    <w:lvl w:ilvl="5" w:tplc="AAB67496">
      <w:start w:val="1"/>
      <w:numFmt w:val="bullet"/>
      <w:lvlText w:val=""/>
      <w:lvlJc w:val="left"/>
      <w:pPr>
        <w:ind w:left="4320" w:hanging="360"/>
      </w:pPr>
      <w:rPr>
        <w:rFonts w:ascii="Wingdings" w:hAnsi="Wingdings" w:hint="default"/>
      </w:rPr>
    </w:lvl>
    <w:lvl w:ilvl="6" w:tplc="3E4A0F1C">
      <w:start w:val="1"/>
      <w:numFmt w:val="bullet"/>
      <w:lvlText w:val=""/>
      <w:lvlJc w:val="left"/>
      <w:pPr>
        <w:ind w:left="5040" w:hanging="360"/>
      </w:pPr>
      <w:rPr>
        <w:rFonts w:ascii="Symbol" w:hAnsi="Symbol" w:hint="default"/>
      </w:rPr>
    </w:lvl>
    <w:lvl w:ilvl="7" w:tplc="0CBAAA78">
      <w:start w:val="1"/>
      <w:numFmt w:val="bullet"/>
      <w:lvlText w:val="o"/>
      <w:lvlJc w:val="left"/>
      <w:pPr>
        <w:ind w:left="5760" w:hanging="360"/>
      </w:pPr>
      <w:rPr>
        <w:rFonts w:ascii="Courier New" w:hAnsi="Courier New" w:hint="default"/>
      </w:rPr>
    </w:lvl>
    <w:lvl w:ilvl="8" w:tplc="397EE468">
      <w:start w:val="1"/>
      <w:numFmt w:val="bullet"/>
      <w:lvlText w:val=""/>
      <w:lvlJc w:val="left"/>
      <w:pPr>
        <w:ind w:left="6480" w:hanging="360"/>
      </w:pPr>
      <w:rPr>
        <w:rFonts w:ascii="Wingdings" w:hAnsi="Wingdings" w:hint="default"/>
      </w:rPr>
    </w:lvl>
  </w:abstractNum>
  <w:abstractNum w:abstractNumId="41" w15:restartNumberingAfterBreak="0">
    <w:nsid w:val="72214C06"/>
    <w:multiLevelType w:val="hybridMultilevel"/>
    <w:tmpl w:val="FFFFFFFF"/>
    <w:lvl w:ilvl="0" w:tplc="7DA83E74">
      <w:start w:val="1"/>
      <w:numFmt w:val="bullet"/>
      <w:lvlText w:val="-"/>
      <w:lvlJc w:val="left"/>
      <w:pPr>
        <w:ind w:left="720" w:hanging="360"/>
      </w:pPr>
      <w:rPr>
        <w:rFonts w:ascii="Aptos" w:hAnsi="Aptos" w:hint="default"/>
      </w:rPr>
    </w:lvl>
    <w:lvl w:ilvl="1" w:tplc="4A40CCC2">
      <w:start w:val="1"/>
      <w:numFmt w:val="bullet"/>
      <w:lvlText w:val="o"/>
      <w:lvlJc w:val="left"/>
      <w:pPr>
        <w:ind w:left="1440" w:hanging="360"/>
      </w:pPr>
      <w:rPr>
        <w:rFonts w:ascii="Courier New" w:hAnsi="Courier New" w:hint="default"/>
      </w:rPr>
    </w:lvl>
    <w:lvl w:ilvl="2" w:tplc="C7E430D4">
      <w:start w:val="1"/>
      <w:numFmt w:val="bullet"/>
      <w:lvlText w:val=""/>
      <w:lvlJc w:val="left"/>
      <w:pPr>
        <w:ind w:left="2160" w:hanging="360"/>
      </w:pPr>
      <w:rPr>
        <w:rFonts w:ascii="Wingdings" w:hAnsi="Wingdings" w:hint="default"/>
      </w:rPr>
    </w:lvl>
    <w:lvl w:ilvl="3" w:tplc="897A7EC2">
      <w:start w:val="1"/>
      <w:numFmt w:val="bullet"/>
      <w:lvlText w:val=""/>
      <w:lvlJc w:val="left"/>
      <w:pPr>
        <w:ind w:left="2880" w:hanging="360"/>
      </w:pPr>
      <w:rPr>
        <w:rFonts w:ascii="Symbol" w:hAnsi="Symbol" w:hint="default"/>
      </w:rPr>
    </w:lvl>
    <w:lvl w:ilvl="4" w:tplc="7CAE8B22">
      <w:start w:val="1"/>
      <w:numFmt w:val="bullet"/>
      <w:lvlText w:val="o"/>
      <w:lvlJc w:val="left"/>
      <w:pPr>
        <w:ind w:left="3600" w:hanging="360"/>
      </w:pPr>
      <w:rPr>
        <w:rFonts w:ascii="Courier New" w:hAnsi="Courier New" w:hint="default"/>
      </w:rPr>
    </w:lvl>
    <w:lvl w:ilvl="5" w:tplc="1FEE5390">
      <w:start w:val="1"/>
      <w:numFmt w:val="bullet"/>
      <w:lvlText w:val=""/>
      <w:lvlJc w:val="left"/>
      <w:pPr>
        <w:ind w:left="4320" w:hanging="360"/>
      </w:pPr>
      <w:rPr>
        <w:rFonts w:ascii="Wingdings" w:hAnsi="Wingdings" w:hint="default"/>
      </w:rPr>
    </w:lvl>
    <w:lvl w:ilvl="6" w:tplc="43EAFD5C">
      <w:start w:val="1"/>
      <w:numFmt w:val="bullet"/>
      <w:lvlText w:val=""/>
      <w:lvlJc w:val="left"/>
      <w:pPr>
        <w:ind w:left="5040" w:hanging="360"/>
      </w:pPr>
      <w:rPr>
        <w:rFonts w:ascii="Symbol" w:hAnsi="Symbol" w:hint="default"/>
      </w:rPr>
    </w:lvl>
    <w:lvl w:ilvl="7" w:tplc="62143298">
      <w:start w:val="1"/>
      <w:numFmt w:val="bullet"/>
      <w:lvlText w:val="o"/>
      <w:lvlJc w:val="left"/>
      <w:pPr>
        <w:ind w:left="5760" w:hanging="360"/>
      </w:pPr>
      <w:rPr>
        <w:rFonts w:ascii="Courier New" w:hAnsi="Courier New" w:hint="default"/>
      </w:rPr>
    </w:lvl>
    <w:lvl w:ilvl="8" w:tplc="739ED326">
      <w:start w:val="1"/>
      <w:numFmt w:val="bullet"/>
      <w:lvlText w:val=""/>
      <w:lvlJc w:val="left"/>
      <w:pPr>
        <w:ind w:left="6480" w:hanging="360"/>
      </w:pPr>
      <w:rPr>
        <w:rFonts w:ascii="Wingdings" w:hAnsi="Wingdings" w:hint="default"/>
      </w:rPr>
    </w:lvl>
  </w:abstractNum>
  <w:abstractNum w:abstractNumId="42" w15:restartNumberingAfterBreak="0">
    <w:nsid w:val="7A3211C2"/>
    <w:multiLevelType w:val="hybridMultilevel"/>
    <w:tmpl w:val="61380696"/>
    <w:lvl w:ilvl="0" w:tplc="0602BFD2">
      <w:start w:val="1"/>
      <w:numFmt w:val="bullet"/>
      <w:lvlText w:val=""/>
      <w:lvlJc w:val="left"/>
      <w:pPr>
        <w:ind w:left="720" w:hanging="360"/>
      </w:pPr>
      <w:rPr>
        <w:rFonts w:ascii="Symbol" w:hAnsi="Symbol" w:hint="default"/>
      </w:rPr>
    </w:lvl>
    <w:lvl w:ilvl="1" w:tplc="54D60F00">
      <w:start w:val="1"/>
      <w:numFmt w:val="bullet"/>
      <w:lvlText w:val="o"/>
      <w:lvlJc w:val="left"/>
      <w:pPr>
        <w:ind w:left="1440" w:hanging="360"/>
      </w:pPr>
      <w:rPr>
        <w:rFonts w:ascii="Courier New" w:hAnsi="Courier New" w:hint="default"/>
      </w:rPr>
    </w:lvl>
    <w:lvl w:ilvl="2" w:tplc="F81867B4">
      <w:start w:val="1"/>
      <w:numFmt w:val="bullet"/>
      <w:lvlText w:val=""/>
      <w:lvlJc w:val="left"/>
      <w:pPr>
        <w:ind w:left="2160" w:hanging="360"/>
      </w:pPr>
      <w:rPr>
        <w:rFonts w:ascii="Wingdings" w:hAnsi="Wingdings" w:hint="default"/>
      </w:rPr>
    </w:lvl>
    <w:lvl w:ilvl="3" w:tplc="FE34D6DA">
      <w:start w:val="1"/>
      <w:numFmt w:val="bullet"/>
      <w:lvlText w:val=""/>
      <w:lvlJc w:val="left"/>
      <w:pPr>
        <w:ind w:left="2880" w:hanging="360"/>
      </w:pPr>
      <w:rPr>
        <w:rFonts w:ascii="Symbol" w:hAnsi="Symbol" w:hint="default"/>
      </w:rPr>
    </w:lvl>
    <w:lvl w:ilvl="4" w:tplc="FF10A6EA">
      <w:start w:val="1"/>
      <w:numFmt w:val="bullet"/>
      <w:lvlText w:val="o"/>
      <w:lvlJc w:val="left"/>
      <w:pPr>
        <w:ind w:left="3600" w:hanging="360"/>
      </w:pPr>
      <w:rPr>
        <w:rFonts w:ascii="Courier New" w:hAnsi="Courier New" w:hint="default"/>
      </w:rPr>
    </w:lvl>
    <w:lvl w:ilvl="5" w:tplc="09F2E812">
      <w:start w:val="1"/>
      <w:numFmt w:val="bullet"/>
      <w:lvlText w:val=""/>
      <w:lvlJc w:val="left"/>
      <w:pPr>
        <w:ind w:left="4320" w:hanging="360"/>
      </w:pPr>
      <w:rPr>
        <w:rFonts w:ascii="Wingdings" w:hAnsi="Wingdings" w:hint="default"/>
      </w:rPr>
    </w:lvl>
    <w:lvl w:ilvl="6" w:tplc="77EE6A7A">
      <w:start w:val="1"/>
      <w:numFmt w:val="bullet"/>
      <w:lvlText w:val=""/>
      <w:lvlJc w:val="left"/>
      <w:pPr>
        <w:ind w:left="5040" w:hanging="360"/>
      </w:pPr>
      <w:rPr>
        <w:rFonts w:ascii="Symbol" w:hAnsi="Symbol" w:hint="default"/>
      </w:rPr>
    </w:lvl>
    <w:lvl w:ilvl="7" w:tplc="6A56D128">
      <w:start w:val="1"/>
      <w:numFmt w:val="bullet"/>
      <w:lvlText w:val="o"/>
      <w:lvlJc w:val="left"/>
      <w:pPr>
        <w:ind w:left="5760" w:hanging="360"/>
      </w:pPr>
      <w:rPr>
        <w:rFonts w:ascii="Courier New" w:hAnsi="Courier New" w:hint="default"/>
      </w:rPr>
    </w:lvl>
    <w:lvl w:ilvl="8" w:tplc="918AD952">
      <w:start w:val="1"/>
      <w:numFmt w:val="bullet"/>
      <w:lvlText w:val=""/>
      <w:lvlJc w:val="left"/>
      <w:pPr>
        <w:ind w:left="6480" w:hanging="360"/>
      </w:pPr>
      <w:rPr>
        <w:rFonts w:ascii="Wingdings" w:hAnsi="Wingdings" w:hint="default"/>
      </w:rPr>
    </w:lvl>
  </w:abstractNum>
  <w:abstractNum w:abstractNumId="43" w15:restartNumberingAfterBreak="0">
    <w:nsid w:val="7D18C4FB"/>
    <w:multiLevelType w:val="hybridMultilevel"/>
    <w:tmpl w:val="B600B436"/>
    <w:lvl w:ilvl="0" w:tplc="F93C33BA">
      <w:start w:val="1"/>
      <w:numFmt w:val="decimal"/>
      <w:lvlText w:val="%1."/>
      <w:lvlJc w:val="left"/>
      <w:pPr>
        <w:ind w:left="720" w:hanging="360"/>
      </w:pPr>
    </w:lvl>
    <w:lvl w:ilvl="1" w:tplc="B7CECE88">
      <w:start w:val="1"/>
      <w:numFmt w:val="lowerLetter"/>
      <w:lvlText w:val="%2."/>
      <w:lvlJc w:val="left"/>
      <w:pPr>
        <w:ind w:left="1440" w:hanging="360"/>
      </w:pPr>
    </w:lvl>
    <w:lvl w:ilvl="2" w:tplc="BFD25B2A">
      <w:start w:val="1"/>
      <w:numFmt w:val="lowerRoman"/>
      <w:lvlText w:val="%3."/>
      <w:lvlJc w:val="right"/>
      <w:pPr>
        <w:ind w:left="2160" w:hanging="180"/>
      </w:pPr>
    </w:lvl>
    <w:lvl w:ilvl="3" w:tplc="D2D6EB7C">
      <w:start w:val="1"/>
      <w:numFmt w:val="decimal"/>
      <w:lvlText w:val="%4."/>
      <w:lvlJc w:val="left"/>
      <w:pPr>
        <w:ind w:left="2880" w:hanging="360"/>
      </w:pPr>
    </w:lvl>
    <w:lvl w:ilvl="4" w:tplc="B83C433A">
      <w:start w:val="1"/>
      <w:numFmt w:val="lowerLetter"/>
      <w:lvlText w:val="%5."/>
      <w:lvlJc w:val="left"/>
      <w:pPr>
        <w:ind w:left="3600" w:hanging="360"/>
      </w:pPr>
    </w:lvl>
    <w:lvl w:ilvl="5" w:tplc="999696B8">
      <w:start w:val="1"/>
      <w:numFmt w:val="lowerRoman"/>
      <w:lvlText w:val="%6."/>
      <w:lvlJc w:val="right"/>
      <w:pPr>
        <w:ind w:left="4320" w:hanging="180"/>
      </w:pPr>
    </w:lvl>
    <w:lvl w:ilvl="6" w:tplc="BD3640E6">
      <w:start w:val="1"/>
      <w:numFmt w:val="decimal"/>
      <w:lvlText w:val="%7."/>
      <w:lvlJc w:val="left"/>
      <w:pPr>
        <w:ind w:left="5040" w:hanging="360"/>
      </w:pPr>
    </w:lvl>
    <w:lvl w:ilvl="7" w:tplc="49DE3672">
      <w:start w:val="1"/>
      <w:numFmt w:val="lowerLetter"/>
      <w:lvlText w:val="%8."/>
      <w:lvlJc w:val="left"/>
      <w:pPr>
        <w:ind w:left="5760" w:hanging="360"/>
      </w:pPr>
    </w:lvl>
    <w:lvl w:ilvl="8" w:tplc="1660A348">
      <w:start w:val="1"/>
      <w:numFmt w:val="lowerRoman"/>
      <w:lvlText w:val="%9."/>
      <w:lvlJc w:val="right"/>
      <w:pPr>
        <w:ind w:left="6480" w:hanging="180"/>
      </w:pPr>
    </w:lvl>
  </w:abstractNum>
  <w:num w:numId="1" w16cid:durableId="1812552110">
    <w:abstractNumId w:val="28"/>
  </w:num>
  <w:num w:numId="2" w16cid:durableId="1213813906">
    <w:abstractNumId w:val="13"/>
  </w:num>
  <w:num w:numId="3" w16cid:durableId="1761901091">
    <w:abstractNumId w:val="43"/>
  </w:num>
  <w:num w:numId="4" w16cid:durableId="454637474">
    <w:abstractNumId w:val="34"/>
  </w:num>
  <w:num w:numId="5" w16cid:durableId="1448231249">
    <w:abstractNumId w:val="42"/>
  </w:num>
  <w:num w:numId="6" w16cid:durableId="1360084236">
    <w:abstractNumId w:val="14"/>
  </w:num>
  <w:num w:numId="7" w16cid:durableId="995037031">
    <w:abstractNumId w:val="26"/>
  </w:num>
  <w:num w:numId="8" w16cid:durableId="677853795">
    <w:abstractNumId w:val="37"/>
  </w:num>
  <w:num w:numId="9" w16cid:durableId="1132138766">
    <w:abstractNumId w:val="18"/>
  </w:num>
  <w:num w:numId="10" w16cid:durableId="505903058">
    <w:abstractNumId w:val="30"/>
  </w:num>
  <w:num w:numId="11" w16cid:durableId="528876722">
    <w:abstractNumId w:val="31"/>
  </w:num>
  <w:num w:numId="12" w16cid:durableId="963776502">
    <w:abstractNumId w:val="27"/>
  </w:num>
  <w:num w:numId="13" w16cid:durableId="1649090063">
    <w:abstractNumId w:val="29"/>
  </w:num>
  <w:num w:numId="14" w16cid:durableId="1790856100">
    <w:abstractNumId w:val="20"/>
  </w:num>
  <w:num w:numId="15" w16cid:durableId="665940636">
    <w:abstractNumId w:val="33"/>
  </w:num>
  <w:num w:numId="16" w16cid:durableId="909581920">
    <w:abstractNumId w:val="22"/>
  </w:num>
  <w:num w:numId="17" w16cid:durableId="323434051">
    <w:abstractNumId w:val="40"/>
  </w:num>
  <w:num w:numId="18" w16cid:durableId="1697343346">
    <w:abstractNumId w:val="12"/>
  </w:num>
  <w:num w:numId="19" w16cid:durableId="1197545712">
    <w:abstractNumId w:val="7"/>
  </w:num>
  <w:num w:numId="20" w16cid:durableId="969435798">
    <w:abstractNumId w:val="6"/>
  </w:num>
  <w:num w:numId="21" w16cid:durableId="1626623101">
    <w:abstractNumId w:val="5"/>
  </w:num>
  <w:num w:numId="22" w16cid:durableId="1353188095">
    <w:abstractNumId w:val="4"/>
  </w:num>
  <w:num w:numId="23" w16cid:durableId="1113132226">
    <w:abstractNumId w:val="8"/>
  </w:num>
  <w:num w:numId="24" w16cid:durableId="2106685257">
    <w:abstractNumId w:val="3"/>
  </w:num>
  <w:num w:numId="25" w16cid:durableId="145435749">
    <w:abstractNumId w:val="2"/>
  </w:num>
  <w:num w:numId="26" w16cid:durableId="58333709">
    <w:abstractNumId w:val="1"/>
  </w:num>
  <w:num w:numId="27" w16cid:durableId="1230841537">
    <w:abstractNumId w:val="0"/>
  </w:num>
  <w:num w:numId="28" w16cid:durableId="1312565901">
    <w:abstractNumId w:val="11"/>
  </w:num>
  <w:num w:numId="29" w16cid:durableId="863976479">
    <w:abstractNumId w:val="17"/>
  </w:num>
  <w:num w:numId="30" w16cid:durableId="585580476">
    <w:abstractNumId w:val="35"/>
  </w:num>
  <w:num w:numId="31" w16cid:durableId="2017338460">
    <w:abstractNumId w:val="21"/>
  </w:num>
  <w:num w:numId="32" w16cid:durableId="1060517638">
    <w:abstractNumId w:val="32"/>
  </w:num>
  <w:num w:numId="33" w16cid:durableId="1595359383">
    <w:abstractNumId w:val="16"/>
  </w:num>
  <w:num w:numId="34" w16cid:durableId="913516417">
    <w:abstractNumId w:val="15"/>
  </w:num>
  <w:num w:numId="35" w16cid:durableId="1630352337">
    <w:abstractNumId w:val="36"/>
  </w:num>
  <w:num w:numId="36" w16cid:durableId="150872773">
    <w:abstractNumId w:val="23"/>
  </w:num>
  <w:num w:numId="37" w16cid:durableId="1062559199">
    <w:abstractNumId w:val="10"/>
  </w:num>
  <w:num w:numId="38" w16cid:durableId="433330383">
    <w:abstractNumId w:val="9"/>
  </w:num>
  <w:num w:numId="39" w16cid:durableId="2089689107">
    <w:abstractNumId w:val="25"/>
  </w:num>
  <w:num w:numId="40" w16cid:durableId="675956712">
    <w:abstractNumId w:val="41"/>
  </w:num>
  <w:num w:numId="41" w16cid:durableId="527564911">
    <w:abstractNumId w:val="24"/>
  </w:num>
  <w:num w:numId="42" w16cid:durableId="937105282">
    <w:abstractNumId w:val="19"/>
  </w:num>
  <w:num w:numId="43" w16cid:durableId="189999720">
    <w:abstractNumId w:val="39"/>
  </w:num>
  <w:num w:numId="44" w16cid:durableId="1184398549">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363"/>
    <w:rsid w:val="00000387"/>
    <w:rsid w:val="000003E4"/>
    <w:rsid w:val="000007E5"/>
    <w:rsid w:val="00000835"/>
    <w:rsid w:val="00000B4C"/>
    <w:rsid w:val="00000E08"/>
    <w:rsid w:val="00000FF1"/>
    <w:rsid w:val="000011EF"/>
    <w:rsid w:val="000013DE"/>
    <w:rsid w:val="000013E7"/>
    <w:rsid w:val="00001994"/>
    <w:rsid w:val="00001BD9"/>
    <w:rsid w:val="00001F3D"/>
    <w:rsid w:val="00002399"/>
    <w:rsid w:val="000023A2"/>
    <w:rsid w:val="00002583"/>
    <w:rsid w:val="000026C8"/>
    <w:rsid w:val="00002C8A"/>
    <w:rsid w:val="00002E24"/>
    <w:rsid w:val="000033F7"/>
    <w:rsid w:val="0000373E"/>
    <w:rsid w:val="00003D19"/>
    <w:rsid w:val="000049FB"/>
    <w:rsid w:val="00004EF4"/>
    <w:rsid w:val="00005384"/>
    <w:rsid w:val="0000546D"/>
    <w:rsid w:val="0000558E"/>
    <w:rsid w:val="00005844"/>
    <w:rsid w:val="00005B91"/>
    <w:rsid w:val="00005F00"/>
    <w:rsid w:val="00005FCE"/>
    <w:rsid w:val="0000607E"/>
    <w:rsid w:val="000062D2"/>
    <w:rsid w:val="00006618"/>
    <w:rsid w:val="00006A86"/>
    <w:rsid w:val="00006C03"/>
    <w:rsid w:val="00006C4C"/>
    <w:rsid w:val="00007A36"/>
    <w:rsid w:val="00007B5D"/>
    <w:rsid w:val="0001046A"/>
    <w:rsid w:val="00010778"/>
    <w:rsid w:val="000107B7"/>
    <w:rsid w:val="00011253"/>
    <w:rsid w:val="000114DD"/>
    <w:rsid w:val="0001171C"/>
    <w:rsid w:val="000124CB"/>
    <w:rsid w:val="000124DD"/>
    <w:rsid w:val="00012E96"/>
    <w:rsid w:val="00012ED5"/>
    <w:rsid w:val="000133A2"/>
    <w:rsid w:val="000134E9"/>
    <w:rsid w:val="000135CB"/>
    <w:rsid w:val="00013862"/>
    <w:rsid w:val="00013EA0"/>
    <w:rsid w:val="000143E5"/>
    <w:rsid w:val="0001472F"/>
    <w:rsid w:val="00014978"/>
    <w:rsid w:val="0001499D"/>
    <w:rsid w:val="00015887"/>
    <w:rsid w:val="00015BD1"/>
    <w:rsid w:val="00015C38"/>
    <w:rsid w:val="00016012"/>
    <w:rsid w:val="000160FC"/>
    <w:rsid w:val="00016986"/>
    <w:rsid w:val="00016ADC"/>
    <w:rsid w:val="00017292"/>
    <w:rsid w:val="000178D6"/>
    <w:rsid w:val="00017F7B"/>
    <w:rsid w:val="00020189"/>
    <w:rsid w:val="0002036A"/>
    <w:rsid w:val="00020581"/>
    <w:rsid w:val="000206FE"/>
    <w:rsid w:val="00020BBD"/>
    <w:rsid w:val="00020EE4"/>
    <w:rsid w:val="00020FDD"/>
    <w:rsid w:val="000228DF"/>
    <w:rsid w:val="00022AF8"/>
    <w:rsid w:val="00022E17"/>
    <w:rsid w:val="00023226"/>
    <w:rsid w:val="0002328E"/>
    <w:rsid w:val="00023AB6"/>
    <w:rsid w:val="00023D05"/>
    <w:rsid w:val="00023E0B"/>
    <w:rsid w:val="00023E82"/>
    <w:rsid w:val="00023E9A"/>
    <w:rsid w:val="00024471"/>
    <w:rsid w:val="00024E94"/>
    <w:rsid w:val="00025435"/>
    <w:rsid w:val="00026043"/>
    <w:rsid w:val="00026171"/>
    <w:rsid w:val="00026C05"/>
    <w:rsid w:val="00026D41"/>
    <w:rsid w:val="00026DC4"/>
    <w:rsid w:val="00026E4E"/>
    <w:rsid w:val="00026E7E"/>
    <w:rsid w:val="00026FA9"/>
    <w:rsid w:val="000270DE"/>
    <w:rsid w:val="00027186"/>
    <w:rsid w:val="00027311"/>
    <w:rsid w:val="00027415"/>
    <w:rsid w:val="00027680"/>
    <w:rsid w:val="00027688"/>
    <w:rsid w:val="00027ACD"/>
    <w:rsid w:val="00027C87"/>
    <w:rsid w:val="00027D4D"/>
    <w:rsid w:val="00030246"/>
    <w:rsid w:val="00030490"/>
    <w:rsid w:val="00030674"/>
    <w:rsid w:val="00031428"/>
    <w:rsid w:val="00031533"/>
    <w:rsid w:val="00032929"/>
    <w:rsid w:val="00033768"/>
    <w:rsid w:val="0003380F"/>
    <w:rsid w:val="00033CDD"/>
    <w:rsid w:val="00033E61"/>
    <w:rsid w:val="00034048"/>
    <w:rsid w:val="000340CF"/>
    <w:rsid w:val="0003460D"/>
    <w:rsid w:val="00034A84"/>
    <w:rsid w:val="00034B54"/>
    <w:rsid w:val="00034C2B"/>
    <w:rsid w:val="00034F04"/>
    <w:rsid w:val="00034F73"/>
    <w:rsid w:val="00035E36"/>
    <w:rsid w:val="00035E67"/>
    <w:rsid w:val="0003600F"/>
    <w:rsid w:val="0003602F"/>
    <w:rsid w:val="000360AE"/>
    <w:rsid w:val="00036320"/>
    <w:rsid w:val="0003642F"/>
    <w:rsid w:val="000364E7"/>
    <w:rsid w:val="000366F3"/>
    <w:rsid w:val="0003679D"/>
    <w:rsid w:val="00036EF2"/>
    <w:rsid w:val="00037018"/>
    <w:rsid w:val="0003714A"/>
    <w:rsid w:val="000372AA"/>
    <w:rsid w:val="0003784C"/>
    <w:rsid w:val="000378C3"/>
    <w:rsid w:val="0004087F"/>
    <w:rsid w:val="00040A65"/>
    <w:rsid w:val="00040A84"/>
    <w:rsid w:val="00040E56"/>
    <w:rsid w:val="00041059"/>
    <w:rsid w:val="00041076"/>
    <w:rsid w:val="0004115F"/>
    <w:rsid w:val="000413FF"/>
    <w:rsid w:val="0004211E"/>
    <w:rsid w:val="000421E4"/>
    <w:rsid w:val="0004259B"/>
    <w:rsid w:val="000428AA"/>
    <w:rsid w:val="00042DFF"/>
    <w:rsid w:val="0004327C"/>
    <w:rsid w:val="000435D8"/>
    <w:rsid w:val="0004365E"/>
    <w:rsid w:val="00043A5D"/>
    <w:rsid w:val="000447DA"/>
    <w:rsid w:val="000447F9"/>
    <w:rsid w:val="00044CC1"/>
    <w:rsid w:val="00044D8D"/>
    <w:rsid w:val="00044F4E"/>
    <w:rsid w:val="00045A9B"/>
    <w:rsid w:val="00045BC6"/>
    <w:rsid w:val="00045CFC"/>
    <w:rsid w:val="00045E0E"/>
    <w:rsid w:val="00046680"/>
    <w:rsid w:val="0004685D"/>
    <w:rsid w:val="000468FA"/>
    <w:rsid w:val="00046A52"/>
    <w:rsid w:val="00046E82"/>
    <w:rsid w:val="00046EC9"/>
    <w:rsid w:val="000470F4"/>
    <w:rsid w:val="000471DF"/>
    <w:rsid w:val="00047C29"/>
    <w:rsid w:val="000502EF"/>
    <w:rsid w:val="000509E6"/>
    <w:rsid w:val="00050A77"/>
    <w:rsid w:val="00051460"/>
    <w:rsid w:val="000519CD"/>
    <w:rsid w:val="00051B98"/>
    <w:rsid w:val="00051DDA"/>
    <w:rsid w:val="00052671"/>
    <w:rsid w:val="000526E1"/>
    <w:rsid w:val="00053D51"/>
    <w:rsid w:val="00053F34"/>
    <w:rsid w:val="0005401B"/>
    <w:rsid w:val="00054023"/>
    <w:rsid w:val="0005443A"/>
    <w:rsid w:val="000546F0"/>
    <w:rsid w:val="000548EB"/>
    <w:rsid w:val="00054BF0"/>
    <w:rsid w:val="00055AB4"/>
    <w:rsid w:val="00055C5D"/>
    <w:rsid w:val="00055F7D"/>
    <w:rsid w:val="000562AD"/>
    <w:rsid w:val="00056430"/>
    <w:rsid w:val="00056FC2"/>
    <w:rsid w:val="00057849"/>
    <w:rsid w:val="000578FF"/>
    <w:rsid w:val="00057BB0"/>
    <w:rsid w:val="0005FDD4"/>
    <w:rsid w:val="0006024D"/>
    <w:rsid w:val="000606F3"/>
    <w:rsid w:val="00060904"/>
    <w:rsid w:val="000609C4"/>
    <w:rsid w:val="00060B6B"/>
    <w:rsid w:val="00060D05"/>
    <w:rsid w:val="00061143"/>
    <w:rsid w:val="0006138E"/>
    <w:rsid w:val="0006170F"/>
    <w:rsid w:val="00061BAC"/>
    <w:rsid w:val="00062DF5"/>
    <w:rsid w:val="000631F6"/>
    <w:rsid w:val="00063213"/>
    <w:rsid w:val="000632B2"/>
    <w:rsid w:val="000632D6"/>
    <w:rsid w:val="000632F7"/>
    <w:rsid w:val="00063671"/>
    <w:rsid w:val="00063A3F"/>
    <w:rsid w:val="00063B6E"/>
    <w:rsid w:val="000644A4"/>
    <w:rsid w:val="0006450B"/>
    <w:rsid w:val="00064629"/>
    <w:rsid w:val="00064767"/>
    <w:rsid w:val="00064864"/>
    <w:rsid w:val="00065064"/>
    <w:rsid w:val="00065283"/>
    <w:rsid w:val="00065468"/>
    <w:rsid w:val="000659E2"/>
    <w:rsid w:val="00066195"/>
    <w:rsid w:val="00066CB8"/>
    <w:rsid w:val="00066F7D"/>
    <w:rsid w:val="0006799B"/>
    <w:rsid w:val="00067C22"/>
    <w:rsid w:val="0007060B"/>
    <w:rsid w:val="00070613"/>
    <w:rsid w:val="00070E60"/>
    <w:rsid w:val="00071278"/>
    <w:rsid w:val="00071711"/>
    <w:rsid w:val="00071F28"/>
    <w:rsid w:val="00073306"/>
    <w:rsid w:val="00073910"/>
    <w:rsid w:val="00074079"/>
    <w:rsid w:val="000741AA"/>
    <w:rsid w:val="00074350"/>
    <w:rsid w:val="0007445E"/>
    <w:rsid w:val="00074494"/>
    <w:rsid w:val="00076789"/>
    <w:rsid w:val="000773A1"/>
    <w:rsid w:val="00077703"/>
    <w:rsid w:val="00077864"/>
    <w:rsid w:val="00077FC3"/>
    <w:rsid w:val="0008034D"/>
    <w:rsid w:val="0008065B"/>
    <w:rsid w:val="00080E49"/>
    <w:rsid w:val="000814F4"/>
    <w:rsid w:val="0008160F"/>
    <w:rsid w:val="0008178D"/>
    <w:rsid w:val="00082594"/>
    <w:rsid w:val="00082D58"/>
    <w:rsid w:val="00082FE4"/>
    <w:rsid w:val="00082FED"/>
    <w:rsid w:val="000830B3"/>
    <w:rsid w:val="00083528"/>
    <w:rsid w:val="00083A7A"/>
    <w:rsid w:val="00083BE7"/>
    <w:rsid w:val="000840EB"/>
    <w:rsid w:val="00084529"/>
    <w:rsid w:val="00084F8B"/>
    <w:rsid w:val="00085672"/>
    <w:rsid w:val="00085900"/>
    <w:rsid w:val="00085911"/>
    <w:rsid w:val="00085F86"/>
    <w:rsid w:val="0008605A"/>
    <w:rsid w:val="000861CA"/>
    <w:rsid w:val="00086907"/>
    <w:rsid w:val="00086EC9"/>
    <w:rsid w:val="00087363"/>
    <w:rsid w:val="00087650"/>
    <w:rsid w:val="00087677"/>
    <w:rsid w:val="00087770"/>
    <w:rsid w:val="000878FA"/>
    <w:rsid w:val="00087A7F"/>
    <w:rsid w:val="00087E00"/>
    <w:rsid w:val="0009016D"/>
    <w:rsid w:val="000902A9"/>
    <w:rsid w:val="000902CA"/>
    <w:rsid w:val="00090839"/>
    <w:rsid w:val="00090AB3"/>
    <w:rsid w:val="00090CDA"/>
    <w:rsid w:val="00091422"/>
    <w:rsid w:val="000914BE"/>
    <w:rsid w:val="0009163F"/>
    <w:rsid w:val="00091A68"/>
    <w:rsid w:val="00091EFE"/>
    <w:rsid w:val="000921EC"/>
    <w:rsid w:val="00092266"/>
    <w:rsid w:val="0009235A"/>
    <w:rsid w:val="00092799"/>
    <w:rsid w:val="00092997"/>
    <w:rsid w:val="00092C5F"/>
    <w:rsid w:val="00093418"/>
    <w:rsid w:val="00093548"/>
    <w:rsid w:val="000935D2"/>
    <w:rsid w:val="000935F1"/>
    <w:rsid w:val="00093870"/>
    <w:rsid w:val="00093BDF"/>
    <w:rsid w:val="00093D83"/>
    <w:rsid w:val="000940D2"/>
    <w:rsid w:val="00094849"/>
    <w:rsid w:val="0009485D"/>
    <w:rsid w:val="00094CF1"/>
    <w:rsid w:val="00094F1F"/>
    <w:rsid w:val="000952B4"/>
    <w:rsid w:val="00095FD3"/>
    <w:rsid w:val="000960E0"/>
    <w:rsid w:val="0009643D"/>
    <w:rsid w:val="00096680"/>
    <w:rsid w:val="00096914"/>
    <w:rsid w:val="000972AF"/>
    <w:rsid w:val="00097489"/>
    <w:rsid w:val="00097819"/>
    <w:rsid w:val="000A0A6D"/>
    <w:rsid w:val="000A0F36"/>
    <w:rsid w:val="000A111C"/>
    <w:rsid w:val="000A11B9"/>
    <w:rsid w:val="000A174A"/>
    <w:rsid w:val="000A1857"/>
    <w:rsid w:val="000A19A2"/>
    <w:rsid w:val="000A1A95"/>
    <w:rsid w:val="000A1CFF"/>
    <w:rsid w:val="000A1F78"/>
    <w:rsid w:val="000A222E"/>
    <w:rsid w:val="000A2328"/>
    <w:rsid w:val="000A23DB"/>
    <w:rsid w:val="000A346E"/>
    <w:rsid w:val="000A366E"/>
    <w:rsid w:val="000A394E"/>
    <w:rsid w:val="000A3ABA"/>
    <w:rsid w:val="000A3E0A"/>
    <w:rsid w:val="000A4012"/>
    <w:rsid w:val="000A43F3"/>
    <w:rsid w:val="000A47C2"/>
    <w:rsid w:val="000A4888"/>
    <w:rsid w:val="000A4B6B"/>
    <w:rsid w:val="000A4E42"/>
    <w:rsid w:val="000A4FC9"/>
    <w:rsid w:val="000A5033"/>
    <w:rsid w:val="000A55A5"/>
    <w:rsid w:val="000A566D"/>
    <w:rsid w:val="000A56B2"/>
    <w:rsid w:val="000A58B0"/>
    <w:rsid w:val="000A59CE"/>
    <w:rsid w:val="000A5AE7"/>
    <w:rsid w:val="000A5E03"/>
    <w:rsid w:val="000A625B"/>
    <w:rsid w:val="000A62E9"/>
    <w:rsid w:val="000A63F8"/>
    <w:rsid w:val="000A65AC"/>
    <w:rsid w:val="000A6A60"/>
    <w:rsid w:val="000A6D0B"/>
    <w:rsid w:val="000A7672"/>
    <w:rsid w:val="000A7683"/>
    <w:rsid w:val="000A7856"/>
    <w:rsid w:val="000A79C8"/>
    <w:rsid w:val="000A7B82"/>
    <w:rsid w:val="000A7FC2"/>
    <w:rsid w:val="000A942A"/>
    <w:rsid w:val="000AD0CF"/>
    <w:rsid w:val="000B0132"/>
    <w:rsid w:val="000B024B"/>
    <w:rsid w:val="000B04B9"/>
    <w:rsid w:val="000B0DAF"/>
    <w:rsid w:val="000B105B"/>
    <w:rsid w:val="000B1269"/>
    <w:rsid w:val="000B1E36"/>
    <w:rsid w:val="000B205B"/>
    <w:rsid w:val="000B208C"/>
    <w:rsid w:val="000B21DF"/>
    <w:rsid w:val="000B2F88"/>
    <w:rsid w:val="000B3147"/>
    <w:rsid w:val="000B3B32"/>
    <w:rsid w:val="000B3B47"/>
    <w:rsid w:val="000B3C32"/>
    <w:rsid w:val="000B3C59"/>
    <w:rsid w:val="000B4188"/>
    <w:rsid w:val="000B42D0"/>
    <w:rsid w:val="000B54DD"/>
    <w:rsid w:val="000B5953"/>
    <w:rsid w:val="000B5CC6"/>
    <w:rsid w:val="000B5CE5"/>
    <w:rsid w:val="000B6893"/>
    <w:rsid w:val="000B70B0"/>
    <w:rsid w:val="000B7281"/>
    <w:rsid w:val="000B7B6A"/>
    <w:rsid w:val="000B7B8E"/>
    <w:rsid w:val="000B7B91"/>
    <w:rsid w:val="000B7FAB"/>
    <w:rsid w:val="000C0125"/>
    <w:rsid w:val="000C0163"/>
    <w:rsid w:val="000C0362"/>
    <w:rsid w:val="000C070E"/>
    <w:rsid w:val="000C0E63"/>
    <w:rsid w:val="000C102D"/>
    <w:rsid w:val="000C1293"/>
    <w:rsid w:val="000C1BA1"/>
    <w:rsid w:val="000C1FDB"/>
    <w:rsid w:val="000C2456"/>
    <w:rsid w:val="000C2736"/>
    <w:rsid w:val="000C28B4"/>
    <w:rsid w:val="000C2935"/>
    <w:rsid w:val="000C2F35"/>
    <w:rsid w:val="000C2FD9"/>
    <w:rsid w:val="000C328F"/>
    <w:rsid w:val="000C3506"/>
    <w:rsid w:val="000C3A0E"/>
    <w:rsid w:val="000C3EA9"/>
    <w:rsid w:val="000C48DA"/>
    <w:rsid w:val="000C4A1E"/>
    <w:rsid w:val="000C4B05"/>
    <w:rsid w:val="000C4D18"/>
    <w:rsid w:val="000C4ED0"/>
    <w:rsid w:val="000C50E2"/>
    <w:rsid w:val="000C5374"/>
    <w:rsid w:val="000C5814"/>
    <w:rsid w:val="000C583D"/>
    <w:rsid w:val="000C5886"/>
    <w:rsid w:val="000C599F"/>
    <w:rsid w:val="000C59E3"/>
    <w:rsid w:val="000C5C40"/>
    <w:rsid w:val="000C5D68"/>
    <w:rsid w:val="000C6492"/>
    <w:rsid w:val="000C6B11"/>
    <w:rsid w:val="000C6B53"/>
    <w:rsid w:val="000C6E73"/>
    <w:rsid w:val="000C7004"/>
    <w:rsid w:val="000C709D"/>
    <w:rsid w:val="000C72F1"/>
    <w:rsid w:val="000C789A"/>
    <w:rsid w:val="000C7E1C"/>
    <w:rsid w:val="000D0225"/>
    <w:rsid w:val="000D04D3"/>
    <w:rsid w:val="000D062A"/>
    <w:rsid w:val="000D08BE"/>
    <w:rsid w:val="000D0B1F"/>
    <w:rsid w:val="000D1215"/>
    <w:rsid w:val="000D18DD"/>
    <w:rsid w:val="000D1960"/>
    <w:rsid w:val="000D1ABE"/>
    <w:rsid w:val="000D1B95"/>
    <w:rsid w:val="000D1CCD"/>
    <w:rsid w:val="000D1DA6"/>
    <w:rsid w:val="000D25BA"/>
    <w:rsid w:val="000D25ED"/>
    <w:rsid w:val="000D28F1"/>
    <w:rsid w:val="000D2FF5"/>
    <w:rsid w:val="000D319E"/>
    <w:rsid w:val="000D3237"/>
    <w:rsid w:val="000D4661"/>
    <w:rsid w:val="000D493F"/>
    <w:rsid w:val="000D5BCA"/>
    <w:rsid w:val="000D5D26"/>
    <w:rsid w:val="000D6103"/>
    <w:rsid w:val="000D62D1"/>
    <w:rsid w:val="000D6B3A"/>
    <w:rsid w:val="000D6B42"/>
    <w:rsid w:val="000D6CCE"/>
    <w:rsid w:val="000D6D21"/>
    <w:rsid w:val="000D6D9C"/>
    <w:rsid w:val="000D73C9"/>
    <w:rsid w:val="000D74B1"/>
    <w:rsid w:val="000D7580"/>
    <w:rsid w:val="000D77CE"/>
    <w:rsid w:val="000D7EA4"/>
    <w:rsid w:val="000D7F3F"/>
    <w:rsid w:val="000DE1CC"/>
    <w:rsid w:val="000E00E7"/>
    <w:rsid w:val="000E044D"/>
    <w:rsid w:val="000E091C"/>
    <w:rsid w:val="000E0D48"/>
    <w:rsid w:val="000E176F"/>
    <w:rsid w:val="000E2115"/>
    <w:rsid w:val="000E2359"/>
    <w:rsid w:val="000E2C9F"/>
    <w:rsid w:val="000E3324"/>
    <w:rsid w:val="000E34E8"/>
    <w:rsid w:val="000E36D1"/>
    <w:rsid w:val="000E390C"/>
    <w:rsid w:val="000E4380"/>
    <w:rsid w:val="000E462D"/>
    <w:rsid w:val="000E4635"/>
    <w:rsid w:val="000E4BCD"/>
    <w:rsid w:val="000E4E27"/>
    <w:rsid w:val="000E50E0"/>
    <w:rsid w:val="000E5553"/>
    <w:rsid w:val="000E5677"/>
    <w:rsid w:val="000E5679"/>
    <w:rsid w:val="000E5A1D"/>
    <w:rsid w:val="000E5B97"/>
    <w:rsid w:val="000E5DEB"/>
    <w:rsid w:val="000E5F53"/>
    <w:rsid w:val="000E60C7"/>
    <w:rsid w:val="000E63BA"/>
    <w:rsid w:val="000E6914"/>
    <w:rsid w:val="000E6A93"/>
    <w:rsid w:val="000E6B89"/>
    <w:rsid w:val="000E6DD7"/>
    <w:rsid w:val="000E6E65"/>
    <w:rsid w:val="000E71E1"/>
    <w:rsid w:val="000E7895"/>
    <w:rsid w:val="000E7AC9"/>
    <w:rsid w:val="000E7BE4"/>
    <w:rsid w:val="000F0490"/>
    <w:rsid w:val="000F072D"/>
    <w:rsid w:val="000F0E9A"/>
    <w:rsid w:val="000F0FFC"/>
    <w:rsid w:val="000F1092"/>
    <w:rsid w:val="000F13A5"/>
    <w:rsid w:val="000F1482"/>
    <w:rsid w:val="000F14E3"/>
    <w:rsid w:val="000F161D"/>
    <w:rsid w:val="000F181B"/>
    <w:rsid w:val="000F188F"/>
    <w:rsid w:val="000F1EF0"/>
    <w:rsid w:val="000F206C"/>
    <w:rsid w:val="000F2716"/>
    <w:rsid w:val="000F2993"/>
    <w:rsid w:val="000F2C08"/>
    <w:rsid w:val="000F2E24"/>
    <w:rsid w:val="000F3116"/>
    <w:rsid w:val="000F3150"/>
    <w:rsid w:val="000F3939"/>
    <w:rsid w:val="000F3CAA"/>
    <w:rsid w:val="000F404C"/>
    <w:rsid w:val="000F4212"/>
    <w:rsid w:val="000F4608"/>
    <w:rsid w:val="000F4696"/>
    <w:rsid w:val="000F4ADE"/>
    <w:rsid w:val="000F4D5D"/>
    <w:rsid w:val="000F4FE8"/>
    <w:rsid w:val="000F55A2"/>
    <w:rsid w:val="000F5907"/>
    <w:rsid w:val="000F5AD2"/>
    <w:rsid w:val="000F65BE"/>
    <w:rsid w:val="000F71C2"/>
    <w:rsid w:val="000F7AAF"/>
    <w:rsid w:val="000F7C37"/>
    <w:rsid w:val="001006C4"/>
    <w:rsid w:val="001006EA"/>
    <w:rsid w:val="00100701"/>
    <w:rsid w:val="00100951"/>
    <w:rsid w:val="00100AE4"/>
    <w:rsid w:val="00100BB5"/>
    <w:rsid w:val="00100FA6"/>
    <w:rsid w:val="001010A9"/>
    <w:rsid w:val="00101EA2"/>
    <w:rsid w:val="00101EC0"/>
    <w:rsid w:val="001023AF"/>
    <w:rsid w:val="001024A7"/>
    <w:rsid w:val="001025DA"/>
    <w:rsid w:val="0010291A"/>
    <w:rsid w:val="00102F9C"/>
    <w:rsid w:val="00103FCB"/>
    <w:rsid w:val="00104544"/>
    <w:rsid w:val="00104611"/>
    <w:rsid w:val="00104771"/>
    <w:rsid w:val="00104DE0"/>
    <w:rsid w:val="00105535"/>
    <w:rsid w:val="0010629A"/>
    <w:rsid w:val="0010645F"/>
    <w:rsid w:val="0010649D"/>
    <w:rsid w:val="0010685E"/>
    <w:rsid w:val="00106D27"/>
    <w:rsid w:val="0010716E"/>
    <w:rsid w:val="00110150"/>
    <w:rsid w:val="00110521"/>
    <w:rsid w:val="00110965"/>
    <w:rsid w:val="00110B8E"/>
    <w:rsid w:val="00111221"/>
    <w:rsid w:val="001115D6"/>
    <w:rsid w:val="00111C16"/>
    <w:rsid w:val="001126FA"/>
    <w:rsid w:val="0011286B"/>
    <w:rsid w:val="00112D6F"/>
    <w:rsid w:val="00112ED8"/>
    <w:rsid w:val="001133CB"/>
    <w:rsid w:val="00113725"/>
    <w:rsid w:val="00113770"/>
    <w:rsid w:val="00113989"/>
    <w:rsid w:val="00114243"/>
    <w:rsid w:val="0011456B"/>
    <w:rsid w:val="00114B72"/>
    <w:rsid w:val="00114F3B"/>
    <w:rsid w:val="001150D8"/>
    <w:rsid w:val="00115242"/>
    <w:rsid w:val="00115502"/>
    <w:rsid w:val="0011565D"/>
    <w:rsid w:val="001160F3"/>
    <w:rsid w:val="001161E7"/>
    <w:rsid w:val="00116DC2"/>
    <w:rsid w:val="0011748D"/>
    <w:rsid w:val="00117A3D"/>
    <w:rsid w:val="00120135"/>
    <w:rsid w:val="00120253"/>
    <w:rsid w:val="0012067D"/>
    <w:rsid w:val="001206D2"/>
    <w:rsid w:val="00120E62"/>
    <w:rsid w:val="0012174E"/>
    <w:rsid w:val="001218E7"/>
    <w:rsid w:val="00121BF0"/>
    <w:rsid w:val="00121E8D"/>
    <w:rsid w:val="00122584"/>
    <w:rsid w:val="0012283E"/>
    <w:rsid w:val="001228C7"/>
    <w:rsid w:val="00123367"/>
    <w:rsid w:val="00123704"/>
    <w:rsid w:val="00123BB4"/>
    <w:rsid w:val="00123CDA"/>
    <w:rsid w:val="00123D6F"/>
    <w:rsid w:val="00123F1C"/>
    <w:rsid w:val="00124F90"/>
    <w:rsid w:val="00125610"/>
    <w:rsid w:val="001256CF"/>
    <w:rsid w:val="0012595B"/>
    <w:rsid w:val="00125AF4"/>
    <w:rsid w:val="00125D8E"/>
    <w:rsid w:val="00125F9B"/>
    <w:rsid w:val="001261E7"/>
    <w:rsid w:val="00126984"/>
    <w:rsid w:val="00126B18"/>
    <w:rsid w:val="00126EE6"/>
    <w:rsid w:val="001270A1"/>
    <w:rsid w:val="001270C7"/>
    <w:rsid w:val="00127203"/>
    <w:rsid w:val="001275CA"/>
    <w:rsid w:val="001276DA"/>
    <w:rsid w:val="00127AE9"/>
    <w:rsid w:val="00127B20"/>
    <w:rsid w:val="0013065B"/>
    <w:rsid w:val="00130C0B"/>
    <w:rsid w:val="00130C92"/>
    <w:rsid w:val="0013240F"/>
    <w:rsid w:val="00132425"/>
    <w:rsid w:val="00132540"/>
    <w:rsid w:val="001326C3"/>
    <w:rsid w:val="00132942"/>
    <w:rsid w:val="00132EE4"/>
    <w:rsid w:val="00133033"/>
    <w:rsid w:val="0013356E"/>
    <w:rsid w:val="0013370F"/>
    <w:rsid w:val="00133724"/>
    <w:rsid w:val="00133926"/>
    <w:rsid w:val="00133B80"/>
    <w:rsid w:val="00133D1F"/>
    <w:rsid w:val="0013403F"/>
    <w:rsid w:val="001341B2"/>
    <w:rsid w:val="0013431A"/>
    <w:rsid w:val="00134490"/>
    <w:rsid w:val="001345C0"/>
    <w:rsid w:val="001346DC"/>
    <w:rsid w:val="001349FC"/>
    <w:rsid w:val="00135086"/>
    <w:rsid w:val="00135726"/>
    <w:rsid w:val="00135B7E"/>
    <w:rsid w:val="00135C27"/>
    <w:rsid w:val="00135C92"/>
    <w:rsid w:val="00136161"/>
    <w:rsid w:val="00136509"/>
    <w:rsid w:val="00136815"/>
    <w:rsid w:val="001368EF"/>
    <w:rsid w:val="001369C0"/>
    <w:rsid w:val="00136BD7"/>
    <w:rsid w:val="00137637"/>
    <w:rsid w:val="00137C50"/>
    <w:rsid w:val="00137DC6"/>
    <w:rsid w:val="00137F26"/>
    <w:rsid w:val="00137FA1"/>
    <w:rsid w:val="001407E7"/>
    <w:rsid w:val="0014091D"/>
    <w:rsid w:val="001410A9"/>
    <w:rsid w:val="00141D2B"/>
    <w:rsid w:val="00141E16"/>
    <w:rsid w:val="001424A0"/>
    <w:rsid w:val="001424E5"/>
    <w:rsid w:val="0014282C"/>
    <w:rsid w:val="00142F1F"/>
    <w:rsid w:val="001438B4"/>
    <w:rsid w:val="00143AD1"/>
    <w:rsid w:val="001444B2"/>
    <w:rsid w:val="00144831"/>
    <w:rsid w:val="001448E6"/>
    <w:rsid w:val="00144DE4"/>
    <w:rsid w:val="00144EB8"/>
    <w:rsid w:val="0014528B"/>
    <w:rsid w:val="00145383"/>
    <w:rsid w:val="00145496"/>
    <w:rsid w:val="00145754"/>
    <w:rsid w:val="0014575F"/>
    <w:rsid w:val="001457BE"/>
    <w:rsid w:val="00145A3A"/>
    <w:rsid w:val="00145D49"/>
    <w:rsid w:val="001466ED"/>
    <w:rsid w:val="00146F4C"/>
    <w:rsid w:val="00146FB0"/>
    <w:rsid w:val="00147231"/>
    <w:rsid w:val="001477B5"/>
    <w:rsid w:val="00147864"/>
    <w:rsid w:val="0014786A"/>
    <w:rsid w:val="001506EE"/>
    <w:rsid w:val="0015072F"/>
    <w:rsid w:val="001509AC"/>
    <w:rsid w:val="001509C3"/>
    <w:rsid w:val="001516A4"/>
    <w:rsid w:val="00151860"/>
    <w:rsid w:val="00151E5F"/>
    <w:rsid w:val="0015200A"/>
    <w:rsid w:val="00152155"/>
    <w:rsid w:val="00152B79"/>
    <w:rsid w:val="0015314E"/>
    <w:rsid w:val="00153854"/>
    <w:rsid w:val="00153A9B"/>
    <w:rsid w:val="00153E28"/>
    <w:rsid w:val="00153F34"/>
    <w:rsid w:val="00154005"/>
    <w:rsid w:val="00154658"/>
    <w:rsid w:val="001546CA"/>
    <w:rsid w:val="00154908"/>
    <w:rsid w:val="00154925"/>
    <w:rsid w:val="00154A22"/>
    <w:rsid w:val="00154B06"/>
    <w:rsid w:val="0015506D"/>
    <w:rsid w:val="001550D9"/>
    <w:rsid w:val="0015559E"/>
    <w:rsid w:val="00155833"/>
    <w:rsid w:val="001559D9"/>
    <w:rsid w:val="00155C9A"/>
    <w:rsid w:val="00155D06"/>
    <w:rsid w:val="001566B5"/>
    <w:rsid w:val="00156989"/>
    <w:rsid w:val="001569AB"/>
    <w:rsid w:val="001569BE"/>
    <w:rsid w:val="001573B7"/>
    <w:rsid w:val="001574AA"/>
    <w:rsid w:val="0015774B"/>
    <w:rsid w:val="00157C51"/>
    <w:rsid w:val="0016045C"/>
    <w:rsid w:val="00160763"/>
    <w:rsid w:val="00160C03"/>
    <w:rsid w:val="00161341"/>
    <w:rsid w:val="0016142F"/>
    <w:rsid w:val="00161969"/>
    <w:rsid w:val="00161B1C"/>
    <w:rsid w:val="00161E93"/>
    <w:rsid w:val="0016278B"/>
    <w:rsid w:val="00162B88"/>
    <w:rsid w:val="00162C84"/>
    <w:rsid w:val="00163327"/>
    <w:rsid w:val="00163BF5"/>
    <w:rsid w:val="0016489C"/>
    <w:rsid w:val="0016499F"/>
    <w:rsid w:val="001649C5"/>
    <w:rsid w:val="00164C11"/>
    <w:rsid w:val="00164D63"/>
    <w:rsid w:val="00164E3B"/>
    <w:rsid w:val="00165205"/>
    <w:rsid w:val="0016541E"/>
    <w:rsid w:val="00165774"/>
    <w:rsid w:val="001659EF"/>
    <w:rsid w:val="00165C60"/>
    <w:rsid w:val="00165CF5"/>
    <w:rsid w:val="00166541"/>
    <w:rsid w:val="00166DE1"/>
    <w:rsid w:val="0016725C"/>
    <w:rsid w:val="001675FF"/>
    <w:rsid w:val="00167615"/>
    <w:rsid w:val="00167B7F"/>
    <w:rsid w:val="00167D5B"/>
    <w:rsid w:val="0016F869"/>
    <w:rsid w:val="001701EF"/>
    <w:rsid w:val="0017025B"/>
    <w:rsid w:val="0017031B"/>
    <w:rsid w:val="00170B1A"/>
    <w:rsid w:val="00170DF3"/>
    <w:rsid w:val="0017112A"/>
    <w:rsid w:val="00171206"/>
    <w:rsid w:val="00171313"/>
    <w:rsid w:val="00171A70"/>
    <w:rsid w:val="00171BF7"/>
    <w:rsid w:val="00171C5E"/>
    <w:rsid w:val="00171C96"/>
    <w:rsid w:val="00171CD1"/>
    <w:rsid w:val="00171E4E"/>
    <w:rsid w:val="001725A9"/>
    <w:rsid w:val="001726F3"/>
    <w:rsid w:val="001727B6"/>
    <w:rsid w:val="00172E65"/>
    <w:rsid w:val="00172EB9"/>
    <w:rsid w:val="00173485"/>
    <w:rsid w:val="0017360F"/>
    <w:rsid w:val="001736A1"/>
    <w:rsid w:val="00173BB8"/>
    <w:rsid w:val="00173C51"/>
    <w:rsid w:val="00174245"/>
    <w:rsid w:val="0017446D"/>
    <w:rsid w:val="0017459F"/>
    <w:rsid w:val="001748BC"/>
    <w:rsid w:val="00174B7C"/>
    <w:rsid w:val="00174CC2"/>
    <w:rsid w:val="00174D74"/>
    <w:rsid w:val="00175634"/>
    <w:rsid w:val="001758F3"/>
    <w:rsid w:val="00175A74"/>
    <w:rsid w:val="00175B74"/>
    <w:rsid w:val="00176065"/>
    <w:rsid w:val="00176610"/>
    <w:rsid w:val="00176A32"/>
    <w:rsid w:val="00176B90"/>
    <w:rsid w:val="00176C47"/>
    <w:rsid w:val="00176CC6"/>
    <w:rsid w:val="0017732E"/>
    <w:rsid w:val="001776A4"/>
    <w:rsid w:val="001778BE"/>
    <w:rsid w:val="00177B0A"/>
    <w:rsid w:val="00177F71"/>
    <w:rsid w:val="001800FF"/>
    <w:rsid w:val="00180C0B"/>
    <w:rsid w:val="0018107C"/>
    <w:rsid w:val="0018125C"/>
    <w:rsid w:val="001812EC"/>
    <w:rsid w:val="00181343"/>
    <w:rsid w:val="0018146A"/>
    <w:rsid w:val="001815FA"/>
    <w:rsid w:val="00181705"/>
    <w:rsid w:val="00181A6F"/>
    <w:rsid w:val="00181BE4"/>
    <w:rsid w:val="00181FA3"/>
    <w:rsid w:val="00181FE5"/>
    <w:rsid w:val="00182119"/>
    <w:rsid w:val="001821C0"/>
    <w:rsid w:val="00182555"/>
    <w:rsid w:val="00182825"/>
    <w:rsid w:val="001829F5"/>
    <w:rsid w:val="00182A0C"/>
    <w:rsid w:val="00182A1E"/>
    <w:rsid w:val="0018308E"/>
    <w:rsid w:val="00183201"/>
    <w:rsid w:val="00183A3F"/>
    <w:rsid w:val="00183CDC"/>
    <w:rsid w:val="00183D34"/>
    <w:rsid w:val="00183DCF"/>
    <w:rsid w:val="00184637"/>
    <w:rsid w:val="001848B7"/>
    <w:rsid w:val="00184AD0"/>
    <w:rsid w:val="00184DE8"/>
    <w:rsid w:val="00185164"/>
    <w:rsid w:val="00185576"/>
    <w:rsid w:val="001855B9"/>
    <w:rsid w:val="00185793"/>
    <w:rsid w:val="00185837"/>
    <w:rsid w:val="00185951"/>
    <w:rsid w:val="00185A5A"/>
    <w:rsid w:val="00185BFD"/>
    <w:rsid w:val="00185C2E"/>
    <w:rsid w:val="00185C93"/>
    <w:rsid w:val="00185CF8"/>
    <w:rsid w:val="00186899"/>
    <w:rsid w:val="00186912"/>
    <w:rsid w:val="00186A16"/>
    <w:rsid w:val="00186A8E"/>
    <w:rsid w:val="001875F8"/>
    <w:rsid w:val="0018775F"/>
    <w:rsid w:val="001878D2"/>
    <w:rsid w:val="00187C79"/>
    <w:rsid w:val="00187CB0"/>
    <w:rsid w:val="00187E5A"/>
    <w:rsid w:val="0019006C"/>
    <w:rsid w:val="00190D2E"/>
    <w:rsid w:val="00191552"/>
    <w:rsid w:val="00191BD8"/>
    <w:rsid w:val="00191E2A"/>
    <w:rsid w:val="00192267"/>
    <w:rsid w:val="001923CE"/>
    <w:rsid w:val="00192447"/>
    <w:rsid w:val="00192C3C"/>
    <w:rsid w:val="001930E2"/>
    <w:rsid w:val="001932C5"/>
    <w:rsid w:val="0019344E"/>
    <w:rsid w:val="001939BC"/>
    <w:rsid w:val="0019400D"/>
    <w:rsid w:val="00194166"/>
    <w:rsid w:val="00194233"/>
    <w:rsid w:val="001944C6"/>
    <w:rsid w:val="00194C1B"/>
    <w:rsid w:val="00194CB4"/>
    <w:rsid w:val="0019521C"/>
    <w:rsid w:val="00195300"/>
    <w:rsid w:val="00195C03"/>
    <w:rsid w:val="00195F94"/>
    <w:rsid w:val="00196096"/>
    <w:rsid w:val="0019657B"/>
    <w:rsid w:val="00196B8B"/>
    <w:rsid w:val="001974F2"/>
    <w:rsid w:val="00197B75"/>
    <w:rsid w:val="001A03B4"/>
    <w:rsid w:val="001A0A20"/>
    <w:rsid w:val="001A274C"/>
    <w:rsid w:val="001A2770"/>
    <w:rsid w:val="001A2BEA"/>
    <w:rsid w:val="001A2CD3"/>
    <w:rsid w:val="001A3EE5"/>
    <w:rsid w:val="001A48C1"/>
    <w:rsid w:val="001A555B"/>
    <w:rsid w:val="001A57FD"/>
    <w:rsid w:val="001A587E"/>
    <w:rsid w:val="001A593E"/>
    <w:rsid w:val="001A5EA9"/>
    <w:rsid w:val="001A6236"/>
    <w:rsid w:val="001A688B"/>
    <w:rsid w:val="001A6D93"/>
    <w:rsid w:val="001A6DDC"/>
    <w:rsid w:val="001A6FCD"/>
    <w:rsid w:val="001A7373"/>
    <w:rsid w:val="001A7E2E"/>
    <w:rsid w:val="001A7E82"/>
    <w:rsid w:val="001B043B"/>
    <w:rsid w:val="001B0536"/>
    <w:rsid w:val="001B0A39"/>
    <w:rsid w:val="001B0B36"/>
    <w:rsid w:val="001B15DC"/>
    <w:rsid w:val="001B1A92"/>
    <w:rsid w:val="001B1EB9"/>
    <w:rsid w:val="001B2211"/>
    <w:rsid w:val="001B226F"/>
    <w:rsid w:val="001B25ED"/>
    <w:rsid w:val="001B2BA6"/>
    <w:rsid w:val="001B3149"/>
    <w:rsid w:val="001B33C1"/>
    <w:rsid w:val="001B37B4"/>
    <w:rsid w:val="001B410C"/>
    <w:rsid w:val="001B4286"/>
    <w:rsid w:val="001B475E"/>
    <w:rsid w:val="001B4F1C"/>
    <w:rsid w:val="001B56E0"/>
    <w:rsid w:val="001B59C9"/>
    <w:rsid w:val="001B5A71"/>
    <w:rsid w:val="001B5C1D"/>
    <w:rsid w:val="001B5F6A"/>
    <w:rsid w:val="001B6139"/>
    <w:rsid w:val="001B666E"/>
    <w:rsid w:val="001B6952"/>
    <w:rsid w:val="001B6DC6"/>
    <w:rsid w:val="001B6EEC"/>
    <w:rsid w:val="001B7579"/>
    <w:rsid w:val="001B7F13"/>
    <w:rsid w:val="001C00F4"/>
    <w:rsid w:val="001C0D16"/>
    <w:rsid w:val="001C19B4"/>
    <w:rsid w:val="001C1D16"/>
    <w:rsid w:val="001C1D27"/>
    <w:rsid w:val="001C284B"/>
    <w:rsid w:val="001C2F68"/>
    <w:rsid w:val="001C30F9"/>
    <w:rsid w:val="001C32EC"/>
    <w:rsid w:val="001C38BD"/>
    <w:rsid w:val="001C39A7"/>
    <w:rsid w:val="001C41B0"/>
    <w:rsid w:val="001C4314"/>
    <w:rsid w:val="001C4588"/>
    <w:rsid w:val="001C47F2"/>
    <w:rsid w:val="001C48F0"/>
    <w:rsid w:val="001C48FA"/>
    <w:rsid w:val="001C4A44"/>
    <w:rsid w:val="001C4D5A"/>
    <w:rsid w:val="001C4FEC"/>
    <w:rsid w:val="001C51C0"/>
    <w:rsid w:val="001C52A3"/>
    <w:rsid w:val="001C591B"/>
    <w:rsid w:val="001C5A0D"/>
    <w:rsid w:val="001C5BBF"/>
    <w:rsid w:val="001C602A"/>
    <w:rsid w:val="001C6608"/>
    <w:rsid w:val="001C6A65"/>
    <w:rsid w:val="001C6A76"/>
    <w:rsid w:val="001C6E9C"/>
    <w:rsid w:val="001C720F"/>
    <w:rsid w:val="001C7583"/>
    <w:rsid w:val="001C75CE"/>
    <w:rsid w:val="001C7C8E"/>
    <w:rsid w:val="001C814E"/>
    <w:rsid w:val="001C8257"/>
    <w:rsid w:val="001D012D"/>
    <w:rsid w:val="001D1C12"/>
    <w:rsid w:val="001D1C13"/>
    <w:rsid w:val="001D1DBA"/>
    <w:rsid w:val="001D1DF9"/>
    <w:rsid w:val="001D2208"/>
    <w:rsid w:val="001D2362"/>
    <w:rsid w:val="001D2877"/>
    <w:rsid w:val="001D30C7"/>
    <w:rsid w:val="001D3D61"/>
    <w:rsid w:val="001D487B"/>
    <w:rsid w:val="001D4BA4"/>
    <w:rsid w:val="001D4DA4"/>
    <w:rsid w:val="001D6937"/>
    <w:rsid w:val="001D7285"/>
    <w:rsid w:val="001D7588"/>
    <w:rsid w:val="001D77C6"/>
    <w:rsid w:val="001D7B5A"/>
    <w:rsid w:val="001D7E93"/>
    <w:rsid w:val="001E0AC1"/>
    <w:rsid w:val="001E0CD0"/>
    <w:rsid w:val="001E0DFE"/>
    <w:rsid w:val="001E152D"/>
    <w:rsid w:val="001E15E1"/>
    <w:rsid w:val="001E18A1"/>
    <w:rsid w:val="001E190C"/>
    <w:rsid w:val="001E207C"/>
    <w:rsid w:val="001E2241"/>
    <w:rsid w:val="001E241A"/>
    <w:rsid w:val="001E2712"/>
    <w:rsid w:val="001E28D7"/>
    <w:rsid w:val="001E34C6"/>
    <w:rsid w:val="001E3930"/>
    <w:rsid w:val="001E3962"/>
    <w:rsid w:val="001E3E61"/>
    <w:rsid w:val="001E3FAA"/>
    <w:rsid w:val="001E4661"/>
    <w:rsid w:val="001E4866"/>
    <w:rsid w:val="001E4FCC"/>
    <w:rsid w:val="001E5581"/>
    <w:rsid w:val="001E5BC3"/>
    <w:rsid w:val="001E5BD2"/>
    <w:rsid w:val="001E606A"/>
    <w:rsid w:val="001E6818"/>
    <w:rsid w:val="001E6F49"/>
    <w:rsid w:val="001E7509"/>
    <w:rsid w:val="001F06BB"/>
    <w:rsid w:val="001F0BED"/>
    <w:rsid w:val="001F121B"/>
    <w:rsid w:val="001F131F"/>
    <w:rsid w:val="001F1C0A"/>
    <w:rsid w:val="001F1C1A"/>
    <w:rsid w:val="001F21D9"/>
    <w:rsid w:val="001F398D"/>
    <w:rsid w:val="001F3C70"/>
    <w:rsid w:val="001F3DA5"/>
    <w:rsid w:val="001F3E94"/>
    <w:rsid w:val="001F429E"/>
    <w:rsid w:val="001F4D14"/>
    <w:rsid w:val="001F51A5"/>
    <w:rsid w:val="001F590D"/>
    <w:rsid w:val="001F5A95"/>
    <w:rsid w:val="001F5CD3"/>
    <w:rsid w:val="001F5F15"/>
    <w:rsid w:val="001F615B"/>
    <w:rsid w:val="001F6329"/>
    <w:rsid w:val="001F653A"/>
    <w:rsid w:val="001F6614"/>
    <w:rsid w:val="001F67BB"/>
    <w:rsid w:val="001F6C3F"/>
    <w:rsid w:val="001F6D1C"/>
    <w:rsid w:val="001F7325"/>
    <w:rsid w:val="001F77FF"/>
    <w:rsid w:val="001F78E2"/>
    <w:rsid w:val="001F7A0D"/>
    <w:rsid w:val="001F7A12"/>
    <w:rsid w:val="001F7B0F"/>
    <w:rsid w:val="001F7C07"/>
    <w:rsid w:val="001F7E83"/>
    <w:rsid w:val="0020021E"/>
    <w:rsid w:val="00200D88"/>
    <w:rsid w:val="00201923"/>
    <w:rsid w:val="00201BC0"/>
    <w:rsid w:val="00201CA8"/>
    <w:rsid w:val="00201F68"/>
    <w:rsid w:val="00201FF5"/>
    <w:rsid w:val="002025C9"/>
    <w:rsid w:val="002026DD"/>
    <w:rsid w:val="00202B77"/>
    <w:rsid w:val="00202C7A"/>
    <w:rsid w:val="00202F14"/>
    <w:rsid w:val="00203417"/>
    <w:rsid w:val="00203706"/>
    <w:rsid w:val="00203D4A"/>
    <w:rsid w:val="00203F18"/>
    <w:rsid w:val="0020503F"/>
    <w:rsid w:val="002051CE"/>
    <w:rsid w:val="00205219"/>
    <w:rsid w:val="002053D0"/>
    <w:rsid w:val="00206015"/>
    <w:rsid w:val="00206DDB"/>
    <w:rsid w:val="00207AFC"/>
    <w:rsid w:val="00207B5F"/>
    <w:rsid w:val="00207D8F"/>
    <w:rsid w:val="00207E38"/>
    <w:rsid w:val="0021011D"/>
    <w:rsid w:val="00210158"/>
    <w:rsid w:val="00210614"/>
    <w:rsid w:val="002106B2"/>
    <w:rsid w:val="00210AD8"/>
    <w:rsid w:val="0021117E"/>
    <w:rsid w:val="002114D2"/>
    <w:rsid w:val="00211982"/>
    <w:rsid w:val="002119E6"/>
    <w:rsid w:val="00211C43"/>
    <w:rsid w:val="00211E7E"/>
    <w:rsid w:val="002126D5"/>
    <w:rsid w:val="00212CC5"/>
    <w:rsid w:val="00212F2A"/>
    <w:rsid w:val="00212F6A"/>
    <w:rsid w:val="00213767"/>
    <w:rsid w:val="00213ED5"/>
    <w:rsid w:val="00214F25"/>
    <w:rsid w:val="00214F2B"/>
    <w:rsid w:val="00215102"/>
    <w:rsid w:val="00215448"/>
    <w:rsid w:val="00215EF3"/>
    <w:rsid w:val="00216178"/>
    <w:rsid w:val="00216779"/>
    <w:rsid w:val="0021786E"/>
    <w:rsid w:val="00217880"/>
    <w:rsid w:val="00217E4C"/>
    <w:rsid w:val="0022055A"/>
    <w:rsid w:val="0022055F"/>
    <w:rsid w:val="00220660"/>
    <w:rsid w:val="00220AFE"/>
    <w:rsid w:val="00220C0A"/>
    <w:rsid w:val="00220DF1"/>
    <w:rsid w:val="00220E2D"/>
    <w:rsid w:val="00221F18"/>
    <w:rsid w:val="00221F7A"/>
    <w:rsid w:val="0022203F"/>
    <w:rsid w:val="00222596"/>
    <w:rsid w:val="002225C2"/>
    <w:rsid w:val="002228D7"/>
    <w:rsid w:val="00222D27"/>
    <w:rsid w:val="00222D66"/>
    <w:rsid w:val="00222D7C"/>
    <w:rsid w:val="00223847"/>
    <w:rsid w:val="00223AAD"/>
    <w:rsid w:val="00223D44"/>
    <w:rsid w:val="00224A8A"/>
    <w:rsid w:val="00225ADD"/>
    <w:rsid w:val="00225B35"/>
    <w:rsid w:val="00225CCE"/>
    <w:rsid w:val="00225D75"/>
    <w:rsid w:val="00225DDE"/>
    <w:rsid w:val="00225E9C"/>
    <w:rsid w:val="002265D9"/>
    <w:rsid w:val="00226A3D"/>
    <w:rsid w:val="00226C7C"/>
    <w:rsid w:val="00226CE3"/>
    <w:rsid w:val="0022789D"/>
    <w:rsid w:val="00227A1E"/>
    <w:rsid w:val="00227B64"/>
    <w:rsid w:val="00227FC3"/>
    <w:rsid w:val="00230238"/>
    <w:rsid w:val="0023056C"/>
    <w:rsid w:val="002309A8"/>
    <w:rsid w:val="00230A14"/>
    <w:rsid w:val="00230B00"/>
    <w:rsid w:val="00230B67"/>
    <w:rsid w:val="00230BDF"/>
    <w:rsid w:val="002313D5"/>
    <w:rsid w:val="00231903"/>
    <w:rsid w:val="00231909"/>
    <w:rsid w:val="00231E8D"/>
    <w:rsid w:val="00231F76"/>
    <w:rsid w:val="00232306"/>
    <w:rsid w:val="0023232E"/>
    <w:rsid w:val="002323B8"/>
    <w:rsid w:val="00232638"/>
    <w:rsid w:val="00232949"/>
    <w:rsid w:val="00232A4E"/>
    <w:rsid w:val="00232B1D"/>
    <w:rsid w:val="00232ED2"/>
    <w:rsid w:val="00232F07"/>
    <w:rsid w:val="002330DB"/>
    <w:rsid w:val="00233AA1"/>
    <w:rsid w:val="00234469"/>
    <w:rsid w:val="00234C82"/>
    <w:rsid w:val="00234D35"/>
    <w:rsid w:val="002354DB"/>
    <w:rsid w:val="002359A8"/>
    <w:rsid w:val="00235C7A"/>
    <w:rsid w:val="00235FC4"/>
    <w:rsid w:val="0023662F"/>
    <w:rsid w:val="002368FA"/>
    <w:rsid w:val="002369E3"/>
    <w:rsid w:val="00236CFE"/>
    <w:rsid w:val="0023709A"/>
    <w:rsid w:val="00237F93"/>
    <w:rsid w:val="00240100"/>
    <w:rsid w:val="0024109F"/>
    <w:rsid w:val="0024169F"/>
    <w:rsid w:val="0024234A"/>
    <w:rsid w:val="002428A5"/>
    <w:rsid w:val="002428E3"/>
    <w:rsid w:val="00242A54"/>
    <w:rsid w:val="00242C74"/>
    <w:rsid w:val="00242D75"/>
    <w:rsid w:val="00243031"/>
    <w:rsid w:val="0024358E"/>
    <w:rsid w:val="002436D3"/>
    <w:rsid w:val="002437B3"/>
    <w:rsid w:val="00243E9C"/>
    <w:rsid w:val="002442EE"/>
    <w:rsid w:val="002447AE"/>
    <w:rsid w:val="00245349"/>
    <w:rsid w:val="00245717"/>
    <w:rsid w:val="002457C8"/>
    <w:rsid w:val="002464C4"/>
    <w:rsid w:val="00246C53"/>
    <w:rsid w:val="00247228"/>
    <w:rsid w:val="0024766C"/>
    <w:rsid w:val="00247828"/>
    <w:rsid w:val="00247BF8"/>
    <w:rsid w:val="0025039F"/>
    <w:rsid w:val="002506F7"/>
    <w:rsid w:val="00250F72"/>
    <w:rsid w:val="00251468"/>
    <w:rsid w:val="00251989"/>
    <w:rsid w:val="00251CA4"/>
    <w:rsid w:val="00251EE1"/>
    <w:rsid w:val="002523FE"/>
    <w:rsid w:val="0025314F"/>
    <w:rsid w:val="0025360C"/>
    <w:rsid w:val="00253C38"/>
    <w:rsid w:val="00254606"/>
    <w:rsid w:val="00254629"/>
    <w:rsid w:val="00254A5D"/>
    <w:rsid w:val="0025513A"/>
    <w:rsid w:val="0025586C"/>
    <w:rsid w:val="00255FF1"/>
    <w:rsid w:val="00256209"/>
    <w:rsid w:val="00256AF4"/>
    <w:rsid w:val="00256B20"/>
    <w:rsid w:val="002570B4"/>
    <w:rsid w:val="0025712D"/>
    <w:rsid w:val="0025764C"/>
    <w:rsid w:val="00257CF0"/>
    <w:rsid w:val="00257DA1"/>
    <w:rsid w:val="002600DF"/>
    <w:rsid w:val="00260314"/>
    <w:rsid w:val="002603DD"/>
    <w:rsid w:val="002605A8"/>
    <w:rsid w:val="002609C0"/>
    <w:rsid w:val="002609D4"/>
    <w:rsid w:val="00260BAF"/>
    <w:rsid w:val="0026110B"/>
    <w:rsid w:val="002612B1"/>
    <w:rsid w:val="002616DA"/>
    <w:rsid w:val="00261812"/>
    <w:rsid w:val="00261816"/>
    <w:rsid w:val="002621F5"/>
    <w:rsid w:val="002636B0"/>
    <w:rsid w:val="00263B8F"/>
    <w:rsid w:val="00264533"/>
    <w:rsid w:val="0026459E"/>
    <w:rsid w:val="0026506A"/>
    <w:rsid w:val="00265095"/>
    <w:rsid w:val="002650F7"/>
    <w:rsid w:val="002652AF"/>
    <w:rsid w:val="00265768"/>
    <w:rsid w:val="0026578B"/>
    <w:rsid w:val="00265EE2"/>
    <w:rsid w:val="00266671"/>
    <w:rsid w:val="0026674E"/>
    <w:rsid w:val="002667D8"/>
    <w:rsid w:val="00266CAA"/>
    <w:rsid w:val="00266E46"/>
    <w:rsid w:val="00266E58"/>
    <w:rsid w:val="0026706C"/>
    <w:rsid w:val="00267357"/>
    <w:rsid w:val="002673AF"/>
    <w:rsid w:val="00267DD3"/>
    <w:rsid w:val="002700A3"/>
    <w:rsid w:val="00270261"/>
    <w:rsid w:val="00270EE8"/>
    <w:rsid w:val="002710C4"/>
    <w:rsid w:val="002714C3"/>
    <w:rsid w:val="0027150B"/>
    <w:rsid w:val="00271557"/>
    <w:rsid w:val="002718D7"/>
    <w:rsid w:val="00272181"/>
    <w:rsid w:val="002722D1"/>
    <w:rsid w:val="00272CD0"/>
    <w:rsid w:val="00272DAB"/>
    <w:rsid w:val="002737BD"/>
    <w:rsid w:val="0027388C"/>
    <w:rsid w:val="0027394B"/>
    <w:rsid w:val="00273F3B"/>
    <w:rsid w:val="002741F0"/>
    <w:rsid w:val="0027453D"/>
    <w:rsid w:val="00274B2E"/>
    <w:rsid w:val="00274DB7"/>
    <w:rsid w:val="002754C9"/>
    <w:rsid w:val="00275761"/>
    <w:rsid w:val="00275826"/>
    <w:rsid w:val="00275984"/>
    <w:rsid w:val="00275AE9"/>
    <w:rsid w:val="00275D8F"/>
    <w:rsid w:val="00275E61"/>
    <w:rsid w:val="0027623E"/>
    <w:rsid w:val="002764EA"/>
    <w:rsid w:val="00276961"/>
    <w:rsid w:val="00276BB0"/>
    <w:rsid w:val="00276F0F"/>
    <w:rsid w:val="00276F66"/>
    <w:rsid w:val="00277155"/>
    <w:rsid w:val="0027716C"/>
    <w:rsid w:val="002774DA"/>
    <w:rsid w:val="00277827"/>
    <w:rsid w:val="0028009F"/>
    <w:rsid w:val="0028065F"/>
    <w:rsid w:val="002807CE"/>
    <w:rsid w:val="00280CB5"/>
    <w:rsid w:val="00280EDB"/>
    <w:rsid w:val="00280F74"/>
    <w:rsid w:val="002814A8"/>
    <w:rsid w:val="00281D73"/>
    <w:rsid w:val="002822CA"/>
    <w:rsid w:val="00282683"/>
    <w:rsid w:val="00282797"/>
    <w:rsid w:val="002827EF"/>
    <w:rsid w:val="00282EE5"/>
    <w:rsid w:val="002831A6"/>
    <w:rsid w:val="002834B0"/>
    <w:rsid w:val="0028354A"/>
    <w:rsid w:val="00283923"/>
    <w:rsid w:val="00283DD4"/>
    <w:rsid w:val="002840A2"/>
    <w:rsid w:val="002849E0"/>
    <w:rsid w:val="002853A5"/>
    <w:rsid w:val="00285658"/>
    <w:rsid w:val="00285CA1"/>
    <w:rsid w:val="00286634"/>
    <w:rsid w:val="00286907"/>
    <w:rsid w:val="00286998"/>
    <w:rsid w:val="0028705E"/>
    <w:rsid w:val="00287DDE"/>
    <w:rsid w:val="002904CF"/>
    <w:rsid w:val="00290C8D"/>
    <w:rsid w:val="002916A5"/>
    <w:rsid w:val="002916BB"/>
    <w:rsid w:val="00291AB7"/>
    <w:rsid w:val="00291CC6"/>
    <w:rsid w:val="00291F52"/>
    <w:rsid w:val="00291F6F"/>
    <w:rsid w:val="0029250A"/>
    <w:rsid w:val="00292946"/>
    <w:rsid w:val="00292A6B"/>
    <w:rsid w:val="00292B78"/>
    <w:rsid w:val="00292EB2"/>
    <w:rsid w:val="002930B7"/>
    <w:rsid w:val="0029376B"/>
    <w:rsid w:val="00293C02"/>
    <w:rsid w:val="00293C52"/>
    <w:rsid w:val="00293DFC"/>
    <w:rsid w:val="0029422B"/>
    <w:rsid w:val="00294CCF"/>
    <w:rsid w:val="00294CE4"/>
    <w:rsid w:val="00294FC3"/>
    <w:rsid w:val="002950FA"/>
    <w:rsid w:val="00295146"/>
    <w:rsid w:val="0029524E"/>
    <w:rsid w:val="002953DE"/>
    <w:rsid w:val="002954A1"/>
    <w:rsid w:val="00295537"/>
    <w:rsid w:val="00295756"/>
    <w:rsid w:val="002959DD"/>
    <w:rsid w:val="00295F95"/>
    <w:rsid w:val="00297427"/>
    <w:rsid w:val="002974AC"/>
    <w:rsid w:val="00297A85"/>
    <w:rsid w:val="00297FEB"/>
    <w:rsid w:val="002A0329"/>
    <w:rsid w:val="002A0808"/>
    <w:rsid w:val="002A08B5"/>
    <w:rsid w:val="002A08EF"/>
    <w:rsid w:val="002A0938"/>
    <w:rsid w:val="002A15CF"/>
    <w:rsid w:val="002A176F"/>
    <w:rsid w:val="002A1D68"/>
    <w:rsid w:val="002A2203"/>
    <w:rsid w:val="002A2300"/>
    <w:rsid w:val="002A2DC4"/>
    <w:rsid w:val="002A34C8"/>
    <w:rsid w:val="002A3D5B"/>
    <w:rsid w:val="002A3EC1"/>
    <w:rsid w:val="002A3F9B"/>
    <w:rsid w:val="002A4023"/>
    <w:rsid w:val="002A5809"/>
    <w:rsid w:val="002A5ED7"/>
    <w:rsid w:val="002A6395"/>
    <w:rsid w:val="002A69F8"/>
    <w:rsid w:val="002A6A0B"/>
    <w:rsid w:val="002A6D3D"/>
    <w:rsid w:val="002A6E1F"/>
    <w:rsid w:val="002A74A6"/>
    <w:rsid w:val="002A769C"/>
    <w:rsid w:val="002A7726"/>
    <w:rsid w:val="002A777F"/>
    <w:rsid w:val="002A7C6B"/>
    <w:rsid w:val="002A7E65"/>
    <w:rsid w:val="002A7F14"/>
    <w:rsid w:val="002B0373"/>
    <w:rsid w:val="002B05DF"/>
    <w:rsid w:val="002B0D7B"/>
    <w:rsid w:val="002B153C"/>
    <w:rsid w:val="002B1E10"/>
    <w:rsid w:val="002B2028"/>
    <w:rsid w:val="002B2219"/>
    <w:rsid w:val="002B2516"/>
    <w:rsid w:val="002B2C90"/>
    <w:rsid w:val="002B2E7A"/>
    <w:rsid w:val="002B2FC6"/>
    <w:rsid w:val="002B34F4"/>
    <w:rsid w:val="002B3A1F"/>
    <w:rsid w:val="002B3BDF"/>
    <w:rsid w:val="002B3C10"/>
    <w:rsid w:val="002B3ECD"/>
    <w:rsid w:val="002B431F"/>
    <w:rsid w:val="002B481D"/>
    <w:rsid w:val="002B52FC"/>
    <w:rsid w:val="002B542A"/>
    <w:rsid w:val="002B5641"/>
    <w:rsid w:val="002B5964"/>
    <w:rsid w:val="002B5C4E"/>
    <w:rsid w:val="002B5F5D"/>
    <w:rsid w:val="002B6260"/>
    <w:rsid w:val="002B62EE"/>
    <w:rsid w:val="002B64CB"/>
    <w:rsid w:val="002B69E6"/>
    <w:rsid w:val="002B6A9F"/>
    <w:rsid w:val="002B6FF1"/>
    <w:rsid w:val="002B72F9"/>
    <w:rsid w:val="002C00C9"/>
    <w:rsid w:val="002C0147"/>
    <w:rsid w:val="002C024B"/>
    <w:rsid w:val="002C1163"/>
    <w:rsid w:val="002C173F"/>
    <w:rsid w:val="002C1B9C"/>
    <w:rsid w:val="002C1FF9"/>
    <w:rsid w:val="002C2368"/>
    <w:rsid w:val="002C2830"/>
    <w:rsid w:val="002C2933"/>
    <w:rsid w:val="002C295B"/>
    <w:rsid w:val="002C3085"/>
    <w:rsid w:val="002C3440"/>
    <w:rsid w:val="002C37CC"/>
    <w:rsid w:val="002C39E2"/>
    <w:rsid w:val="002C39E4"/>
    <w:rsid w:val="002C3B27"/>
    <w:rsid w:val="002C3B59"/>
    <w:rsid w:val="002C3F65"/>
    <w:rsid w:val="002C477C"/>
    <w:rsid w:val="002C47A2"/>
    <w:rsid w:val="002C4918"/>
    <w:rsid w:val="002C4D7B"/>
    <w:rsid w:val="002C4E31"/>
    <w:rsid w:val="002C52A2"/>
    <w:rsid w:val="002C5386"/>
    <w:rsid w:val="002C5755"/>
    <w:rsid w:val="002C638D"/>
    <w:rsid w:val="002C6483"/>
    <w:rsid w:val="002C6612"/>
    <w:rsid w:val="002C6D62"/>
    <w:rsid w:val="002C6ED5"/>
    <w:rsid w:val="002C7613"/>
    <w:rsid w:val="002C764E"/>
    <w:rsid w:val="002C7664"/>
    <w:rsid w:val="002C7753"/>
    <w:rsid w:val="002C7C7F"/>
    <w:rsid w:val="002D001A"/>
    <w:rsid w:val="002D039C"/>
    <w:rsid w:val="002D0466"/>
    <w:rsid w:val="002D0491"/>
    <w:rsid w:val="002D066B"/>
    <w:rsid w:val="002D0A37"/>
    <w:rsid w:val="002D0B7E"/>
    <w:rsid w:val="002D0DDB"/>
    <w:rsid w:val="002D13EA"/>
    <w:rsid w:val="002D16C6"/>
    <w:rsid w:val="002D1D3E"/>
    <w:rsid w:val="002D1FE6"/>
    <w:rsid w:val="002D21E1"/>
    <w:rsid w:val="002D26BB"/>
    <w:rsid w:val="002D289A"/>
    <w:rsid w:val="002D28E2"/>
    <w:rsid w:val="002D2BF1"/>
    <w:rsid w:val="002D2CD5"/>
    <w:rsid w:val="002D2FBC"/>
    <w:rsid w:val="002D306B"/>
    <w:rsid w:val="002D317B"/>
    <w:rsid w:val="002D3502"/>
    <w:rsid w:val="002D3587"/>
    <w:rsid w:val="002D366C"/>
    <w:rsid w:val="002D3CA4"/>
    <w:rsid w:val="002D422F"/>
    <w:rsid w:val="002D425C"/>
    <w:rsid w:val="002D43F3"/>
    <w:rsid w:val="002D502D"/>
    <w:rsid w:val="002D51A5"/>
    <w:rsid w:val="002D528C"/>
    <w:rsid w:val="002D5C99"/>
    <w:rsid w:val="002D5FF6"/>
    <w:rsid w:val="002D60CC"/>
    <w:rsid w:val="002D60FB"/>
    <w:rsid w:val="002D6509"/>
    <w:rsid w:val="002D6574"/>
    <w:rsid w:val="002D6D81"/>
    <w:rsid w:val="002D6FB9"/>
    <w:rsid w:val="002D7294"/>
    <w:rsid w:val="002D730D"/>
    <w:rsid w:val="002D7820"/>
    <w:rsid w:val="002D79D6"/>
    <w:rsid w:val="002D7F56"/>
    <w:rsid w:val="002DB38D"/>
    <w:rsid w:val="002E0023"/>
    <w:rsid w:val="002E00B3"/>
    <w:rsid w:val="002E0F69"/>
    <w:rsid w:val="002E1557"/>
    <w:rsid w:val="002E1941"/>
    <w:rsid w:val="002E1A3F"/>
    <w:rsid w:val="002E20F0"/>
    <w:rsid w:val="002E233A"/>
    <w:rsid w:val="002E2D61"/>
    <w:rsid w:val="002E2F34"/>
    <w:rsid w:val="002E352D"/>
    <w:rsid w:val="002E3552"/>
    <w:rsid w:val="002E3E4A"/>
    <w:rsid w:val="002E3E7C"/>
    <w:rsid w:val="002E4218"/>
    <w:rsid w:val="002E4229"/>
    <w:rsid w:val="002E4D5D"/>
    <w:rsid w:val="002E5189"/>
    <w:rsid w:val="002E574B"/>
    <w:rsid w:val="002E580E"/>
    <w:rsid w:val="002E5814"/>
    <w:rsid w:val="002E5A76"/>
    <w:rsid w:val="002E60DC"/>
    <w:rsid w:val="002E6B01"/>
    <w:rsid w:val="002E6E81"/>
    <w:rsid w:val="002E70D0"/>
    <w:rsid w:val="002E7608"/>
    <w:rsid w:val="002E7B18"/>
    <w:rsid w:val="002E7BE1"/>
    <w:rsid w:val="002E7DB7"/>
    <w:rsid w:val="002E7DD6"/>
    <w:rsid w:val="002F0563"/>
    <w:rsid w:val="002F0804"/>
    <w:rsid w:val="002F085C"/>
    <w:rsid w:val="002F0A45"/>
    <w:rsid w:val="002F0AAD"/>
    <w:rsid w:val="002F0B4B"/>
    <w:rsid w:val="002F113F"/>
    <w:rsid w:val="002F1E88"/>
    <w:rsid w:val="002F29C2"/>
    <w:rsid w:val="002F3286"/>
    <w:rsid w:val="002F3B7A"/>
    <w:rsid w:val="002F441B"/>
    <w:rsid w:val="002F446A"/>
    <w:rsid w:val="002F49D9"/>
    <w:rsid w:val="002F4B6C"/>
    <w:rsid w:val="002F4D28"/>
    <w:rsid w:val="002F4D9F"/>
    <w:rsid w:val="002F4E95"/>
    <w:rsid w:val="002F5146"/>
    <w:rsid w:val="002F5147"/>
    <w:rsid w:val="002F5605"/>
    <w:rsid w:val="002F6370"/>
    <w:rsid w:val="002F6D73"/>
    <w:rsid w:val="002F6DAE"/>
    <w:rsid w:val="002F6E41"/>
    <w:rsid w:val="002F7028"/>
    <w:rsid w:val="002F70B2"/>
    <w:rsid w:val="002F727B"/>
    <w:rsid w:val="002F7ABD"/>
    <w:rsid w:val="002F7CF6"/>
    <w:rsid w:val="0030029B"/>
    <w:rsid w:val="003002DC"/>
    <w:rsid w:val="00300C1F"/>
    <w:rsid w:val="00300DE7"/>
    <w:rsid w:val="00300F01"/>
    <w:rsid w:val="00300F8F"/>
    <w:rsid w:val="003015E4"/>
    <w:rsid w:val="00302106"/>
    <w:rsid w:val="003021A1"/>
    <w:rsid w:val="00302489"/>
    <w:rsid w:val="003027D7"/>
    <w:rsid w:val="00302D4F"/>
    <w:rsid w:val="00302F95"/>
    <w:rsid w:val="00303149"/>
    <w:rsid w:val="00303856"/>
    <w:rsid w:val="0030407D"/>
    <w:rsid w:val="003043E0"/>
    <w:rsid w:val="00304622"/>
    <w:rsid w:val="003046C7"/>
    <w:rsid w:val="00304C04"/>
    <w:rsid w:val="00304EDF"/>
    <w:rsid w:val="0030502C"/>
    <w:rsid w:val="00305037"/>
    <w:rsid w:val="003051E2"/>
    <w:rsid w:val="00305956"/>
    <w:rsid w:val="00305DDA"/>
    <w:rsid w:val="0030611C"/>
    <w:rsid w:val="0030648A"/>
    <w:rsid w:val="003069BA"/>
    <w:rsid w:val="00306EC2"/>
    <w:rsid w:val="00307148"/>
    <w:rsid w:val="00307702"/>
    <w:rsid w:val="003078AC"/>
    <w:rsid w:val="00307956"/>
    <w:rsid w:val="00307ADB"/>
    <w:rsid w:val="00307B30"/>
    <w:rsid w:val="00307F59"/>
    <w:rsid w:val="003100DC"/>
    <w:rsid w:val="00310BD3"/>
    <w:rsid w:val="00310E21"/>
    <w:rsid w:val="00310E89"/>
    <w:rsid w:val="00311098"/>
    <w:rsid w:val="003110EB"/>
    <w:rsid w:val="003120B2"/>
    <w:rsid w:val="0031247A"/>
    <w:rsid w:val="00312597"/>
    <w:rsid w:val="00312872"/>
    <w:rsid w:val="00312B6B"/>
    <w:rsid w:val="00312BD6"/>
    <w:rsid w:val="00312D73"/>
    <w:rsid w:val="00312DAC"/>
    <w:rsid w:val="0031354B"/>
    <w:rsid w:val="003138D8"/>
    <w:rsid w:val="0031399F"/>
    <w:rsid w:val="00314140"/>
    <w:rsid w:val="0031422A"/>
    <w:rsid w:val="003146A8"/>
    <w:rsid w:val="00314920"/>
    <w:rsid w:val="00314A78"/>
    <w:rsid w:val="00314B46"/>
    <w:rsid w:val="00314D4F"/>
    <w:rsid w:val="00314F58"/>
    <w:rsid w:val="00314FC1"/>
    <w:rsid w:val="003154D1"/>
    <w:rsid w:val="00315C04"/>
    <w:rsid w:val="00316172"/>
    <w:rsid w:val="003161BC"/>
    <w:rsid w:val="00320385"/>
    <w:rsid w:val="003205C0"/>
    <w:rsid w:val="00320A3E"/>
    <w:rsid w:val="003210EB"/>
    <w:rsid w:val="00321637"/>
    <w:rsid w:val="003217DF"/>
    <w:rsid w:val="00321CB0"/>
    <w:rsid w:val="00321D8C"/>
    <w:rsid w:val="00321E30"/>
    <w:rsid w:val="0032204C"/>
    <w:rsid w:val="00322465"/>
    <w:rsid w:val="00322BCE"/>
    <w:rsid w:val="00322DD1"/>
    <w:rsid w:val="00323A65"/>
    <w:rsid w:val="00323D2A"/>
    <w:rsid w:val="00324646"/>
    <w:rsid w:val="0032485E"/>
    <w:rsid w:val="00324BF0"/>
    <w:rsid w:val="00324FCE"/>
    <w:rsid w:val="00325054"/>
    <w:rsid w:val="003250F2"/>
    <w:rsid w:val="00325120"/>
    <w:rsid w:val="00326005"/>
    <w:rsid w:val="00326207"/>
    <w:rsid w:val="00326444"/>
    <w:rsid w:val="003264F8"/>
    <w:rsid w:val="003275F4"/>
    <w:rsid w:val="00327A9B"/>
    <w:rsid w:val="00327BA5"/>
    <w:rsid w:val="00327C3B"/>
    <w:rsid w:val="0033060D"/>
    <w:rsid w:val="00330745"/>
    <w:rsid w:val="003307BB"/>
    <w:rsid w:val="00330BD9"/>
    <w:rsid w:val="00330CDA"/>
    <w:rsid w:val="00330DD4"/>
    <w:rsid w:val="003311EE"/>
    <w:rsid w:val="00331DA6"/>
    <w:rsid w:val="00333353"/>
    <w:rsid w:val="00333914"/>
    <w:rsid w:val="00333D03"/>
    <w:rsid w:val="00334154"/>
    <w:rsid w:val="003346BF"/>
    <w:rsid w:val="00334B51"/>
    <w:rsid w:val="00334E80"/>
    <w:rsid w:val="0033572A"/>
    <w:rsid w:val="00335936"/>
    <w:rsid w:val="00335BEB"/>
    <w:rsid w:val="00335F4E"/>
    <w:rsid w:val="00336053"/>
    <w:rsid w:val="003362A0"/>
    <w:rsid w:val="003366C7"/>
    <w:rsid w:val="00336861"/>
    <w:rsid w:val="003368E2"/>
    <w:rsid w:val="00336947"/>
    <w:rsid w:val="00336BA8"/>
    <w:rsid w:val="00336D5C"/>
    <w:rsid w:val="003372C4"/>
    <w:rsid w:val="003379A7"/>
    <w:rsid w:val="00337F53"/>
    <w:rsid w:val="003407B6"/>
    <w:rsid w:val="00340B98"/>
    <w:rsid w:val="00340E98"/>
    <w:rsid w:val="00340ECA"/>
    <w:rsid w:val="003410C2"/>
    <w:rsid w:val="00341125"/>
    <w:rsid w:val="00341FA0"/>
    <w:rsid w:val="003421B4"/>
    <w:rsid w:val="00342565"/>
    <w:rsid w:val="003432AE"/>
    <w:rsid w:val="003438F4"/>
    <w:rsid w:val="0034422D"/>
    <w:rsid w:val="00344833"/>
    <w:rsid w:val="00344E77"/>
    <w:rsid w:val="00344F3D"/>
    <w:rsid w:val="00345299"/>
    <w:rsid w:val="0034544C"/>
    <w:rsid w:val="00345569"/>
    <w:rsid w:val="0034621B"/>
    <w:rsid w:val="003465D2"/>
    <w:rsid w:val="00346A53"/>
    <w:rsid w:val="00346D06"/>
    <w:rsid w:val="00346E29"/>
    <w:rsid w:val="00347473"/>
    <w:rsid w:val="003479CC"/>
    <w:rsid w:val="003479EB"/>
    <w:rsid w:val="00347A66"/>
    <w:rsid w:val="00347C79"/>
    <w:rsid w:val="00348FE0"/>
    <w:rsid w:val="00351A8D"/>
    <w:rsid w:val="00351B78"/>
    <w:rsid w:val="00351D09"/>
    <w:rsid w:val="003526BB"/>
    <w:rsid w:val="003528A6"/>
    <w:rsid w:val="00352BCF"/>
    <w:rsid w:val="00352DF4"/>
    <w:rsid w:val="00352DFB"/>
    <w:rsid w:val="00353050"/>
    <w:rsid w:val="00353337"/>
    <w:rsid w:val="0035355A"/>
    <w:rsid w:val="00353932"/>
    <w:rsid w:val="003539D9"/>
    <w:rsid w:val="003544B3"/>
    <w:rsid w:val="00354588"/>
    <w:rsid w:val="0035464B"/>
    <w:rsid w:val="00354981"/>
    <w:rsid w:val="003549B9"/>
    <w:rsid w:val="003549F2"/>
    <w:rsid w:val="00354D27"/>
    <w:rsid w:val="00354FE3"/>
    <w:rsid w:val="0035545C"/>
    <w:rsid w:val="00355572"/>
    <w:rsid w:val="00355984"/>
    <w:rsid w:val="00355EE8"/>
    <w:rsid w:val="00356218"/>
    <w:rsid w:val="0035667E"/>
    <w:rsid w:val="00357199"/>
    <w:rsid w:val="003574C2"/>
    <w:rsid w:val="00360746"/>
    <w:rsid w:val="00360A1C"/>
    <w:rsid w:val="00360C24"/>
    <w:rsid w:val="00360EAB"/>
    <w:rsid w:val="003616A7"/>
    <w:rsid w:val="003618FA"/>
    <w:rsid w:val="00361A56"/>
    <w:rsid w:val="0036252A"/>
    <w:rsid w:val="003625BD"/>
    <w:rsid w:val="003625C9"/>
    <w:rsid w:val="00362AC2"/>
    <w:rsid w:val="00362F4D"/>
    <w:rsid w:val="0036326B"/>
    <w:rsid w:val="00363AFB"/>
    <w:rsid w:val="00363CC3"/>
    <w:rsid w:val="00364012"/>
    <w:rsid w:val="00364606"/>
    <w:rsid w:val="00364B8F"/>
    <w:rsid w:val="00364D9D"/>
    <w:rsid w:val="00365032"/>
    <w:rsid w:val="00365165"/>
    <w:rsid w:val="003655EC"/>
    <w:rsid w:val="003657EA"/>
    <w:rsid w:val="003658AF"/>
    <w:rsid w:val="00365B3B"/>
    <w:rsid w:val="00366054"/>
    <w:rsid w:val="0036629C"/>
    <w:rsid w:val="003665F8"/>
    <w:rsid w:val="00366ABF"/>
    <w:rsid w:val="0036778D"/>
    <w:rsid w:val="00367963"/>
    <w:rsid w:val="00367A09"/>
    <w:rsid w:val="00367C5D"/>
    <w:rsid w:val="00367D2F"/>
    <w:rsid w:val="00367E33"/>
    <w:rsid w:val="00370349"/>
    <w:rsid w:val="003705BB"/>
    <w:rsid w:val="0037082E"/>
    <w:rsid w:val="00371048"/>
    <w:rsid w:val="00371874"/>
    <w:rsid w:val="00371D99"/>
    <w:rsid w:val="00372834"/>
    <w:rsid w:val="00372BA2"/>
    <w:rsid w:val="00372BBD"/>
    <w:rsid w:val="00373502"/>
    <w:rsid w:val="0037354F"/>
    <w:rsid w:val="003738EB"/>
    <w:rsid w:val="0037396C"/>
    <w:rsid w:val="00374072"/>
    <w:rsid w:val="0037421D"/>
    <w:rsid w:val="003747EF"/>
    <w:rsid w:val="00374BA6"/>
    <w:rsid w:val="00374E1A"/>
    <w:rsid w:val="00375158"/>
    <w:rsid w:val="00375397"/>
    <w:rsid w:val="0037557D"/>
    <w:rsid w:val="00375781"/>
    <w:rsid w:val="00376093"/>
    <w:rsid w:val="0037626B"/>
    <w:rsid w:val="0037631E"/>
    <w:rsid w:val="00376B8F"/>
    <w:rsid w:val="00376BF1"/>
    <w:rsid w:val="00377547"/>
    <w:rsid w:val="003776B7"/>
    <w:rsid w:val="00377793"/>
    <w:rsid w:val="0037780F"/>
    <w:rsid w:val="00377CBE"/>
    <w:rsid w:val="00377DE0"/>
    <w:rsid w:val="003802D0"/>
    <w:rsid w:val="003806DA"/>
    <w:rsid w:val="00380726"/>
    <w:rsid w:val="0038091C"/>
    <w:rsid w:val="00380976"/>
    <w:rsid w:val="00380EC2"/>
    <w:rsid w:val="00381498"/>
    <w:rsid w:val="00381525"/>
    <w:rsid w:val="003815F9"/>
    <w:rsid w:val="00381E20"/>
    <w:rsid w:val="003823AA"/>
    <w:rsid w:val="00382786"/>
    <w:rsid w:val="00382AF0"/>
    <w:rsid w:val="00383266"/>
    <w:rsid w:val="00383DA1"/>
    <w:rsid w:val="00383E3E"/>
    <w:rsid w:val="00384204"/>
    <w:rsid w:val="00384FF5"/>
    <w:rsid w:val="00385324"/>
    <w:rsid w:val="00385968"/>
    <w:rsid w:val="00385F30"/>
    <w:rsid w:val="00386098"/>
    <w:rsid w:val="00386162"/>
    <w:rsid w:val="003863E6"/>
    <w:rsid w:val="003867EE"/>
    <w:rsid w:val="003869F7"/>
    <w:rsid w:val="00386E76"/>
    <w:rsid w:val="00386EF8"/>
    <w:rsid w:val="00387BFC"/>
    <w:rsid w:val="00390130"/>
    <w:rsid w:val="0039039A"/>
    <w:rsid w:val="003908BA"/>
    <w:rsid w:val="00390AD1"/>
    <w:rsid w:val="00390C72"/>
    <w:rsid w:val="00390D34"/>
    <w:rsid w:val="00390E92"/>
    <w:rsid w:val="0039117A"/>
    <w:rsid w:val="003913BF"/>
    <w:rsid w:val="003913DA"/>
    <w:rsid w:val="003914D1"/>
    <w:rsid w:val="003934F9"/>
    <w:rsid w:val="00393696"/>
    <w:rsid w:val="00393963"/>
    <w:rsid w:val="00393B30"/>
    <w:rsid w:val="00393BBA"/>
    <w:rsid w:val="003940EC"/>
    <w:rsid w:val="00394743"/>
    <w:rsid w:val="00395575"/>
    <w:rsid w:val="003955E9"/>
    <w:rsid w:val="00395672"/>
    <w:rsid w:val="00396D97"/>
    <w:rsid w:val="00397A09"/>
    <w:rsid w:val="003A045C"/>
    <w:rsid w:val="003A062E"/>
    <w:rsid w:val="003A06C8"/>
    <w:rsid w:val="003A0D7C"/>
    <w:rsid w:val="003A0DB0"/>
    <w:rsid w:val="003A0F68"/>
    <w:rsid w:val="003A130C"/>
    <w:rsid w:val="003A1A56"/>
    <w:rsid w:val="003A1F21"/>
    <w:rsid w:val="003A37E2"/>
    <w:rsid w:val="003A3890"/>
    <w:rsid w:val="003A451D"/>
    <w:rsid w:val="003A4ECF"/>
    <w:rsid w:val="003A5290"/>
    <w:rsid w:val="003A5760"/>
    <w:rsid w:val="003A61E1"/>
    <w:rsid w:val="003A6846"/>
    <w:rsid w:val="003A68F2"/>
    <w:rsid w:val="003A691A"/>
    <w:rsid w:val="003A765E"/>
    <w:rsid w:val="003A78CD"/>
    <w:rsid w:val="003A7C47"/>
    <w:rsid w:val="003AC4B4"/>
    <w:rsid w:val="003B0155"/>
    <w:rsid w:val="003B0385"/>
    <w:rsid w:val="003B06E4"/>
    <w:rsid w:val="003B151F"/>
    <w:rsid w:val="003B19AF"/>
    <w:rsid w:val="003B1CFB"/>
    <w:rsid w:val="003B1FF6"/>
    <w:rsid w:val="003B2071"/>
    <w:rsid w:val="003B234D"/>
    <w:rsid w:val="003B2409"/>
    <w:rsid w:val="003B26E0"/>
    <w:rsid w:val="003B2EF2"/>
    <w:rsid w:val="003B37B4"/>
    <w:rsid w:val="003B39B7"/>
    <w:rsid w:val="003B39F9"/>
    <w:rsid w:val="003B4272"/>
    <w:rsid w:val="003B449C"/>
    <w:rsid w:val="003B45A8"/>
    <w:rsid w:val="003B4EE4"/>
    <w:rsid w:val="003B5EA5"/>
    <w:rsid w:val="003B61C9"/>
    <w:rsid w:val="003B62B5"/>
    <w:rsid w:val="003B6672"/>
    <w:rsid w:val="003B6ABE"/>
    <w:rsid w:val="003B6C56"/>
    <w:rsid w:val="003B6E93"/>
    <w:rsid w:val="003B726E"/>
    <w:rsid w:val="003B74BE"/>
    <w:rsid w:val="003B7509"/>
    <w:rsid w:val="003B784A"/>
    <w:rsid w:val="003B7EE7"/>
    <w:rsid w:val="003C0057"/>
    <w:rsid w:val="003C06DE"/>
    <w:rsid w:val="003C07BF"/>
    <w:rsid w:val="003C0AB1"/>
    <w:rsid w:val="003C0C06"/>
    <w:rsid w:val="003C0C44"/>
    <w:rsid w:val="003C0FD5"/>
    <w:rsid w:val="003C15FE"/>
    <w:rsid w:val="003C1DD0"/>
    <w:rsid w:val="003C1F63"/>
    <w:rsid w:val="003C1F73"/>
    <w:rsid w:val="003C221F"/>
    <w:rsid w:val="003C2747"/>
    <w:rsid w:val="003C2CCB"/>
    <w:rsid w:val="003C2ECB"/>
    <w:rsid w:val="003C3316"/>
    <w:rsid w:val="003C3415"/>
    <w:rsid w:val="003C3A7F"/>
    <w:rsid w:val="003C3B16"/>
    <w:rsid w:val="003C3C7F"/>
    <w:rsid w:val="003C3F2E"/>
    <w:rsid w:val="003C405A"/>
    <w:rsid w:val="003C41A2"/>
    <w:rsid w:val="003C4375"/>
    <w:rsid w:val="003C4797"/>
    <w:rsid w:val="003C4E25"/>
    <w:rsid w:val="003C4EA4"/>
    <w:rsid w:val="003C66D9"/>
    <w:rsid w:val="003C6ED8"/>
    <w:rsid w:val="003C7835"/>
    <w:rsid w:val="003C7990"/>
    <w:rsid w:val="003C7E64"/>
    <w:rsid w:val="003D09A9"/>
    <w:rsid w:val="003D0E3D"/>
    <w:rsid w:val="003D0E68"/>
    <w:rsid w:val="003D10F6"/>
    <w:rsid w:val="003D1124"/>
    <w:rsid w:val="003D1292"/>
    <w:rsid w:val="003D2144"/>
    <w:rsid w:val="003D2F58"/>
    <w:rsid w:val="003D2F75"/>
    <w:rsid w:val="003D32C3"/>
    <w:rsid w:val="003D336F"/>
    <w:rsid w:val="003D3563"/>
    <w:rsid w:val="003D37F4"/>
    <w:rsid w:val="003D38F4"/>
    <w:rsid w:val="003D39DD"/>
    <w:rsid w:val="003D39EC"/>
    <w:rsid w:val="003D3E2B"/>
    <w:rsid w:val="003D3F79"/>
    <w:rsid w:val="003D4300"/>
    <w:rsid w:val="003D4475"/>
    <w:rsid w:val="003D465E"/>
    <w:rsid w:val="003D4861"/>
    <w:rsid w:val="003D4FD2"/>
    <w:rsid w:val="003D5DED"/>
    <w:rsid w:val="003D62EE"/>
    <w:rsid w:val="003D65A8"/>
    <w:rsid w:val="003D6803"/>
    <w:rsid w:val="003D6BC7"/>
    <w:rsid w:val="003D6D83"/>
    <w:rsid w:val="003D7205"/>
    <w:rsid w:val="003D7D88"/>
    <w:rsid w:val="003E051A"/>
    <w:rsid w:val="003E06DE"/>
    <w:rsid w:val="003E0840"/>
    <w:rsid w:val="003E0ADD"/>
    <w:rsid w:val="003E0AE2"/>
    <w:rsid w:val="003E13E6"/>
    <w:rsid w:val="003E16DD"/>
    <w:rsid w:val="003E1AD1"/>
    <w:rsid w:val="003E1E35"/>
    <w:rsid w:val="003E1E7A"/>
    <w:rsid w:val="003E206C"/>
    <w:rsid w:val="003E2C45"/>
    <w:rsid w:val="003E2DC9"/>
    <w:rsid w:val="003E38A8"/>
    <w:rsid w:val="003E3DD5"/>
    <w:rsid w:val="003E4A6E"/>
    <w:rsid w:val="003E4B0E"/>
    <w:rsid w:val="003E4E3B"/>
    <w:rsid w:val="003E4EC4"/>
    <w:rsid w:val="003E51A3"/>
    <w:rsid w:val="003E5A7A"/>
    <w:rsid w:val="003E5B79"/>
    <w:rsid w:val="003E5D8F"/>
    <w:rsid w:val="003E670A"/>
    <w:rsid w:val="003E6E22"/>
    <w:rsid w:val="003E7683"/>
    <w:rsid w:val="003E790C"/>
    <w:rsid w:val="003E7A40"/>
    <w:rsid w:val="003E7B9B"/>
    <w:rsid w:val="003E7E17"/>
    <w:rsid w:val="003EEE71"/>
    <w:rsid w:val="003F027E"/>
    <w:rsid w:val="003F0595"/>
    <w:rsid w:val="003F07C6"/>
    <w:rsid w:val="003F0980"/>
    <w:rsid w:val="003F0D74"/>
    <w:rsid w:val="003F0F87"/>
    <w:rsid w:val="003F11B0"/>
    <w:rsid w:val="003F11EB"/>
    <w:rsid w:val="003F14A0"/>
    <w:rsid w:val="003F19AE"/>
    <w:rsid w:val="003F1F6B"/>
    <w:rsid w:val="003F210F"/>
    <w:rsid w:val="003F2675"/>
    <w:rsid w:val="003F28C1"/>
    <w:rsid w:val="003F2900"/>
    <w:rsid w:val="003F3757"/>
    <w:rsid w:val="003F38BD"/>
    <w:rsid w:val="003F3AFC"/>
    <w:rsid w:val="003F3E6D"/>
    <w:rsid w:val="003F44B7"/>
    <w:rsid w:val="003F459B"/>
    <w:rsid w:val="003F4626"/>
    <w:rsid w:val="003F4664"/>
    <w:rsid w:val="003F4697"/>
    <w:rsid w:val="003F492F"/>
    <w:rsid w:val="003F523A"/>
    <w:rsid w:val="003F5665"/>
    <w:rsid w:val="003F5F66"/>
    <w:rsid w:val="003F6406"/>
    <w:rsid w:val="003F64FF"/>
    <w:rsid w:val="003F6955"/>
    <w:rsid w:val="003F6B3E"/>
    <w:rsid w:val="003F785E"/>
    <w:rsid w:val="003F78F5"/>
    <w:rsid w:val="003F7C0B"/>
    <w:rsid w:val="003F7E0E"/>
    <w:rsid w:val="003F7FAF"/>
    <w:rsid w:val="004003FB"/>
    <w:rsid w:val="0040043F"/>
    <w:rsid w:val="00400721"/>
    <w:rsid w:val="004008E9"/>
    <w:rsid w:val="00400C39"/>
    <w:rsid w:val="004015BC"/>
    <w:rsid w:val="00401637"/>
    <w:rsid w:val="00401784"/>
    <w:rsid w:val="0040199E"/>
    <w:rsid w:val="00401D5C"/>
    <w:rsid w:val="004022B2"/>
    <w:rsid w:val="00402D52"/>
    <w:rsid w:val="004033D2"/>
    <w:rsid w:val="004033FC"/>
    <w:rsid w:val="004037CB"/>
    <w:rsid w:val="00404039"/>
    <w:rsid w:val="004043DA"/>
    <w:rsid w:val="004045B5"/>
    <w:rsid w:val="004046D4"/>
    <w:rsid w:val="004047EE"/>
    <w:rsid w:val="00404A7F"/>
    <w:rsid w:val="00404AED"/>
    <w:rsid w:val="00404C1C"/>
    <w:rsid w:val="00404D2B"/>
    <w:rsid w:val="0040502C"/>
    <w:rsid w:val="0040541F"/>
    <w:rsid w:val="00405EBE"/>
    <w:rsid w:val="0040659A"/>
    <w:rsid w:val="00406812"/>
    <w:rsid w:val="004068F1"/>
    <w:rsid w:val="00406CE0"/>
    <w:rsid w:val="00406E5C"/>
    <w:rsid w:val="00407232"/>
    <w:rsid w:val="00407997"/>
    <w:rsid w:val="00407B77"/>
    <w:rsid w:val="00407C87"/>
    <w:rsid w:val="00407FD5"/>
    <w:rsid w:val="004107B3"/>
    <w:rsid w:val="004112CF"/>
    <w:rsid w:val="004113E0"/>
    <w:rsid w:val="00411677"/>
    <w:rsid w:val="0041180F"/>
    <w:rsid w:val="00411995"/>
    <w:rsid w:val="00411E7F"/>
    <w:rsid w:val="00411FC6"/>
    <w:rsid w:val="00412210"/>
    <w:rsid w:val="00412374"/>
    <w:rsid w:val="00412785"/>
    <w:rsid w:val="00412994"/>
    <w:rsid w:val="00412D1D"/>
    <w:rsid w:val="0041319E"/>
    <w:rsid w:val="004136A5"/>
    <w:rsid w:val="004138AC"/>
    <w:rsid w:val="0041392E"/>
    <w:rsid w:val="00413D48"/>
    <w:rsid w:val="00413DA5"/>
    <w:rsid w:val="00414645"/>
    <w:rsid w:val="004147FC"/>
    <w:rsid w:val="00414E4C"/>
    <w:rsid w:val="00414E57"/>
    <w:rsid w:val="0041514F"/>
    <w:rsid w:val="00415586"/>
    <w:rsid w:val="00415C64"/>
    <w:rsid w:val="00416B52"/>
    <w:rsid w:val="00416C8D"/>
    <w:rsid w:val="00416FBF"/>
    <w:rsid w:val="00416FD8"/>
    <w:rsid w:val="0041739B"/>
    <w:rsid w:val="00417B7A"/>
    <w:rsid w:val="00417BEC"/>
    <w:rsid w:val="004207C0"/>
    <w:rsid w:val="00420B98"/>
    <w:rsid w:val="00420EA4"/>
    <w:rsid w:val="00420F41"/>
    <w:rsid w:val="0042123E"/>
    <w:rsid w:val="00423105"/>
    <w:rsid w:val="0042352A"/>
    <w:rsid w:val="0042378B"/>
    <w:rsid w:val="0042410A"/>
    <w:rsid w:val="00424140"/>
    <w:rsid w:val="00424536"/>
    <w:rsid w:val="004249CF"/>
    <w:rsid w:val="00425512"/>
    <w:rsid w:val="004256DA"/>
    <w:rsid w:val="00425769"/>
    <w:rsid w:val="00425B66"/>
    <w:rsid w:val="004264E6"/>
    <w:rsid w:val="0042680A"/>
    <w:rsid w:val="00426DDA"/>
    <w:rsid w:val="004276FF"/>
    <w:rsid w:val="00427DA9"/>
    <w:rsid w:val="00427E63"/>
    <w:rsid w:val="004301B0"/>
    <w:rsid w:val="004301F2"/>
    <w:rsid w:val="00430400"/>
    <w:rsid w:val="00430B65"/>
    <w:rsid w:val="00430DB3"/>
    <w:rsid w:val="00430FB1"/>
    <w:rsid w:val="00431296"/>
    <w:rsid w:val="00431744"/>
    <w:rsid w:val="00432051"/>
    <w:rsid w:val="004324AA"/>
    <w:rsid w:val="004324DA"/>
    <w:rsid w:val="00433153"/>
    <w:rsid w:val="00433390"/>
    <w:rsid w:val="00433465"/>
    <w:rsid w:val="0043382B"/>
    <w:rsid w:val="004338DF"/>
    <w:rsid w:val="00433A19"/>
    <w:rsid w:val="0043416C"/>
    <w:rsid w:val="004343DD"/>
    <w:rsid w:val="00434621"/>
    <w:rsid w:val="00434987"/>
    <w:rsid w:val="004349D5"/>
    <w:rsid w:val="004351AE"/>
    <w:rsid w:val="004358A5"/>
    <w:rsid w:val="00435CBB"/>
    <w:rsid w:val="00435E66"/>
    <w:rsid w:val="00435F40"/>
    <w:rsid w:val="00435FC4"/>
    <w:rsid w:val="00436088"/>
    <w:rsid w:val="00436352"/>
    <w:rsid w:val="0043663E"/>
    <w:rsid w:val="00436BAF"/>
    <w:rsid w:val="00436BB1"/>
    <w:rsid w:val="00437163"/>
    <w:rsid w:val="00440021"/>
    <w:rsid w:val="0044084E"/>
    <w:rsid w:val="00440A8C"/>
    <w:rsid w:val="00440CE6"/>
    <w:rsid w:val="004413F5"/>
    <w:rsid w:val="004417D6"/>
    <w:rsid w:val="00441839"/>
    <w:rsid w:val="00441AC2"/>
    <w:rsid w:val="0044202D"/>
    <w:rsid w:val="004422E8"/>
    <w:rsid w:val="0044249B"/>
    <w:rsid w:val="00442599"/>
    <w:rsid w:val="004427AE"/>
    <w:rsid w:val="004427E7"/>
    <w:rsid w:val="004427FB"/>
    <w:rsid w:val="004429B4"/>
    <w:rsid w:val="004439D2"/>
    <w:rsid w:val="004440D4"/>
    <w:rsid w:val="004442DF"/>
    <w:rsid w:val="00444ADA"/>
    <w:rsid w:val="004451F7"/>
    <w:rsid w:val="00445202"/>
    <w:rsid w:val="00445232"/>
    <w:rsid w:val="004452F7"/>
    <w:rsid w:val="0044548D"/>
    <w:rsid w:val="0044623D"/>
    <w:rsid w:val="00446A51"/>
    <w:rsid w:val="00447167"/>
    <w:rsid w:val="00447233"/>
    <w:rsid w:val="004475F5"/>
    <w:rsid w:val="0045023C"/>
    <w:rsid w:val="00450D67"/>
    <w:rsid w:val="004512CB"/>
    <w:rsid w:val="004515DE"/>
    <w:rsid w:val="004516DB"/>
    <w:rsid w:val="00451A5B"/>
    <w:rsid w:val="00451C7A"/>
    <w:rsid w:val="00451EF9"/>
    <w:rsid w:val="00451FE9"/>
    <w:rsid w:val="00452317"/>
    <w:rsid w:val="004526E6"/>
    <w:rsid w:val="00452BCD"/>
    <w:rsid w:val="00452CEA"/>
    <w:rsid w:val="00452D07"/>
    <w:rsid w:val="004531E8"/>
    <w:rsid w:val="004531F4"/>
    <w:rsid w:val="00453333"/>
    <w:rsid w:val="00453361"/>
    <w:rsid w:val="004533DE"/>
    <w:rsid w:val="004545FF"/>
    <w:rsid w:val="004548B4"/>
    <w:rsid w:val="00454FD4"/>
    <w:rsid w:val="0045557B"/>
    <w:rsid w:val="004564CA"/>
    <w:rsid w:val="00456556"/>
    <w:rsid w:val="00456CD7"/>
    <w:rsid w:val="00457546"/>
    <w:rsid w:val="0045781F"/>
    <w:rsid w:val="00457A2E"/>
    <w:rsid w:val="00457AEF"/>
    <w:rsid w:val="00457E07"/>
    <w:rsid w:val="00457ED1"/>
    <w:rsid w:val="00460007"/>
    <w:rsid w:val="00460544"/>
    <w:rsid w:val="0046113E"/>
    <w:rsid w:val="00461D1B"/>
    <w:rsid w:val="0046294B"/>
    <w:rsid w:val="00462B01"/>
    <w:rsid w:val="00462DAB"/>
    <w:rsid w:val="00462E4B"/>
    <w:rsid w:val="00462F11"/>
    <w:rsid w:val="0046391F"/>
    <w:rsid w:val="0046399C"/>
    <w:rsid w:val="00463CAA"/>
    <w:rsid w:val="004642CE"/>
    <w:rsid w:val="00464861"/>
    <w:rsid w:val="004658B4"/>
    <w:rsid w:val="00465B52"/>
    <w:rsid w:val="00466102"/>
    <w:rsid w:val="0046708E"/>
    <w:rsid w:val="004674EF"/>
    <w:rsid w:val="004678B8"/>
    <w:rsid w:val="004679F2"/>
    <w:rsid w:val="00467ADF"/>
    <w:rsid w:val="00470576"/>
    <w:rsid w:val="0047083F"/>
    <w:rsid w:val="0047097A"/>
    <w:rsid w:val="00470C9A"/>
    <w:rsid w:val="00470D10"/>
    <w:rsid w:val="00471A8E"/>
    <w:rsid w:val="00471B78"/>
    <w:rsid w:val="004720B6"/>
    <w:rsid w:val="0047290B"/>
    <w:rsid w:val="00472A40"/>
    <w:rsid w:val="00472A65"/>
    <w:rsid w:val="00472AB9"/>
    <w:rsid w:val="004733E1"/>
    <w:rsid w:val="00473548"/>
    <w:rsid w:val="00473833"/>
    <w:rsid w:val="00473BFF"/>
    <w:rsid w:val="00474463"/>
    <w:rsid w:val="00474B68"/>
    <w:rsid w:val="00474B75"/>
    <w:rsid w:val="00474C7A"/>
    <w:rsid w:val="00474F2B"/>
    <w:rsid w:val="00475232"/>
    <w:rsid w:val="004754BA"/>
    <w:rsid w:val="004755F6"/>
    <w:rsid w:val="0047656E"/>
    <w:rsid w:val="004769C2"/>
    <w:rsid w:val="00476E60"/>
    <w:rsid w:val="00477880"/>
    <w:rsid w:val="00477C1D"/>
    <w:rsid w:val="00477CA4"/>
    <w:rsid w:val="0048008C"/>
    <w:rsid w:val="00480930"/>
    <w:rsid w:val="0048117D"/>
    <w:rsid w:val="00481271"/>
    <w:rsid w:val="004815BC"/>
    <w:rsid w:val="00481723"/>
    <w:rsid w:val="004819E8"/>
    <w:rsid w:val="00481E73"/>
    <w:rsid w:val="00481F12"/>
    <w:rsid w:val="004829A3"/>
    <w:rsid w:val="00482C90"/>
    <w:rsid w:val="004838C8"/>
    <w:rsid w:val="00483BDB"/>
    <w:rsid w:val="00483E03"/>
    <w:rsid w:val="00483F0B"/>
    <w:rsid w:val="00484426"/>
    <w:rsid w:val="00484647"/>
    <w:rsid w:val="0048470E"/>
    <w:rsid w:val="004849F5"/>
    <w:rsid w:val="00484A69"/>
    <w:rsid w:val="0048535C"/>
    <w:rsid w:val="00485FCD"/>
    <w:rsid w:val="00486302"/>
    <w:rsid w:val="004869D6"/>
    <w:rsid w:val="00486E45"/>
    <w:rsid w:val="004873AF"/>
    <w:rsid w:val="0048749F"/>
    <w:rsid w:val="00487EC7"/>
    <w:rsid w:val="00487EE5"/>
    <w:rsid w:val="00487F55"/>
    <w:rsid w:val="00490496"/>
    <w:rsid w:val="00490A97"/>
    <w:rsid w:val="004919D5"/>
    <w:rsid w:val="00491C3F"/>
    <w:rsid w:val="00491EAE"/>
    <w:rsid w:val="00492262"/>
    <w:rsid w:val="00492354"/>
    <w:rsid w:val="0049247C"/>
    <w:rsid w:val="00492515"/>
    <w:rsid w:val="00492A5F"/>
    <w:rsid w:val="00492BDC"/>
    <w:rsid w:val="00492BF2"/>
    <w:rsid w:val="00492D9F"/>
    <w:rsid w:val="00492E68"/>
    <w:rsid w:val="004930EC"/>
    <w:rsid w:val="0049334A"/>
    <w:rsid w:val="00493428"/>
    <w:rsid w:val="00493440"/>
    <w:rsid w:val="0049381E"/>
    <w:rsid w:val="004938AC"/>
    <w:rsid w:val="004939C9"/>
    <w:rsid w:val="00493C8D"/>
    <w:rsid w:val="00493E4A"/>
    <w:rsid w:val="00493EEC"/>
    <w:rsid w:val="004946EF"/>
    <w:rsid w:val="00494848"/>
    <w:rsid w:val="00494E54"/>
    <w:rsid w:val="004957CF"/>
    <w:rsid w:val="0049597A"/>
    <w:rsid w:val="00495BBE"/>
    <w:rsid w:val="00495D1E"/>
    <w:rsid w:val="00496319"/>
    <w:rsid w:val="00496469"/>
    <w:rsid w:val="0049671F"/>
    <w:rsid w:val="00496770"/>
    <w:rsid w:val="00497279"/>
    <w:rsid w:val="0049728F"/>
    <w:rsid w:val="004973C7"/>
    <w:rsid w:val="00497A7C"/>
    <w:rsid w:val="00497C6B"/>
    <w:rsid w:val="004A050D"/>
    <w:rsid w:val="004A0AAD"/>
    <w:rsid w:val="004A0FC2"/>
    <w:rsid w:val="004A1174"/>
    <w:rsid w:val="004A163B"/>
    <w:rsid w:val="004A1D81"/>
    <w:rsid w:val="004A2108"/>
    <w:rsid w:val="004A3157"/>
    <w:rsid w:val="004A32EA"/>
    <w:rsid w:val="004A332C"/>
    <w:rsid w:val="004A33D0"/>
    <w:rsid w:val="004A341F"/>
    <w:rsid w:val="004A3469"/>
    <w:rsid w:val="004A3725"/>
    <w:rsid w:val="004A47BA"/>
    <w:rsid w:val="004A4823"/>
    <w:rsid w:val="004A4B2B"/>
    <w:rsid w:val="004A5F4F"/>
    <w:rsid w:val="004A5F5F"/>
    <w:rsid w:val="004A670A"/>
    <w:rsid w:val="004A67EC"/>
    <w:rsid w:val="004A6E7A"/>
    <w:rsid w:val="004A7297"/>
    <w:rsid w:val="004A733D"/>
    <w:rsid w:val="004A78CC"/>
    <w:rsid w:val="004A7D60"/>
    <w:rsid w:val="004B0242"/>
    <w:rsid w:val="004B0AA3"/>
    <w:rsid w:val="004B0E09"/>
    <w:rsid w:val="004B1277"/>
    <w:rsid w:val="004B1A85"/>
    <w:rsid w:val="004B1E1B"/>
    <w:rsid w:val="004B25F2"/>
    <w:rsid w:val="004B3416"/>
    <w:rsid w:val="004B3A7C"/>
    <w:rsid w:val="004B3AA7"/>
    <w:rsid w:val="004B3AE4"/>
    <w:rsid w:val="004B3C95"/>
    <w:rsid w:val="004B4277"/>
    <w:rsid w:val="004B43D9"/>
    <w:rsid w:val="004B4B03"/>
    <w:rsid w:val="004B4B78"/>
    <w:rsid w:val="004B4C7C"/>
    <w:rsid w:val="004B50F1"/>
    <w:rsid w:val="004B5465"/>
    <w:rsid w:val="004B55BC"/>
    <w:rsid w:val="004B5603"/>
    <w:rsid w:val="004B5A17"/>
    <w:rsid w:val="004B5A42"/>
    <w:rsid w:val="004B5CEF"/>
    <w:rsid w:val="004B5E8E"/>
    <w:rsid w:val="004B5FA5"/>
    <w:rsid w:val="004B608E"/>
    <w:rsid w:val="004B624D"/>
    <w:rsid w:val="004B6967"/>
    <w:rsid w:val="004B70F0"/>
    <w:rsid w:val="004B763B"/>
    <w:rsid w:val="004B7942"/>
    <w:rsid w:val="004B7A15"/>
    <w:rsid w:val="004B7BE1"/>
    <w:rsid w:val="004B7C00"/>
    <w:rsid w:val="004C0107"/>
    <w:rsid w:val="004C0C8C"/>
    <w:rsid w:val="004C0D20"/>
    <w:rsid w:val="004C0ECE"/>
    <w:rsid w:val="004C104C"/>
    <w:rsid w:val="004C12EF"/>
    <w:rsid w:val="004C1AA3"/>
    <w:rsid w:val="004C2A06"/>
    <w:rsid w:val="004C2A2F"/>
    <w:rsid w:val="004C2BCC"/>
    <w:rsid w:val="004C316B"/>
    <w:rsid w:val="004C3380"/>
    <w:rsid w:val="004C36A6"/>
    <w:rsid w:val="004C3A2C"/>
    <w:rsid w:val="004C42D2"/>
    <w:rsid w:val="004C4365"/>
    <w:rsid w:val="004C4B62"/>
    <w:rsid w:val="004C4B6B"/>
    <w:rsid w:val="004C4E2B"/>
    <w:rsid w:val="004C5C5A"/>
    <w:rsid w:val="004C61ED"/>
    <w:rsid w:val="004C62A1"/>
    <w:rsid w:val="004C6950"/>
    <w:rsid w:val="004C6C0D"/>
    <w:rsid w:val="004C6F46"/>
    <w:rsid w:val="004C7FE6"/>
    <w:rsid w:val="004D04C6"/>
    <w:rsid w:val="004D0A08"/>
    <w:rsid w:val="004D107F"/>
    <w:rsid w:val="004D1721"/>
    <w:rsid w:val="004D172C"/>
    <w:rsid w:val="004D1C9A"/>
    <w:rsid w:val="004D1E84"/>
    <w:rsid w:val="004D3133"/>
    <w:rsid w:val="004D35D6"/>
    <w:rsid w:val="004D3E83"/>
    <w:rsid w:val="004D41BE"/>
    <w:rsid w:val="004D430D"/>
    <w:rsid w:val="004D4814"/>
    <w:rsid w:val="004D4E96"/>
    <w:rsid w:val="004D4EB3"/>
    <w:rsid w:val="004D4FBA"/>
    <w:rsid w:val="004D505E"/>
    <w:rsid w:val="004D54AD"/>
    <w:rsid w:val="004D5E1A"/>
    <w:rsid w:val="004D5FC8"/>
    <w:rsid w:val="004D6034"/>
    <w:rsid w:val="004D60BE"/>
    <w:rsid w:val="004D638D"/>
    <w:rsid w:val="004D6728"/>
    <w:rsid w:val="004D6A6B"/>
    <w:rsid w:val="004D6D59"/>
    <w:rsid w:val="004D72CA"/>
    <w:rsid w:val="004D7446"/>
    <w:rsid w:val="004D761E"/>
    <w:rsid w:val="004D783B"/>
    <w:rsid w:val="004D78E0"/>
    <w:rsid w:val="004E083D"/>
    <w:rsid w:val="004E1009"/>
    <w:rsid w:val="004E1268"/>
    <w:rsid w:val="004E1453"/>
    <w:rsid w:val="004E1609"/>
    <w:rsid w:val="004E1E25"/>
    <w:rsid w:val="004E1ECD"/>
    <w:rsid w:val="004E213A"/>
    <w:rsid w:val="004E2242"/>
    <w:rsid w:val="004E2816"/>
    <w:rsid w:val="004E28B2"/>
    <w:rsid w:val="004E2C92"/>
    <w:rsid w:val="004E3086"/>
    <w:rsid w:val="004E3ADC"/>
    <w:rsid w:val="004E3C8B"/>
    <w:rsid w:val="004E454B"/>
    <w:rsid w:val="004E45F1"/>
    <w:rsid w:val="004E4693"/>
    <w:rsid w:val="004E4776"/>
    <w:rsid w:val="004E505E"/>
    <w:rsid w:val="004E5134"/>
    <w:rsid w:val="004E51F6"/>
    <w:rsid w:val="004E5485"/>
    <w:rsid w:val="004E5ABB"/>
    <w:rsid w:val="004E5B06"/>
    <w:rsid w:val="004E5F02"/>
    <w:rsid w:val="004E6254"/>
    <w:rsid w:val="004E6384"/>
    <w:rsid w:val="004E63F3"/>
    <w:rsid w:val="004E67AF"/>
    <w:rsid w:val="004E6E48"/>
    <w:rsid w:val="004E70D5"/>
    <w:rsid w:val="004E7A22"/>
    <w:rsid w:val="004E7A29"/>
    <w:rsid w:val="004F0256"/>
    <w:rsid w:val="004F02F4"/>
    <w:rsid w:val="004F0419"/>
    <w:rsid w:val="004F07D8"/>
    <w:rsid w:val="004F0879"/>
    <w:rsid w:val="004F133D"/>
    <w:rsid w:val="004F1485"/>
    <w:rsid w:val="004F1967"/>
    <w:rsid w:val="004F1B5B"/>
    <w:rsid w:val="004F1BF9"/>
    <w:rsid w:val="004F1EFD"/>
    <w:rsid w:val="004F2140"/>
    <w:rsid w:val="004F21FF"/>
    <w:rsid w:val="004F24BF"/>
    <w:rsid w:val="004F250A"/>
    <w:rsid w:val="004F2B7A"/>
    <w:rsid w:val="004F2C0B"/>
    <w:rsid w:val="004F2C7A"/>
    <w:rsid w:val="004F2D8A"/>
    <w:rsid w:val="004F300B"/>
    <w:rsid w:val="004F317E"/>
    <w:rsid w:val="004F3564"/>
    <w:rsid w:val="004F3A32"/>
    <w:rsid w:val="004F3D55"/>
    <w:rsid w:val="004F3D91"/>
    <w:rsid w:val="004F41E8"/>
    <w:rsid w:val="004F42FF"/>
    <w:rsid w:val="004F447A"/>
    <w:rsid w:val="004F44C2"/>
    <w:rsid w:val="004F460C"/>
    <w:rsid w:val="004F4CCF"/>
    <w:rsid w:val="004F53EB"/>
    <w:rsid w:val="004F57DD"/>
    <w:rsid w:val="004F5A87"/>
    <w:rsid w:val="004F5AA1"/>
    <w:rsid w:val="004F5AD7"/>
    <w:rsid w:val="004F5F79"/>
    <w:rsid w:val="004F6214"/>
    <w:rsid w:val="004F62CB"/>
    <w:rsid w:val="004F65DD"/>
    <w:rsid w:val="004F6767"/>
    <w:rsid w:val="004F6D23"/>
    <w:rsid w:val="004F7046"/>
    <w:rsid w:val="004F73D5"/>
    <w:rsid w:val="004F74F3"/>
    <w:rsid w:val="004F7F49"/>
    <w:rsid w:val="00500008"/>
    <w:rsid w:val="00500268"/>
    <w:rsid w:val="005004D7"/>
    <w:rsid w:val="00500513"/>
    <w:rsid w:val="005007BA"/>
    <w:rsid w:val="005007F8"/>
    <w:rsid w:val="005008C5"/>
    <w:rsid w:val="00500CDF"/>
    <w:rsid w:val="00500F12"/>
    <w:rsid w:val="00500FB6"/>
    <w:rsid w:val="005010A9"/>
    <w:rsid w:val="00501232"/>
    <w:rsid w:val="0050152B"/>
    <w:rsid w:val="00501559"/>
    <w:rsid w:val="00501D3D"/>
    <w:rsid w:val="00502021"/>
    <w:rsid w:val="005020B2"/>
    <w:rsid w:val="005022BE"/>
    <w:rsid w:val="005022C7"/>
    <w:rsid w:val="00502512"/>
    <w:rsid w:val="00502ED7"/>
    <w:rsid w:val="00503B71"/>
    <w:rsid w:val="00503E37"/>
    <w:rsid w:val="00503FD2"/>
    <w:rsid w:val="0050464E"/>
    <w:rsid w:val="005047CC"/>
    <w:rsid w:val="005048F2"/>
    <w:rsid w:val="00504E6E"/>
    <w:rsid w:val="005050D1"/>
    <w:rsid w:val="00505262"/>
    <w:rsid w:val="00505414"/>
    <w:rsid w:val="005067D2"/>
    <w:rsid w:val="00506D43"/>
    <w:rsid w:val="00506F5B"/>
    <w:rsid w:val="00507B0D"/>
    <w:rsid w:val="00507E23"/>
    <w:rsid w:val="00507FC1"/>
    <w:rsid w:val="0050E0EB"/>
    <w:rsid w:val="00510BDE"/>
    <w:rsid w:val="00510DD2"/>
    <w:rsid w:val="00510E65"/>
    <w:rsid w:val="005110ED"/>
    <w:rsid w:val="0051118C"/>
    <w:rsid w:val="005114A5"/>
    <w:rsid w:val="00511FAB"/>
    <w:rsid w:val="0051202D"/>
    <w:rsid w:val="005123D4"/>
    <w:rsid w:val="00512CE0"/>
    <w:rsid w:val="0051376B"/>
    <w:rsid w:val="00513977"/>
    <w:rsid w:val="00513A4E"/>
    <w:rsid w:val="00513E5C"/>
    <w:rsid w:val="005141D7"/>
    <w:rsid w:val="005143B4"/>
    <w:rsid w:val="005143D9"/>
    <w:rsid w:val="00514677"/>
    <w:rsid w:val="00514ADD"/>
    <w:rsid w:val="00515279"/>
    <w:rsid w:val="0051545F"/>
    <w:rsid w:val="00515572"/>
    <w:rsid w:val="0051575A"/>
    <w:rsid w:val="005157B1"/>
    <w:rsid w:val="00515C4C"/>
    <w:rsid w:val="00515F0A"/>
    <w:rsid w:val="00516022"/>
    <w:rsid w:val="005165FC"/>
    <w:rsid w:val="005167AF"/>
    <w:rsid w:val="00517346"/>
    <w:rsid w:val="0051745C"/>
    <w:rsid w:val="005174F3"/>
    <w:rsid w:val="00517681"/>
    <w:rsid w:val="00517AC9"/>
    <w:rsid w:val="005202B4"/>
    <w:rsid w:val="0052052C"/>
    <w:rsid w:val="00520806"/>
    <w:rsid w:val="00521436"/>
    <w:rsid w:val="00521880"/>
    <w:rsid w:val="00521CEE"/>
    <w:rsid w:val="00521F99"/>
    <w:rsid w:val="005226A0"/>
    <w:rsid w:val="00522C8F"/>
    <w:rsid w:val="00522C9F"/>
    <w:rsid w:val="00523338"/>
    <w:rsid w:val="00523808"/>
    <w:rsid w:val="00524093"/>
    <w:rsid w:val="005242D5"/>
    <w:rsid w:val="005243B2"/>
    <w:rsid w:val="00524DFE"/>
    <w:rsid w:val="00524FB4"/>
    <w:rsid w:val="00525C55"/>
    <w:rsid w:val="00525DC2"/>
    <w:rsid w:val="0052645A"/>
    <w:rsid w:val="00526B1C"/>
    <w:rsid w:val="00526C51"/>
    <w:rsid w:val="00526C8C"/>
    <w:rsid w:val="00526E08"/>
    <w:rsid w:val="00527496"/>
    <w:rsid w:val="00527563"/>
    <w:rsid w:val="005276EB"/>
    <w:rsid w:val="00527840"/>
    <w:rsid w:val="00527BD4"/>
    <w:rsid w:val="00527BF3"/>
    <w:rsid w:val="00527E0D"/>
    <w:rsid w:val="005300F1"/>
    <w:rsid w:val="00530AAA"/>
    <w:rsid w:val="00530B0F"/>
    <w:rsid w:val="00530C8C"/>
    <w:rsid w:val="00530D0F"/>
    <w:rsid w:val="00530D62"/>
    <w:rsid w:val="00531277"/>
    <w:rsid w:val="005316E4"/>
    <w:rsid w:val="0053191A"/>
    <w:rsid w:val="00531C1F"/>
    <w:rsid w:val="00531F28"/>
    <w:rsid w:val="0053204B"/>
    <w:rsid w:val="005320D0"/>
    <w:rsid w:val="005326FE"/>
    <w:rsid w:val="005328A9"/>
    <w:rsid w:val="005328E3"/>
    <w:rsid w:val="00533634"/>
    <w:rsid w:val="00533F17"/>
    <w:rsid w:val="00534515"/>
    <w:rsid w:val="0053457F"/>
    <w:rsid w:val="00534B3A"/>
    <w:rsid w:val="00534BF6"/>
    <w:rsid w:val="00534E2E"/>
    <w:rsid w:val="00535190"/>
    <w:rsid w:val="005356B5"/>
    <w:rsid w:val="00536446"/>
    <w:rsid w:val="0053645A"/>
    <w:rsid w:val="00536661"/>
    <w:rsid w:val="00536B68"/>
    <w:rsid w:val="00536CF8"/>
    <w:rsid w:val="00536F09"/>
    <w:rsid w:val="00537095"/>
    <w:rsid w:val="00537147"/>
    <w:rsid w:val="0053764B"/>
    <w:rsid w:val="00537CC9"/>
    <w:rsid w:val="00540056"/>
    <w:rsid w:val="005403C8"/>
    <w:rsid w:val="005405D1"/>
    <w:rsid w:val="00540A40"/>
    <w:rsid w:val="00540CCD"/>
    <w:rsid w:val="005418DA"/>
    <w:rsid w:val="0054297B"/>
    <w:rsid w:val="005429DC"/>
    <w:rsid w:val="00542F07"/>
    <w:rsid w:val="0054331C"/>
    <w:rsid w:val="00543647"/>
    <w:rsid w:val="00543C43"/>
    <w:rsid w:val="005444A7"/>
    <w:rsid w:val="00544981"/>
    <w:rsid w:val="00544B1A"/>
    <w:rsid w:val="00545A87"/>
    <w:rsid w:val="00545B43"/>
    <w:rsid w:val="00546013"/>
    <w:rsid w:val="005461DA"/>
    <w:rsid w:val="00546208"/>
    <w:rsid w:val="00546743"/>
    <w:rsid w:val="0054716B"/>
    <w:rsid w:val="0054759F"/>
    <w:rsid w:val="00547AA7"/>
    <w:rsid w:val="00550341"/>
    <w:rsid w:val="00550BD7"/>
    <w:rsid w:val="0055100E"/>
    <w:rsid w:val="00551243"/>
    <w:rsid w:val="0055145C"/>
    <w:rsid w:val="0055183C"/>
    <w:rsid w:val="00551DB7"/>
    <w:rsid w:val="0055218C"/>
    <w:rsid w:val="005525AB"/>
    <w:rsid w:val="00552C12"/>
    <w:rsid w:val="00552CBB"/>
    <w:rsid w:val="00552D40"/>
    <w:rsid w:val="00553086"/>
    <w:rsid w:val="005534AD"/>
    <w:rsid w:val="0055370B"/>
    <w:rsid w:val="00553B98"/>
    <w:rsid w:val="00553CCE"/>
    <w:rsid w:val="005544F4"/>
    <w:rsid w:val="00554959"/>
    <w:rsid w:val="0055516C"/>
    <w:rsid w:val="0055521C"/>
    <w:rsid w:val="00555B14"/>
    <w:rsid w:val="00555E5F"/>
    <w:rsid w:val="00555EC4"/>
    <w:rsid w:val="00556150"/>
    <w:rsid w:val="005565F9"/>
    <w:rsid w:val="0055672B"/>
    <w:rsid w:val="00557079"/>
    <w:rsid w:val="00557552"/>
    <w:rsid w:val="00557A40"/>
    <w:rsid w:val="00557A71"/>
    <w:rsid w:val="00557FC7"/>
    <w:rsid w:val="0056087B"/>
    <w:rsid w:val="00560AF8"/>
    <w:rsid w:val="00560B1A"/>
    <w:rsid w:val="00560C80"/>
    <w:rsid w:val="0056192E"/>
    <w:rsid w:val="00562B2F"/>
    <w:rsid w:val="00562D55"/>
    <w:rsid w:val="00563226"/>
    <w:rsid w:val="005632F7"/>
    <w:rsid w:val="0056356B"/>
    <w:rsid w:val="00563D12"/>
    <w:rsid w:val="00563D67"/>
    <w:rsid w:val="00564181"/>
    <w:rsid w:val="0056420A"/>
    <w:rsid w:val="0056434B"/>
    <w:rsid w:val="00564651"/>
    <w:rsid w:val="00565276"/>
    <w:rsid w:val="005657AD"/>
    <w:rsid w:val="00565984"/>
    <w:rsid w:val="00565ED6"/>
    <w:rsid w:val="00565F71"/>
    <w:rsid w:val="00566067"/>
    <w:rsid w:val="0056645A"/>
    <w:rsid w:val="00566517"/>
    <w:rsid w:val="005667A4"/>
    <w:rsid w:val="0056682F"/>
    <w:rsid w:val="00566CB1"/>
    <w:rsid w:val="00566DA3"/>
    <w:rsid w:val="005676AB"/>
    <w:rsid w:val="005679B5"/>
    <w:rsid w:val="00567D6F"/>
    <w:rsid w:val="00567F99"/>
    <w:rsid w:val="00570040"/>
    <w:rsid w:val="0057062D"/>
    <w:rsid w:val="0057170F"/>
    <w:rsid w:val="00571AD7"/>
    <w:rsid w:val="00571B6E"/>
    <w:rsid w:val="00571F17"/>
    <w:rsid w:val="005726CA"/>
    <w:rsid w:val="005729A7"/>
    <w:rsid w:val="00572A5A"/>
    <w:rsid w:val="00572BC9"/>
    <w:rsid w:val="00573041"/>
    <w:rsid w:val="00573128"/>
    <w:rsid w:val="0057318C"/>
    <w:rsid w:val="00573265"/>
    <w:rsid w:val="00573342"/>
    <w:rsid w:val="00573456"/>
    <w:rsid w:val="00573812"/>
    <w:rsid w:val="005738A1"/>
    <w:rsid w:val="00573B59"/>
    <w:rsid w:val="00573C23"/>
    <w:rsid w:val="00573DB0"/>
    <w:rsid w:val="0057460F"/>
    <w:rsid w:val="005747E7"/>
    <w:rsid w:val="0057484E"/>
    <w:rsid w:val="00574BEE"/>
    <w:rsid w:val="00574C54"/>
    <w:rsid w:val="00574F01"/>
    <w:rsid w:val="005756C8"/>
    <w:rsid w:val="005757AF"/>
    <w:rsid w:val="00575943"/>
    <w:rsid w:val="00575B80"/>
    <w:rsid w:val="00575B93"/>
    <w:rsid w:val="00575C5F"/>
    <w:rsid w:val="00575CBC"/>
    <w:rsid w:val="0057620F"/>
    <w:rsid w:val="00576557"/>
    <w:rsid w:val="005765D1"/>
    <w:rsid w:val="00576661"/>
    <w:rsid w:val="00577292"/>
    <w:rsid w:val="00577B61"/>
    <w:rsid w:val="00577CDE"/>
    <w:rsid w:val="00577ED7"/>
    <w:rsid w:val="005800AA"/>
    <w:rsid w:val="00580122"/>
    <w:rsid w:val="00580E84"/>
    <w:rsid w:val="005818DC"/>
    <w:rsid w:val="005819CE"/>
    <w:rsid w:val="00582059"/>
    <w:rsid w:val="00582169"/>
    <w:rsid w:val="00582807"/>
    <w:rsid w:val="0058298D"/>
    <w:rsid w:val="005830B9"/>
    <w:rsid w:val="00583CBC"/>
    <w:rsid w:val="00583D29"/>
    <w:rsid w:val="00584032"/>
    <w:rsid w:val="00584C1A"/>
    <w:rsid w:val="005854F8"/>
    <w:rsid w:val="005859BC"/>
    <w:rsid w:val="00585DC9"/>
    <w:rsid w:val="005863D5"/>
    <w:rsid w:val="0058666B"/>
    <w:rsid w:val="00586A53"/>
    <w:rsid w:val="005871C2"/>
    <w:rsid w:val="00587426"/>
    <w:rsid w:val="005875CF"/>
    <w:rsid w:val="00587B93"/>
    <w:rsid w:val="00587D2B"/>
    <w:rsid w:val="00587EBE"/>
    <w:rsid w:val="00587F99"/>
    <w:rsid w:val="00587FC8"/>
    <w:rsid w:val="00590161"/>
    <w:rsid w:val="005909CD"/>
    <w:rsid w:val="00591576"/>
    <w:rsid w:val="00591866"/>
    <w:rsid w:val="00592454"/>
    <w:rsid w:val="005928BD"/>
    <w:rsid w:val="00592DAA"/>
    <w:rsid w:val="005932A6"/>
    <w:rsid w:val="005932AD"/>
    <w:rsid w:val="005933E0"/>
    <w:rsid w:val="00593C2B"/>
    <w:rsid w:val="00593D02"/>
    <w:rsid w:val="005941F2"/>
    <w:rsid w:val="00594461"/>
    <w:rsid w:val="00594463"/>
    <w:rsid w:val="005944E6"/>
    <w:rsid w:val="00594643"/>
    <w:rsid w:val="00594655"/>
    <w:rsid w:val="00594674"/>
    <w:rsid w:val="00594A6C"/>
    <w:rsid w:val="00595168"/>
    <w:rsid w:val="00595231"/>
    <w:rsid w:val="00595433"/>
    <w:rsid w:val="0059545C"/>
    <w:rsid w:val="00595B87"/>
    <w:rsid w:val="0059610A"/>
    <w:rsid w:val="00596166"/>
    <w:rsid w:val="00596D6A"/>
    <w:rsid w:val="00596E8D"/>
    <w:rsid w:val="005977FD"/>
    <w:rsid w:val="00597830"/>
    <w:rsid w:val="00597BCF"/>
    <w:rsid w:val="00597E28"/>
    <w:rsid w:val="00597EA2"/>
    <w:rsid w:val="00597F64"/>
    <w:rsid w:val="0059B38C"/>
    <w:rsid w:val="005A0237"/>
    <w:rsid w:val="005A0278"/>
    <w:rsid w:val="005A0445"/>
    <w:rsid w:val="005A0D10"/>
    <w:rsid w:val="005A0EB5"/>
    <w:rsid w:val="005A10A4"/>
    <w:rsid w:val="005A1396"/>
    <w:rsid w:val="005A1752"/>
    <w:rsid w:val="005A207F"/>
    <w:rsid w:val="005A2219"/>
    <w:rsid w:val="005A2613"/>
    <w:rsid w:val="005A2763"/>
    <w:rsid w:val="005A289A"/>
    <w:rsid w:val="005A2F35"/>
    <w:rsid w:val="005A338B"/>
    <w:rsid w:val="005A3A03"/>
    <w:rsid w:val="005A3DC9"/>
    <w:rsid w:val="005A4393"/>
    <w:rsid w:val="005A47CF"/>
    <w:rsid w:val="005A47D8"/>
    <w:rsid w:val="005A4C52"/>
    <w:rsid w:val="005A5B84"/>
    <w:rsid w:val="005A6658"/>
    <w:rsid w:val="005A6BC1"/>
    <w:rsid w:val="005A6F16"/>
    <w:rsid w:val="005A7157"/>
    <w:rsid w:val="005A7A87"/>
    <w:rsid w:val="005A7DC8"/>
    <w:rsid w:val="005A7EEB"/>
    <w:rsid w:val="005B0BA4"/>
    <w:rsid w:val="005B1650"/>
    <w:rsid w:val="005B1D2D"/>
    <w:rsid w:val="005B1D5A"/>
    <w:rsid w:val="005B26FD"/>
    <w:rsid w:val="005B2C79"/>
    <w:rsid w:val="005B2EBF"/>
    <w:rsid w:val="005B31CB"/>
    <w:rsid w:val="005B3407"/>
    <w:rsid w:val="005B357A"/>
    <w:rsid w:val="005B3814"/>
    <w:rsid w:val="005B405B"/>
    <w:rsid w:val="005B4292"/>
    <w:rsid w:val="005B463E"/>
    <w:rsid w:val="005B5289"/>
    <w:rsid w:val="005B5315"/>
    <w:rsid w:val="005B5456"/>
    <w:rsid w:val="005B5914"/>
    <w:rsid w:val="005B59B5"/>
    <w:rsid w:val="005B59D8"/>
    <w:rsid w:val="005B5ED9"/>
    <w:rsid w:val="005B61CC"/>
    <w:rsid w:val="005B64D8"/>
    <w:rsid w:val="005B6B7B"/>
    <w:rsid w:val="005B71B6"/>
    <w:rsid w:val="005B721A"/>
    <w:rsid w:val="005B7703"/>
    <w:rsid w:val="005C055F"/>
    <w:rsid w:val="005C0940"/>
    <w:rsid w:val="005C0F08"/>
    <w:rsid w:val="005C161F"/>
    <w:rsid w:val="005C1B76"/>
    <w:rsid w:val="005C1C11"/>
    <w:rsid w:val="005C20B2"/>
    <w:rsid w:val="005C2538"/>
    <w:rsid w:val="005C27EC"/>
    <w:rsid w:val="005C2C78"/>
    <w:rsid w:val="005C2E94"/>
    <w:rsid w:val="005C34E1"/>
    <w:rsid w:val="005C3A69"/>
    <w:rsid w:val="005C3E36"/>
    <w:rsid w:val="005C3FE0"/>
    <w:rsid w:val="005C52AD"/>
    <w:rsid w:val="005C56CD"/>
    <w:rsid w:val="005C5932"/>
    <w:rsid w:val="005C5B33"/>
    <w:rsid w:val="005C62BE"/>
    <w:rsid w:val="005C63AC"/>
    <w:rsid w:val="005C670D"/>
    <w:rsid w:val="005C6DD2"/>
    <w:rsid w:val="005C73AA"/>
    <w:rsid w:val="005C740C"/>
    <w:rsid w:val="005C7A95"/>
    <w:rsid w:val="005D01C4"/>
    <w:rsid w:val="005D0237"/>
    <w:rsid w:val="005D0629"/>
    <w:rsid w:val="005D0BC8"/>
    <w:rsid w:val="005D0D72"/>
    <w:rsid w:val="005D1674"/>
    <w:rsid w:val="005D17AF"/>
    <w:rsid w:val="005D1814"/>
    <w:rsid w:val="005D1AE8"/>
    <w:rsid w:val="005D1C71"/>
    <w:rsid w:val="005D1DE2"/>
    <w:rsid w:val="005D2087"/>
    <w:rsid w:val="005D24B1"/>
    <w:rsid w:val="005D25B8"/>
    <w:rsid w:val="005D2C9E"/>
    <w:rsid w:val="005D3006"/>
    <w:rsid w:val="005D3185"/>
    <w:rsid w:val="005D320C"/>
    <w:rsid w:val="005D32D1"/>
    <w:rsid w:val="005D334A"/>
    <w:rsid w:val="005D37F5"/>
    <w:rsid w:val="005D38F5"/>
    <w:rsid w:val="005D3960"/>
    <w:rsid w:val="005D3BBC"/>
    <w:rsid w:val="005D4556"/>
    <w:rsid w:val="005D4A33"/>
    <w:rsid w:val="005D4EC0"/>
    <w:rsid w:val="005D4FD9"/>
    <w:rsid w:val="005D5206"/>
    <w:rsid w:val="005D52C1"/>
    <w:rsid w:val="005D544C"/>
    <w:rsid w:val="005D54BE"/>
    <w:rsid w:val="005D563C"/>
    <w:rsid w:val="005D625B"/>
    <w:rsid w:val="005D69ED"/>
    <w:rsid w:val="005D6C95"/>
    <w:rsid w:val="005D707F"/>
    <w:rsid w:val="005D7218"/>
    <w:rsid w:val="005D725F"/>
    <w:rsid w:val="005D73C3"/>
    <w:rsid w:val="005E0433"/>
    <w:rsid w:val="005E112F"/>
    <w:rsid w:val="005E1CB7"/>
    <w:rsid w:val="005E1FA2"/>
    <w:rsid w:val="005E325F"/>
    <w:rsid w:val="005E32F2"/>
    <w:rsid w:val="005E3945"/>
    <w:rsid w:val="005E3FDB"/>
    <w:rsid w:val="005E4D19"/>
    <w:rsid w:val="005E4DF0"/>
    <w:rsid w:val="005E4EB2"/>
    <w:rsid w:val="005E4EB9"/>
    <w:rsid w:val="005E6164"/>
    <w:rsid w:val="005E616A"/>
    <w:rsid w:val="005E653E"/>
    <w:rsid w:val="005E68DD"/>
    <w:rsid w:val="005E6BB2"/>
    <w:rsid w:val="005E701E"/>
    <w:rsid w:val="005E70AF"/>
    <w:rsid w:val="005E715C"/>
    <w:rsid w:val="005E76B9"/>
    <w:rsid w:val="005E7DA0"/>
    <w:rsid w:val="005E7E91"/>
    <w:rsid w:val="005F03E4"/>
    <w:rsid w:val="005F0731"/>
    <w:rsid w:val="005F087B"/>
    <w:rsid w:val="005F0960"/>
    <w:rsid w:val="005F0A48"/>
    <w:rsid w:val="005F0F83"/>
    <w:rsid w:val="005F1931"/>
    <w:rsid w:val="005F1B3D"/>
    <w:rsid w:val="005F1C1B"/>
    <w:rsid w:val="005F1DBC"/>
    <w:rsid w:val="005F2720"/>
    <w:rsid w:val="005F2C05"/>
    <w:rsid w:val="005F3207"/>
    <w:rsid w:val="005F3B66"/>
    <w:rsid w:val="005F3EAE"/>
    <w:rsid w:val="005F51C2"/>
    <w:rsid w:val="005F5594"/>
    <w:rsid w:val="005F5671"/>
    <w:rsid w:val="005F571E"/>
    <w:rsid w:val="005F5A7A"/>
    <w:rsid w:val="005F601E"/>
    <w:rsid w:val="005F6288"/>
    <w:rsid w:val="005F62D3"/>
    <w:rsid w:val="005F6AD4"/>
    <w:rsid w:val="005F6CBC"/>
    <w:rsid w:val="005F6D11"/>
    <w:rsid w:val="005F6D71"/>
    <w:rsid w:val="005F6FA0"/>
    <w:rsid w:val="005F770D"/>
    <w:rsid w:val="005F777F"/>
    <w:rsid w:val="00600211"/>
    <w:rsid w:val="006003CA"/>
    <w:rsid w:val="00600414"/>
    <w:rsid w:val="00600735"/>
    <w:rsid w:val="00600A86"/>
    <w:rsid w:val="00600CF0"/>
    <w:rsid w:val="0060155C"/>
    <w:rsid w:val="00601787"/>
    <w:rsid w:val="006019BE"/>
    <w:rsid w:val="00602C60"/>
    <w:rsid w:val="00602DF9"/>
    <w:rsid w:val="0060350E"/>
    <w:rsid w:val="00603522"/>
    <w:rsid w:val="0060385A"/>
    <w:rsid w:val="0060395C"/>
    <w:rsid w:val="00603E3A"/>
    <w:rsid w:val="006040C9"/>
    <w:rsid w:val="00604469"/>
    <w:rsid w:val="00604649"/>
    <w:rsid w:val="00604872"/>
    <w:rsid w:val="006048F4"/>
    <w:rsid w:val="00604DD6"/>
    <w:rsid w:val="00605F10"/>
    <w:rsid w:val="00606580"/>
    <w:rsid w:val="0060660A"/>
    <w:rsid w:val="00606660"/>
    <w:rsid w:val="0060685D"/>
    <w:rsid w:val="006070BB"/>
    <w:rsid w:val="0060778A"/>
    <w:rsid w:val="006079D1"/>
    <w:rsid w:val="00607AE8"/>
    <w:rsid w:val="00607B2C"/>
    <w:rsid w:val="00607D72"/>
    <w:rsid w:val="00607FF5"/>
    <w:rsid w:val="006100EA"/>
    <w:rsid w:val="00610318"/>
    <w:rsid w:val="00610C87"/>
    <w:rsid w:val="00610CC6"/>
    <w:rsid w:val="00610D3A"/>
    <w:rsid w:val="006115FA"/>
    <w:rsid w:val="006121AC"/>
    <w:rsid w:val="006121DE"/>
    <w:rsid w:val="00612219"/>
    <w:rsid w:val="006122B7"/>
    <w:rsid w:val="00612400"/>
    <w:rsid w:val="006126B9"/>
    <w:rsid w:val="0061281D"/>
    <w:rsid w:val="006129C3"/>
    <w:rsid w:val="00612F22"/>
    <w:rsid w:val="006135D5"/>
    <w:rsid w:val="00613B1D"/>
    <w:rsid w:val="006143AA"/>
    <w:rsid w:val="006147A7"/>
    <w:rsid w:val="00614948"/>
    <w:rsid w:val="00614D48"/>
    <w:rsid w:val="00614EC7"/>
    <w:rsid w:val="00614F00"/>
    <w:rsid w:val="006154DA"/>
    <w:rsid w:val="00615675"/>
    <w:rsid w:val="006156F3"/>
    <w:rsid w:val="0061577A"/>
    <w:rsid w:val="00615828"/>
    <w:rsid w:val="00615B54"/>
    <w:rsid w:val="00616979"/>
    <w:rsid w:val="00616C5A"/>
    <w:rsid w:val="00617489"/>
    <w:rsid w:val="006178F8"/>
    <w:rsid w:val="006179DE"/>
    <w:rsid w:val="00617A44"/>
    <w:rsid w:val="006202B6"/>
    <w:rsid w:val="00620550"/>
    <w:rsid w:val="0062073D"/>
    <w:rsid w:val="00620DAF"/>
    <w:rsid w:val="00620F2A"/>
    <w:rsid w:val="00620FE4"/>
    <w:rsid w:val="006210C2"/>
    <w:rsid w:val="006211A4"/>
    <w:rsid w:val="0062138B"/>
    <w:rsid w:val="00621485"/>
    <w:rsid w:val="00621DEC"/>
    <w:rsid w:val="0062230F"/>
    <w:rsid w:val="006223FA"/>
    <w:rsid w:val="006224AD"/>
    <w:rsid w:val="006228A7"/>
    <w:rsid w:val="00622D2F"/>
    <w:rsid w:val="0062301B"/>
    <w:rsid w:val="00623202"/>
    <w:rsid w:val="00623A9C"/>
    <w:rsid w:val="00623F8C"/>
    <w:rsid w:val="00624571"/>
    <w:rsid w:val="0062471B"/>
    <w:rsid w:val="00624A5C"/>
    <w:rsid w:val="00624B78"/>
    <w:rsid w:val="00624D22"/>
    <w:rsid w:val="0062543F"/>
    <w:rsid w:val="00625552"/>
    <w:rsid w:val="00625743"/>
    <w:rsid w:val="006257A0"/>
    <w:rsid w:val="00625CD0"/>
    <w:rsid w:val="0062627D"/>
    <w:rsid w:val="0062629E"/>
    <w:rsid w:val="00626B03"/>
    <w:rsid w:val="00627139"/>
    <w:rsid w:val="00627432"/>
    <w:rsid w:val="00627654"/>
    <w:rsid w:val="00627A30"/>
    <w:rsid w:val="00627E28"/>
    <w:rsid w:val="00630883"/>
    <w:rsid w:val="00630EF6"/>
    <w:rsid w:val="0063111E"/>
    <w:rsid w:val="006312BD"/>
    <w:rsid w:val="00631759"/>
    <w:rsid w:val="00631E67"/>
    <w:rsid w:val="00632468"/>
    <w:rsid w:val="006327D7"/>
    <w:rsid w:val="006328F4"/>
    <w:rsid w:val="00632900"/>
    <w:rsid w:val="006329EE"/>
    <w:rsid w:val="00632A87"/>
    <w:rsid w:val="00632BE7"/>
    <w:rsid w:val="00632C2C"/>
    <w:rsid w:val="00632DCB"/>
    <w:rsid w:val="006336CD"/>
    <w:rsid w:val="0063378A"/>
    <w:rsid w:val="00633F9C"/>
    <w:rsid w:val="00634281"/>
    <w:rsid w:val="00634591"/>
    <w:rsid w:val="00634773"/>
    <w:rsid w:val="006348CE"/>
    <w:rsid w:val="00634AE6"/>
    <w:rsid w:val="00634CAD"/>
    <w:rsid w:val="0063518F"/>
    <w:rsid w:val="006352CE"/>
    <w:rsid w:val="00635329"/>
    <w:rsid w:val="00635533"/>
    <w:rsid w:val="0063601F"/>
    <w:rsid w:val="006366C6"/>
    <w:rsid w:val="006368BB"/>
    <w:rsid w:val="0063771E"/>
    <w:rsid w:val="00637948"/>
    <w:rsid w:val="00640534"/>
    <w:rsid w:val="006410EB"/>
    <w:rsid w:val="00641322"/>
    <w:rsid w:val="00641804"/>
    <w:rsid w:val="00641924"/>
    <w:rsid w:val="00641E67"/>
    <w:rsid w:val="0064200A"/>
    <w:rsid w:val="0064208F"/>
    <w:rsid w:val="006421C1"/>
    <w:rsid w:val="00642717"/>
    <w:rsid w:val="0064314A"/>
    <w:rsid w:val="0064339C"/>
    <w:rsid w:val="00643769"/>
    <w:rsid w:val="00643FEF"/>
    <w:rsid w:val="0064419F"/>
    <w:rsid w:val="006448E4"/>
    <w:rsid w:val="00644D33"/>
    <w:rsid w:val="0064503E"/>
    <w:rsid w:val="00645414"/>
    <w:rsid w:val="00645565"/>
    <w:rsid w:val="00645669"/>
    <w:rsid w:val="00645926"/>
    <w:rsid w:val="006460B0"/>
    <w:rsid w:val="0064612F"/>
    <w:rsid w:val="00646284"/>
    <w:rsid w:val="00646AB5"/>
    <w:rsid w:val="00647C19"/>
    <w:rsid w:val="006500BF"/>
    <w:rsid w:val="0065030F"/>
    <w:rsid w:val="0065058C"/>
    <w:rsid w:val="00650B7F"/>
    <w:rsid w:val="00650BA6"/>
    <w:rsid w:val="00650E51"/>
    <w:rsid w:val="00650EB4"/>
    <w:rsid w:val="006510CD"/>
    <w:rsid w:val="00651AEB"/>
    <w:rsid w:val="00651CEE"/>
    <w:rsid w:val="00652640"/>
    <w:rsid w:val="006526A7"/>
    <w:rsid w:val="00653303"/>
    <w:rsid w:val="00653532"/>
    <w:rsid w:val="00653606"/>
    <w:rsid w:val="006543A0"/>
    <w:rsid w:val="00655112"/>
    <w:rsid w:val="00655290"/>
    <w:rsid w:val="00655686"/>
    <w:rsid w:val="00656838"/>
    <w:rsid w:val="00656C66"/>
    <w:rsid w:val="00656FA6"/>
    <w:rsid w:val="00657131"/>
    <w:rsid w:val="00657419"/>
    <w:rsid w:val="0065777B"/>
    <w:rsid w:val="0065783F"/>
    <w:rsid w:val="006579D9"/>
    <w:rsid w:val="00657C64"/>
    <w:rsid w:val="00657E05"/>
    <w:rsid w:val="00657EAC"/>
    <w:rsid w:val="00660263"/>
    <w:rsid w:val="00660841"/>
    <w:rsid w:val="006608DB"/>
    <w:rsid w:val="00661002"/>
    <w:rsid w:val="00661070"/>
    <w:rsid w:val="006610E9"/>
    <w:rsid w:val="00661135"/>
    <w:rsid w:val="00661181"/>
    <w:rsid w:val="00661591"/>
    <w:rsid w:val="006616A9"/>
    <w:rsid w:val="006617EC"/>
    <w:rsid w:val="00662029"/>
    <w:rsid w:val="006621E9"/>
    <w:rsid w:val="006623B6"/>
    <w:rsid w:val="0066253F"/>
    <w:rsid w:val="00662BFC"/>
    <w:rsid w:val="00662D2E"/>
    <w:rsid w:val="00663065"/>
    <w:rsid w:val="00663AE5"/>
    <w:rsid w:val="00663CC5"/>
    <w:rsid w:val="00664678"/>
    <w:rsid w:val="00664B29"/>
    <w:rsid w:val="00665283"/>
    <w:rsid w:val="0066547E"/>
    <w:rsid w:val="006657D5"/>
    <w:rsid w:val="00665B70"/>
    <w:rsid w:val="00665DBE"/>
    <w:rsid w:val="0066632F"/>
    <w:rsid w:val="00666358"/>
    <w:rsid w:val="00666363"/>
    <w:rsid w:val="006663AD"/>
    <w:rsid w:val="00666900"/>
    <w:rsid w:val="00666D11"/>
    <w:rsid w:val="00666D99"/>
    <w:rsid w:val="00667227"/>
    <w:rsid w:val="00667D2F"/>
    <w:rsid w:val="00667E45"/>
    <w:rsid w:val="00667F13"/>
    <w:rsid w:val="00670894"/>
    <w:rsid w:val="006708B0"/>
    <w:rsid w:val="00670F20"/>
    <w:rsid w:val="0067121D"/>
    <w:rsid w:val="00671630"/>
    <w:rsid w:val="00671951"/>
    <w:rsid w:val="0067225B"/>
    <w:rsid w:val="006723DF"/>
    <w:rsid w:val="0067253B"/>
    <w:rsid w:val="006725C5"/>
    <w:rsid w:val="00672723"/>
    <w:rsid w:val="006727DA"/>
    <w:rsid w:val="00672C85"/>
    <w:rsid w:val="00672F48"/>
    <w:rsid w:val="0067311E"/>
    <w:rsid w:val="0067315E"/>
    <w:rsid w:val="006733D0"/>
    <w:rsid w:val="00673608"/>
    <w:rsid w:val="00673F72"/>
    <w:rsid w:val="0067404C"/>
    <w:rsid w:val="00674553"/>
    <w:rsid w:val="00674617"/>
    <w:rsid w:val="00674745"/>
    <w:rsid w:val="00674A89"/>
    <w:rsid w:val="00674BC9"/>
    <w:rsid w:val="00674C32"/>
    <w:rsid w:val="00674F3D"/>
    <w:rsid w:val="00675083"/>
    <w:rsid w:val="00675294"/>
    <w:rsid w:val="00675470"/>
    <w:rsid w:val="0067578C"/>
    <w:rsid w:val="00675C76"/>
    <w:rsid w:val="00675E4E"/>
    <w:rsid w:val="006766FC"/>
    <w:rsid w:val="00676ACB"/>
    <w:rsid w:val="00677087"/>
    <w:rsid w:val="006770FA"/>
    <w:rsid w:val="00677416"/>
    <w:rsid w:val="0067761B"/>
    <w:rsid w:val="0067778F"/>
    <w:rsid w:val="00677B80"/>
    <w:rsid w:val="00677C07"/>
    <w:rsid w:val="00677D3E"/>
    <w:rsid w:val="006801C3"/>
    <w:rsid w:val="00680271"/>
    <w:rsid w:val="006803C6"/>
    <w:rsid w:val="00680778"/>
    <w:rsid w:val="006807B0"/>
    <w:rsid w:val="00680BFE"/>
    <w:rsid w:val="00681391"/>
    <w:rsid w:val="006814E7"/>
    <w:rsid w:val="0068190A"/>
    <w:rsid w:val="00681B11"/>
    <w:rsid w:val="006823A3"/>
    <w:rsid w:val="00682BB0"/>
    <w:rsid w:val="00682C61"/>
    <w:rsid w:val="006833CE"/>
    <w:rsid w:val="00683907"/>
    <w:rsid w:val="00683B55"/>
    <w:rsid w:val="00683C91"/>
    <w:rsid w:val="00683DF0"/>
    <w:rsid w:val="006840FC"/>
    <w:rsid w:val="006843FC"/>
    <w:rsid w:val="0068476A"/>
    <w:rsid w:val="00684AC3"/>
    <w:rsid w:val="00685545"/>
    <w:rsid w:val="006856B4"/>
    <w:rsid w:val="006856F8"/>
    <w:rsid w:val="006857BC"/>
    <w:rsid w:val="00685B60"/>
    <w:rsid w:val="00685D94"/>
    <w:rsid w:val="00686104"/>
    <w:rsid w:val="006864B3"/>
    <w:rsid w:val="00686954"/>
    <w:rsid w:val="00686D3D"/>
    <w:rsid w:val="00686EB5"/>
    <w:rsid w:val="0069023D"/>
    <w:rsid w:val="006902DB"/>
    <w:rsid w:val="00690811"/>
    <w:rsid w:val="00690D64"/>
    <w:rsid w:val="00690F23"/>
    <w:rsid w:val="00691520"/>
    <w:rsid w:val="00691BB6"/>
    <w:rsid w:val="00691D79"/>
    <w:rsid w:val="0069282B"/>
    <w:rsid w:val="0069299F"/>
    <w:rsid w:val="00692A2B"/>
    <w:rsid w:val="00692AC4"/>
    <w:rsid w:val="00692AC5"/>
    <w:rsid w:val="00692BB5"/>
    <w:rsid w:val="00692D64"/>
    <w:rsid w:val="00692EDE"/>
    <w:rsid w:val="006930A3"/>
    <w:rsid w:val="00693808"/>
    <w:rsid w:val="00693B61"/>
    <w:rsid w:val="00693F69"/>
    <w:rsid w:val="00694476"/>
    <w:rsid w:val="006945F9"/>
    <w:rsid w:val="00694ADD"/>
    <w:rsid w:val="006951B3"/>
    <w:rsid w:val="006953E6"/>
    <w:rsid w:val="0069558B"/>
    <w:rsid w:val="00695772"/>
    <w:rsid w:val="0069584A"/>
    <w:rsid w:val="00695C55"/>
    <w:rsid w:val="00695E0C"/>
    <w:rsid w:val="00696010"/>
    <w:rsid w:val="00696339"/>
    <w:rsid w:val="00696423"/>
    <w:rsid w:val="006969FC"/>
    <w:rsid w:val="00696E10"/>
    <w:rsid w:val="00696F1C"/>
    <w:rsid w:val="0069701E"/>
    <w:rsid w:val="006970EE"/>
    <w:rsid w:val="0069770C"/>
    <w:rsid w:val="0069773B"/>
    <w:rsid w:val="00697FF1"/>
    <w:rsid w:val="006A04DB"/>
    <w:rsid w:val="006A055B"/>
    <w:rsid w:val="006A07DE"/>
    <w:rsid w:val="006A087E"/>
    <w:rsid w:val="006A0B45"/>
    <w:rsid w:val="006A0EE9"/>
    <w:rsid w:val="006A10F8"/>
    <w:rsid w:val="006A12D0"/>
    <w:rsid w:val="006A1BD1"/>
    <w:rsid w:val="006A1DE2"/>
    <w:rsid w:val="006A1ED2"/>
    <w:rsid w:val="006A2100"/>
    <w:rsid w:val="006A216F"/>
    <w:rsid w:val="006A2181"/>
    <w:rsid w:val="006A23CE"/>
    <w:rsid w:val="006A2E95"/>
    <w:rsid w:val="006A378F"/>
    <w:rsid w:val="006A3A81"/>
    <w:rsid w:val="006A4572"/>
    <w:rsid w:val="006A4855"/>
    <w:rsid w:val="006A4C67"/>
    <w:rsid w:val="006A4CDC"/>
    <w:rsid w:val="006A50F8"/>
    <w:rsid w:val="006A513D"/>
    <w:rsid w:val="006A5AD1"/>
    <w:rsid w:val="006A5B69"/>
    <w:rsid w:val="006A5C3B"/>
    <w:rsid w:val="006A5D99"/>
    <w:rsid w:val="006A5DD8"/>
    <w:rsid w:val="006A6AAC"/>
    <w:rsid w:val="006A72B5"/>
    <w:rsid w:val="006A72E0"/>
    <w:rsid w:val="006A74F9"/>
    <w:rsid w:val="006A7803"/>
    <w:rsid w:val="006AD602"/>
    <w:rsid w:val="006B0758"/>
    <w:rsid w:val="006B0BF3"/>
    <w:rsid w:val="006B0CE7"/>
    <w:rsid w:val="006B0E26"/>
    <w:rsid w:val="006B0F8C"/>
    <w:rsid w:val="006B1BA1"/>
    <w:rsid w:val="006B1C6F"/>
    <w:rsid w:val="006B1F53"/>
    <w:rsid w:val="006B2497"/>
    <w:rsid w:val="006B25A3"/>
    <w:rsid w:val="006B277A"/>
    <w:rsid w:val="006B2ABE"/>
    <w:rsid w:val="006B2FBD"/>
    <w:rsid w:val="006B31E1"/>
    <w:rsid w:val="006B333B"/>
    <w:rsid w:val="006B33F1"/>
    <w:rsid w:val="006B3571"/>
    <w:rsid w:val="006B3F24"/>
    <w:rsid w:val="006B3F44"/>
    <w:rsid w:val="006B4066"/>
    <w:rsid w:val="006B456D"/>
    <w:rsid w:val="006B48D9"/>
    <w:rsid w:val="006B4943"/>
    <w:rsid w:val="006B533E"/>
    <w:rsid w:val="006B5657"/>
    <w:rsid w:val="006B58E1"/>
    <w:rsid w:val="006B5B6D"/>
    <w:rsid w:val="006B5FAE"/>
    <w:rsid w:val="006B686A"/>
    <w:rsid w:val="006B6A91"/>
    <w:rsid w:val="006B6B37"/>
    <w:rsid w:val="006B6B4E"/>
    <w:rsid w:val="006B6C48"/>
    <w:rsid w:val="006B6FE2"/>
    <w:rsid w:val="006B775E"/>
    <w:rsid w:val="006B796D"/>
    <w:rsid w:val="006B7BC3"/>
    <w:rsid w:val="006B7BC7"/>
    <w:rsid w:val="006C02E7"/>
    <w:rsid w:val="006C0338"/>
    <w:rsid w:val="006C0958"/>
    <w:rsid w:val="006C0EAB"/>
    <w:rsid w:val="006C11EC"/>
    <w:rsid w:val="006C1817"/>
    <w:rsid w:val="006C20B2"/>
    <w:rsid w:val="006C2535"/>
    <w:rsid w:val="006C30AA"/>
    <w:rsid w:val="006C3911"/>
    <w:rsid w:val="006C3B73"/>
    <w:rsid w:val="006C3D52"/>
    <w:rsid w:val="006C413D"/>
    <w:rsid w:val="006C441E"/>
    <w:rsid w:val="006C4675"/>
    <w:rsid w:val="006C4B90"/>
    <w:rsid w:val="006C4C6D"/>
    <w:rsid w:val="006C4F3B"/>
    <w:rsid w:val="006C5577"/>
    <w:rsid w:val="006C565B"/>
    <w:rsid w:val="006C59A9"/>
    <w:rsid w:val="006C5E72"/>
    <w:rsid w:val="006C5EE8"/>
    <w:rsid w:val="006C6219"/>
    <w:rsid w:val="006C6435"/>
    <w:rsid w:val="006C686B"/>
    <w:rsid w:val="006C68DA"/>
    <w:rsid w:val="006C6A9A"/>
    <w:rsid w:val="006C6D86"/>
    <w:rsid w:val="006C6DC4"/>
    <w:rsid w:val="006C6E5B"/>
    <w:rsid w:val="006C70AC"/>
    <w:rsid w:val="006C734E"/>
    <w:rsid w:val="006C7667"/>
    <w:rsid w:val="006C77A2"/>
    <w:rsid w:val="006C7CE1"/>
    <w:rsid w:val="006C7DA2"/>
    <w:rsid w:val="006C7EAD"/>
    <w:rsid w:val="006D0221"/>
    <w:rsid w:val="006D03EA"/>
    <w:rsid w:val="006D0827"/>
    <w:rsid w:val="006D0D55"/>
    <w:rsid w:val="006D0E15"/>
    <w:rsid w:val="006D0EBE"/>
    <w:rsid w:val="006D0EC2"/>
    <w:rsid w:val="006D1016"/>
    <w:rsid w:val="006D1526"/>
    <w:rsid w:val="006D1737"/>
    <w:rsid w:val="006D17F2"/>
    <w:rsid w:val="006D1956"/>
    <w:rsid w:val="006D1B38"/>
    <w:rsid w:val="006D272A"/>
    <w:rsid w:val="006D29E7"/>
    <w:rsid w:val="006D2B8F"/>
    <w:rsid w:val="006D35DF"/>
    <w:rsid w:val="006D37FE"/>
    <w:rsid w:val="006D383B"/>
    <w:rsid w:val="006D3A64"/>
    <w:rsid w:val="006D3BEC"/>
    <w:rsid w:val="006D3CF2"/>
    <w:rsid w:val="006D3EAE"/>
    <w:rsid w:val="006D3F67"/>
    <w:rsid w:val="006D3FEF"/>
    <w:rsid w:val="006D4F49"/>
    <w:rsid w:val="006D51AB"/>
    <w:rsid w:val="006D526F"/>
    <w:rsid w:val="006D5290"/>
    <w:rsid w:val="006D548E"/>
    <w:rsid w:val="006D5564"/>
    <w:rsid w:val="006D58BE"/>
    <w:rsid w:val="006D5D64"/>
    <w:rsid w:val="006D6205"/>
    <w:rsid w:val="006D62B5"/>
    <w:rsid w:val="006D64C6"/>
    <w:rsid w:val="006D6503"/>
    <w:rsid w:val="006D6E9B"/>
    <w:rsid w:val="006D6FE4"/>
    <w:rsid w:val="006D7601"/>
    <w:rsid w:val="006D7A3D"/>
    <w:rsid w:val="006E023D"/>
    <w:rsid w:val="006E05F1"/>
    <w:rsid w:val="006E0B0A"/>
    <w:rsid w:val="006E0B2D"/>
    <w:rsid w:val="006E1098"/>
    <w:rsid w:val="006E10DF"/>
    <w:rsid w:val="006E110C"/>
    <w:rsid w:val="006E1AD3"/>
    <w:rsid w:val="006E1BCE"/>
    <w:rsid w:val="006E1CCD"/>
    <w:rsid w:val="006E227B"/>
    <w:rsid w:val="006E2644"/>
    <w:rsid w:val="006E2B58"/>
    <w:rsid w:val="006E2C1F"/>
    <w:rsid w:val="006E2E30"/>
    <w:rsid w:val="006E3546"/>
    <w:rsid w:val="006E3B71"/>
    <w:rsid w:val="006E3EED"/>
    <w:rsid w:val="006E3FA9"/>
    <w:rsid w:val="006E40BD"/>
    <w:rsid w:val="006E5000"/>
    <w:rsid w:val="006E514B"/>
    <w:rsid w:val="006E52E7"/>
    <w:rsid w:val="006E5640"/>
    <w:rsid w:val="006E57EB"/>
    <w:rsid w:val="006E594F"/>
    <w:rsid w:val="006E5F08"/>
    <w:rsid w:val="006E6D11"/>
    <w:rsid w:val="006E74E1"/>
    <w:rsid w:val="006E78D7"/>
    <w:rsid w:val="006E7958"/>
    <w:rsid w:val="006E7BEE"/>
    <w:rsid w:val="006E7D82"/>
    <w:rsid w:val="006F01FD"/>
    <w:rsid w:val="006F027E"/>
    <w:rsid w:val="006F038F"/>
    <w:rsid w:val="006F0F93"/>
    <w:rsid w:val="006F17E4"/>
    <w:rsid w:val="006F19F1"/>
    <w:rsid w:val="006F1B9F"/>
    <w:rsid w:val="006F1D97"/>
    <w:rsid w:val="006F224C"/>
    <w:rsid w:val="006F23F8"/>
    <w:rsid w:val="006F3188"/>
    <w:rsid w:val="006F31F2"/>
    <w:rsid w:val="006F3B67"/>
    <w:rsid w:val="006F3C15"/>
    <w:rsid w:val="006F3C84"/>
    <w:rsid w:val="006F4810"/>
    <w:rsid w:val="006F51D2"/>
    <w:rsid w:val="006F54F9"/>
    <w:rsid w:val="006F55C1"/>
    <w:rsid w:val="006F5638"/>
    <w:rsid w:val="006F58D5"/>
    <w:rsid w:val="006F5C44"/>
    <w:rsid w:val="006F5ED3"/>
    <w:rsid w:val="006F64A7"/>
    <w:rsid w:val="006F6BE4"/>
    <w:rsid w:val="006F6EC6"/>
    <w:rsid w:val="006F7156"/>
    <w:rsid w:val="006F7494"/>
    <w:rsid w:val="006F751F"/>
    <w:rsid w:val="007008C0"/>
    <w:rsid w:val="00700A34"/>
    <w:rsid w:val="007011AC"/>
    <w:rsid w:val="007012B6"/>
    <w:rsid w:val="007013BC"/>
    <w:rsid w:val="00701447"/>
    <w:rsid w:val="00701A3B"/>
    <w:rsid w:val="00701F43"/>
    <w:rsid w:val="00702A5A"/>
    <w:rsid w:val="007034F1"/>
    <w:rsid w:val="007036F3"/>
    <w:rsid w:val="0070462D"/>
    <w:rsid w:val="0070496A"/>
    <w:rsid w:val="00704BE4"/>
    <w:rsid w:val="00704C8C"/>
    <w:rsid w:val="00704D89"/>
    <w:rsid w:val="00705503"/>
    <w:rsid w:val="0070568F"/>
    <w:rsid w:val="0070589F"/>
    <w:rsid w:val="00705B92"/>
    <w:rsid w:val="00705F35"/>
    <w:rsid w:val="0070680B"/>
    <w:rsid w:val="00706F1A"/>
    <w:rsid w:val="00707096"/>
    <w:rsid w:val="007076B2"/>
    <w:rsid w:val="007076B3"/>
    <w:rsid w:val="007079FB"/>
    <w:rsid w:val="00707A47"/>
    <w:rsid w:val="00710427"/>
    <w:rsid w:val="007107F7"/>
    <w:rsid w:val="00710881"/>
    <w:rsid w:val="007108F3"/>
    <w:rsid w:val="00710AB3"/>
    <w:rsid w:val="00710DA2"/>
    <w:rsid w:val="0071115E"/>
    <w:rsid w:val="00712340"/>
    <w:rsid w:val="0071259A"/>
    <w:rsid w:val="00712C9C"/>
    <w:rsid w:val="0071499E"/>
    <w:rsid w:val="00714DC5"/>
    <w:rsid w:val="00715099"/>
    <w:rsid w:val="00715237"/>
    <w:rsid w:val="0071584E"/>
    <w:rsid w:val="00715B55"/>
    <w:rsid w:val="007163EB"/>
    <w:rsid w:val="00716AC9"/>
    <w:rsid w:val="00716CC7"/>
    <w:rsid w:val="00716FDF"/>
    <w:rsid w:val="00717203"/>
    <w:rsid w:val="0071753C"/>
    <w:rsid w:val="00717B56"/>
    <w:rsid w:val="00720022"/>
    <w:rsid w:val="00720844"/>
    <w:rsid w:val="00721264"/>
    <w:rsid w:val="007214EB"/>
    <w:rsid w:val="00721AE1"/>
    <w:rsid w:val="00721CA0"/>
    <w:rsid w:val="00722109"/>
    <w:rsid w:val="00722565"/>
    <w:rsid w:val="00722599"/>
    <w:rsid w:val="00722694"/>
    <w:rsid w:val="007229A7"/>
    <w:rsid w:val="00722B51"/>
    <w:rsid w:val="00722FB3"/>
    <w:rsid w:val="007234E1"/>
    <w:rsid w:val="0072353E"/>
    <w:rsid w:val="00724289"/>
    <w:rsid w:val="007243B7"/>
    <w:rsid w:val="007244A7"/>
    <w:rsid w:val="00724A6D"/>
    <w:rsid w:val="00724B3A"/>
    <w:rsid w:val="00724BD8"/>
    <w:rsid w:val="00724C4C"/>
    <w:rsid w:val="007254A5"/>
    <w:rsid w:val="00725748"/>
    <w:rsid w:val="00725831"/>
    <w:rsid w:val="00725F52"/>
    <w:rsid w:val="00726038"/>
    <w:rsid w:val="007264E7"/>
    <w:rsid w:val="0072658C"/>
    <w:rsid w:val="007266A1"/>
    <w:rsid w:val="00726709"/>
    <w:rsid w:val="00726DA1"/>
    <w:rsid w:val="00726E7A"/>
    <w:rsid w:val="00727299"/>
    <w:rsid w:val="00727383"/>
    <w:rsid w:val="007279B7"/>
    <w:rsid w:val="007300DF"/>
    <w:rsid w:val="007301E0"/>
    <w:rsid w:val="007302E0"/>
    <w:rsid w:val="0073035A"/>
    <w:rsid w:val="00730BCE"/>
    <w:rsid w:val="00730C70"/>
    <w:rsid w:val="00731680"/>
    <w:rsid w:val="00731998"/>
    <w:rsid w:val="00731DDD"/>
    <w:rsid w:val="00731E51"/>
    <w:rsid w:val="00731FC5"/>
    <w:rsid w:val="0073266B"/>
    <w:rsid w:val="00732A09"/>
    <w:rsid w:val="00732CF7"/>
    <w:rsid w:val="007334C6"/>
    <w:rsid w:val="00733705"/>
    <w:rsid w:val="0073383D"/>
    <w:rsid w:val="00733C78"/>
    <w:rsid w:val="00734037"/>
    <w:rsid w:val="007341AE"/>
    <w:rsid w:val="00734713"/>
    <w:rsid w:val="007347D2"/>
    <w:rsid w:val="00734C65"/>
    <w:rsid w:val="00734DA6"/>
    <w:rsid w:val="00735986"/>
    <w:rsid w:val="00735D88"/>
    <w:rsid w:val="00735E25"/>
    <w:rsid w:val="00736340"/>
    <w:rsid w:val="0073715E"/>
    <w:rsid w:val="0073720D"/>
    <w:rsid w:val="00737507"/>
    <w:rsid w:val="00737DE8"/>
    <w:rsid w:val="0074022A"/>
    <w:rsid w:val="0074050D"/>
    <w:rsid w:val="0074051B"/>
    <w:rsid w:val="007405C8"/>
    <w:rsid w:val="00740712"/>
    <w:rsid w:val="007408E7"/>
    <w:rsid w:val="00741115"/>
    <w:rsid w:val="00741664"/>
    <w:rsid w:val="007416C5"/>
    <w:rsid w:val="00741C8D"/>
    <w:rsid w:val="00741CD8"/>
    <w:rsid w:val="00741D35"/>
    <w:rsid w:val="00741F0A"/>
    <w:rsid w:val="00742A02"/>
    <w:rsid w:val="00742A99"/>
    <w:rsid w:val="00742AB9"/>
    <w:rsid w:val="00742F9A"/>
    <w:rsid w:val="00744130"/>
    <w:rsid w:val="00744262"/>
    <w:rsid w:val="007444AF"/>
    <w:rsid w:val="00745438"/>
    <w:rsid w:val="00745594"/>
    <w:rsid w:val="00745743"/>
    <w:rsid w:val="00745982"/>
    <w:rsid w:val="0074602E"/>
    <w:rsid w:val="007460CA"/>
    <w:rsid w:val="00746703"/>
    <w:rsid w:val="00746753"/>
    <w:rsid w:val="007467E2"/>
    <w:rsid w:val="00746B5F"/>
    <w:rsid w:val="00746DD6"/>
    <w:rsid w:val="00746E76"/>
    <w:rsid w:val="00746EFD"/>
    <w:rsid w:val="00746F40"/>
    <w:rsid w:val="007471BC"/>
    <w:rsid w:val="00747B72"/>
    <w:rsid w:val="00747D4B"/>
    <w:rsid w:val="00747E05"/>
    <w:rsid w:val="0074BFB2"/>
    <w:rsid w:val="0074D735"/>
    <w:rsid w:val="007504DF"/>
    <w:rsid w:val="00750590"/>
    <w:rsid w:val="007505FD"/>
    <w:rsid w:val="0075073A"/>
    <w:rsid w:val="0075086D"/>
    <w:rsid w:val="00750875"/>
    <w:rsid w:val="00750C41"/>
    <w:rsid w:val="00751A6A"/>
    <w:rsid w:val="00751F9C"/>
    <w:rsid w:val="0075273E"/>
    <w:rsid w:val="00752AD8"/>
    <w:rsid w:val="00752E3F"/>
    <w:rsid w:val="0075305C"/>
    <w:rsid w:val="00753306"/>
    <w:rsid w:val="0075368D"/>
    <w:rsid w:val="007543BE"/>
    <w:rsid w:val="00754585"/>
    <w:rsid w:val="007546F0"/>
    <w:rsid w:val="00754996"/>
    <w:rsid w:val="00754B10"/>
    <w:rsid w:val="00754B12"/>
    <w:rsid w:val="00754B3B"/>
    <w:rsid w:val="00754F53"/>
    <w:rsid w:val="00754FBF"/>
    <w:rsid w:val="007550D8"/>
    <w:rsid w:val="007558B0"/>
    <w:rsid w:val="00755B6E"/>
    <w:rsid w:val="00755DE8"/>
    <w:rsid w:val="0075641B"/>
    <w:rsid w:val="007566D3"/>
    <w:rsid w:val="00756924"/>
    <w:rsid w:val="00757997"/>
    <w:rsid w:val="00757BFA"/>
    <w:rsid w:val="00757DAE"/>
    <w:rsid w:val="0075EF44"/>
    <w:rsid w:val="00760066"/>
    <w:rsid w:val="00760634"/>
    <w:rsid w:val="007606A7"/>
    <w:rsid w:val="00760A44"/>
    <w:rsid w:val="00760DA3"/>
    <w:rsid w:val="0076101B"/>
    <w:rsid w:val="007610AA"/>
    <w:rsid w:val="00761434"/>
    <w:rsid w:val="007618D9"/>
    <w:rsid w:val="00761916"/>
    <w:rsid w:val="00762397"/>
    <w:rsid w:val="00762A40"/>
    <w:rsid w:val="00762D91"/>
    <w:rsid w:val="00763929"/>
    <w:rsid w:val="00764331"/>
    <w:rsid w:val="00764363"/>
    <w:rsid w:val="00764886"/>
    <w:rsid w:val="00764969"/>
    <w:rsid w:val="00765CAD"/>
    <w:rsid w:val="007666E6"/>
    <w:rsid w:val="00766926"/>
    <w:rsid w:val="0076707E"/>
    <w:rsid w:val="00767414"/>
    <w:rsid w:val="00767D49"/>
    <w:rsid w:val="00770145"/>
    <w:rsid w:val="007704D1"/>
    <w:rsid w:val="007706F7"/>
    <w:rsid w:val="0077085B"/>
    <w:rsid w:val="007709EF"/>
    <w:rsid w:val="007709F1"/>
    <w:rsid w:val="00771023"/>
    <w:rsid w:val="0077125E"/>
    <w:rsid w:val="0077130C"/>
    <w:rsid w:val="00771453"/>
    <w:rsid w:val="007719F0"/>
    <w:rsid w:val="00771BD1"/>
    <w:rsid w:val="00771D86"/>
    <w:rsid w:val="00771F79"/>
    <w:rsid w:val="00772173"/>
    <w:rsid w:val="007729BD"/>
    <w:rsid w:val="00772F60"/>
    <w:rsid w:val="00772FA5"/>
    <w:rsid w:val="007732C6"/>
    <w:rsid w:val="00773341"/>
    <w:rsid w:val="0077344D"/>
    <w:rsid w:val="00773B09"/>
    <w:rsid w:val="00773C3B"/>
    <w:rsid w:val="007742B6"/>
    <w:rsid w:val="00774340"/>
    <w:rsid w:val="00774A1B"/>
    <w:rsid w:val="00774F95"/>
    <w:rsid w:val="0077558A"/>
    <w:rsid w:val="00775681"/>
    <w:rsid w:val="0077572B"/>
    <w:rsid w:val="00775F54"/>
    <w:rsid w:val="00776549"/>
    <w:rsid w:val="00776563"/>
    <w:rsid w:val="00776896"/>
    <w:rsid w:val="00776CB2"/>
    <w:rsid w:val="00776DF1"/>
    <w:rsid w:val="007778E4"/>
    <w:rsid w:val="00777B36"/>
    <w:rsid w:val="00777ED9"/>
    <w:rsid w:val="0077DA97"/>
    <w:rsid w:val="00780430"/>
    <w:rsid w:val="00780C0B"/>
    <w:rsid w:val="00780CB5"/>
    <w:rsid w:val="00780D71"/>
    <w:rsid w:val="0078114A"/>
    <w:rsid w:val="00781DCA"/>
    <w:rsid w:val="00782091"/>
    <w:rsid w:val="00782148"/>
    <w:rsid w:val="0078217B"/>
    <w:rsid w:val="00782399"/>
    <w:rsid w:val="0078262B"/>
    <w:rsid w:val="00782701"/>
    <w:rsid w:val="00782E69"/>
    <w:rsid w:val="00782E83"/>
    <w:rsid w:val="00782F89"/>
    <w:rsid w:val="00783400"/>
    <w:rsid w:val="00783559"/>
    <w:rsid w:val="00783AD5"/>
    <w:rsid w:val="00784245"/>
    <w:rsid w:val="00784523"/>
    <w:rsid w:val="007846AE"/>
    <w:rsid w:val="007853A6"/>
    <w:rsid w:val="007858D1"/>
    <w:rsid w:val="00785C29"/>
    <w:rsid w:val="0078617A"/>
    <w:rsid w:val="00786275"/>
    <w:rsid w:val="00786463"/>
    <w:rsid w:val="00786482"/>
    <w:rsid w:val="00786631"/>
    <w:rsid w:val="00786DD5"/>
    <w:rsid w:val="00787C61"/>
    <w:rsid w:val="00787E79"/>
    <w:rsid w:val="00790B10"/>
    <w:rsid w:val="00790FE0"/>
    <w:rsid w:val="00791130"/>
    <w:rsid w:val="007911BF"/>
    <w:rsid w:val="00791836"/>
    <w:rsid w:val="007923BA"/>
    <w:rsid w:val="00792571"/>
    <w:rsid w:val="00792BFF"/>
    <w:rsid w:val="00792D86"/>
    <w:rsid w:val="00792DB0"/>
    <w:rsid w:val="00792DC1"/>
    <w:rsid w:val="00792EA4"/>
    <w:rsid w:val="00792F45"/>
    <w:rsid w:val="00793D15"/>
    <w:rsid w:val="00794833"/>
    <w:rsid w:val="00794C57"/>
    <w:rsid w:val="00794ECE"/>
    <w:rsid w:val="0079500F"/>
    <w:rsid w:val="0079551B"/>
    <w:rsid w:val="00795BCA"/>
    <w:rsid w:val="00795C28"/>
    <w:rsid w:val="00795F41"/>
    <w:rsid w:val="00795FB9"/>
    <w:rsid w:val="0079605B"/>
    <w:rsid w:val="00796751"/>
    <w:rsid w:val="00796919"/>
    <w:rsid w:val="00796F2E"/>
    <w:rsid w:val="007973C5"/>
    <w:rsid w:val="007973F1"/>
    <w:rsid w:val="007977BA"/>
    <w:rsid w:val="00797A35"/>
    <w:rsid w:val="00797AA5"/>
    <w:rsid w:val="00797E32"/>
    <w:rsid w:val="007A031D"/>
    <w:rsid w:val="007A073B"/>
    <w:rsid w:val="007A08B9"/>
    <w:rsid w:val="007A0CA3"/>
    <w:rsid w:val="007A1E9E"/>
    <w:rsid w:val="007A1EE8"/>
    <w:rsid w:val="007A2272"/>
    <w:rsid w:val="007A2614"/>
    <w:rsid w:val="007A2654"/>
    <w:rsid w:val="007A26BD"/>
    <w:rsid w:val="007A29B8"/>
    <w:rsid w:val="007A2A5F"/>
    <w:rsid w:val="007A2DD6"/>
    <w:rsid w:val="007A3606"/>
    <w:rsid w:val="007A3774"/>
    <w:rsid w:val="007A3B38"/>
    <w:rsid w:val="007A3C4B"/>
    <w:rsid w:val="007A3D9F"/>
    <w:rsid w:val="007A3DB1"/>
    <w:rsid w:val="007A4105"/>
    <w:rsid w:val="007A450F"/>
    <w:rsid w:val="007A458A"/>
    <w:rsid w:val="007A4A78"/>
    <w:rsid w:val="007A4AAD"/>
    <w:rsid w:val="007A5142"/>
    <w:rsid w:val="007A51F3"/>
    <w:rsid w:val="007A54C3"/>
    <w:rsid w:val="007A5753"/>
    <w:rsid w:val="007A6229"/>
    <w:rsid w:val="007A636C"/>
    <w:rsid w:val="007A6816"/>
    <w:rsid w:val="007A69BC"/>
    <w:rsid w:val="007A6D76"/>
    <w:rsid w:val="007A6E7C"/>
    <w:rsid w:val="007A70B0"/>
    <w:rsid w:val="007A7166"/>
    <w:rsid w:val="007A74C6"/>
    <w:rsid w:val="007B0497"/>
    <w:rsid w:val="007B0607"/>
    <w:rsid w:val="007B0E61"/>
    <w:rsid w:val="007B1786"/>
    <w:rsid w:val="007B199B"/>
    <w:rsid w:val="007B1EEF"/>
    <w:rsid w:val="007B242C"/>
    <w:rsid w:val="007B26E0"/>
    <w:rsid w:val="007B2AD8"/>
    <w:rsid w:val="007B2CE5"/>
    <w:rsid w:val="007B2CEA"/>
    <w:rsid w:val="007B2E4F"/>
    <w:rsid w:val="007B33C4"/>
    <w:rsid w:val="007B34BD"/>
    <w:rsid w:val="007B3727"/>
    <w:rsid w:val="007B3EC8"/>
    <w:rsid w:val="007B4503"/>
    <w:rsid w:val="007B4648"/>
    <w:rsid w:val="007B4720"/>
    <w:rsid w:val="007B4CE2"/>
    <w:rsid w:val="007B503B"/>
    <w:rsid w:val="007B5079"/>
    <w:rsid w:val="007B51B3"/>
    <w:rsid w:val="007B5547"/>
    <w:rsid w:val="007B580A"/>
    <w:rsid w:val="007B5B76"/>
    <w:rsid w:val="007B5BFC"/>
    <w:rsid w:val="007B5FEB"/>
    <w:rsid w:val="007B6246"/>
    <w:rsid w:val="007B62BB"/>
    <w:rsid w:val="007B6345"/>
    <w:rsid w:val="007B64F6"/>
    <w:rsid w:val="007B6A2F"/>
    <w:rsid w:val="007B6F92"/>
    <w:rsid w:val="007B6FAC"/>
    <w:rsid w:val="007B72D6"/>
    <w:rsid w:val="007B7485"/>
    <w:rsid w:val="007B749C"/>
    <w:rsid w:val="007B7905"/>
    <w:rsid w:val="007B79CE"/>
    <w:rsid w:val="007B7B13"/>
    <w:rsid w:val="007C0038"/>
    <w:rsid w:val="007C01C1"/>
    <w:rsid w:val="007C04B0"/>
    <w:rsid w:val="007C052E"/>
    <w:rsid w:val="007C0565"/>
    <w:rsid w:val="007C08C7"/>
    <w:rsid w:val="007C0F37"/>
    <w:rsid w:val="007C141E"/>
    <w:rsid w:val="007C15D4"/>
    <w:rsid w:val="007C1D4D"/>
    <w:rsid w:val="007C2701"/>
    <w:rsid w:val="007C2B26"/>
    <w:rsid w:val="007C2E68"/>
    <w:rsid w:val="007C3086"/>
    <w:rsid w:val="007C33FF"/>
    <w:rsid w:val="007C35EB"/>
    <w:rsid w:val="007C3EBC"/>
    <w:rsid w:val="007C406E"/>
    <w:rsid w:val="007C4D00"/>
    <w:rsid w:val="007C5183"/>
    <w:rsid w:val="007C51FA"/>
    <w:rsid w:val="007C53DC"/>
    <w:rsid w:val="007C5893"/>
    <w:rsid w:val="007C5949"/>
    <w:rsid w:val="007C5B81"/>
    <w:rsid w:val="007C5E7F"/>
    <w:rsid w:val="007C5E9C"/>
    <w:rsid w:val="007C6D55"/>
    <w:rsid w:val="007C72F8"/>
    <w:rsid w:val="007C7573"/>
    <w:rsid w:val="007C759A"/>
    <w:rsid w:val="007C77D2"/>
    <w:rsid w:val="007C7B3B"/>
    <w:rsid w:val="007C7C63"/>
    <w:rsid w:val="007C7C69"/>
    <w:rsid w:val="007D0613"/>
    <w:rsid w:val="007D0CF8"/>
    <w:rsid w:val="007D19A1"/>
    <w:rsid w:val="007D2631"/>
    <w:rsid w:val="007D2EDA"/>
    <w:rsid w:val="007D388D"/>
    <w:rsid w:val="007D3D2A"/>
    <w:rsid w:val="007D41BB"/>
    <w:rsid w:val="007D45FE"/>
    <w:rsid w:val="007D4A4C"/>
    <w:rsid w:val="007D4BE7"/>
    <w:rsid w:val="007D4CB2"/>
    <w:rsid w:val="007D5168"/>
    <w:rsid w:val="007D5540"/>
    <w:rsid w:val="007D555B"/>
    <w:rsid w:val="007D5622"/>
    <w:rsid w:val="007D59EB"/>
    <w:rsid w:val="007D5C70"/>
    <w:rsid w:val="007D5F84"/>
    <w:rsid w:val="007D63B2"/>
    <w:rsid w:val="007D66A4"/>
    <w:rsid w:val="007D66DC"/>
    <w:rsid w:val="007D6E9E"/>
    <w:rsid w:val="007D78F3"/>
    <w:rsid w:val="007D79BD"/>
    <w:rsid w:val="007D7B85"/>
    <w:rsid w:val="007D7C7D"/>
    <w:rsid w:val="007E052B"/>
    <w:rsid w:val="007E059F"/>
    <w:rsid w:val="007E06C5"/>
    <w:rsid w:val="007E1360"/>
    <w:rsid w:val="007E1617"/>
    <w:rsid w:val="007E171B"/>
    <w:rsid w:val="007E1B02"/>
    <w:rsid w:val="007E1CA5"/>
    <w:rsid w:val="007E2805"/>
    <w:rsid w:val="007E2B20"/>
    <w:rsid w:val="007E2E61"/>
    <w:rsid w:val="007E359D"/>
    <w:rsid w:val="007E4278"/>
    <w:rsid w:val="007E44B1"/>
    <w:rsid w:val="007E4A62"/>
    <w:rsid w:val="007E4B16"/>
    <w:rsid w:val="007E4E90"/>
    <w:rsid w:val="007E5048"/>
    <w:rsid w:val="007E5159"/>
    <w:rsid w:val="007E5773"/>
    <w:rsid w:val="007E5893"/>
    <w:rsid w:val="007E63C2"/>
    <w:rsid w:val="007E6975"/>
    <w:rsid w:val="007E6FC1"/>
    <w:rsid w:val="007E704A"/>
    <w:rsid w:val="007E7377"/>
    <w:rsid w:val="007E7919"/>
    <w:rsid w:val="007E7CB4"/>
    <w:rsid w:val="007F08CD"/>
    <w:rsid w:val="007F0AB7"/>
    <w:rsid w:val="007F1507"/>
    <w:rsid w:val="007F162C"/>
    <w:rsid w:val="007F18C9"/>
    <w:rsid w:val="007F18F0"/>
    <w:rsid w:val="007F1CC8"/>
    <w:rsid w:val="007F1CF5"/>
    <w:rsid w:val="007F273B"/>
    <w:rsid w:val="007F32C0"/>
    <w:rsid w:val="007F36BB"/>
    <w:rsid w:val="007F3C8A"/>
    <w:rsid w:val="007F3DAB"/>
    <w:rsid w:val="007F3F74"/>
    <w:rsid w:val="007F439C"/>
    <w:rsid w:val="007F499E"/>
    <w:rsid w:val="007F4DE2"/>
    <w:rsid w:val="007F4E1A"/>
    <w:rsid w:val="007F5331"/>
    <w:rsid w:val="007F582A"/>
    <w:rsid w:val="007F5834"/>
    <w:rsid w:val="007F5968"/>
    <w:rsid w:val="007F5BDA"/>
    <w:rsid w:val="007F5C92"/>
    <w:rsid w:val="007F63B9"/>
    <w:rsid w:val="007F653B"/>
    <w:rsid w:val="007F6561"/>
    <w:rsid w:val="007F6779"/>
    <w:rsid w:val="007F6F59"/>
    <w:rsid w:val="007F76B0"/>
    <w:rsid w:val="007F7EA6"/>
    <w:rsid w:val="00800CC8"/>
    <w:rsid w:val="00800CCA"/>
    <w:rsid w:val="00802041"/>
    <w:rsid w:val="0080210F"/>
    <w:rsid w:val="00802A42"/>
    <w:rsid w:val="00802F12"/>
    <w:rsid w:val="00803238"/>
    <w:rsid w:val="00803312"/>
    <w:rsid w:val="00803761"/>
    <w:rsid w:val="00803B12"/>
    <w:rsid w:val="00803E3F"/>
    <w:rsid w:val="00803E52"/>
    <w:rsid w:val="00803F04"/>
    <w:rsid w:val="008040DA"/>
    <w:rsid w:val="008043C0"/>
    <w:rsid w:val="008044CD"/>
    <w:rsid w:val="008045D8"/>
    <w:rsid w:val="00804B28"/>
    <w:rsid w:val="00804F92"/>
    <w:rsid w:val="00805139"/>
    <w:rsid w:val="0080574A"/>
    <w:rsid w:val="008057D3"/>
    <w:rsid w:val="00805984"/>
    <w:rsid w:val="00806120"/>
    <w:rsid w:val="0080625C"/>
    <w:rsid w:val="00806470"/>
    <w:rsid w:val="00806F63"/>
    <w:rsid w:val="00807306"/>
    <w:rsid w:val="008076DC"/>
    <w:rsid w:val="00807B3D"/>
    <w:rsid w:val="0081002A"/>
    <w:rsid w:val="00810256"/>
    <w:rsid w:val="00810336"/>
    <w:rsid w:val="0081059D"/>
    <w:rsid w:val="00810955"/>
    <w:rsid w:val="00810A03"/>
    <w:rsid w:val="00810AD0"/>
    <w:rsid w:val="00810C93"/>
    <w:rsid w:val="008110CC"/>
    <w:rsid w:val="0081163A"/>
    <w:rsid w:val="00811FE5"/>
    <w:rsid w:val="00812028"/>
    <w:rsid w:val="00812256"/>
    <w:rsid w:val="0081277E"/>
    <w:rsid w:val="00812CF4"/>
    <w:rsid w:val="00812DD8"/>
    <w:rsid w:val="00812F77"/>
    <w:rsid w:val="00813082"/>
    <w:rsid w:val="00813360"/>
    <w:rsid w:val="008136DD"/>
    <w:rsid w:val="00814012"/>
    <w:rsid w:val="008149B7"/>
    <w:rsid w:val="00814D03"/>
    <w:rsid w:val="00814E88"/>
    <w:rsid w:val="0081586C"/>
    <w:rsid w:val="00815E10"/>
    <w:rsid w:val="0081612E"/>
    <w:rsid w:val="00816417"/>
    <w:rsid w:val="00816537"/>
    <w:rsid w:val="0081662B"/>
    <w:rsid w:val="00816954"/>
    <w:rsid w:val="00816A2D"/>
    <w:rsid w:val="00816C53"/>
    <w:rsid w:val="00816EDA"/>
    <w:rsid w:val="00817689"/>
    <w:rsid w:val="00817E09"/>
    <w:rsid w:val="008200F4"/>
    <w:rsid w:val="00820371"/>
    <w:rsid w:val="0082086B"/>
    <w:rsid w:val="00821084"/>
    <w:rsid w:val="00821FC1"/>
    <w:rsid w:val="00822387"/>
    <w:rsid w:val="0082267E"/>
    <w:rsid w:val="0082282F"/>
    <w:rsid w:val="00822B5F"/>
    <w:rsid w:val="00823147"/>
    <w:rsid w:val="008237D2"/>
    <w:rsid w:val="00823AE2"/>
    <w:rsid w:val="00823F7E"/>
    <w:rsid w:val="0082426C"/>
    <w:rsid w:val="00824285"/>
    <w:rsid w:val="00824431"/>
    <w:rsid w:val="00824505"/>
    <w:rsid w:val="008255FD"/>
    <w:rsid w:val="008256E0"/>
    <w:rsid w:val="008257D7"/>
    <w:rsid w:val="008259E8"/>
    <w:rsid w:val="00825A9E"/>
    <w:rsid w:val="00825CE9"/>
    <w:rsid w:val="00826061"/>
    <w:rsid w:val="008260D6"/>
    <w:rsid w:val="00826131"/>
    <w:rsid w:val="00826D5F"/>
    <w:rsid w:val="0082728B"/>
    <w:rsid w:val="00827607"/>
    <w:rsid w:val="0082763A"/>
    <w:rsid w:val="008277D9"/>
    <w:rsid w:val="008278D7"/>
    <w:rsid w:val="00830ED4"/>
    <w:rsid w:val="008310CE"/>
    <w:rsid w:val="00831695"/>
    <w:rsid w:val="0083178B"/>
    <w:rsid w:val="00831EE4"/>
    <w:rsid w:val="008320D2"/>
    <w:rsid w:val="0083242D"/>
    <w:rsid w:val="0083296A"/>
    <w:rsid w:val="00832A57"/>
    <w:rsid w:val="00833695"/>
    <w:rsid w:val="008336B7"/>
    <w:rsid w:val="00833A28"/>
    <w:rsid w:val="00833A8E"/>
    <w:rsid w:val="00833D19"/>
    <w:rsid w:val="008341E7"/>
    <w:rsid w:val="00834329"/>
    <w:rsid w:val="00834FB6"/>
    <w:rsid w:val="00835058"/>
    <w:rsid w:val="008353B5"/>
    <w:rsid w:val="00835A08"/>
    <w:rsid w:val="00835B41"/>
    <w:rsid w:val="008360A8"/>
    <w:rsid w:val="00836113"/>
    <w:rsid w:val="00836283"/>
    <w:rsid w:val="008362C5"/>
    <w:rsid w:val="008367AB"/>
    <w:rsid w:val="00836A60"/>
    <w:rsid w:val="00836ACA"/>
    <w:rsid w:val="00836C42"/>
    <w:rsid w:val="00836CD7"/>
    <w:rsid w:val="00836DAA"/>
    <w:rsid w:val="00837247"/>
    <w:rsid w:val="008377E0"/>
    <w:rsid w:val="00840346"/>
    <w:rsid w:val="00840E6D"/>
    <w:rsid w:val="008412C4"/>
    <w:rsid w:val="00841606"/>
    <w:rsid w:val="00841609"/>
    <w:rsid w:val="00842042"/>
    <w:rsid w:val="008421DC"/>
    <w:rsid w:val="00842405"/>
    <w:rsid w:val="00842412"/>
    <w:rsid w:val="008424C2"/>
    <w:rsid w:val="00842583"/>
    <w:rsid w:val="00842B67"/>
    <w:rsid w:val="00842CD8"/>
    <w:rsid w:val="00842DD3"/>
    <w:rsid w:val="00842EA9"/>
    <w:rsid w:val="00842F23"/>
    <w:rsid w:val="00842F7A"/>
    <w:rsid w:val="008431FA"/>
    <w:rsid w:val="00844712"/>
    <w:rsid w:val="0084497E"/>
    <w:rsid w:val="00844FD3"/>
    <w:rsid w:val="00845FAF"/>
    <w:rsid w:val="00846042"/>
    <w:rsid w:val="00846199"/>
    <w:rsid w:val="008461DB"/>
    <w:rsid w:val="00846538"/>
    <w:rsid w:val="00846751"/>
    <w:rsid w:val="008471EB"/>
    <w:rsid w:val="00847444"/>
    <w:rsid w:val="0084758A"/>
    <w:rsid w:val="00847A50"/>
    <w:rsid w:val="00847B7C"/>
    <w:rsid w:val="00847DF2"/>
    <w:rsid w:val="008500BE"/>
    <w:rsid w:val="0085010C"/>
    <w:rsid w:val="00850366"/>
    <w:rsid w:val="00850C75"/>
    <w:rsid w:val="00851372"/>
    <w:rsid w:val="00851397"/>
    <w:rsid w:val="0085149B"/>
    <w:rsid w:val="00851684"/>
    <w:rsid w:val="00851780"/>
    <w:rsid w:val="008517C6"/>
    <w:rsid w:val="008518CB"/>
    <w:rsid w:val="008518D9"/>
    <w:rsid w:val="00851D39"/>
    <w:rsid w:val="00851EC8"/>
    <w:rsid w:val="008520D7"/>
    <w:rsid w:val="0085213F"/>
    <w:rsid w:val="00852211"/>
    <w:rsid w:val="0085240E"/>
    <w:rsid w:val="00852B2B"/>
    <w:rsid w:val="00852FC7"/>
    <w:rsid w:val="0085372A"/>
    <w:rsid w:val="00853813"/>
    <w:rsid w:val="00853A8D"/>
    <w:rsid w:val="00853EF5"/>
    <w:rsid w:val="00853F15"/>
    <w:rsid w:val="008547A5"/>
    <w:rsid w:val="008547BA"/>
    <w:rsid w:val="00854B3E"/>
    <w:rsid w:val="008553C7"/>
    <w:rsid w:val="0085568F"/>
    <w:rsid w:val="008557CD"/>
    <w:rsid w:val="00855E0E"/>
    <w:rsid w:val="00855FE7"/>
    <w:rsid w:val="00856362"/>
    <w:rsid w:val="008568DD"/>
    <w:rsid w:val="00856981"/>
    <w:rsid w:val="00856FB6"/>
    <w:rsid w:val="008570E0"/>
    <w:rsid w:val="00857292"/>
    <w:rsid w:val="00857FEB"/>
    <w:rsid w:val="008601AF"/>
    <w:rsid w:val="0086038C"/>
    <w:rsid w:val="00860480"/>
    <w:rsid w:val="00860951"/>
    <w:rsid w:val="00860F75"/>
    <w:rsid w:val="00860FEB"/>
    <w:rsid w:val="00861877"/>
    <w:rsid w:val="008619AC"/>
    <w:rsid w:val="00861D9F"/>
    <w:rsid w:val="008621A0"/>
    <w:rsid w:val="0086260A"/>
    <w:rsid w:val="00862733"/>
    <w:rsid w:val="00862A81"/>
    <w:rsid w:val="00862AD4"/>
    <w:rsid w:val="00862FE5"/>
    <w:rsid w:val="0086316D"/>
    <w:rsid w:val="008645D6"/>
    <w:rsid w:val="00864CD0"/>
    <w:rsid w:val="00865135"/>
    <w:rsid w:val="00865302"/>
    <w:rsid w:val="00865493"/>
    <w:rsid w:val="00865B4C"/>
    <w:rsid w:val="008679AF"/>
    <w:rsid w:val="00867D13"/>
    <w:rsid w:val="00870566"/>
    <w:rsid w:val="00870950"/>
    <w:rsid w:val="00870953"/>
    <w:rsid w:val="00870F31"/>
    <w:rsid w:val="008716D1"/>
    <w:rsid w:val="00871713"/>
    <w:rsid w:val="00871789"/>
    <w:rsid w:val="00872185"/>
    <w:rsid w:val="00872271"/>
    <w:rsid w:val="008723D6"/>
    <w:rsid w:val="00872A2F"/>
    <w:rsid w:val="00872AD8"/>
    <w:rsid w:val="00872D2F"/>
    <w:rsid w:val="00873AAF"/>
    <w:rsid w:val="00875500"/>
    <w:rsid w:val="00875630"/>
    <w:rsid w:val="0087581A"/>
    <w:rsid w:val="00875DA3"/>
    <w:rsid w:val="0087623C"/>
    <w:rsid w:val="00876698"/>
    <w:rsid w:val="00876732"/>
    <w:rsid w:val="00876E4B"/>
    <w:rsid w:val="00876EB2"/>
    <w:rsid w:val="00877036"/>
    <w:rsid w:val="00877360"/>
    <w:rsid w:val="008774A9"/>
    <w:rsid w:val="0087766E"/>
    <w:rsid w:val="00877C8E"/>
    <w:rsid w:val="0088018E"/>
    <w:rsid w:val="0088116A"/>
    <w:rsid w:val="008812D7"/>
    <w:rsid w:val="00881597"/>
    <w:rsid w:val="00881F4D"/>
    <w:rsid w:val="00882207"/>
    <w:rsid w:val="0088235C"/>
    <w:rsid w:val="0088266E"/>
    <w:rsid w:val="0088293C"/>
    <w:rsid w:val="0088293E"/>
    <w:rsid w:val="00883137"/>
    <w:rsid w:val="00883A86"/>
    <w:rsid w:val="00883BBA"/>
    <w:rsid w:val="00884146"/>
    <w:rsid w:val="008841D3"/>
    <w:rsid w:val="008848C7"/>
    <w:rsid w:val="00885583"/>
    <w:rsid w:val="008858E5"/>
    <w:rsid w:val="00885CB1"/>
    <w:rsid w:val="00885F4C"/>
    <w:rsid w:val="008863A9"/>
    <w:rsid w:val="008866B4"/>
    <w:rsid w:val="00887285"/>
    <w:rsid w:val="0088782E"/>
    <w:rsid w:val="00887A5B"/>
    <w:rsid w:val="00887AA9"/>
    <w:rsid w:val="00887ADE"/>
    <w:rsid w:val="00887F6A"/>
    <w:rsid w:val="0088C298"/>
    <w:rsid w:val="008908F1"/>
    <w:rsid w:val="00891547"/>
    <w:rsid w:val="00891EFB"/>
    <w:rsid w:val="0089252A"/>
    <w:rsid w:val="00892AF1"/>
    <w:rsid w:val="00892C82"/>
    <w:rsid w:val="00892E5C"/>
    <w:rsid w:val="00892E8A"/>
    <w:rsid w:val="00893019"/>
    <w:rsid w:val="008930BD"/>
    <w:rsid w:val="0089354C"/>
    <w:rsid w:val="008939C3"/>
    <w:rsid w:val="00893CBA"/>
    <w:rsid w:val="008940BE"/>
    <w:rsid w:val="008940E1"/>
    <w:rsid w:val="00894A3B"/>
    <w:rsid w:val="00894EA4"/>
    <w:rsid w:val="00895909"/>
    <w:rsid w:val="00895AD9"/>
    <w:rsid w:val="00896100"/>
    <w:rsid w:val="00896A95"/>
    <w:rsid w:val="00896B10"/>
    <w:rsid w:val="00896C25"/>
    <w:rsid w:val="00896FE6"/>
    <w:rsid w:val="008971ED"/>
    <w:rsid w:val="0089759B"/>
    <w:rsid w:val="00897866"/>
    <w:rsid w:val="008A0044"/>
    <w:rsid w:val="008A015F"/>
    <w:rsid w:val="008A17C0"/>
    <w:rsid w:val="008A1BBC"/>
    <w:rsid w:val="008A1F5D"/>
    <w:rsid w:val="008A230F"/>
    <w:rsid w:val="008A28F5"/>
    <w:rsid w:val="008A2AC6"/>
    <w:rsid w:val="008A2C65"/>
    <w:rsid w:val="008A3034"/>
    <w:rsid w:val="008A38FD"/>
    <w:rsid w:val="008A3EE3"/>
    <w:rsid w:val="008A4706"/>
    <w:rsid w:val="008A4BCD"/>
    <w:rsid w:val="008A5233"/>
    <w:rsid w:val="008A5278"/>
    <w:rsid w:val="008A53C2"/>
    <w:rsid w:val="008A56DD"/>
    <w:rsid w:val="008A5F81"/>
    <w:rsid w:val="008A6292"/>
    <w:rsid w:val="008A68B5"/>
    <w:rsid w:val="008A6EEE"/>
    <w:rsid w:val="008A6FAE"/>
    <w:rsid w:val="008A7185"/>
    <w:rsid w:val="008A784C"/>
    <w:rsid w:val="008A7CB4"/>
    <w:rsid w:val="008B0790"/>
    <w:rsid w:val="008B0879"/>
    <w:rsid w:val="008B1198"/>
    <w:rsid w:val="008B1206"/>
    <w:rsid w:val="008B13D9"/>
    <w:rsid w:val="008B1B72"/>
    <w:rsid w:val="008B2161"/>
    <w:rsid w:val="008B230E"/>
    <w:rsid w:val="008B24F9"/>
    <w:rsid w:val="008B2E6F"/>
    <w:rsid w:val="008B33EF"/>
    <w:rsid w:val="008B3471"/>
    <w:rsid w:val="008B3929"/>
    <w:rsid w:val="008B3D0A"/>
    <w:rsid w:val="008B3D19"/>
    <w:rsid w:val="008B4125"/>
    <w:rsid w:val="008B459A"/>
    <w:rsid w:val="008B46C7"/>
    <w:rsid w:val="008B47A0"/>
    <w:rsid w:val="008B4AA0"/>
    <w:rsid w:val="008B4CB3"/>
    <w:rsid w:val="008B5075"/>
    <w:rsid w:val="008B5106"/>
    <w:rsid w:val="008B567B"/>
    <w:rsid w:val="008B5946"/>
    <w:rsid w:val="008B5D69"/>
    <w:rsid w:val="008B5FA9"/>
    <w:rsid w:val="008B657B"/>
    <w:rsid w:val="008B65F8"/>
    <w:rsid w:val="008B6DD7"/>
    <w:rsid w:val="008B6DE6"/>
    <w:rsid w:val="008B71FE"/>
    <w:rsid w:val="008B7B24"/>
    <w:rsid w:val="008C0425"/>
    <w:rsid w:val="008C0567"/>
    <w:rsid w:val="008C05B0"/>
    <w:rsid w:val="008C069D"/>
    <w:rsid w:val="008C06C2"/>
    <w:rsid w:val="008C0E4D"/>
    <w:rsid w:val="008C131B"/>
    <w:rsid w:val="008C1BCC"/>
    <w:rsid w:val="008C1F67"/>
    <w:rsid w:val="008C1FAD"/>
    <w:rsid w:val="008C2563"/>
    <w:rsid w:val="008C2A18"/>
    <w:rsid w:val="008C2CBF"/>
    <w:rsid w:val="008C356D"/>
    <w:rsid w:val="008C3C2A"/>
    <w:rsid w:val="008C3D91"/>
    <w:rsid w:val="008C42C0"/>
    <w:rsid w:val="008C435B"/>
    <w:rsid w:val="008C464D"/>
    <w:rsid w:val="008C4690"/>
    <w:rsid w:val="008C46AA"/>
    <w:rsid w:val="008C51E5"/>
    <w:rsid w:val="008C5732"/>
    <w:rsid w:val="008C5993"/>
    <w:rsid w:val="008C63B4"/>
    <w:rsid w:val="008C64DF"/>
    <w:rsid w:val="008C6B26"/>
    <w:rsid w:val="008C73B4"/>
    <w:rsid w:val="008C7468"/>
    <w:rsid w:val="008C76AC"/>
    <w:rsid w:val="008C772E"/>
    <w:rsid w:val="008C7A37"/>
    <w:rsid w:val="008C7D6A"/>
    <w:rsid w:val="008D0908"/>
    <w:rsid w:val="008D1636"/>
    <w:rsid w:val="008D1AF0"/>
    <w:rsid w:val="008D1E19"/>
    <w:rsid w:val="008D1E4E"/>
    <w:rsid w:val="008D22E7"/>
    <w:rsid w:val="008D25CF"/>
    <w:rsid w:val="008D3B28"/>
    <w:rsid w:val="008D3C2D"/>
    <w:rsid w:val="008D4253"/>
    <w:rsid w:val="008D43B5"/>
    <w:rsid w:val="008D51F5"/>
    <w:rsid w:val="008D5798"/>
    <w:rsid w:val="008D67B6"/>
    <w:rsid w:val="008D6F4C"/>
    <w:rsid w:val="008D6FFA"/>
    <w:rsid w:val="008D702A"/>
    <w:rsid w:val="008D7419"/>
    <w:rsid w:val="008D77E2"/>
    <w:rsid w:val="008D7FFA"/>
    <w:rsid w:val="008E0019"/>
    <w:rsid w:val="008E0132"/>
    <w:rsid w:val="008E0417"/>
    <w:rsid w:val="008E08C2"/>
    <w:rsid w:val="008E0B3F"/>
    <w:rsid w:val="008E1189"/>
    <w:rsid w:val="008E12E0"/>
    <w:rsid w:val="008E1328"/>
    <w:rsid w:val="008E13F8"/>
    <w:rsid w:val="008E16D2"/>
    <w:rsid w:val="008E1862"/>
    <w:rsid w:val="008E23A0"/>
    <w:rsid w:val="008E2771"/>
    <w:rsid w:val="008E2FCB"/>
    <w:rsid w:val="008E33FF"/>
    <w:rsid w:val="008E351E"/>
    <w:rsid w:val="008E390D"/>
    <w:rsid w:val="008E3C40"/>
    <w:rsid w:val="008E3D4E"/>
    <w:rsid w:val="008E428D"/>
    <w:rsid w:val="008E49AD"/>
    <w:rsid w:val="008E4B41"/>
    <w:rsid w:val="008E55E7"/>
    <w:rsid w:val="008E6524"/>
    <w:rsid w:val="008E6603"/>
    <w:rsid w:val="008E6701"/>
    <w:rsid w:val="008E698E"/>
    <w:rsid w:val="008E6C84"/>
    <w:rsid w:val="008E6DAF"/>
    <w:rsid w:val="008E7151"/>
    <w:rsid w:val="008E727D"/>
    <w:rsid w:val="008E7DD8"/>
    <w:rsid w:val="008E7EE9"/>
    <w:rsid w:val="008E7FC2"/>
    <w:rsid w:val="008F06C1"/>
    <w:rsid w:val="008F0BA1"/>
    <w:rsid w:val="008F0EB4"/>
    <w:rsid w:val="008F1969"/>
    <w:rsid w:val="008F2314"/>
    <w:rsid w:val="008F2584"/>
    <w:rsid w:val="008F2DAD"/>
    <w:rsid w:val="008F2EF2"/>
    <w:rsid w:val="008F30F8"/>
    <w:rsid w:val="008F3246"/>
    <w:rsid w:val="008F35B0"/>
    <w:rsid w:val="008F3753"/>
    <w:rsid w:val="008F375C"/>
    <w:rsid w:val="008F396F"/>
    <w:rsid w:val="008F3C1B"/>
    <w:rsid w:val="008F3D1B"/>
    <w:rsid w:val="008F44B8"/>
    <w:rsid w:val="008F4941"/>
    <w:rsid w:val="008F508C"/>
    <w:rsid w:val="008F508E"/>
    <w:rsid w:val="008F554A"/>
    <w:rsid w:val="008F5590"/>
    <w:rsid w:val="008F55D6"/>
    <w:rsid w:val="008F5995"/>
    <w:rsid w:val="008F59E9"/>
    <w:rsid w:val="008F5A9D"/>
    <w:rsid w:val="008F5B79"/>
    <w:rsid w:val="008F5C18"/>
    <w:rsid w:val="008F5D9F"/>
    <w:rsid w:val="008F5E50"/>
    <w:rsid w:val="008F5FDE"/>
    <w:rsid w:val="008F6050"/>
    <w:rsid w:val="008F63E7"/>
    <w:rsid w:val="008F6465"/>
    <w:rsid w:val="008F664F"/>
    <w:rsid w:val="008F67FF"/>
    <w:rsid w:val="008F70FF"/>
    <w:rsid w:val="008F7125"/>
    <w:rsid w:val="008F871E"/>
    <w:rsid w:val="00900813"/>
    <w:rsid w:val="00900A28"/>
    <w:rsid w:val="00900D0D"/>
    <w:rsid w:val="00900DEF"/>
    <w:rsid w:val="00900E67"/>
    <w:rsid w:val="0090107B"/>
    <w:rsid w:val="009012D4"/>
    <w:rsid w:val="009013E3"/>
    <w:rsid w:val="00901F6C"/>
    <w:rsid w:val="00902121"/>
    <w:rsid w:val="00902419"/>
    <w:rsid w:val="00902659"/>
    <w:rsid w:val="0090271B"/>
    <w:rsid w:val="009029A3"/>
    <w:rsid w:val="00902A06"/>
    <w:rsid w:val="00903251"/>
    <w:rsid w:val="00903396"/>
    <w:rsid w:val="00903B13"/>
    <w:rsid w:val="00903BBA"/>
    <w:rsid w:val="00903C83"/>
    <w:rsid w:val="00903D55"/>
    <w:rsid w:val="00903D92"/>
    <w:rsid w:val="00904105"/>
    <w:rsid w:val="0090451B"/>
    <w:rsid w:val="009047CA"/>
    <w:rsid w:val="00904CE2"/>
    <w:rsid w:val="00904E6E"/>
    <w:rsid w:val="009053AA"/>
    <w:rsid w:val="00905D52"/>
    <w:rsid w:val="00905EC3"/>
    <w:rsid w:val="0090600A"/>
    <w:rsid w:val="009060A2"/>
    <w:rsid w:val="00906306"/>
    <w:rsid w:val="00906A1C"/>
    <w:rsid w:val="009072DB"/>
    <w:rsid w:val="009073DD"/>
    <w:rsid w:val="00907439"/>
    <w:rsid w:val="009075DD"/>
    <w:rsid w:val="00907860"/>
    <w:rsid w:val="00907C67"/>
    <w:rsid w:val="009102BD"/>
    <w:rsid w:val="00910642"/>
    <w:rsid w:val="00910816"/>
    <w:rsid w:val="00910A15"/>
    <w:rsid w:val="00910DDF"/>
    <w:rsid w:val="00911CD0"/>
    <w:rsid w:val="00911E47"/>
    <w:rsid w:val="009120CB"/>
    <w:rsid w:val="0091290D"/>
    <w:rsid w:val="00912A44"/>
    <w:rsid w:val="00913141"/>
    <w:rsid w:val="009137EF"/>
    <w:rsid w:val="00913B88"/>
    <w:rsid w:val="00913F89"/>
    <w:rsid w:val="00914040"/>
    <w:rsid w:val="00914099"/>
    <w:rsid w:val="0091425F"/>
    <w:rsid w:val="00914688"/>
    <w:rsid w:val="00914CB4"/>
    <w:rsid w:val="00914E6D"/>
    <w:rsid w:val="00914EDF"/>
    <w:rsid w:val="00914F15"/>
    <w:rsid w:val="009153BB"/>
    <w:rsid w:val="00915593"/>
    <w:rsid w:val="00915B15"/>
    <w:rsid w:val="00915BF6"/>
    <w:rsid w:val="009169EC"/>
    <w:rsid w:val="00916F2E"/>
    <w:rsid w:val="009173FB"/>
    <w:rsid w:val="00917647"/>
    <w:rsid w:val="0091D890"/>
    <w:rsid w:val="009200F6"/>
    <w:rsid w:val="009201AC"/>
    <w:rsid w:val="00920366"/>
    <w:rsid w:val="00920738"/>
    <w:rsid w:val="00920AF5"/>
    <w:rsid w:val="00920F4E"/>
    <w:rsid w:val="009217FC"/>
    <w:rsid w:val="00921C48"/>
    <w:rsid w:val="00922000"/>
    <w:rsid w:val="00922129"/>
    <w:rsid w:val="009223ED"/>
    <w:rsid w:val="009224E9"/>
    <w:rsid w:val="00922F2F"/>
    <w:rsid w:val="00923091"/>
    <w:rsid w:val="009235B9"/>
    <w:rsid w:val="0092373C"/>
    <w:rsid w:val="00923A57"/>
    <w:rsid w:val="00923E8E"/>
    <w:rsid w:val="0092426F"/>
    <w:rsid w:val="0092432D"/>
    <w:rsid w:val="00924449"/>
    <w:rsid w:val="0092445C"/>
    <w:rsid w:val="009248B0"/>
    <w:rsid w:val="00924D9E"/>
    <w:rsid w:val="00924FC5"/>
    <w:rsid w:val="00925165"/>
    <w:rsid w:val="00925550"/>
    <w:rsid w:val="0092567B"/>
    <w:rsid w:val="00925C88"/>
    <w:rsid w:val="00925EB5"/>
    <w:rsid w:val="00925ED9"/>
    <w:rsid w:val="009266BD"/>
    <w:rsid w:val="00926AE2"/>
    <w:rsid w:val="00926B42"/>
    <w:rsid w:val="00926BB2"/>
    <w:rsid w:val="009278D8"/>
    <w:rsid w:val="0092792A"/>
    <w:rsid w:val="00927EC1"/>
    <w:rsid w:val="00930354"/>
    <w:rsid w:val="00930B13"/>
    <w:rsid w:val="009311C8"/>
    <w:rsid w:val="0093195C"/>
    <w:rsid w:val="00931B02"/>
    <w:rsid w:val="00931E9F"/>
    <w:rsid w:val="00931ECD"/>
    <w:rsid w:val="00932884"/>
    <w:rsid w:val="00932D21"/>
    <w:rsid w:val="00932E6B"/>
    <w:rsid w:val="009330E4"/>
    <w:rsid w:val="00933263"/>
    <w:rsid w:val="00933376"/>
    <w:rsid w:val="009336DE"/>
    <w:rsid w:val="00933A2F"/>
    <w:rsid w:val="00933A7C"/>
    <w:rsid w:val="00933EB2"/>
    <w:rsid w:val="009341A5"/>
    <w:rsid w:val="00934CD0"/>
    <w:rsid w:val="00934DAD"/>
    <w:rsid w:val="00934FBB"/>
    <w:rsid w:val="00935306"/>
    <w:rsid w:val="00935412"/>
    <w:rsid w:val="0093566D"/>
    <w:rsid w:val="00935795"/>
    <w:rsid w:val="00935809"/>
    <w:rsid w:val="00935CCC"/>
    <w:rsid w:val="0093620D"/>
    <w:rsid w:val="009367A2"/>
    <w:rsid w:val="00936FA5"/>
    <w:rsid w:val="0093716B"/>
    <w:rsid w:val="00937432"/>
    <w:rsid w:val="00937F18"/>
    <w:rsid w:val="00940467"/>
    <w:rsid w:val="00940579"/>
    <w:rsid w:val="00940937"/>
    <w:rsid w:val="00940BD9"/>
    <w:rsid w:val="0094147B"/>
    <w:rsid w:val="00942344"/>
    <w:rsid w:val="00942C88"/>
    <w:rsid w:val="00942E08"/>
    <w:rsid w:val="00943208"/>
    <w:rsid w:val="009438B1"/>
    <w:rsid w:val="00943B3C"/>
    <w:rsid w:val="009442F1"/>
    <w:rsid w:val="0094477E"/>
    <w:rsid w:val="009447E3"/>
    <w:rsid w:val="00944B13"/>
    <w:rsid w:val="009451E2"/>
    <w:rsid w:val="00945804"/>
    <w:rsid w:val="00946019"/>
    <w:rsid w:val="00946255"/>
    <w:rsid w:val="0094627D"/>
    <w:rsid w:val="0094654B"/>
    <w:rsid w:val="00946605"/>
    <w:rsid w:val="0094668E"/>
    <w:rsid w:val="009467FF"/>
    <w:rsid w:val="00946B8B"/>
    <w:rsid w:val="00946D78"/>
    <w:rsid w:val="009471EC"/>
    <w:rsid w:val="0094754B"/>
    <w:rsid w:val="00947656"/>
    <w:rsid w:val="0094766A"/>
    <w:rsid w:val="00947872"/>
    <w:rsid w:val="0094794D"/>
    <w:rsid w:val="00947D7A"/>
    <w:rsid w:val="00947D81"/>
    <w:rsid w:val="0095012F"/>
    <w:rsid w:val="009508EC"/>
    <w:rsid w:val="00950C69"/>
    <w:rsid w:val="009523C2"/>
    <w:rsid w:val="009524A2"/>
    <w:rsid w:val="00952C9C"/>
    <w:rsid w:val="0095340F"/>
    <w:rsid w:val="00953A50"/>
    <w:rsid w:val="00953BCF"/>
    <w:rsid w:val="0095408D"/>
    <w:rsid w:val="009541C0"/>
    <w:rsid w:val="00954242"/>
    <w:rsid w:val="00954744"/>
    <w:rsid w:val="00954F64"/>
    <w:rsid w:val="0095522A"/>
    <w:rsid w:val="0095527C"/>
    <w:rsid w:val="00955A10"/>
    <w:rsid w:val="00955B91"/>
    <w:rsid w:val="00955C8E"/>
    <w:rsid w:val="00955CB2"/>
    <w:rsid w:val="00955E3F"/>
    <w:rsid w:val="00956028"/>
    <w:rsid w:val="00956715"/>
    <w:rsid w:val="00956C65"/>
    <w:rsid w:val="0095748C"/>
    <w:rsid w:val="0095770F"/>
    <w:rsid w:val="0095780F"/>
    <w:rsid w:val="00957887"/>
    <w:rsid w:val="009578A5"/>
    <w:rsid w:val="009578E9"/>
    <w:rsid w:val="00957A7E"/>
    <w:rsid w:val="00957D26"/>
    <w:rsid w:val="00957F60"/>
    <w:rsid w:val="0096013E"/>
    <w:rsid w:val="0096044C"/>
    <w:rsid w:val="009605AF"/>
    <w:rsid w:val="009607E4"/>
    <w:rsid w:val="0096089F"/>
    <w:rsid w:val="009608E4"/>
    <w:rsid w:val="009608E9"/>
    <w:rsid w:val="009612E8"/>
    <w:rsid w:val="0096141C"/>
    <w:rsid w:val="0096154B"/>
    <w:rsid w:val="00961E06"/>
    <w:rsid w:val="0096230F"/>
    <w:rsid w:val="00962405"/>
    <w:rsid w:val="00962B0F"/>
    <w:rsid w:val="00962F22"/>
    <w:rsid w:val="00963318"/>
    <w:rsid w:val="009635C1"/>
    <w:rsid w:val="0096367F"/>
    <w:rsid w:val="009636A4"/>
    <w:rsid w:val="00963AD8"/>
    <w:rsid w:val="00963BAE"/>
    <w:rsid w:val="00963EA8"/>
    <w:rsid w:val="0096456C"/>
    <w:rsid w:val="00964796"/>
    <w:rsid w:val="00964C43"/>
    <w:rsid w:val="00964E86"/>
    <w:rsid w:val="00964EFD"/>
    <w:rsid w:val="00965003"/>
    <w:rsid w:val="009651DE"/>
    <w:rsid w:val="009659E7"/>
    <w:rsid w:val="00966095"/>
    <w:rsid w:val="00966266"/>
    <w:rsid w:val="009668F3"/>
    <w:rsid w:val="00966977"/>
    <w:rsid w:val="00966B5C"/>
    <w:rsid w:val="00966DD8"/>
    <w:rsid w:val="00966DDD"/>
    <w:rsid w:val="0096701A"/>
    <w:rsid w:val="00967600"/>
    <w:rsid w:val="00967A2B"/>
    <w:rsid w:val="00967A87"/>
    <w:rsid w:val="00967B3D"/>
    <w:rsid w:val="00967C2C"/>
    <w:rsid w:val="00967D12"/>
    <w:rsid w:val="009707AE"/>
    <w:rsid w:val="00970A39"/>
    <w:rsid w:val="00970CDE"/>
    <w:rsid w:val="00970DB6"/>
    <w:rsid w:val="009716D8"/>
    <w:rsid w:val="009718F9"/>
    <w:rsid w:val="00971F42"/>
    <w:rsid w:val="00971FDE"/>
    <w:rsid w:val="00972D8F"/>
    <w:rsid w:val="00972FB9"/>
    <w:rsid w:val="009733A3"/>
    <w:rsid w:val="009737DF"/>
    <w:rsid w:val="00973BE8"/>
    <w:rsid w:val="00973CB4"/>
    <w:rsid w:val="00974145"/>
    <w:rsid w:val="00974915"/>
    <w:rsid w:val="009749F2"/>
    <w:rsid w:val="00974AF2"/>
    <w:rsid w:val="00974CF6"/>
    <w:rsid w:val="00974FCB"/>
    <w:rsid w:val="009750AF"/>
    <w:rsid w:val="00975112"/>
    <w:rsid w:val="009759C0"/>
    <w:rsid w:val="00975A06"/>
    <w:rsid w:val="00975B2C"/>
    <w:rsid w:val="00975B99"/>
    <w:rsid w:val="0097635A"/>
    <w:rsid w:val="009767F0"/>
    <w:rsid w:val="00976B6A"/>
    <w:rsid w:val="00976D78"/>
    <w:rsid w:val="00976DE7"/>
    <w:rsid w:val="00976F8B"/>
    <w:rsid w:val="00977043"/>
    <w:rsid w:val="00977492"/>
    <w:rsid w:val="009779EC"/>
    <w:rsid w:val="00977D51"/>
    <w:rsid w:val="00977F44"/>
    <w:rsid w:val="009800F3"/>
    <w:rsid w:val="00980197"/>
    <w:rsid w:val="00980446"/>
    <w:rsid w:val="009806C2"/>
    <w:rsid w:val="00980E7C"/>
    <w:rsid w:val="00981242"/>
    <w:rsid w:val="00981719"/>
    <w:rsid w:val="00981768"/>
    <w:rsid w:val="0098177A"/>
    <w:rsid w:val="009820B0"/>
    <w:rsid w:val="00982356"/>
    <w:rsid w:val="009823B6"/>
    <w:rsid w:val="0098266D"/>
    <w:rsid w:val="009828AC"/>
    <w:rsid w:val="00983046"/>
    <w:rsid w:val="009831E2"/>
    <w:rsid w:val="00983315"/>
    <w:rsid w:val="0098353E"/>
    <w:rsid w:val="00983AA2"/>
    <w:rsid w:val="00983E3A"/>
    <w:rsid w:val="00983E8F"/>
    <w:rsid w:val="0098415E"/>
    <w:rsid w:val="009841B3"/>
    <w:rsid w:val="00984666"/>
    <w:rsid w:val="00984717"/>
    <w:rsid w:val="00984863"/>
    <w:rsid w:val="00984C96"/>
    <w:rsid w:val="009850AC"/>
    <w:rsid w:val="0098526C"/>
    <w:rsid w:val="009852B3"/>
    <w:rsid w:val="00985528"/>
    <w:rsid w:val="009858AB"/>
    <w:rsid w:val="00985991"/>
    <w:rsid w:val="00985B22"/>
    <w:rsid w:val="00985E56"/>
    <w:rsid w:val="00985E82"/>
    <w:rsid w:val="00985F9C"/>
    <w:rsid w:val="0098618F"/>
    <w:rsid w:val="0098621A"/>
    <w:rsid w:val="00986509"/>
    <w:rsid w:val="009866DB"/>
    <w:rsid w:val="009868BF"/>
    <w:rsid w:val="00986EC2"/>
    <w:rsid w:val="0098788A"/>
    <w:rsid w:val="009879BA"/>
    <w:rsid w:val="0099006D"/>
    <w:rsid w:val="0099022C"/>
    <w:rsid w:val="00990313"/>
    <w:rsid w:val="0099064D"/>
    <w:rsid w:val="009907DA"/>
    <w:rsid w:val="00990822"/>
    <w:rsid w:val="0099112E"/>
    <w:rsid w:val="009916B9"/>
    <w:rsid w:val="00991BFA"/>
    <w:rsid w:val="00992390"/>
    <w:rsid w:val="0099243B"/>
    <w:rsid w:val="009925C3"/>
    <w:rsid w:val="00992605"/>
    <w:rsid w:val="00992633"/>
    <w:rsid w:val="0099279D"/>
    <w:rsid w:val="00992889"/>
    <w:rsid w:val="00992D03"/>
    <w:rsid w:val="00992D48"/>
    <w:rsid w:val="00993667"/>
    <w:rsid w:val="00993A39"/>
    <w:rsid w:val="00994356"/>
    <w:rsid w:val="00994F00"/>
    <w:rsid w:val="00994FDA"/>
    <w:rsid w:val="00995A70"/>
    <w:rsid w:val="00995E02"/>
    <w:rsid w:val="00996236"/>
    <w:rsid w:val="00996650"/>
    <w:rsid w:val="009969F2"/>
    <w:rsid w:val="00996BE7"/>
    <w:rsid w:val="00996C08"/>
    <w:rsid w:val="00996E98"/>
    <w:rsid w:val="00997643"/>
    <w:rsid w:val="00997A67"/>
    <w:rsid w:val="0099A446"/>
    <w:rsid w:val="009A1EE9"/>
    <w:rsid w:val="009A26CB"/>
    <w:rsid w:val="009A2880"/>
    <w:rsid w:val="009A2E07"/>
    <w:rsid w:val="009A31BF"/>
    <w:rsid w:val="009A3673"/>
    <w:rsid w:val="009A374A"/>
    <w:rsid w:val="009A3B2F"/>
    <w:rsid w:val="009A3B71"/>
    <w:rsid w:val="009A3EF8"/>
    <w:rsid w:val="009A4713"/>
    <w:rsid w:val="009A4FCD"/>
    <w:rsid w:val="009A5956"/>
    <w:rsid w:val="009A61BC"/>
    <w:rsid w:val="009A62BB"/>
    <w:rsid w:val="009A63FB"/>
    <w:rsid w:val="009A6856"/>
    <w:rsid w:val="009A6D0E"/>
    <w:rsid w:val="009A6E2C"/>
    <w:rsid w:val="009A76EC"/>
    <w:rsid w:val="009A7807"/>
    <w:rsid w:val="009A7889"/>
    <w:rsid w:val="009A7F01"/>
    <w:rsid w:val="009B003E"/>
    <w:rsid w:val="009B0054"/>
    <w:rsid w:val="009B0138"/>
    <w:rsid w:val="009B07C4"/>
    <w:rsid w:val="009B094C"/>
    <w:rsid w:val="009B0EBA"/>
    <w:rsid w:val="009B0FE9"/>
    <w:rsid w:val="009B11DB"/>
    <w:rsid w:val="009B173A"/>
    <w:rsid w:val="009B2A21"/>
    <w:rsid w:val="009B2AB4"/>
    <w:rsid w:val="009B3548"/>
    <w:rsid w:val="009B3AF5"/>
    <w:rsid w:val="009B3B9C"/>
    <w:rsid w:val="009B42E0"/>
    <w:rsid w:val="009B4975"/>
    <w:rsid w:val="009B4A2E"/>
    <w:rsid w:val="009B4C1D"/>
    <w:rsid w:val="009B5476"/>
    <w:rsid w:val="009B54DD"/>
    <w:rsid w:val="009B567D"/>
    <w:rsid w:val="009B5846"/>
    <w:rsid w:val="009B588A"/>
    <w:rsid w:val="009B5A85"/>
    <w:rsid w:val="009B5DD1"/>
    <w:rsid w:val="009B5F78"/>
    <w:rsid w:val="009B65C4"/>
    <w:rsid w:val="009B68DC"/>
    <w:rsid w:val="009B6B1A"/>
    <w:rsid w:val="009B70FC"/>
    <w:rsid w:val="009B79C4"/>
    <w:rsid w:val="009C01BB"/>
    <w:rsid w:val="009C0500"/>
    <w:rsid w:val="009C0847"/>
    <w:rsid w:val="009C1151"/>
    <w:rsid w:val="009C116B"/>
    <w:rsid w:val="009C14BB"/>
    <w:rsid w:val="009C1720"/>
    <w:rsid w:val="009C17EB"/>
    <w:rsid w:val="009C1986"/>
    <w:rsid w:val="009C1E3A"/>
    <w:rsid w:val="009C2667"/>
    <w:rsid w:val="009C2939"/>
    <w:rsid w:val="009C2B10"/>
    <w:rsid w:val="009C2F1D"/>
    <w:rsid w:val="009C31B5"/>
    <w:rsid w:val="009C3405"/>
    <w:rsid w:val="009C3F20"/>
    <w:rsid w:val="009C4157"/>
    <w:rsid w:val="009C49AA"/>
    <w:rsid w:val="009C4E44"/>
    <w:rsid w:val="009C52B8"/>
    <w:rsid w:val="009C5543"/>
    <w:rsid w:val="009C58FE"/>
    <w:rsid w:val="009C5968"/>
    <w:rsid w:val="009C5A09"/>
    <w:rsid w:val="009C5FEC"/>
    <w:rsid w:val="009C6678"/>
    <w:rsid w:val="009C6BB1"/>
    <w:rsid w:val="009C6D01"/>
    <w:rsid w:val="009C6E09"/>
    <w:rsid w:val="009C7275"/>
    <w:rsid w:val="009C7B85"/>
    <w:rsid w:val="009C7C87"/>
    <w:rsid w:val="009C7CA1"/>
    <w:rsid w:val="009D0439"/>
    <w:rsid w:val="009D043D"/>
    <w:rsid w:val="009D0B5A"/>
    <w:rsid w:val="009D15E0"/>
    <w:rsid w:val="009D19A8"/>
    <w:rsid w:val="009D1E1A"/>
    <w:rsid w:val="009D20E9"/>
    <w:rsid w:val="009D27CB"/>
    <w:rsid w:val="009D2CFA"/>
    <w:rsid w:val="009D34B1"/>
    <w:rsid w:val="009D360F"/>
    <w:rsid w:val="009D3731"/>
    <w:rsid w:val="009D37E3"/>
    <w:rsid w:val="009D3A7C"/>
    <w:rsid w:val="009D3B3C"/>
    <w:rsid w:val="009D3CD5"/>
    <w:rsid w:val="009D3D3A"/>
    <w:rsid w:val="009D4270"/>
    <w:rsid w:val="009D53A8"/>
    <w:rsid w:val="009D55C9"/>
    <w:rsid w:val="009D5955"/>
    <w:rsid w:val="009D5974"/>
    <w:rsid w:val="009D5EF2"/>
    <w:rsid w:val="009D659D"/>
    <w:rsid w:val="009D6B14"/>
    <w:rsid w:val="009D6C66"/>
    <w:rsid w:val="009E001E"/>
    <w:rsid w:val="009E05EB"/>
    <w:rsid w:val="009E09C9"/>
    <w:rsid w:val="009E0EFE"/>
    <w:rsid w:val="009E0F00"/>
    <w:rsid w:val="009E107A"/>
    <w:rsid w:val="009E18D9"/>
    <w:rsid w:val="009E2765"/>
    <w:rsid w:val="009E2A4E"/>
    <w:rsid w:val="009E2D64"/>
    <w:rsid w:val="009E317D"/>
    <w:rsid w:val="009E3AE7"/>
    <w:rsid w:val="009E414F"/>
    <w:rsid w:val="009E4276"/>
    <w:rsid w:val="009E46CB"/>
    <w:rsid w:val="009E4B58"/>
    <w:rsid w:val="009E4E93"/>
    <w:rsid w:val="009E4FAB"/>
    <w:rsid w:val="009E5D1F"/>
    <w:rsid w:val="009E61ED"/>
    <w:rsid w:val="009E67D9"/>
    <w:rsid w:val="009E748F"/>
    <w:rsid w:val="009E78DC"/>
    <w:rsid w:val="009E7A7B"/>
    <w:rsid w:val="009E7B95"/>
    <w:rsid w:val="009F0615"/>
    <w:rsid w:val="009F0635"/>
    <w:rsid w:val="009F0942"/>
    <w:rsid w:val="009F12A2"/>
    <w:rsid w:val="009F136A"/>
    <w:rsid w:val="009F13A7"/>
    <w:rsid w:val="009F1F57"/>
    <w:rsid w:val="009F285B"/>
    <w:rsid w:val="009F2C6C"/>
    <w:rsid w:val="009F2CD3"/>
    <w:rsid w:val="009F2D5B"/>
    <w:rsid w:val="009F2EC0"/>
    <w:rsid w:val="009F2ECC"/>
    <w:rsid w:val="009F31E2"/>
    <w:rsid w:val="009F3218"/>
    <w:rsid w:val="009F3259"/>
    <w:rsid w:val="009F360E"/>
    <w:rsid w:val="009F3642"/>
    <w:rsid w:val="009F3885"/>
    <w:rsid w:val="009F3B21"/>
    <w:rsid w:val="009F3C8B"/>
    <w:rsid w:val="009F3E78"/>
    <w:rsid w:val="009F40F2"/>
    <w:rsid w:val="009F440F"/>
    <w:rsid w:val="009F48DA"/>
    <w:rsid w:val="009F4E35"/>
    <w:rsid w:val="009F5CAB"/>
    <w:rsid w:val="009F5DC4"/>
    <w:rsid w:val="009F623F"/>
    <w:rsid w:val="009F6B9C"/>
    <w:rsid w:val="009F7918"/>
    <w:rsid w:val="009F7F8A"/>
    <w:rsid w:val="00A00210"/>
    <w:rsid w:val="00A00271"/>
    <w:rsid w:val="00A0045C"/>
    <w:rsid w:val="00A004BD"/>
    <w:rsid w:val="00A005BD"/>
    <w:rsid w:val="00A00674"/>
    <w:rsid w:val="00A00B5B"/>
    <w:rsid w:val="00A00DFF"/>
    <w:rsid w:val="00A010B1"/>
    <w:rsid w:val="00A01495"/>
    <w:rsid w:val="00A0150B"/>
    <w:rsid w:val="00A017AF"/>
    <w:rsid w:val="00A01986"/>
    <w:rsid w:val="00A01B27"/>
    <w:rsid w:val="00A01FD9"/>
    <w:rsid w:val="00A02182"/>
    <w:rsid w:val="00A0224A"/>
    <w:rsid w:val="00A025B0"/>
    <w:rsid w:val="00A02C12"/>
    <w:rsid w:val="00A02CAA"/>
    <w:rsid w:val="00A02D2A"/>
    <w:rsid w:val="00A02E05"/>
    <w:rsid w:val="00A02F09"/>
    <w:rsid w:val="00A0389E"/>
    <w:rsid w:val="00A039E0"/>
    <w:rsid w:val="00A03A01"/>
    <w:rsid w:val="00A0424E"/>
    <w:rsid w:val="00A04F36"/>
    <w:rsid w:val="00A05119"/>
    <w:rsid w:val="00A056DE"/>
    <w:rsid w:val="00A05B38"/>
    <w:rsid w:val="00A05BAC"/>
    <w:rsid w:val="00A05ECD"/>
    <w:rsid w:val="00A0623A"/>
    <w:rsid w:val="00A064D3"/>
    <w:rsid w:val="00A06DBC"/>
    <w:rsid w:val="00A07879"/>
    <w:rsid w:val="00A0790D"/>
    <w:rsid w:val="00A07930"/>
    <w:rsid w:val="00A10244"/>
    <w:rsid w:val="00A10BC8"/>
    <w:rsid w:val="00A11BED"/>
    <w:rsid w:val="00A11D7B"/>
    <w:rsid w:val="00A12343"/>
    <w:rsid w:val="00A128AD"/>
    <w:rsid w:val="00A140BD"/>
    <w:rsid w:val="00A143E4"/>
    <w:rsid w:val="00A144AD"/>
    <w:rsid w:val="00A14B1C"/>
    <w:rsid w:val="00A14DE1"/>
    <w:rsid w:val="00A15472"/>
    <w:rsid w:val="00A15473"/>
    <w:rsid w:val="00A155AA"/>
    <w:rsid w:val="00A162DC"/>
    <w:rsid w:val="00A1631D"/>
    <w:rsid w:val="00A16667"/>
    <w:rsid w:val="00A17204"/>
    <w:rsid w:val="00A19634"/>
    <w:rsid w:val="00A20243"/>
    <w:rsid w:val="00A208D5"/>
    <w:rsid w:val="00A20935"/>
    <w:rsid w:val="00A21C25"/>
    <w:rsid w:val="00A21D18"/>
    <w:rsid w:val="00A21E76"/>
    <w:rsid w:val="00A21FD0"/>
    <w:rsid w:val="00A22496"/>
    <w:rsid w:val="00A22A34"/>
    <w:rsid w:val="00A22AE0"/>
    <w:rsid w:val="00A22DA6"/>
    <w:rsid w:val="00A22E1A"/>
    <w:rsid w:val="00A2332B"/>
    <w:rsid w:val="00A23385"/>
    <w:rsid w:val="00A23453"/>
    <w:rsid w:val="00A234A2"/>
    <w:rsid w:val="00A239A9"/>
    <w:rsid w:val="00A239FF"/>
    <w:rsid w:val="00A23B34"/>
    <w:rsid w:val="00A23BC8"/>
    <w:rsid w:val="00A23D2A"/>
    <w:rsid w:val="00A242C5"/>
    <w:rsid w:val="00A245F8"/>
    <w:rsid w:val="00A24A9F"/>
    <w:rsid w:val="00A2533C"/>
    <w:rsid w:val="00A2546F"/>
    <w:rsid w:val="00A25771"/>
    <w:rsid w:val="00A268E5"/>
    <w:rsid w:val="00A26CF3"/>
    <w:rsid w:val="00A276D8"/>
    <w:rsid w:val="00A304FB"/>
    <w:rsid w:val="00A307BE"/>
    <w:rsid w:val="00A309A6"/>
    <w:rsid w:val="00A30B12"/>
    <w:rsid w:val="00A30D3F"/>
    <w:rsid w:val="00A30E68"/>
    <w:rsid w:val="00A30EE0"/>
    <w:rsid w:val="00A3146D"/>
    <w:rsid w:val="00A3178F"/>
    <w:rsid w:val="00A31933"/>
    <w:rsid w:val="00A3269A"/>
    <w:rsid w:val="00A3289D"/>
    <w:rsid w:val="00A329D2"/>
    <w:rsid w:val="00A32FB7"/>
    <w:rsid w:val="00A33237"/>
    <w:rsid w:val="00A347F9"/>
    <w:rsid w:val="00A3486C"/>
    <w:rsid w:val="00A348AD"/>
    <w:rsid w:val="00A3490E"/>
    <w:rsid w:val="00A34AA0"/>
    <w:rsid w:val="00A34ACA"/>
    <w:rsid w:val="00A34DBE"/>
    <w:rsid w:val="00A35025"/>
    <w:rsid w:val="00A35131"/>
    <w:rsid w:val="00A357E1"/>
    <w:rsid w:val="00A35BBB"/>
    <w:rsid w:val="00A35C92"/>
    <w:rsid w:val="00A3715C"/>
    <w:rsid w:val="00A3723A"/>
    <w:rsid w:val="00A37AB5"/>
    <w:rsid w:val="00A37B33"/>
    <w:rsid w:val="00A37CBC"/>
    <w:rsid w:val="00A37FB2"/>
    <w:rsid w:val="00A406BE"/>
    <w:rsid w:val="00A407F2"/>
    <w:rsid w:val="00A4087F"/>
    <w:rsid w:val="00A40EDE"/>
    <w:rsid w:val="00A40F14"/>
    <w:rsid w:val="00A4123D"/>
    <w:rsid w:val="00A41725"/>
    <w:rsid w:val="00A41FE2"/>
    <w:rsid w:val="00A41FEC"/>
    <w:rsid w:val="00A42C56"/>
    <w:rsid w:val="00A42D6B"/>
    <w:rsid w:val="00A433B6"/>
    <w:rsid w:val="00A4366C"/>
    <w:rsid w:val="00A4394F"/>
    <w:rsid w:val="00A43F69"/>
    <w:rsid w:val="00A4428A"/>
    <w:rsid w:val="00A444CC"/>
    <w:rsid w:val="00A44711"/>
    <w:rsid w:val="00A44AD3"/>
    <w:rsid w:val="00A44CD6"/>
    <w:rsid w:val="00A45026"/>
    <w:rsid w:val="00A45117"/>
    <w:rsid w:val="00A451F4"/>
    <w:rsid w:val="00A45451"/>
    <w:rsid w:val="00A45602"/>
    <w:rsid w:val="00A45A20"/>
    <w:rsid w:val="00A45D58"/>
    <w:rsid w:val="00A45F33"/>
    <w:rsid w:val="00A460FC"/>
    <w:rsid w:val="00A461E3"/>
    <w:rsid w:val="00A46529"/>
    <w:rsid w:val="00A465CF"/>
    <w:rsid w:val="00A466D6"/>
    <w:rsid w:val="00A46A26"/>
    <w:rsid w:val="00A46B4E"/>
    <w:rsid w:val="00A46F1A"/>
    <w:rsid w:val="00A46FEF"/>
    <w:rsid w:val="00A472BD"/>
    <w:rsid w:val="00A47509"/>
    <w:rsid w:val="00A47948"/>
    <w:rsid w:val="00A47B6D"/>
    <w:rsid w:val="00A47C50"/>
    <w:rsid w:val="00A47FB3"/>
    <w:rsid w:val="00A50CF6"/>
    <w:rsid w:val="00A50F16"/>
    <w:rsid w:val="00A5102B"/>
    <w:rsid w:val="00A51123"/>
    <w:rsid w:val="00A5142F"/>
    <w:rsid w:val="00A5193B"/>
    <w:rsid w:val="00A51E37"/>
    <w:rsid w:val="00A51E72"/>
    <w:rsid w:val="00A5208D"/>
    <w:rsid w:val="00A524CD"/>
    <w:rsid w:val="00A52696"/>
    <w:rsid w:val="00A52EC4"/>
    <w:rsid w:val="00A52FAF"/>
    <w:rsid w:val="00A52FDA"/>
    <w:rsid w:val="00A53E4C"/>
    <w:rsid w:val="00A5441F"/>
    <w:rsid w:val="00A546DC"/>
    <w:rsid w:val="00A549AA"/>
    <w:rsid w:val="00A54A6C"/>
    <w:rsid w:val="00A552A3"/>
    <w:rsid w:val="00A55B46"/>
    <w:rsid w:val="00A55E6F"/>
    <w:rsid w:val="00A5639C"/>
    <w:rsid w:val="00A5644A"/>
    <w:rsid w:val="00A56946"/>
    <w:rsid w:val="00A56A16"/>
    <w:rsid w:val="00A56EC1"/>
    <w:rsid w:val="00A57240"/>
    <w:rsid w:val="00A579E7"/>
    <w:rsid w:val="00A57A68"/>
    <w:rsid w:val="00A57A6E"/>
    <w:rsid w:val="00A57B8E"/>
    <w:rsid w:val="00A57D49"/>
    <w:rsid w:val="00A57F2F"/>
    <w:rsid w:val="00A57F87"/>
    <w:rsid w:val="00A57F92"/>
    <w:rsid w:val="00A60424"/>
    <w:rsid w:val="00A60763"/>
    <w:rsid w:val="00A60A69"/>
    <w:rsid w:val="00A6106F"/>
    <w:rsid w:val="00A6170E"/>
    <w:rsid w:val="00A619A0"/>
    <w:rsid w:val="00A61B9C"/>
    <w:rsid w:val="00A620A6"/>
    <w:rsid w:val="00A621F7"/>
    <w:rsid w:val="00A6236D"/>
    <w:rsid w:val="00A62394"/>
    <w:rsid w:val="00A626AC"/>
    <w:rsid w:val="00A6285F"/>
    <w:rsid w:val="00A62962"/>
    <w:rsid w:val="00A62FCE"/>
    <w:rsid w:val="00A630B8"/>
    <w:rsid w:val="00A636EE"/>
    <w:rsid w:val="00A63A36"/>
    <w:rsid w:val="00A63B2C"/>
    <w:rsid w:val="00A63B8C"/>
    <w:rsid w:val="00A63C7C"/>
    <w:rsid w:val="00A63E15"/>
    <w:rsid w:val="00A6522E"/>
    <w:rsid w:val="00A654B8"/>
    <w:rsid w:val="00A65D3C"/>
    <w:rsid w:val="00A65E8E"/>
    <w:rsid w:val="00A66456"/>
    <w:rsid w:val="00A66761"/>
    <w:rsid w:val="00A668F0"/>
    <w:rsid w:val="00A66F2D"/>
    <w:rsid w:val="00A67347"/>
    <w:rsid w:val="00A6797A"/>
    <w:rsid w:val="00A67B17"/>
    <w:rsid w:val="00A67B1E"/>
    <w:rsid w:val="00A67FC1"/>
    <w:rsid w:val="00A700FA"/>
    <w:rsid w:val="00A701ED"/>
    <w:rsid w:val="00A70227"/>
    <w:rsid w:val="00A70308"/>
    <w:rsid w:val="00A703E5"/>
    <w:rsid w:val="00A7113A"/>
    <w:rsid w:val="00A715F8"/>
    <w:rsid w:val="00A72392"/>
    <w:rsid w:val="00A72B92"/>
    <w:rsid w:val="00A72C37"/>
    <w:rsid w:val="00A72CF6"/>
    <w:rsid w:val="00A72F6D"/>
    <w:rsid w:val="00A7492E"/>
    <w:rsid w:val="00A74A37"/>
    <w:rsid w:val="00A74DB9"/>
    <w:rsid w:val="00A74E3A"/>
    <w:rsid w:val="00A751A9"/>
    <w:rsid w:val="00A755DE"/>
    <w:rsid w:val="00A759AA"/>
    <w:rsid w:val="00A75A43"/>
    <w:rsid w:val="00A75C1F"/>
    <w:rsid w:val="00A76533"/>
    <w:rsid w:val="00A766A0"/>
    <w:rsid w:val="00A76727"/>
    <w:rsid w:val="00A76C49"/>
    <w:rsid w:val="00A77018"/>
    <w:rsid w:val="00A77092"/>
    <w:rsid w:val="00A774EA"/>
    <w:rsid w:val="00A77CB6"/>
    <w:rsid w:val="00A77EFF"/>
    <w:rsid w:val="00A77F6F"/>
    <w:rsid w:val="00A80079"/>
    <w:rsid w:val="00A8084D"/>
    <w:rsid w:val="00A80BF4"/>
    <w:rsid w:val="00A80C91"/>
    <w:rsid w:val="00A80F8D"/>
    <w:rsid w:val="00A81623"/>
    <w:rsid w:val="00A81760"/>
    <w:rsid w:val="00A81DE2"/>
    <w:rsid w:val="00A826A4"/>
    <w:rsid w:val="00A82916"/>
    <w:rsid w:val="00A82BEF"/>
    <w:rsid w:val="00A831FD"/>
    <w:rsid w:val="00A83352"/>
    <w:rsid w:val="00A83844"/>
    <w:rsid w:val="00A838E8"/>
    <w:rsid w:val="00A83C61"/>
    <w:rsid w:val="00A83E06"/>
    <w:rsid w:val="00A83EC5"/>
    <w:rsid w:val="00A84AB5"/>
    <w:rsid w:val="00A84BDD"/>
    <w:rsid w:val="00A84CEC"/>
    <w:rsid w:val="00A84EEF"/>
    <w:rsid w:val="00A850A2"/>
    <w:rsid w:val="00A85186"/>
    <w:rsid w:val="00A8546F"/>
    <w:rsid w:val="00A85591"/>
    <w:rsid w:val="00A855D8"/>
    <w:rsid w:val="00A85DBA"/>
    <w:rsid w:val="00A85E03"/>
    <w:rsid w:val="00A85ED4"/>
    <w:rsid w:val="00A864AF"/>
    <w:rsid w:val="00A869FC"/>
    <w:rsid w:val="00A8759C"/>
    <w:rsid w:val="00A87624"/>
    <w:rsid w:val="00A878DD"/>
    <w:rsid w:val="00A87D2D"/>
    <w:rsid w:val="00A9035F"/>
    <w:rsid w:val="00A90428"/>
    <w:rsid w:val="00A905BB"/>
    <w:rsid w:val="00A90C21"/>
    <w:rsid w:val="00A91123"/>
    <w:rsid w:val="00A911ED"/>
    <w:rsid w:val="00A91747"/>
    <w:rsid w:val="00A91C3E"/>
    <w:rsid w:val="00A91D17"/>
    <w:rsid w:val="00A91D4A"/>
    <w:rsid w:val="00A91FA3"/>
    <w:rsid w:val="00A927D3"/>
    <w:rsid w:val="00A927E5"/>
    <w:rsid w:val="00A92933"/>
    <w:rsid w:val="00A929DC"/>
    <w:rsid w:val="00A92E56"/>
    <w:rsid w:val="00A93105"/>
    <w:rsid w:val="00A932AF"/>
    <w:rsid w:val="00A9338F"/>
    <w:rsid w:val="00A934FD"/>
    <w:rsid w:val="00A94D9B"/>
    <w:rsid w:val="00A952EC"/>
    <w:rsid w:val="00A9558A"/>
    <w:rsid w:val="00A958EE"/>
    <w:rsid w:val="00A95B20"/>
    <w:rsid w:val="00A960BD"/>
    <w:rsid w:val="00A9617B"/>
    <w:rsid w:val="00A96606"/>
    <w:rsid w:val="00A96AF2"/>
    <w:rsid w:val="00A96BC1"/>
    <w:rsid w:val="00A96C47"/>
    <w:rsid w:val="00A96FCC"/>
    <w:rsid w:val="00A9725D"/>
    <w:rsid w:val="00A9774B"/>
    <w:rsid w:val="00A979E7"/>
    <w:rsid w:val="00A97EB0"/>
    <w:rsid w:val="00AA07A9"/>
    <w:rsid w:val="00AA0D30"/>
    <w:rsid w:val="00AA0FC3"/>
    <w:rsid w:val="00AA1F28"/>
    <w:rsid w:val="00AA2428"/>
    <w:rsid w:val="00AA2835"/>
    <w:rsid w:val="00AA3053"/>
    <w:rsid w:val="00AA32E1"/>
    <w:rsid w:val="00AA33F2"/>
    <w:rsid w:val="00AA357C"/>
    <w:rsid w:val="00AA43DE"/>
    <w:rsid w:val="00AA465B"/>
    <w:rsid w:val="00AA4936"/>
    <w:rsid w:val="00AA49B2"/>
    <w:rsid w:val="00AA4D47"/>
    <w:rsid w:val="00AA523B"/>
    <w:rsid w:val="00AA533F"/>
    <w:rsid w:val="00AA56ED"/>
    <w:rsid w:val="00AA56F0"/>
    <w:rsid w:val="00AA5D5F"/>
    <w:rsid w:val="00AA6855"/>
    <w:rsid w:val="00AA6A15"/>
    <w:rsid w:val="00AA6AE3"/>
    <w:rsid w:val="00AA6EAA"/>
    <w:rsid w:val="00AA6FF9"/>
    <w:rsid w:val="00AA7766"/>
    <w:rsid w:val="00AA7FC9"/>
    <w:rsid w:val="00AAB680"/>
    <w:rsid w:val="00AB01B8"/>
    <w:rsid w:val="00AB030D"/>
    <w:rsid w:val="00AB06B3"/>
    <w:rsid w:val="00AB0889"/>
    <w:rsid w:val="00AB1309"/>
    <w:rsid w:val="00AB190A"/>
    <w:rsid w:val="00AB199D"/>
    <w:rsid w:val="00AB1AF8"/>
    <w:rsid w:val="00AB237D"/>
    <w:rsid w:val="00AB2387"/>
    <w:rsid w:val="00AB2564"/>
    <w:rsid w:val="00AB28F3"/>
    <w:rsid w:val="00AB29C7"/>
    <w:rsid w:val="00AB2C4B"/>
    <w:rsid w:val="00AB2CAC"/>
    <w:rsid w:val="00AB2CD8"/>
    <w:rsid w:val="00AB2E21"/>
    <w:rsid w:val="00AB3360"/>
    <w:rsid w:val="00AB3BA3"/>
    <w:rsid w:val="00AB3BE0"/>
    <w:rsid w:val="00AB40B7"/>
    <w:rsid w:val="00AB4899"/>
    <w:rsid w:val="00AB52D0"/>
    <w:rsid w:val="00AB53F2"/>
    <w:rsid w:val="00AB589E"/>
    <w:rsid w:val="00AB5933"/>
    <w:rsid w:val="00AB5DF1"/>
    <w:rsid w:val="00AB6211"/>
    <w:rsid w:val="00AB6559"/>
    <w:rsid w:val="00AB7084"/>
    <w:rsid w:val="00AB754A"/>
    <w:rsid w:val="00AB786F"/>
    <w:rsid w:val="00AB7A97"/>
    <w:rsid w:val="00AB7FFC"/>
    <w:rsid w:val="00AC09A4"/>
    <w:rsid w:val="00AC0DBA"/>
    <w:rsid w:val="00AC0E9B"/>
    <w:rsid w:val="00AC1A37"/>
    <w:rsid w:val="00AC2013"/>
    <w:rsid w:val="00AC26E6"/>
    <w:rsid w:val="00AC3208"/>
    <w:rsid w:val="00AC3458"/>
    <w:rsid w:val="00AC38D7"/>
    <w:rsid w:val="00AC3A1D"/>
    <w:rsid w:val="00AC3C59"/>
    <w:rsid w:val="00AC3FB5"/>
    <w:rsid w:val="00AC3FBF"/>
    <w:rsid w:val="00AC430E"/>
    <w:rsid w:val="00AC442A"/>
    <w:rsid w:val="00AC4938"/>
    <w:rsid w:val="00AC4A6A"/>
    <w:rsid w:val="00AC50B0"/>
    <w:rsid w:val="00AC51E4"/>
    <w:rsid w:val="00AC548D"/>
    <w:rsid w:val="00AC5825"/>
    <w:rsid w:val="00AC5992"/>
    <w:rsid w:val="00AC59DF"/>
    <w:rsid w:val="00AC5B6B"/>
    <w:rsid w:val="00AC6155"/>
    <w:rsid w:val="00AC61BC"/>
    <w:rsid w:val="00AC63AC"/>
    <w:rsid w:val="00AC6D8B"/>
    <w:rsid w:val="00AC6EE2"/>
    <w:rsid w:val="00AC6F67"/>
    <w:rsid w:val="00AC71D0"/>
    <w:rsid w:val="00AC72A0"/>
    <w:rsid w:val="00AC7469"/>
    <w:rsid w:val="00AC7F03"/>
    <w:rsid w:val="00AD0702"/>
    <w:rsid w:val="00AD13F3"/>
    <w:rsid w:val="00AD22BF"/>
    <w:rsid w:val="00AD25F8"/>
    <w:rsid w:val="00AD2B83"/>
    <w:rsid w:val="00AD2D96"/>
    <w:rsid w:val="00AD2DEA"/>
    <w:rsid w:val="00AD346D"/>
    <w:rsid w:val="00AD34AB"/>
    <w:rsid w:val="00AD3645"/>
    <w:rsid w:val="00AD3B10"/>
    <w:rsid w:val="00AD4306"/>
    <w:rsid w:val="00AD4B0C"/>
    <w:rsid w:val="00AD4D08"/>
    <w:rsid w:val="00AD4D94"/>
    <w:rsid w:val="00AD4DD4"/>
    <w:rsid w:val="00AD4DF3"/>
    <w:rsid w:val="00AD4E6C"/>
    <w:rsid w:val="00AD54F4"/>
    <w:rsid w:val="00AD59F8"/>
    <w:rsid w:val="00AD5C5C"/>
    <w:rsid w:val="00AD5E65"/>
    <w:rsid w:val="00AD6ABB"/>
    <w:rsid w:val="00AD6BD8"/>
    <w:rsid w:val="00AD6C7A"/>
    <w:rsid w:val="00AD6EA9"/>
    <w:rsid w:val="00AD7379"/>
    <w:rsid w:val="00AD771C"/>
    <w:rsid w:val="00AD7940"/>
    <w:rsid w:val="00AD79F1"/>
    <w:rsid w:val="00AD7B87"/>
    <w:rsid w:val="00AD7CB7"/>
    <w:rsid w:val="00AD7FAF"/>
    <w:rsid w:val="00AE013D"/>
    <w:rsid w:val="00AE039E"/>
    <w:rsid w:val="00AE046A"/>
    <w:rsid w:val="00AE0E2B"/>
    <w:rsid w:val="00AE0ECA"/>
    <w:rsid w:val="00AE11B7"/>
    <w:rsid w:val="00AE1327"/>
    <w:rsid w:val="00AE196F"/>
    <w:rsid w:val="00AE198E"/>
    <w:rsid w:val="00AE1AD1"/>
    <w:rsid w:val="00AE1B55"/>
    <w:rsid w:val="00AE1DAF"/>
    <w:rsid w:val="00AE1FA7"/>
    <w:rsid w:val="00AE22DA"/>
    <w:rsid w:val="00AE2B4F"/>
    <w:rsid w:val="00AE330A"/>
    <w:rsid w:val="00AE366C"/>
    <w:rsid w:val="00AE389A"/>
    <w:rsid w:val="00AE44FC"/>
    <w:rsid w:val="00AE4561"/>
    <w:rsid w:val="00AE4E99"/>
    <w:rsid w:val="00AE4F10"/>
    <w:rsid w:val="00AE5002"/>
    <w:rsid w:val="00AE52FE"/>
    <w:rsid w:val="00AE55E0"/>
    <w:rsid w:val="00AE57FA"/>
    <w:rsid w:val="00AE6A2A"/>
    <w:rsid w:val="00AE6E9B"/>
    <w:rsid w:val="00AE6F89"/>
    <w:rsid w:val="00AE72E0"/>
    <w:rsid w:val="00AE75C9"/>
    <w:rsid w:val="00AE780E"/>
    <w:rsid w:val="00AE7912"/>
    <w:rsid w:val="00AE7CAE"/>
    <w:rsid w:val="00AE7F68"/>
    <w:rsid w:val="00AF0A2B"/>
    <w:rsid w:val="00AF1456"/>
    <w:rsid w:val="00AF16E1"/>
    <w:rsid w:val="00AF1A6F"/>
    <w:rsid w:val="00AF2139"/>
    <w:rsid w:val="00AF2189"/>
    <w:rsid w:val="00AF2213"/>
    <w:rsid w:val="00AF2321"/>
    <w:rsid w:val="00AF27C7"/>
    <w:rsid w:val="00AF2CDB"/>
    <w:rsid w:val="00AF3468"/>
    <w:rsid w:val="00AF3D9A"/>
    <w:rsid w:val="00AF49F5"/>
    <w:rsid w:val="00AF52F6"/>
    <w:rsid w:val="00AF543E"/>
    <w:rsid w:val="00AF54A8"/>
    <w:rsid w:val="00AF561E"/>
    <w:rsid w:val="00AF58A4"/>
    <w:rsid w:val="00AF5DCF"/>
    <w:rsid w:val="00AF5F07"/>
    <w:rsid w:val="00AF5F4E"/>
    <w:rsid w:val="00AF6190"/>
    <w:rsid w:val="00AF6636"/>
    <w:rsid w:val="00AF6E34"/>
    <w:rsid w:val="00AF6E75"/>
    <w:rsid w:val="00AF7237"/>
    <w:rsid w:val="00AF734F"/>
    <w:rsid w:val="00AF7449"/>
    <w:rsid w:val="00AF781A"/>
    <w:rsid w:val="00B001AC"/>
    <w:rsid w:val="00B0043A"/>
    <w:rsid w:val="00B00692"/>
    <w:rsid w:val="00B00D75"/>
    <w:rsid w:val="00B01672"/>
    <w:rsid w:val="00B01A4D"/>
    <w:rsid w:val="00B01C46"/>
    <w:rsid w:val="00B01E33"/>
    <w:rsid w:val="00B02251"/>
    <w:rsid w:val="00B022CC"/>
    <w:rsid w:val="00B02DB4"/>
    <w:rsid w:val="00B03035"/>
    <w:rsid w:val="00B038DD"/>
    <w:rsid w:val="00B039D0"/>
    <w:rsid w:val="00B03FBB"/>
    <w:rsid w:val="00B04649"/>
    <w:rsid w:val="00B04980"/>
    <w:rsid w:val="00B05238"/>
    <w:rsid w:val="00B05516"/>
    <w:rsid w:val="00B05581"/>
    <w:rsid w:val="00B056B9"/>
    <w:rsid w:val="00B05C62"/>
    <w:rsid w:val="00B05D74"/>
    <w:rsid w:val="00B05DE3"/>
    <w:rsid w:val="00B05DF6"/>
    <w:rsid w:val="00B0661E"/>
    <w:rsid w:val="00B06893"/>
    <w:rsid w:val="00B070CB"/>
    <w:rsid w:val="00B074F2"/>
    <w:rsid w:val="00B07A11"/>
    <w:rsid w:val="00B07EBE"/>
    <w:rsid w:val="00B101FF"/>
    <w:rsid w:val="00B10782"/>
    <w:rsid w:val="00B1084C"/>
    <w:rsid w:val="00B10E41"/>
    <w:rsid w:val="00B1111B"/>
    <w:rsid w:val="00B1180B"/>
    <w:rsid w:val="00B12456"/>
    <w:rsid w:val="00B1268E"/>
    <w:rsid w:val="00B12AE7"/>
    <w:rsid w:val="00B130D7"/>
    <w:rsid w:val="00B13AC0"/>
    <w:rsid w:val="00B14012"/>
    <w:rsid w:val="00B14139"/>
    <w:rsid w:val="00B145BF"/>
    <w:rsid w:val="00B145F0"/>
    <w:rsid w:val="00B14829"/>
    <w:rsid w:val="00B14CC5"/>
    <w:rsid w:val="00B1504E"/>
    <w:rsid w:val="00B150A8"/>
    <w:rsid w:val="00B15AE4"/>
    <w:rsid w:val="00B16292"/>
    <w:rsid w:val="00B16678"/>
    <w:rsid w:val="00B166EA"/>
    <w:rsid w:val="00B16AEE"/>
    <w:rsid w:val="00B16CC6"/>
    <w:rsid w:val="00B176AD"/>
    <w:rsid w:val="00B17EC3"/>
    <w:rsid w:val="00B20460"/>
    <w:rsid w:val="00B20F1C"/>
    <w:rsid w:val="00B20FDC"/>
    <w:rsid w:val="00B2112D"/>
    <w:rsid w:val="00B2147E"/>
    <w:rsid w:val="00B217EC"/>
    <w:rsid w:val="00B21B2F"/>
    <w:rsid w:val="00B21F34"/>
    <w:rsid w:val="00B22274"/>
    <w:rsid w:val="00B2272F"/>
    <w:rsid w:val="00B22A11"/>
    <w:rsid w:val="00B22EDE"/>
    <w:rsid w:val="00B22F7B"/>
    <w:rsid w:val="00B23624"/>
    <w:rsid w:val="00B2376D"/>
    <w:rsid w:val="00B23A8B"/>
    <w:rsid w:val="00B23ACF"/>
    <w:rsid w:val="00B23C1A"/>
    <w:rsid w:val="00B23C22"/>
    <w:rsid w:val="00B23C33"/>
    <w:rsid w:val="00B23C51"/>
    <w:rsid w:val="00B24596"/>
    <w:rsid w:val="00B2490A"/>
    <w:rsid w:val="00B249C6"/>
    <w:rsid w:val="00B24FF3"/>
    <w:rsid w:val="00B250E8"/>
    <w:rsid w:val="00B259C8"/>
    <w:rsid w:val="00B25A4F"/>
    <w:rsid w:val="00B25AC7"/>
    <w:rsid w:val="00B25C5F"/>
    <w:rsid w:val="00B2655B"/>
    <w:rsid w:val="00B269D4"/>
    <w:rsid w:val="00B26CCF"/>
    <w:rsid w:val="00B26F45"/>
    <w:rsid w:val="00B27291"/>
    <w:rsid w:val="00B273EB"/>
    <w:rsid w:val="00B27B0C"/>
    <w:rsid w:val="00B3027D"/>
    <w:rsid w:val="00B30A69"/>
    <w:rsid w:val="00B30FC2"/>
    <w:rsid w:val="00B31601"/>
    <w:rsid w:val="00B32187"/>
    <w:rsid w:val="00B3247C"/>
    <w:rsid w:val="00B32682"/>
    <w:rsid w:val="00B3293A"/>
    <w:rsid w:val="00B32B49"/>
    <w:rsid w:val="00B32BB2"/>
    <w:rsid w:val="00B331A2"/>
    <w:rsid w:val="00B3326C"/>
    <w:rsid w:val="00B33476"/>
    <w:rsid w:val="00B33584"/>
    <w:rsid w:val="00B337D6"/>
    <w:rsid w:val="00B339AB"/>
    <w:rsid w:val="00B345AF"/>
    <w:rsid w:val="00B34668"/>
    <w:rsid w:val="00B348BF"/>
    <w:rsid w:val="00B35B6B"/>
    <w:rsid w:val="00B36DE9"/>
    <w:rsid w:val="00B36FBE"/>
    <w:rsid w:val="00B4013E"/>
    <w:rsid w:val="00B40400"/>
    <w:rsid w:val="00B40572"/>
    <w:rsid w:val="00B40A85"/>
    <w:rsid w:val="00B40AB1"/>
    <w:rsid w:val="00B40C49"/>
    <w:rsid w:val="00B40D95"/>
    <w:rsid w:val="00B4162E"/>
    <w:rsid w:val="00B417CF"/>
    <w:rsid w:val="00B41CB2"/>
    <w:rsid w:val="00B425F0"/>
    <w:rsid w:val="00B4296F"/>
    <w:rsid w:val="00B42DFA"/>
    <w:rsid w:val="00B42F91"/>
    <w:rsid w:val="00B42FF4"/>
    <w:rsid w:val="00B430EC"/>
    <w:rsid w:val="00B43B34"/>
    <w:rsid w:val="00B43DE1"/>
    <w:rsid w:val="00B4414A"/>
    <w:rsid w:val="00B44626"/>
    <w:rsid w:val="00B44BB4"/>
    <w:rsid w:val="00B44C6B"/>
    <w:rsid w:val="00B44D0B"/>
    <w:rsid w:val="00B44D69"/>
    <w:rsid w:val="00B45682"/>
    <w:rsid w:val="00B45873"/>
    <w:rsid w:val="00B45BB8"/>
    <w:rsid w:val="00B46528"/>
    <w:rsid w:val="00B465B9"/>
    <w:rsid w:val="00B4670E"/>
    <w:rsid w:val="00B468B5"/>
    <w:rsid w:val="00B46E74"/>
    <w:rsid w:val="00B4763A"/>
    <w:rsid w:val="00B4764E"/>
    <w:rsid w:val="00B479CE"/>
    <w:rsid w:val="00B47DFE"/>
    <w:rsid w:val="00B4B75B"/>
    <w:rsid w:val="00B50E49"/>
    <w:rsid w:val="00B519D6"/>
    <w:rsid w:val="00B51EA8"/>
    <w:rsid w:val="00B521FA"/>
    <w:rsid w:val="00B526AC"/>
    <w:rsid w:val="00B52970"/>
    <w:rsid w:val="00B531DD"/>
    <w:rsid w:val="00B53945"/>
    <w:rsid w:val="00B541CB"/>
    <w:rsid w:val="00B54248"/>
    <w:rsid w:val="00B5492F"/>
    <w:rsid w:val="00B54A0F"/>
    <w:rsid w:val="00B55014"/>
    <w:rsid w:val="00B55966"/>
    <w:rsid w:val="00B55C5B"/>
    <w:rsid w:val="00B55D05"/>
    <w:rsid w:val="00B56417"/>
    <w:rsid w:val="00B5648D"/>
    <w:rsid w:val="00B56B53"/>
    <w:rsid w:val="00B571BC"/>
    <w:rsid w:val="00B579DC"/>
    <w:rsid w:val="00B57C20"/>
    <w:rsid w:val="00B60D5A"/>
    <w:rsid w:val="00B60F6D"/>
    <w:rsid w:val="00B611C5"/>
    <w:rsid w:val="00B614C3"/>
    <w:rsid w:val="00B61666"/>
    <w:rsid w:val="00B61880"/>
    <w:rsid w:val="00B619E9"/>
    <w:rsid w:val="00B61F80"/>
    <w:rsid w:val="00B620AD"/>
    <w:rsid w:val="00B621F0"/>
    <w:rsid w:val="00B62232"/>
    <w:rsid w:val="00B62BD8"/>
    <w:rsid w:val="00B631E3"/>
    <w:rsid w:val="00B63592"/>
    <w:rsid w:val="00B6364B"/>
    <w:rsid w:val="00B6367F"/>
    <w:rsid w:val="00B63FA5"/>
    <w:rsid w:val="00B651F1"/>
    <w:rsid w:val="00B65616"/>
    <w:rsid w:val="00B65C35"/>
    <w:rsid w:val="00B65E1B"/>
    <w:rsid w:val="00B65E89"/>
    <w:rsid w:val="00B66448"/>
    <w:rsid w:val="00B66B35"/>
    <w:rsid w:val="00B66C2F"/>
    <w:rsid w:val="00B67018"/>
    <w:rsid w:val="00B678A2"/>
    <w:rsid w:val="00B70176"/>
    <w:rsid w:val="00B70768"/>
    <w:rsid w:val="00B70883"/>
    <w:rsid w:val="00B70A68"/>
    <w:rsid w:val="00B70BF3"/>
    <w:rsid w:val="00B70CCA"/>
    <w:rsid w:val="00B7114E"/>
    <w:rsid w:val="00B71A93"/>
    <w:rsid w:val="00B71D72"/>
    <w:rsid w:val="00B71DC2"/>
    <w:rsid w:val="00B72705"/>
    <w:rsid w:val="00B72E12"/>
    <w:rsid w:val="00B73D03"/>
    <w:rsid w:val="00B73D8E"/>
    <w:rsid w:val="00B7406A"/>
    <w:rsid w:val="00B748B4"/>
    <w:rsid w:val="00B74CB5"/>
    <w:rsid w:val="00B7529F"/>
    <w:rsid w:val="00B75360"/>
    <w:rsid w:val="00B753CF"/>
    <w:rsid w:val="00B753F3"/>
    <w:rsid w:val="00B7595D"/>
    <w:rsid w:val="00B7654A"/>
    <w:rsid w:val="00B7690F"/>
    <w:rsid w:val="00B76C0F"/>
    <w:rsid w:val="00B77495"/>
    <w:rsid w:val="00B775C8"/>
    <w:rsid w:val="00B77EF2"/>
    <w:rsid w:val="00B800C2"/>
    <w:rsid w:val="00B803C2"/>
    <w:rsid w:val="00B80570"/>
    <w:rsid w:val="00B8071E"/>
    <w:rsid w:val="00B80A57"/>
    <w:rsid w:val="00B80C85"/>
    <w:rsid w:val="00B80E8A"/>
    <w:rsid w:val="00B80F42"/>
    <w:rsid w:val="00B81C0C"/>
    <w:rsid w:val="00B81D15"/>
    <w:rsid w:val="00B81D76"/>
    <w:rsid w:val="00B81D8D"/>
    <w:rsid w:val="00B81DCC"/>
    <w:rsid w:val="00B820AF"/>
    <w:rsid w:val="00B82138"/>
    <w:rsid w:val="00B8219B"/>
    <w:rsid w:val="00B823B1"/>
    <w:rsid w:val="00B824BA"/>
    <w:rsid w:val="00B829AD"/>
    <w:rsid w:val="00B82F6E"/>
    <w:rsid w:val="00B82FBB"/>
    <w:rsid w:val="00B82FF2"/>
    <w:rsid w:val="00B83169"/>
    <w:rsid w:val="00B83844"/>
    <w:rsid w:val="00B8420A"/>
    <w:rsid w:val="00B84A01"/>
    <w:rsid w:val="00B84BE0"/>
    <w:rsid w:val="00B84D83"/>
    <w:rsid w:val="00B850D8"/>
    <w:rsid w:val="00B851A8"/>
    <w:rsid w:val="00B851B6"/>
    <w:rsid w:val="00B855B8"/>
    <w:rsid w:val="00B8578B"/>
    <w:rsid w:val="00B8595C"/>
    <w:rsid w:val="00B85D33"/>
    <w:rsid w:val="00B85ED0"/>
    <w:rsid w:val="00B86350"/>
    <w:rsid w:val="00B871A6"/>
    <w:rsid w:val="00B87B6A"/>
    <w:rsid w:val="00B90095"/>
    <w:rsid w:val="00B9011E"/>
    <w:rsid w:val="00B90A96"/>
    <w:rsid w:val="00B9122F"/>
    <w:rsid w:val="00B91291"/>
    <w:rsid w:val="00B91652"/>
    <w:rsid w:val="00B91931"/>
    <w:rsid w:val="00B91B98"/>
    <w:rsid w:val="00B91CFC"/>
    <w:rsid w:val="00B91E97"/>
    <w:rsid w:val="00B91EEE"/>
    <w:rsid w:val="00B91F08"/>
    <w:rsid w:val="00B9211B"/>
    <w:rsid w:val="00B921FE"/>
    <w:rsid w:val="00B922E0"/>
    <w:rsid w:val="00B927E8"/>
    <w:rsid w:val="00B9287C"/>
    <w:rsid w:val="00B935C4"/>
    <w:rsid w:val="00B93758"/>
    <w:rsid w:val="00B93785"/>
    <w:rsid w:val="00B93893"/>
    <w:rsid w:val="00B939C0"/>
    <w:rsid w:val="00B93A3F"/>
    <w:rsid w:val="00B93A6C"/>
    <w:rsid w:val="00B93A89"/>
    <w:rsid w:val="00B94144"/>
    <w:rsid w:val="00B94159"/>
    <w:rsid w:val="00B946AF"/>
    <w:rsid w:val="00B94D84"/>
    <w:rsid w:val="00B94E38"/>
    <w:rsid w:val="00B955D6"/>
    <w:rsid w:val="00B9576A"/>
    <w:rsid w:val="00B9579A"/>
    <w:rsid w:val="00B9579B"/>
    <w:rsid w:val="00B95A50"/>
    <w:rsid w:val="00B95C43"/>
    <w:rsid w:val="00B95F8B"/>
    <w:rsid w:val="00B960C6"/>
    <w:rsid w:val="00B96314"/>
    <w:rsid w:val="00B96513"/>
    <w:rsid w:val="00B9672D"/>
    <w:rsid w:val="00B97E6D"/>
    <w:rsid w:val="00B9B582"/>
    <w:rsid w:val="00BA0106"/>
    <w:rsid w:val="00BA04DA"/>
    <w:rsid w:val="00BA05BD"/>
    <w:rsid w:val="00BA05F2"/>
    <w:rsid w:val="00BA0776"/>
    <w:rsid w:val="00BA0C03"/>
    <w:rsid w:val="00BA1397"/>
    <w:rsid w:val="00BA1505"/>
    <w:rsid w:val="00BA183C"/>
    <w:rsid w:val="00BA2D5A"/>
    <w:rsid w:val="00BA2DE9"/>
    <w:rsid w:val="00BA2E13"/>
    <w:rsid w:val="00BA3889"/>
    <w:rsid w:val="00BA3983"/>
    <w:rsid w:val="00BA3985"/>
    <w:rsid w:val="00BA3D2F"/>
    <w:rsid w:val="00BA4220"/>
    <w:rsid w:val="00BA4971"/>
    <w:rsid w:val="00BA4AE1"/>
    <w:rsid w:val="00BA4DFA"/>
    <w:rsid w:val="00BA5607"/>
    <w:rsid w:val="00BA565D"/>
    <w:rsid w:val="00BA5984"/>
    <w:rsid w:val="00BA62B3"/>
    <w:rsid w:val="00BA6AB4"/>
    <w:rsid w:val="00BA7504"/>
    <w:rsid w:val="00BA7591"/>
    <w:rsid w:val="00BA763B"/>
    <w:rsid w:val="00BA7777"/>
    <w:rsid w:val="00BA7C34"/>
    <w:rsid w:val="00BA7E0A"/>
    <w:rsid w:val="00BB0166"/>
    <w:rsid w:val="00BB0352"/>
    <w:rsid w:val="00BB076D"/>
    <w:rsid w:val="00BB1430"/>
    <w:rsid w:val="00BB1A08"/>
    <w:rsid w:val="00BB1CA3"/>
    <w:rsid w:val="00BB1DD3"/>
    <w:rsid w:val="00BB1DF7"/>
    <w:rsid w:val="00BB1F10"/>
    <w:rsid w:val="00BB1F2E"/>
    <w:rsid w:val="00BB2378"/>
    <w:rsid w:val="00BB23BF"/>
    <w:rsid w:val="00BB2512"/>
    <w:rsid w:val="00BB2558"/>
    <w:rsid w:val="00BB308F"/>
    <w:rsid w:val="00BB367D"/>
    <w:rsid w:val="00BB4131"/>
    <w:rsid w:val="00BB4249"/>
    <w:rsid w:val="00BB4683"/>
    <w:rsid w:val="00BB4727"/>
    <w:rsid w:val="00BB4B8B"/>
    <w:rsid w:val="00BB4DA5"/>
    <w:rsid w:val="00BB5212"/>
    <w:rsid w:val="00BB559C"/>
    <w:rsid w:val="00BB569B"/>
    <w:rsid w:val="00BB5A64"/>
    <w:rsid w:val="00BB6015"/>
    <w:rsid w:val="00BB629C"/>
    <w:rsid w:val="00BB62D6"/>
    <w:rsid w:val="00BB72CB"/>
    <w:rsid w:val="00BB7544"/>
    <w:rsid w:val="00BB75D0"/>
    <w:rsid w:val="00BC089C"/>
    <w:rsid w:val="00BC1293"/>
    <w:rsid w:val="00BC15B0"/>
    <w:rsid w:val="00BC1860"/>
    <w:rsid w:val="00BC1BEC"/>
    <w:rsid w:val="00BC1D08"/>
    <w:rsid w:val="00BC1D34"/>
    <w:rsid w:val="00BC1DAA"/>
    <w:rsid w:val="00BC231F"/>
    <w:rsid w:val="00BC2E1A"/>
    <w:rsid w:val="00BC3263"/>
    <w:rsid w:val="00BC3B53"/>
    <w:rsid w:val="00BC3B55"/>
    <w:rsid w:val="00BC3B96"/>
    <w:rsid w:val="00BC3E4F"/>
    <w:rsid w:val="00BC3EFB"/>
    <w:rsid w:val="00BC46AF"/>
    <w:rsid w:val="00BC46E5"/>
    <w:rsid w:val="00BC4AE3"/>
    <w:rsid w:val="00BC4B28"/>
    <w:rsid w:val="00BC524F"/>
    <w:rsid w:val="00BC546A"/>
    <w:rsid w:val="00BC5890"/>
    <w:rsid w:val="00BC5B28"/>
    <w:rsid w:val="00BC623A"/>
    <w:rsid w:val="00BC63F9"/>
    <w:rsid w:val="00BC64A3"/>
    <w:rsid w:val="00BC663F"/>
    <w:rsid w:val="00BC6E3B"/>
    <w:rsid w:val="00BC7241"/>
    <w:rsid w:val="00BC736E"/>
    <w:rsid w:val="00BCC701"/>
    <w:rsid w:val="00BD012C"/>
    <w:rsid w:val="00BD06A2"/>
    <w:rsid w:val="00BD0FB5"/>
    <w:rsid w:val="00BD1000"/>
    <w:rsid w:val="00BD1044"/>
    <w:rsid w:val="00BD10F9"/>
    <w:rsid w:val="00BD11D8"/>
    <w:rsid w:val="00BD16CF"/>
    <w:rsid w:val="00BD1CC2"/>
    <w:rsid w:val="00BD200F"/>
    <w:rsid w:val="00BD2176"/>
    <w:rsid w:val="00BD2370"/>
    <w:rsid w:val="00BD2713"/>
    <w:rsid w:val="00BD2AD2"/>
    <w:rsid w:val="00BD2CE6"/>
    <w:rsid w:val="00BD2E19"/>
    <w:rsid w:val="00BD2E2E"/>
    <w:rsid w:val="00BD3648"/>
    <w:rsid w:val="00BD36C8"/>
    <w:rsid w:val="00BD3B27"/>
    <w:rsid w:val="00BD3E91"/>
    <w:rsid w:val="00BD3F46"/>
    <w:rsid w:val="00BD425E"/>
    <w:rsid w:val="00BD4915"/>
    <w:rsid w:val="00BD5396"/>
    <w:rsid w:val="00BD55C9"/>
    <w:rsid w:val="00BD6315"/>
    <w:rsid w:val="00BD655C"/>
    <w:rsid w:val="00BD6BB3"/>
    <w:rsid w:val="00BD6D63"/>
    <w:rsid w:val="00BD6EE0"/>
    <w:rsid w:val="00BD7156"/>
    <w:rsid w:val="00BD7A9B"/>
    <w:rsid w:val="00BE0447"/>
    <w:rsid w:val="00BE0673"/>
    <w:rsid w:val="00BE0A59"/>
    <w:rsid w:val="00BE0DDA"/>
    <w:rsid w:val="00BE0E63"/>
    <w:rsid w:val="00BE1083"/>
    <w:rsid w:val="00BE1586"/>
    <w:rsid w:val="00BE16C0"/>
    <w:rsid w:val="00BE179E"/>
    <w:rsid w:val="00BE1C2D"/>
    <w:rsid w:val="00BE1D68"/>
    <w:rsid w:val="00BE1DF8"/>
    <w:rsid w:val="00BE1FD4"/>
    <w:rsid w:val="00BE214F"/>
    <w:rsid w:val="00BE2357"/>
    <w:rsid w:val="00BE2A28"/>
    <w:rsid w:val="00BE2EFA"/>
    <w:rsid w:val="00BE2FF8"/>
    <w:rsid w:val="00BE3975"/>
    <w:rsid w:val="00BE39C6"/>
    <w:rsid w:val="00BE3F88"/>
    <w:rsid w:val="00BE4313"/>
    <w:rsid w:val="00BE4756"/>
    <w:rsid w:val="00BE4F00"/>
    <w:rsid w:val="00BE5247"/>
    <w:rsid w:val="00BE545D"/>
    <w:rsid w:val="00BE5461"/>
    <w:rsid w:val="00BE5AA4"/>
    <w:rsid w:val="00BE5D82"/>
    <w:rsid w:val="00BE5ED9"/>
    <w:rsid w:val="00BE6116"/>
    <w:rsid w:val="00BE6373"/>
    <w:rsid w:val="00BE6714"/>
    <w:rsid w:val="00BE692E"/>
    <w:rsid w:val="00BE6AAB"/>
    <w:rsid w:val="00BE6BA2"/>
    <w:rsid w:val="00BE6BDB"/>
    <w:rsid w:val="00BE78A9"/>
    <w:rsid w:val="00BE7B41"/>
    <w:rsid w:val="00BE7CF3"/>
    <w:rsid w:val="00BE7E77"/>
    <w:rsid w:val="00BE7E9B"/>
    <w:rsid w:val="00BF0159"/>
    <w:rsid w:val="00BF057F"/>
    <w:rsid w:val="00BF0D1C"/>
    <w:rsid w:val="00BF11BC"/>
    <w:rsid w:val="00BF1397"/>
    <w:rsid w:val="00BF1592"/>
    <w:rsid w:val="00BF1597"/>
    <w:rsid w:val="00BF1778"/>
    <w:rsid w:val="00BF18DA"/>
    <w:rsid w:val="00BF1A5C"/>
    <w:rsid w:val="00BF2110"/>
    <w:rsid w:val="00BF2E70"/>
    <w:rsid w:val="00BF2E79"/>
    <w:rsid w:val="00BF3283"/>
    <w:rsid w:val="00BF3475"/>
    <w:rsid w:val="00BF3BC6"/>
    <w:rsid w:val="00BF401D"/>
    <w:rsid w:val="00BF43F3"/>
    <w:rsid w:val="00BF454F"/>
    <w:rsid w:val="00BF4B0B"/>
    <w:rsid w:val="00BF50B7"/>
    <w:rsid w:val="00BF50CC"/>
    <w:rsid w:val="00BF559A"/>
    <w:rsid w:val="00BF56F3"/>
    <w:rsid w:val="00BF59F2"/>
    <w:rsid w:val="00BF5CB5"/>
    <w:rsid w:val="00BF63C8"/>
    <w:rsid w:val="00BF66A1"/>
    <w:rsid w:val="00BF6A01"/>
    <w:rsid w:val="00BF70D8"/>
    <w:rsid w:val="00BF753B"/>
    <w:rsid w:val="00BF7B5A"/>
    <w:rsid w:val="00BF7EE7"/>
    <w:rsid w:val="00C0078A"/>
    <w:rsid w:val="00C00B63"/>
    <w:rsid w:val="00C00C16"/>
    <w:rsid w:val="00C01566"/>
    <w:rsid w:val="00C0162C"/>
    <w:rsid w:val="00C01DAD"/>
    <w:rsid w:val="00C021B7"/>
    <w:rsid w:val="00C02629"/>
    <w:rsid w:val="00C02673"/>
    <w:rsid w:val="00C0271C"/>
    <w:rsid w:val="00C02789"/>
    <w:rsid w:val="00C02D21"/>
    <w:rsid w:val="00C04511"/>
    <w:rsid w:val="00C04B7C"/>
    <w:rsid w:val="00C05006"/>
    <w:rsid w:val="00C0581A"/>
    <w:rsid w:val="00C05AAD"/>
    <w:rsid w:val="00C05C91"/>
    <w:rsid w:val="00C062D8"/>
    <w:rsid w:val="00C066F8"/>
    <w:rsid w:val="00C06F92"/>
    <w:rsid w:val="00C072C4"/>
    <w:rsid w:val="00C0779B"/>
    <w:rsid w:val="00C0782A"/>
    <w:rsid w:val="00C07F1A"/>
    <w:rsid w:val="00C07F7C"/>
    <w:rsid w:val="00C10448"/>
    <w:rsid w:val="00C10931"/>
    <w:rsid w:val="00C10F89"/>
    <w:rsid w:val="00C1200D"/>
    <w:rsid w:val="00C1207A"/>
    <w:rsid w:val="00C12130"/>
    <w:rsid w:val="00C12FA4"/>
    <w:rsid w:val="00C131D8"/>
    <w:rsid w:val="00C13282"/>
    <w:rsid w:val="00C132BB"/>
    <w:rsid w:val="00C14A7C"/>
    <w:rsid w:val="00C1546E"/>
    <w:rsid w:val="00C15A91"/>
    <w:rsid w:val="00C162D3"/>
    <w:rsid w:val="00C1643A"/>
    <w:rsid w:val="00C1698B"/>
    <w:rsid w:val="00C16C4B"/>
    <w:rsid w:val="00C16CE1"/>
    <w:rsid w:val="00C17118"/>
    <w:rsid w:val="00C17270"/>
    <w:rsid w:val="00C17610"/>
    <w:rsid w:val="00C17A83"/>
    <w:rsid w:val="00C17D1E"/>
    <w:rsid w:val="00C17E0D"/>
    <w:rsid w:val="00C206F1"/>
    <w:rsid w:val="00C20A10"/>
    <w:rsid w:val="00C20E41"/>
    <w:rsid w:val="00C20FDF"/>
    <w:rsid w:val="00C21049"/>
    <w:rsid w:val="00C215B8"/>
    <w:rsid w:val="00C217E1"/>
    <w:rsid w:val="00C219B1"/>
    <w:rsid w:val="00C21A8A"/>
    <w:rsid w:val="00C21B63"/>
    <w:rsid w:val="00C21BBA"/>
    <w:rsid w:val="00C21C12"/>
    <w:rsid w:val="00C21DDD"/>
    <w:rsid w:val="00C22A16"/>
    <w:rsid w:val="00C22C2D"/>
    <w:rsid w:val="00C22CDF"/>
    <w:rsid w:val="00C23262"/>
    <w:rsid w:val="00C23361"/>
    <w:rsid w:val="00C237A3"/>
    <w:rsid w:val="00C2395D"/>
    <w:rsid w:val="00C23A98"/>
    <w:rsid w:val="00C24505"/>
    <w:rsid w:val="00C2451A"/>
    <w:rsid w:val="00C247D8"/>
    <w:rsid w:val="00C248EA"/>
    <w:rsid w:val="00C250C7"/>
    <w:rsid w:val="00C257AA"/>
    <w:rsid w:val="00C257CD"/>
    <w:rsid w:val="00C26338"/>
    <w:rsid w:val="00C27A8F"/>
    <w:rsid w:val="00C27D8B"/>
    <w:rsid w:val="00C30025"/>
    <w:rsid w:val="00C3034C"/>
    <w:rsid w:val="00C304BB"/>
    <w:rsid w:val="00C31219"/>
    <w:rsid w:val="00C32231"/>
    <w:rsid w:val="00C32743"/>
    <w:rsid w:val="00C32EF3"/>
    <w:rsid w:val="00C33115"/>
    <w:rsid w:val="00C332E9"/>
    <w:rsid w:val="00C341F3"/>
    <w:rsid w:val="00C345F5"/>
    <w:rsid w:val="00C3598C"/>
    <w:rsid w:val="00C35A02"/>
    <w:rsid w:val="00C35F50"/>
    <w:rsid w:val="00C36334"/>
    <w:rsid w:val="00C3698E"/>
    <w:rsid w:val="00C36E63"/>
    <w:rsid w:val="00C37826"/>
    <w:rsid w:val="00C37D44"/>
    <w:rsid w:val="00C37E56"/>
    <w:rsid w:val="00C37F8B"/>
    <w:rsid w:val="00C400FA"/>
    <w:rsid w:val="00C4015B"/>
    <w:rsid w:val="00C40268"/>
    <w:rsid w:val="00C402B5"/>
    <w:rsid w:val="00C409C4"/>
    <w:rsid w:val="00C40C60"/>
    <w:rsid w:val="00C40CE1"/>
    <w:rsid w:val="00C40D18"/>
    <w:rsid w:val="00C40EC0"/>
    <w:rsid w:val="00C41568"/>
    <w:rsid w:val="00C418B1"/>
    <w:rsid w:val="00C41C29"/>
    <w:rsid w:val="00C41D1F"/>
    <w:rsid w:val="00C41FA6"/>
    <w:rsid w:val="00C4207C"/>
    <w:rsid w:val="00C421B6"/>
    <w:rsid w:val="00C424B0"/>
    <w:rsid w:val="00C43178"/>
    <w:rsid w:val="00C43BBE"/>
    <w:rsid w:val="00C43DF4"/>
    <w:rsid w:val="00C444BA"/>
    <w:rsid w:val="00C44D12"/>
    <w:rsid w:val="00C44F6A"/>
    <w:rsid w:val="00C450A3"/>
    <w:rsid w:val="00C452E9"/>
    <w:rsid w:val="00C45512"/>
    <w:rsid w:val="00C45606"/>
    <w:rsid w:val="00C45B4C"/>
    <w:rsid w:val="00C45D45"/>
    <w:rsid w:val="00C45E96"/>
    <w:rsid w:val="00C45EDD"/>
    <w:rsid w:val="00C463FF"/>
    <w:rsid w:val="00C46CA9"/>
    <w:rsid w:val="00C46E47"/>
    <w:rsid w:val="00C47924"/>
    <w:rsid w:val="00C502CD"/>
    <w:rsid w:val="00C50928"/>
    <w:rsid w:val="00C50972"/>
    <w:rsid w:val="00C50BCB"/>
    <w:rsid w:val="00C50D28"/>
    <w:rsid w:val="00C50DD2"/>
    <w:rsid w:val="00C50E83"/>
    <w:rsid w:val="00C50F80"/>
    <w:rsid w:val="00C510B2"/>
    <w:rsid w:val="00C517F7"/>
    <w:rsid w:val="00C52156"/>
    <w:rsid w:val="00C5222D"/>
    <w:rsid w:val="00C52251"/>
    <w:rsid w:val="00C5246B"/>
    <w:rsid w:val="00C5258E"/>
    <w:rsid w:val="00C52FD1"/>
    <w:rsid w:val="00C53084"/>
    <w:rsid w:val="00C530C9"/>
    <w:rsid w:val="00C53690"/>
    <w:rsid w:val="00C538F8"/>
    <w:rsid w:val="00C53ABE"/>
    <w:rsid w:val="00C53B59"/>
    <w:rsid w:val="00C54092"/>
    <w:rsid w:val="00C544B2"/>
    <w:rsid w:val="00C54881"/>
    <w:rsid w:val="00C5490D"/>
    <w:rsid w:val="00C54969"/>
    <w:rsid w:val="00C54A04"/>
    <w:rsid w:val="00C54CD9"/>
    <w:rsid w:val="00C54F3E"/>
    <w:rsid w:val="00C54FD2"/>
    <w:rsid w:val="00C5525A"/>
    <w:rsid w:val="00C554B7"/>
    <w:rsid w:val="00C55CF2"/>
    <w:rsid w:val="00C55DC3"/>
    <w:rsid w:val="00C55F50"/>
    <w:rsid w:val="00C55FDE"/>
    <w:rsid w:val="00C55FED"/>
    <w:rsid w:val="00C5617F"/>
    <w:rsid w:val="00C56464"/>
    <w:rsid w:val="00C57648"/>
    <w:rsid w:val="00C57FC8"/>
    <w:rsid w:val="00C60682"/>
    <w:rsid w:val="00C609CF"/>
    <w:rsid w:val="00C60F7C"/>
    <w:rsid w:val="00C61238"/>
    <w:rsid w:val="00C614DF"/>
    <w:rsid w:val="00C6194A"/>
    <w:rsid w:val="00C619A7"/>
    <w:rsid w:val="00C61B79"/>
    <w:rsid w:val="00C61C35"/>
    <w:rsid w:val="00C620E3"/>
    <w:rsid w:val="00C62252"/>
    <w:rsid w:val="00C624CA"/>
    <w:rsid w:val="00C634F8"/>
    <w:rsid w:val="00C63525"/>
    <w:rsid w:val="00C63A79"/>
    <w:rsid w:val="00C63C44"/>
    <w:rsid w:val="00C6404B"/>
    <w:rsid w:val="00C642C9"/>
    <w:rsid w:val="00C64454"/>
    <w:rsid w:val="00C64AAA"/>
    <w:rsid w:val="00C651E0"/>
    <w:rsid w:val="00C65432"/>
    <w:rsid w:val="00C654E4"/>
    <w:rsid w:val="00C6567E"/>
    <w:rsid w:val="00C6666C"/>
    <w:rsid w:val="00C66913"/>
    <w:rsid w:val="00C66AE0"/>
    <w:rsid w:val="00C66B4D"/>
    <w:rsid w:val="00C66E66"/>
    <w:rsid w:val="00C676B6"/>
    <w:rsid w:val="00C678D4"/>
    <w:rsid w:val="00C70034"/>
    <w:rsid w:val="00C705CB"/>
    <w:rsid w:val="00C70BAF"/>
    <w:rsid w:val="00C70CF1"/>
    <w:rsid w:val="00C70FD8"/>
    <w:rsid w:val="00C7133F"/>
    <w:rsid w:val="00C7148E"/>
    <w:rsid w:val="00C71AF3"/>
    <w:rsid w:val="00C72363"/>
    <w:rsid w:val="00C72AA5"/>
    <w:rsid w:val="00C738B0"/>
    <w:rsid w:val="00C73A4D"/>
    <w:rsid w:val="00C73D5F"/>
    <w:rsid w:val="00C73EF9"/>
    <w:rsid w:val="00C74554"/>
    <w:rsid w:val="00C74560"/>
    <w:rsid w:val="00C74D8F"/>
    <w:rsid w:val="00C74FCC"/>
    <w:rsid w:val="00C754BB"/>
    <w:rsid w:val="00C75834"/>
    <w:rsid w:val="00C7599E"/>
    <w:rsid w:val="00C759C1"/>
    <w:rsid w:val="00C759E8"/>
    <w:rsid w:val="00C75A61"/>
    <w:rsid w:val="00C75A89"/>
    <w:rsid w:val="00C75DEF"/>
    <w:rsid w:val="00C7620C"/>
    <w:rsid w:val="00C777CE"/>
    <w:rsid w:val="00C7784C"/>
    <w:rsid w:val="00C8008A"/>
    <w:rsid w:val="00C80455"/>
    <w:rsid w:val="00C80C77"/>
    <w:rsid w:val="00C80F0C"/>
    <w:rsid w:val="00C81441"/>
    <w:rsid w:val="00C814A8"/>
    <w:rsid w:val="00C815C3"/>
    <w:rsid w:val="00C8240F"/>
    <w:rsid w:val="00C824F9"/>
    <w:rsid w:val="00C82AFE"/>
    <w:rsid w:val="00C82C76"/>
    <w:rsid w:val="00C8391F"/>
    <w:rsid w:val="00C83B0B"/>
    <w:rsid w:val="00C83DBC"/>
    <w:rsid w:val="00C83E78"/>
    <w:rsid w:val="00C83EAD"/>
    <w:rsid w:val="00C84012"/>
    <w:rsid w:val="00C843BA"/>
    <w:rsid w:val="00C84D8C"/>
    <w:rsid w:val="00C84EA8"/>
    <w:rsid w:val="00C85280"/>
    <w:rsid w:val="00C85471"/>
    <w:rsid w:val="00C85FF3"/>
    <w:rsid w:val="00C86151"/>
    <w:rsid w:val="00C86399"/>
    <w:rsid w:val="00C864E1"/>
    <w:rsid w:val="00C86F59"/>
    <w:rsid w:val="00C870B8"/>
    <w:rsid w:val="00C8734A"/>
    <w:rsid w:val="00C87431"/>
    <w:rsid w:val="00C87514"/>
    <w:rsid w:val="00C87664"/>
    <w:rsid w:val="00C87854"/>
    <w:rsid w:val="00C8785C"/>
    <w:rsid w:val="00C878E4"/>
    <w:rsid w:val="00C879CB"/>
    <w:rsid w:val="00C903A1"/>
    <w:rsid w:val="00C90997"/>
    <w:rsid w:val="00C90CA5"/>
    <w:rsid w:val="00C90E75"/>
    <w:rsid w:val="00C90EBF"/>
    <w:rsid w:val="00C918AF"/>
    <w:rsid w:val="00C9278F"/>
    <w:rsid w:val="00C9280A"/>
    <w:rsid w:val="00C92FA3"/>
    <w:rsid w:val="00C93068"/>
    <w:rsid w:val="00C936D7"/>
    <w:rsid w:val="00C937EF"/>
    <w:rsid w:val="00C93858"/>
    <w:rsid w:val="00C938BC"/>
    <w:rsid w:val="00C93F60"/>
    <w:rsid w:val="00C94BAE"/>
    <w:rsid w:val="00C94F01"/>
    <w:rsid w:val="00C9535B"/>
    <w:rsid w:val="00C95967"/>
    <w:rsid w:val="00C95E26"/>
    <w:rsid w:val="00C96662"/>
    <w:rsid w:val="00C96963"/>
    <w:rsid w:val="00C96E04"/>
    <w:rsid w:val="00C972C6"/>
    <w:rsid w:val="00C97C80"/>
    <w:rsid w:val="00CA0465"/>
    <w:rsid w:val="00CA1106"/>
    <w:rsid w:val="00CA1526"/>
    <w:rsid w:val="00CA166E"/>
    <w:rsid w:val="00CA1D4E"/>
    <w:rsid w:val="00CA2049"/>
    <w:rsid w:val="00CA2388"/>
    <w:rsid w:val="00CA242E"/>
    <w:rsid w:val="00CA2506"/>
    <w:rsid w:val="00CA2D08"/>
    <w:rsid w:val="00CA2E9A"/>
    <w:rsid w:val="00CA352B"/>
    <w:rsid w:val="00CA3B3A"/>
    <w:rsid w:val="00CA3D73"/>
    <w:rsid w:val="00CA3D8A"/>
    <w:rsid w:val="00CA3E09"/>
    <w:rsid w:val="00CA47D3"/>
    <w:rsid w:val="00CA4A52"/>
    <w:rsid w:val="00CA4AD1"/>
    <w:rsid w:val="00CA4BEB"/>
    <w:rsid w:val="00CA4C6A"/>
    <w:rsid w:val="00CA5712"/>
    <w:rsid w:val="00CA58D3"/>
    <w:rsid w:val="00CA5BCC"/>
    <w:rsid w:val="00CA5CAA"/>
    <w:rsid w:val="00CA5EDB"/>
    <w:rsid w:val="00CA6030"/>
    <w:rsid w:val="00CA629F"/>
    <w:rsid w:val="00CA6533"/>
    <w:rsid w:val="00CA68A2"/>
    <w:rsid w:val="00CA6A25"/>
    <w:rsid w:val="00CA6A3F"/>
    <w:rsid w:val="00CA6FC6"/>
    <w:rsid w:val="00CA72CE"/>
    <w:rsid w:val="00CA7406"/>
    <w:rsid w:val="00CA750F"/>
    <w:rsid w:val="00CA7C99"/>
    <w:rsid w:val="00CB0063"/>
    <w:rsid w:val="00CB0472"/>
    <w:rsid w:val="00CB0518"/>
    <w:rsid w:val="00CB05C3"/>
    <w:rsid w:val="00CB0691"/>
    <w:rsid w:val="00CB074D"/>
    <w:rsid w:val="00CB0768"/>
    <w:rsid w:val="00CB0ED6"/>
    <w:rsid w:val="00CB115B"/>
    <w:rsid w:val="00CB1370"/>
    <w:rsid w:val="00CB1977"/>
    <w:rsid w:val="00CB2091"/>
    <w:rsid w:val="00CB2AA1"/>
    <w:rsid w:val="00CB2B5E"/>
    <w:rsid w:val="00CB32D7"/>
    <w:rsid w:val="00CB34F1"/>
    <w:rsid w:val="00CB37AA"/>
    <w:rsid w:val="00CB3A62"/>
    <w:rsid w:val="00CB3AD7"/>
    <w:rsid w:val="00CB43A7"/>
    <w:rsid w:val="00CB476E"/>
    <w:rsid w:val="00CB49AA"/>
    <w:rsid w:val="00CB4BD7"/>
    <w:rsid w:val="00CB4E1F"/>
    <w:rsid w:val="00CB656B"/>
    <w:rsid w:val="00CB7550"/>
    <w:rsid w:val="00CB7686"/>
    <w:rsid w:val="00CB78FC"/>
    <w:rsid w:val="00CC0498"/>
    <w:rsid w:val="00CC0C44"/>
    <w:rsid w:val="00CC13F4"/>
    <w:rsid w:val="00CC14A5"/>
    <w:rsid w:val="00CC1C0A"/>
    <w:rsid w:val="00CC1D68"/>
    <w:rsid w:val="00CC2E8B"/>
    <w:rsid w:val="00CC2FA4"/>
    <w:rsid w:val="00CC3135"/>
    <w:rsid w:val="00CC35BB"/>
    <w:rsid w:val="00CC3649"/>
    <w:rsid w:val="00CC394F"/>
    <w:rsid w:val="00CC3A85"/>
    <w:rsid w:val="00CC3BC5"/>
    <w:rsid w:val="00CC3CB6"/>
    <w:rsid w:val="00CC438F"/>
    <w:rsid w:val="00CC439F"/>
    <w:rsid w:val="00CC43C0"/>
    <w:rsid w:val="00CC4725"/>
    <w:rsid w:val="00CC5729"/>
    <w:rsid w:val="00CC5838"/>
    <w:rsid w:val="00CC5959"/>
    <w:rsid w:val="00CC59DE"/>
    <w:rsid w:val="00CC5C58"/>
    <w:rsid w:val="00CC5D35"/>
    <w:rsid w:val="00CC60A6"/>
    <w:rsid w:val="00CC610F"/>
    <w:rsid w:val="00CC6290"/>
    <w:rsid w:val="00CC65E0"/>
    <w:rsid w:val="00CC67BA"/>
    <w:rsid w:val="00CC6CF2"/>
    <w:rsid w:val="00CC6D10"/>
    <w:rsid w:val="00CC76E2"/>
    <w:rsid w:val="00CC7CCD"/>
    <w:rsid w:val="00CC7EDE"/>
    <w:rsid w:val="00CD00D1"/>
    <w:rsid w:val="00CD0137"/>
    <w:rsid w:val="00CD05AF"/>
    <w:rsid w:val="00CD0749"/>
    <w:rsid w:val="00CD08CE"/>
    <w:rsid w:val="00CD0A98"/>
    <w:rsid w:val="00CD10AB"/>
    <w:rsid w:val="00CD1E37"/>
    <w:rsid w:val="00CD233D"/>
    <w:rsid w:val="00CD29E1"/>
    <w:rsid w:val="00CD2AF6"/>
    <w:rsid w:val="00CD2BA8"/>
    <w:rsid w:val="00CD2D81"/>
    <w:rsid w:val="00CD2EA9"/>
    <w:rsid w:val="00CD2F54"/>
    <w:rsid w:val="00CD3121"/>
    <w:rsid w:val="00CD3292"/>
    <w:rsid w:val="00CD3499"/>
    <w:rsid w:val="00CD362D"/>
    <w:rsid w:val="00CD3A3A"/>
    <w:rsid w:val="00CD436A"/>
    <w:rsid w:val="00CD4538"/>
    <w:rsid w:val="00CD477A"/>
    <w:rsid w:val="00CD4E68"/>
    <w:rsid w:val="00CD4EF9"/>
    <w:rsid w:val="00CD5855"/>
    <w:rsid w:val="00CD5E0B"/>
    <w:rsid w:val="00CD62C7"/>
    <w:rsid w:val="00CD6344"/>
    <w:rsid w:val="00CD63CA"/>
    <w:rsid w:val="00CD68A7"/>
    <w:rsid w:val="00CD6C2C"/>
    <w:rsid w:val="00CD718B"/>
    <w:rsid w:val="00CD734F"/>
    <w:rsid w:val="00CD7420"/>
    <w:rsid w:val="00CD7459"/>
    <w:rsid w:val="00CD7532"/>
    <w:rsid w:val="00CD7805"/>
    <w:rsid w:val="00CD7DFC"/>
    <w:rsid w:val="00CE0027"/>
    <w:rsid w:val="00CE0080"/>
    <w:rsid w:val="00CE06D7"/>
    <w:rsid w:val="00CE101D"/>
    <w:rsid w:val="00CE1045"/>
    <w:rsid w:val="00CE110A"/>
    <w:rsid w:val="00CE137F"/>
    <w:rsid w:val="00CE1814"/>
    <w:rsid w:val="00CE18B5"/>
    <w:rsid w:val="00CE1A95"/>
    <w:rsid w:val="00CE1C72"/>
    <w:rsid w:val="00CE1C84"/>
    <w:rsid w:val="00CE21D3"/>
    <w:rsid w:val="00CE296A"/>
    <w:rsid w:val="00CE2AF0"/>
    <w:rsid w:val="00CE2BE7"/>
    <w:rsid w:val="00CE2E94"/>
    <w:rsid w:val="00CE3419"/>
    <w:rsid w:val="00CE3AE1"/>
    <w:rsid w:val="00CE4398"/>
    <w:rsid w:val="00CE4535"/>
    <w:rsid w:val="00CE45B7"/>
    <w:rsid w:val="00CE4969"/>
    <w:rsid w:val="00CE4B0D"/>
    <w:rsid w:val="00CE4CCA"/>
    <w:rsid w:val="00CE4EEC"/>
    <w:rsid w:val="00CE5055"/>
    <w:rsid w:val="00CE53AD"/>
    <w:rsid w:val="00CE5F01"/>
    <w:rsid w:val="00CE6038"/>
    <w:rsid w:val="00CE6068"/>
    <w:rsid w:val="00CE627C"/>
    <w:rsid w:val="00CE6C17"/>
    <w:rsid w:val="00CE6F69"/>
    <w:rsid w:val="00CE7126"/>
    <w:rsid w:val="00CE7B3A"/>
    <w:rsid w:val="00CE7BD0"/>
    <w:rsid w:val="00CF053F"/>
    <w:rsid w:val="00CF0586"/>
    <w:rsid w:val="00CF089C"/>
    <w:rsid w:val="00CF0A71"/>
    <w:rsid w:val="00CF0CE4"/>
    <w:rsid w:val="00CF1400"/>
    <w:rsid w:val="00CF15B6"/>
    <w:rsid w:val="00CF1A17"/>
    <w:rsid w:val="00CF2086"/>
    <w:rsid w:val="00CF2095"/>
    <w:rsid w:val="00CF2490"/>
    <w:rsid w:val="00CF254D"/>
    <w:rsid w:val="00CF26B7"/>
    <w:rsid w:val="00CF28BF"/>
    <w:rsid w:val="00CF2B25"/>
    <w:rsid w:val="00CF2B28"/>
    <w:rsid w:val="00CF3BED"/>
    <w:rsid w:val="00CF3E04"/>
    <w:rsid w:val="00CF416C"/>
    <w:rsid w:val="00CF4747"/>
    <w:rsid w:val="00CF48B6"/>
    <w:rsid w:val="00CF4BD0"/>
    <w:rsid w:val="00CF592A"/>
    <w:rsid w:val="00CF5BE1"/>
    <w:rsid w:val="00CF5D35"/>
    <w:rsid w:val="00CF5EC6"/>
    <w:rsid w:val="00CF6039"/>
    <w:rsid w:val="00CF6290"/>
    <w:rsid w:val="00CF62E0"/>
    <w:rsid w:val="00CF6827"/>
    <w:rsid w:val="00CF71AB"/>
    <w:rsid w:val="00CF7EA8"/>
    <w:rsid w:val="00CFDE9F"/>
    <w:rsid w:val="00D00069"/>
    <w:rsid w:val="00D0078F"/>
    <w:rsid w:val="00D00AB4"/>
    <w:rsid w:val="00D00D78"/>
    <w:rsid w:val="00D011FA"/>
    <w:rsid w:val="00D013A7"/>
    <w:rsid w:val="00D01650"/>
    <w:rsid w:val="00D01CD6"/>
    <w:rsid w:val="00D01D9E"/>
    <w:rsid w:val="00D0208B"/>
    <w:rsid w:val="00D02133"/>
    <w:rsid w:val="00D0218D"/>
    <w:rsid w:val="00D02702"/>
    <w:rsid w:val="00D02A27"/>
    <w:rsid w:val="00D02B58"/>
    <w:rsid w:val="00D03489"/>
    <w:rsid w:val="00D0375A"/>
    <w:rsid w:val="00D03D9E"/>
    <w:rsid w:val="00D03FBC"/>
    <w:rsid w:val="00D04013"/>
    <w:rsid w:val="00D0445D"/>
    <w:rsid w:val="00D04980"/>
    <w:rsid w:val="00D04BEF"/>
    <w:rsid w:val="00D0570B"/>
    <w:rsid w:val="00D058CC"/>
    <w:rsid w:val="00D05E3A"/>
    <w:rsid w:val="00D05EC0"/>
    <w:rsid w:val="00D05EF8"/>
    <w:rsid w:val="00D0609E"/>
    <w:rsid w:val="00D060BD"/>
    <w:rsid w:val="00D0613B"/>
    <w:rsid w:val="00D0640E"/>
    <w:rsid w:val="00D066A1"/>
    <w:rsid w:val="00D06A88"/>
    <w:rsid w:val="00D06AFE"/>
    <w:rsid w:val="00D06D89"/>
    <w:rsid w:val="00D06ED7"/>
    <w:rsid w:val="00D070D9"/>
    <w:rsid w:val="00D071D5"/>
    <w:rsid w:val="00D078E1"/>
    <w:rsid w:val="00D100E9"/>
    <w:rsid w:val="00D10237"/>
    <w:rsid w:val="00D103FB"/>
    <w:rsid w:val="00D10522"/>
    <w:rsid w:val="00D10CB6"/>
    <w:rsid w:val="00D10F86"/>
    <w:rsid w:val="00D1114A"/>
    <w:rsid w:val="00D11231"/>
    <w:rsid w:val="00D11CAE"/>
    <w:rsid w:val="00D12AC2"/>
    <w:rsid w:val="00D136D1"/>
    <w:rsid w:val="00D13C74"/>
    <w:rsid w:val="00D13D39"/>
    <w:rsid w:val="00D148A9"/>
    <w:rsid w:val="00D14DEF"/>
    <w:rsid w:val="00D14F41"/>
    <w:rsid w:val="00D15779"/>
    <w:rsid w:val="00D15785"/>
    <w:rsid w:val="00D15C84"/>
    <w:rsid w:val="00D16281"/>
    <w:rsid w:val="00D1661A"/>
    <w:rsid w:val="00D166A1"/>
    <w:rsid w:val="00D17295"/>
    <w:rsid w:val="00D178EA"/>
    <w:rsid w:val="00D17942"/>
    <w:rsid w:val="00D17A62"/>
    <w:rsid w:val="00D200D4"/>
    <w:rsid w:val="00D20519"/>
    <w:rsid w:val="00D2071C"/>
    <w:rsid w:val="00D21281"/>
    <w:rsid w:val="00D21347"/>
    <w:rsid w:val="00D2151C"/>
    <w:rsid w:val="00D2151F"/>
    <w:rsid w:val="00D21619"/>
    <w:rsid w:val="00D216A2"/>
    <w:rsid w:val="00D21A0C"/>
    <w:rsid w:val="00D21BA6"/>
    <w:rsid w:val="00D21C4E"/>
    <w:rsid w:val="00D21E4B"/>
    <w:rsid w:val="00D221C4"/>
    <w:rsid w:val="00D22441"/>
    <w:rsid w:val="00D22462"/>
    <w:rsid w:val="00D226B1"/>
    <w:rsid w:val="00D23004"/>
    <w:rsid w:val="00D230C0"/>
    <w:rsid w:val="00D2313F"/>
    <w:rsid w:val="00D2336E"/>
    <w:rsid w:val="00D23522"/>
    <w:rsid w:val="00D23927"/>
    <w:rsid w:val="00D24B58"/>
    <w:rsid w:val="00D24E13"/>
    <w:rsid w:val="00D24F03"/>
    <w:rsid w:val="00D254A9"/>
    <w:rsid w:val="00D25908"/>
    <w:rsid w:val="00D2619E"/>
    <w:rsid w:val="00D26433"/>
    <w:rsid w:val="00D264D6"/>
    <w:rsid w:val="00D2676B"/>
    <w:rsid w:val="00D2686F"/>
    <w:rsid w:val="00D26BD5"/>
    <w:rsid w:val="00D2720F"/>
    <w:rsid w:val="00D27916"/>
    <w:rsid w:val="00D307A8"/>
    <w:rsid w:val="00D30990"/>
    <w:rsid w:val="00D30B18"/>
    <w:rsid w:val="00D30F84"/>
    <w:rsid w:val="00D314DF"/>
    <w:rsid w:val="00D3241A"/>
    <w:rsid w:val="00D326F1"/>
    <w:rsid w:val="00D328F0"/>
    <w:rsid w:val="00D33BF0"/>
    <w:rsid w:val="00D33DE0"/>
    <w:rsid w:val="00D33EC7"/>
    <w:rsid w:val="00D340EC"/>
    <w:rsid w:val="00D34285"/>
    <w:rsid w:val="00D342F1"/>
    <w:rsid w:val="00D3458C"/>
    <w:rsid w:val="00D358E0"/>
    <w:rsid w:val="00D35EE2"/>
    <w:rsid w:val="00D36447"/>
    <w:rsid w:val="00D36568"/>
    <w:rsid w:val="00D37493"/>
    <w:rsid w:val="00D37C9D"/>
    <w:rsid w:val="00D37D32"/>
    <w:rsid w:val="00D37E85"/>
    <w:rsid w:val="00D400EF"/>
    <w:rsid w:val="00D4043A"/>
    <w:rsid w:val="00D40704"/>
    <w:rsid w:val="00D40971"/>
    <w:rsid w:val="00D40DF7"/>
    <w:rsid w:val="00D40EC0"/>
    <w:rsid w:val="00D4130D"/>
    <w:rsid w:val="00D41B6B"/>
    <w:rsid w:val="00D41C47"/>
    <w:rsid w:val="00D42205"/>
    <w:rsid w:val="00D42328"/>
    <w:rsid w:val="00D42819"/>
    <w:rsid w:val="00D42A12"/>
    <w:rsid w:val="00D42CD3"/>
    <w:rsid w:val="00D433AF"/>
    <w:rsid w:val="00D433B0"/>
    <w:rsid w:val="00D43436"/>
    <w:rsid w:val="00D43B67"/>
    <w:rsid w:val="00D442D6"/>
    <w:rsid w:val="00D44316"/>
    <w:rsid w:val="00D44B6D"/>
    <w:rsid w:val="00D45D43"/>
    <w:rsid w:val="00D46658"/>
    <w:rsid w:val="00D46E6A"/>
    <w:rsid w:val="00D46FC2"/>
    <w:rsid w:val="00D4701C"/>
    <w:rsid w:val="00D474F7"/>
    <w:rsid w:val="00D4775A"/>
    <w:rsid w:val="00D477BA"/>
    <w:rsid w:val="00D47BA7"/>
    <w:rsid w:val="00D50430"/>
    <w:rsid w:val="00D505F9"/>
    <w:rsid w:val="00D50720"/>
    <w:rsid w:val="00D507D0"/>
    <w:rsid w:val="00D51239"/>
    <w:rsid w:val="00D516BE"/>
    <w:rsid w:val="00D516ED"/>
    <w:rsid w:val="00D51842"/>
    <w:rsid w:val="00D5199A"/>
    <w:rsid w:val="00D51AF5"/>
    <w:rsid w:val="00D51FBF"/>
    <w:rsid w:val="00D523FA"/>
    <w:rsid w:val="00D52BB9"/>
    <w:rsid w:val="00D52DA9"/>
    <w:rsid w:val="00D52F22"/>
    <w:rsid w:val="00D5358E"/>
    <w:rsid w:val="00D54056"/>
    <w:rsid w:val="00D5423B"/>
    <w:rsid w:val="00D54491"/>
    <w:rsid w:val="00D54E6A"/>
    <w:rsid w:val="00D54F4E"/>
    <w:rsid w:val="00D5566E"/>
    <w:rsid w:val="00D57A56"/>
    <w:rsid w:val="00D57B38"/>
    <w:rsid w:val="00D57D26"/>
    <w:rsid w:val="00D60015"/>
    <w:rsid w:val="00D6033C"/>
    <w:rsid w:val="00D604B3"/>
    <w:rsid w:val="00D60829"/>
    <w:rsid w:val="00D608F2"/>
    <w:rsid w:val="00D60ACF"/>
    <w:rsid w:val="00D60BA4"/>
    <w:rsid w:val="00D60EC8"/>
    <w:rsid w:val="00D60F82"/>
    <w:rsid w:val="00D6110A"/>
    <w:rsid w:val="00D612CF"/>
    <w:rsid w:val="00D61837"/>
    <w:rsid w:val="00D61BA9"/>
    <w:rsid w:val="00D61C67"/>
    <w:rsid w:val="00D61F5E"/>
    <w:rsid w:val="00D621AF"/>
    <w:rsid w:val="00D62419"/>
    <w:rsid w:val="00D62665"/>
    <w:rsid w:val="00D62869"/>
    <w:rsid w:val="00D62A37"/>
    <w:rsid w:val="00D62A45"/>
    <w:rsid w:val="00D631B8"/>
    <w:rsid w:val="00D63238"/>
    <w:rsid w:val="00D634FF"/>
    <w:rsid w:val="00D635BE"/>
    <w:rsid w:val="00D639F7"/>
    <w:rsid w:val="00D6489A"/>
    <w:rsid w:val="00D65312"/>
    <w:rsid w:val="00D65459"/>
    <w:rsid w:val="00D65B32"/>
    <w:rsid w:val="00D6606C"/>
    <w:rsid w:val="00D66F25"/>
    <w:rsid w:val="00D67043"/>
    <w:rsid w:val="00D674D0"/>
    <w:rsid w:val="00D676E6"/>
    <w:rsid w:val="00D677A2"/>
    <w:rsid w:val="00D70178"/>
    <w:rsid w:val="00D70791"/>
    <w:rsid w:val="00D71182"/>
    <w:rsid w:val="00D7137C"/>
    <w:rsid w:val="00D71A73"/>
    <w:rsid w:val="00D71DA7"/>
    <w:rsid w:val="00D71E22"/>
    <w:rsid w:val="00D71E6D"/>
    <w:rsid w:val="00D71E7E"/>
    <w:rsid w:val="00D72056"/>
    <w:rsid w:val="00D726B3"/>
    <w:rsid w:val="00D72E64"/>
    <w:rsid w:val="00D732F8"/>
    <w:rsid w:val="00D733D9"/>
    <w:rsid w:val="00D7346B"/>
    <w:rsid w:val="00D741D0"/>
    <w:rsid w:val="00D74E00"/>
    <w:rsid w:val="00D7545F"/>
    <w:rsid w:val="00D766FC"/>
    <w:rsid w:val="00D767EF"/>
    <w:rsid w:val="00D76B8A"/>
    <w:rsid w:val="00D77017"/>
    <w:rsid w:val="00D77055"/>
    <w:rsid w:val="00D77089"/>
    <w:rsid w:val="00D77870"/>
    <w:rsid w:val="00D77EEC"/>
    <w:rsid w:val="00D80354"/>
    <w:rsid w:val="00D8035D"/>
    <w:rsid w:val="00D8039A"/>
    <w:rsid w:val="00D808BE"/>
    <w:rsid w:val="00D80977"/>
    <w:rsid w:val="00D80BE9"/>
    <w:rsid w:val="00D80CCE"/>
    <w:rsid w:val="00D80E26"/>
    <w:rsid w:val="00D80FE7"/>
    <w:rsid w:val="00D81526"/>
    <w:rsid w:val="00D819B4"/>
    <w:rsid w:val="00D81F18"/>
    <w:rsid w:val="00D824F5"/>
    <w:rsid w:val="00D83321"/>
    <w:rsid w:val="00D83F66"/>
    <w:rsid w:val="00D83FD0"/>
    <w:rsid w:val="00D84015"/>
    <w:rsid w:val="00D84404"/>
    <w:rsid w:val="00D84803"/>
    <w:rsid w:val="00D84CF1"/>
    <w:rsid w:val="00D84F79"/>
    <w:rsid w:val="00D850DF"/>
    <w:rsid w:val="00D85B2A"/>
    <w:rsid w:val="00D85C38"/>
    <w:rsid w:val="00D85E2E"/>
    <w:rsid w:val="00D86300"/>
    <w:rsid w:val="00D8645F"/>
    <w:rsid w:val="00D865AF"/>
    <w:rsid w:val="00D867DC"/>
    <w:rsid w:val="00D8694F"/>
    <w:rsid w:val="00D8698C"/>
    <w:rsid w:val="00D86A17"/>
    <w:rsid w:val="00D86A29"/>
    <w:rsid w:val="00D86C02"/>
    <w:rsid w:val="00D86CCA"/>
    <w:rsid w:val="00D86EEA"/>
    <w:rsid w:val="00D87195"/>
    <w:rsid w:val="00D87393"/>
    <w:rsid w:val="00D874D5"/>
    <w:rsid w:val="00D874FC"/>
    <w:rsid w:val="00D87A28"/>
    <w:rsid w:val="00D87D03"/>
    <w:rsid w:val="00D87F53"/>
    <w:rsid w:val="00D87FF0"/>
    <w:rsid w:val="00D9022F"/>
    <w:rsid w:val="00D902E4"/>
    <w:rsid w:val="00D90D0E"/>
    <w:rsid w:val="00D9134C"/>
    <w:rsid w:val="00D914FF"/>
    <w:rsid w:val="00D9150F"/>
    <w:rsid w:val="00D9154D"/>
    <w:rsid w:val="00D915B8"/>
    <w:rsid w:val="00D91600"/>
    <w:rsid w:val="00D919E4"/>
    <w:rsid w:val="00D91A15"/>
    <w:rsid w:val="00D91F38"/>
    <w:rsid w:val="00D92065"/>
    <w:rsid w:val="00D92314"/>
    <w:rsid w:val="00D9252A"/>
    <w:rsid w:val="00D92D32"/>
    <w:rsid w:val="00D9360B"/>
    <w:rsid w:val="00D938B7"/>
    <w:rsid w:val="00D93CFA"/>
    <w:rsid w:val="00D93EC5"/>
    <w:rsid w:val="00D94714"/>
    <w:rsid w:val="00D948DD"/>
    <w:rsid w:val="00D94D5C"/>
    <w:rsid w:val="00D95C4C"/>
    <w:rsid w:val="00D95C88"/>
    <w:rsid w:val="00D95E0B"/>
    <w:rsid w:val="00D96725"/>
    <w:rsid w:val="00D9693E"/>
    <w:rsid w:val="00D9698C"/>
    <w:rsid w:val="00D96F70"/>
    <w:rsid w:val="00D9720E"/>
    <w:rsid w:val="00D97328"/>
    <w:rsid w:val="00D9754B"/>
    <w:rsid w:val="00D975B5"/>
    <w:rsid w:val="00D9787E"/>
    <w:rsid w:val="00D97B2E"/>
    <w:rsid w:val="00D97F2F"/>
    <w:rsid w:val="00DA0618"/>
    <w:rsid w:val="00DA0864"/>
    <w:rsid w:val="00DA0D76"/>
    <w:rsid w:val="00DA10DF"/>
    <w:rsid w:val="00DA14CB"/>
    <w:rsid w:val="00DA189F"/>
    <w:rsid w:val="00DA1EE6"/>
    <w:rsid w:val="00DA1FE4"/>
    <w:rsid w:val="00DA2281"/>
    <w:rsid w:val="00DA2394"/>
    <w:rsid w:val="00DA241E"/>
    <w:rsid w:val="00DA2454"/>
    <w:rsid w:val="00DA24D3"/>
    <w:rsid w:val="00DA258A"/>
    <w:rsid w:val="00DA29C6"/>
    <w:rsid w:val="00DA2E50"/>
    <w:rsid w:val="00DA306C"/>
    <w:rsid w:val="00DA333D"/>
    <w:rsid w:val="00DA346B"/>
    <w:rsid w:val="00DA380E"/>
    <w:rsid w:val="00DA3AE9"/>
    <w:rsid w:val="00DA3C5C"/>
    <w:rsid w:val="00DA416E"/>
    <w:rsid w:val="00DA49DB"/>
    <w:rsid w:val="00DA53BD"/>
    <w:rsid w:val="00DA54CC"/>
    <w:rsid w:val="00DA56A5"/>
    <w:rsid w:val="00DA5C95"/>
    <w:rsid w:val="00DA63DB"/>
    <w:rsid w:val="00DA72C9"/>
    <w:rsid w:val="00DA7BBA"/>
    <w:rsid w:val="00DB0755"/>
    <w:rsid w:val="00DB0969"/>
    <w:rsid w:val="00DB0CCB"/>
    <w:rsid w:val="00DB0F6A"/>
    <w:rsid w:val="00DB101B"/>
    <w:rsid w:val="00DB12CA"/>
    <w:rsid w:val="00DB1C90"/>
    <w:rsid w:val="00DB1E0B"/>
    <w:rsid w:val="00DB1ED8"/>
    <w:rsid w:val="00DB20BF"/>
    <w:rsid w:val="00DB2397"/>
    <w:rsid w:val="00DB23BC"/>
    <w:rsid w:val="00DB23E1"/>
    <w:rsid w:val="00DB248E"/>
    <w:rsid w:val="00DB2E80"/>
    <w:rsid w:val="00DB30B8"/>
    <w:rsid w:val="00DB33E9"/>
    <w:rsid w:val="00DB36FE"/>
    <w:rsid w:val="00DB3BB6"/>
    <w:rsid w:val="00DB3DC0"/>
    <w:rsid w:val="00DB3E1A"/>
    <w:rsid w:val="00DB510D"/>
    <w:rsid w:val="00DB533A"/>
    <w:rsid w:val="00DB5B54"/>
    <w:rsid w:val="00DB60AE"/>
    <w:rsid w:val="00DB6307"/>
    <w:rsid w:val="00DB63D0"/>
    <w:rsid w:val="00DB6EF6"/>
    <w:rsid w:val="00DB71C7"/>
    <w:rsid w:val="00DB723F"/>
    <w:rsid w:val="00DB770A"/>
    <w:rsid w:val="00DB7C93"/>
    <w:rsid w:val="00DB7D85"/>
    <w:rsid w:val="00DC05B5"/>
    <w:rsid w:val="00DC0C15"/>
    <w:rsid w:val="00DC0CA3"/>
    <w:rsid w:val="00DC13B0"/>
    <w:rsid w:val="00DC1B38"/>
    <w:rsid w:val="00DC1CA1"/>
    <w:rsid w:val="00DC202B"/>
    <w:rsid w:val="00DC258C"/>
    <w:rsid w:val="00DC2BE6"/>
    <w:rsid w:val="00DC2EE5"/>
    <w:rsid w:val="00DC3037"/>
    <w:rsid w:val="00DC37CA"/>
    <w:rsid w:val="00DC3A40"/>
    <w:rsid w:val="00DC3BB5"/>
    <w:rsid w:val="00DC3F5D"/>
    <w:rsid w:val="00DC4B5F"/>
    <w:rsid w:val="00DC4B99"/>
    <w:rsid w:val="00DC4BB8"/>
    <w:rsid w:val="00DC4EC1"/>
    <w:rsid w:val="00DC5404"/>
    <w:rsid w:val="00DC568D"/>
    <w:rsid w:val="00DC5D89"/>
    <w:rsid w:val="00DC5FBD"/>
    <w:rsid w:val="00DC5FD0"/>
    <w:rsid w:val="00DC621B"/>
    <w:rsid w:val="00DC6249"/>
    <w:rsid w:val="00DC705D"/>
    <w:rsid w:val="00DC7438"/>
    <w:rsid w:val="00DC7B48"/>
    <w:rsid w:val="00DC7CF4"/>
    <w:rsid w:val="00DC7D6A"/>
    <w:rsid w:val="00DD0199"/>
    <w:rsid w:val="00DD0222"/>
    <w:rsid w:val="00DD05A2"/>
    <w:rsid w:val="00DD05D2"/>
    <w:rsid w:val="00DD0758"/>
    <w:rsid w:val="00DD0D8E"/>
    <w:rsid w:val="00DD0D9A"/>
    <w:rsid w:val="00DD1269"/>
    <w:rsid w:val="00DD1886"/>
    <w:rsid w:val="00DD1A0B"/>
    <w:rsid w:val="00DD1DCD"/>
    <w:rsid w:val="00DD1EAC"/>
    <w:rsid w:val="00DD338F"/>
    <w:rsid w:val="00DD3493"/>
    <w:rsid w:val="00DD375D"/>
    <w:rsid w:val="00DD37A0"/>
    <w:rsid w:val="00DD3A7D"/>
    <w:rsid w:val="00DD4990"/>
    <w:rsid w:val="00DD4DAE"/>
    <w:rsid w:val="00DD4EF0"/>
    <w:rsid w:val="00DD663D"/>
    <w:rsid w:val="00DD66F2"/>
    <w:rsid w:val="00DD6903"/>
    <w:rsid w:val="00DD69E3"/>
    <w:rsid w:val="00DD6D8F"/>
    <w:rsid w:val="00DD7CC9"/>
    <w:rsid w:val="00DD7E0B"/>
    <w:rsid w:val="00DD7E24"/>
    <w:rsid w:val="00DE04D1"/>
    <w:rsid w:val="00DE07CF"/>
    <w:rsid w:val="00DE0924"/>
    <w:rsid w:val="00DE0B37"/>
    <w:rsid w:val="00DE1128"/>
    <w:rsid w:val="00DE166B"/>
    <w:rsid w:val="00DE166E"/>
    <w:rsid w:val="00DE1B32"/>
    <w:rsid w:val="00DE1F83"/>
    <w:rsid w:val="00DE26C1"/>
    <w:rsid w:val="00DE3BB1"/>
    <w:rsid w:val="00DE3FE0"/>
    <w:rsid w:val="00DE4697"/>
    <w:rsid w:val="00DE4952"/>
    <w:rsid w:val="00DE51E8"/>
    <w:rsid w:val="00DE539A"/>
    <w:rsid w:val="00DE578A"/>
    <w:rsid w:val="00DE5ABC"/>
    <w:rsid w:val="00DE5BAE"/>
    <w:rsid w:val="00DE5E0B"/>
    <w:rsid w:val="00DE635C"/>
    <w:rsid w:val="00DE637B"/>
    <w:rsid w:val="00DE665F"/>
    <w:rsid w:val="00DE7194"/>
    <w:rsid w:val="00DE7A09"/>
    <w:rsid w:val="00DE7D82"/>
    <w:rsid w:val="00DF00AC"/>
    <w:rsid w:val="00DF0140"/>
    <w:rsid w:val="00DF0362"/>
    <w:rsid w:val="00DF03AB"/>
    <w:rsid w:val="00DF04BF"/>
    <w:rsid w:val="00DF0AB8"/>
    <w:rsid w:val="00DF0B19"/>
    <w:rsid w:val="00DF1225"/>
    <w:rsid w:val="00DF12EC"/>
    <w:rsid w:val="00DF13E2"/>
    <w:rsid w:val="00DF1589"/>
    <w:rsid w:val="00DF1938"/>
    <w:rsid w:val="00DF1AF5"/>
    <w:rsid w:val="00DF1C4C"/>
    <w:rsid w:val="00DF1D27"/>
    <w:rsid w:val="00DF2352"/>
    <w:rsid w:val="00DF2583"/>
    <w:rsid w:val="00DF327B"/>
    <w:rsid w:val="00DF3335"/>
    <w:rsid w:val="00DF345E"/>
    <w:rsid w:val="00DF39DA"/>
    <w:rsid w:val="00DF3A40"/>
    <w:rsid w:val="00DF3A6F"/>
    <w:rsid w:val="00DF3F84"/>
    <w:rsid w:val="00DF41D9"/>
    <w:rsid w:val="00DF43F6"/>
    <w:rsid w:val="00DF49C0"/>
    <w:rsid w:val="00DF50B1"/>
    <w:rsid w:val="00DF5238"/>
    <w:rsid w:val="00DF54D9"/>
    <w:rsid w:val="00DF5E16"/>
    <w:rsid w:val="00DF6170"/>
    <w:rsid w:val="00DF66DD"/>
    <w:rsid w:val="00DF6A6B"/>
    <w:rsid w:val="00DF6CFF"/>
    <w:rsid w:val="00DF6DD8"/>
    <w:rsid w:val="00DF6FFE"/>
    <w:rsid w:val="00DF7142"/>
    <w:rsid w:val="00DF725D"/>
    <w:rsid w:val="00DF7283"/>
    <w:rsid w:val="00DF72AF"/>
    <w:rsid w:val="00DF7427"/>
    <w:rsid w:val="00DF7B5A"/>
    <w:rsid w:val="00DF7CC1"/>
    <w:rsid w:val="00DF7D48"/>
    <w:rsid w:val="00DF7D85"/>
    <w:rsid w:val="00DF7F5B"/>
    <w:rsid w:val="00E00175"/>
    <w:rsid w:val="00E004B2"/>
    <w:rsid w:val="00E0051B"/>
    <w:rsid w:val="00E0089F"/>
    <w:rsid w:val="00E01047"/>
    <w:rsid w:val="00E01475"/>
    <w:rsid w:val="00E0175D"/>
    <w:rsid w:val="00E01A59"/>
    <w:rsid w:val="00E02419"/>
    <w:rsid w:val="00E02F60"/>
    <w:rsid w:val="00E02F9D"/>
    <w:rsid w:val="00E0359B"/>
    <w:rsid w:val="00E03C25"/>
    <w:rsid w:val="00E0401A"/>
    <w:rsid w:val="00E04247"/>
    <w:rsid w:val="00E04A09"/>
    <w:rsid w:val="00E04D10"/>
    <w:rsid w:val="00E04D38"/>
    <w:rsid w:val="00E04E59"/>
    <w:rsid w:val="00E05217"/>
    <w:rsid w:val="00E06031"/>
    <w:rsid w:val="00E06190"/>
    <w:rsid w:val="00E06864"/>
    <w:rsid w:val="00E068B9"/>
    <w:rsid w:val="00E06DBD"/>
    <w:rsid w:val="00E06DD8"/>
    <w:rsid w:val="00E070A5"/>
    <w:rsid w:val="00E07581"/>
    <w:rsid w:val="00E075B9"/>
    <w:rsid w:val="00E078E6"/>
    <w:rsid w:val="00E079E4"/>
    <w:rsid w:val="00E07B94"/>
    <w:rsid w:val="00E07EFF"/>
    <w:rsid w:val="00E08D69"/>
    <w:rsid w:val="00E100B2"/>
    <w:rsid w:val="00E10454"/>
    <w:rsid w:val="00E10AC6"/>
    <w:rsid w:val="00E10DC6"/>
    <w:rsid w:val="00E10FC1"/>
    <w:rsid w:val="00E11371"/>
    <w:rsid w:val="00E11575"/>
    <w:rsid w:val="00E11F8E"/>
    <w:rsid w:val="00E11FA4"/>
    <w:rsid w:val="00E12065"/>
    <w:rsid w:val="00E120F8"/>
    <w:rsid w:val="00E1221A"/>
    <w:rsid w:val="00E1287E"/>
    <w:rsid w:val="00E12D26"/>
    <w:rsid w:val="00E131A4"/>
    <w:rsid w:val="00E1382E"/>
    <w:rsid w:val="00E13D15"/>
    <w:rsid w:val="00E13D40"/>
    <w:rsid w:val="00E14936"/>
    <w:rsid w:val="00E1495E"/>
    <w:rsid w:val="00E14C43"/>
    <w:rsid w:val="00E15881"/>
    <w:rsid w:val="00E15E69"/>
    <w:rsid w:val="00E162A3"/>
    <w:rsid w:val="00E1658F"/>
    <w:rsid w:val="00E165C9"/>
    <w:rsid w:val="00E16A8F"/>
    <w:rsid w:val="00E16C34"/>
    <w:rsid w:val="00E170D3"/>
    <w:rsid w:val="00E174F3"/>
    <w:rsid w:val="00E17565"/>
    <w:rsid w:val="00E17636"/>
    <w:rsid w:val="00E177FD"/>
    <w:rsid w:val="00E17C40"/>
    <w:rsid w:val="00E17D92"/>
    <w:rsid w:val="00E20375"/>
    <w:rsid w:val="00E2040A"/>
    <w:rsid w:val="00E211C1"/>
    <w:rsid w:val="00E21608"/>
    <w:rsid w:val="00E21DE3"/>
    <w:rsid w:val="00E225E6"/>
    <w:rsid w:val="00E2263C"/>
    <w:rsid w:val="00E22956"/>
    <w:rsid w:val="00E22968"/>
    <w:rsid w:val="00E22A74"/>
    <w:rsid w:val="00E23263"/>
    <w:rsid w:val="00E2373D"/>
    <w:rsid w:val="00E24797"/>
    <w:rsid w:val="00E24BDF"/>
    <w:rsid w:val="00E24CC6"/>
    <w:rsid w:val="00E24DF0"/>
    <w:rsid w:val="00E259E2"/>
    <w:rsid w:val="00E26990"/>
    <w:rsid w:val="00E26CCC"/>
    <w:rsid w:val="00E273C5"/>
    <w:rsid w:val="00E27462"/>
    <w:rsid w:val="00E27EAB"/>
    <w:rsid w:val="00E30119"/>
    <w:rsid w:val="00E30338"/>
    <w:rsid w:val="00E307D1"/>
    <w:rsid w:val="00E30A4C"/>
    <w:rsid w:val="00E30D33"/>
    <w:rsid w:val="00E3151D"/>
    <w:rsid w:val="00E3175F"/>
    <w:rsid w:val="00E329D9"/>
    <w:rsid w:val="00E3322A"/>
    <w:rsid w:val="00E334BB"/>
    <w:rsid w:val="00E3399B"/>
    <w:rsid w:val="00E33BC5"/>
    <w:rsid w:val="00E346D6"/>
    <w:rsid w:val="00E34C40"/>
    <w:rsid w:val="00E34DA5"/>
    <w:rsid w:val="00E34E7E"/>
    <w:rsid w:val="00E3560B"/>
    <w:rsid w:val="00E3570C"/>
    <w:rsid w:val="00E35A15"/>
    <w:rsid w:val="00E35A34"/>
    <w:rsid w:val="00E363AF"/>
    <w:rsid w:val="00E36D80"/>
    <w:rsid w:val="00E36F4E"/>
    <w:rsid w:val="00E3731D"/>
    <w:rsid w:val="00E3766C"/>
    <w:rsid w:val="00E3766E"/>
    <w:rsid w:val="00E37AD7"/>
    <w:rsid w:val="00E37B99"/>
    <w:rsid w:val="00E37BE4"/>
    <w:rsid w:val="00E40026"/>
    <w:rsid w:val="00E40481"/>
    <w:rsid w:val="00E40572"/>
    <w:rsid w:val="00E406D8"/>
    <w:rsid w:val="00E4082B"/>
    <w:rsid w:val="00E4094F"/>
    <w:rsid w:val="00E40D45"/>
    <w:rsid w:val="00E40F3F"/>
    <w:rsid w:val="00E41336"/>
    <w:rsid w:val="00E414D3"/>
    <w:rsid w:val="00E4207D"/>
    <w:rsid w:val="00E42272"/>
    <w:rsid w:val="00E42908"/>
    <w:rsid w:val="00E429E2"/>
    <w:rsid w:val="00E43761"/>
    <w:rsid w:val="00E43B69"/>
    <w:rsid w:val="00E43BD0"/>
    <w:rsid w:val="00E43EDE"/>
    <w:rsid w:val="00E44091"/>
    <w:rsid w:val="00E44186"/>
    <w:rsid w:val="00E44223"/>
    <w:rsid w:val="00E44590"/>
    <w:rsid w:val="00E449D0"/>
    <w:rsid w:val="00E451FA"/>
    <w:rsid w:val="00E45504"/>
    <w:rsid w:val="00E46041"/>
    <w:rsid w:val="00E46073"/>
    <w:rsid w:val="00E46238"/>
    <w:rsid w:val="00E46C44"/>
    <w:rsid w:val="00E470FD"/>
    <w:rsid w:val="00E47DC2"/>
    <w:rsid w:val="00E47FB0"/>
    <w:rsid w:val="00E50276"/>
    <w:rsid w:val="00E51032"/>
    <w:rsid w:val="00E510CF"/>
    <w:rsid w:val="00E51277"/>
    <w:rsid w:val="00E51320"/>
    <w:rsid w:val="00E51469"/>
    <w:rsid w:val="00E5227B"/>
    <w:rsid w:val="00E52331"/>
    <w:rsid w:val="00E5236B"/>
    <w:rsid w:val="00E52CFE"/>
    <w:rsid w:val="00E52D86"/>
    <w:rsid w:val="00E53873"/>
    <w:rsid w:val="00E53EC7"/>
    <w:rsid w:val="00E5476A"/>
    <w:rsid w:val="00E5486E"/>
    <w:rsid w:val="00E54E03"/>
    <w:rsid w:val="00E54E97"/>
    <w:rsid w:val="00E55240"/>
    <w:rsid w:val="00E55972"/>
    <w:rsid w:val="00E55D18"/>
    <w:rsid w:val="00E56152"/>
    <w:rsid w:val="00E567A8"/>
    <w:rsid w:val="00E56B16"/>
    <w:rsid w:val="00E571FE"/>
    <w:rsid w:val="00E5739A"/>
    <w:rsid w:val="00E573A1"/>
    <w:rsid w:val="00E579F7"/>
    <w:rsid w:val="00E6006D"/>
    <w:rsid w:val="00E60A5B"/>
    <w:rsid w:val="00E60DAE"/>
    <w:rsid w:val="00E6170A"/>
    <w:rsid w:val="00E617E7"/>
    <w:rsid w:val="00E61916"/>
    <w:rsid w:val="00E62205"/>
    <w:rsid w:val="00E62E9B"/>
    <w:rsid w:val="00E62FF3"/>
    <w:rsid w:val="00E63011"/>
    <w:rsid w:val="00E6344A"/>
    <w:rsid w:val="00E63462"/>
    <w:rsid w:val="00E634E3"/>
    <w:rsid w:val="00E63503"/>
    <w:rsid w:val="00E63FAC"/>
    <w:rsid w:val="00E652E8"/>
    <w:rsid w:val="00E65371"/>
    <w:rsid w:val="00E6556A"/>
    <w:rsid w:val="00E6571D"/>
    <w:rsid w:val="00E65C32"/>
    <w:rsid w:val="00E65E40"/>
    <w:rsid w:val="00E65E72"/>
    <w:rsid w:val="00E65F86"/>
    <w:rsid w:val="00E66571"/>
    <w:rsid w:val="00E66653"/>
    <w:rsid w:val="00E6683B"/>
    <w:rsid w:val="00E66924"/>
    <w:rsid w:val="00E669E0"/>
    <w:rsid w:val="00E66B76"/>
    <w:rsid w:val="00E66B81"/>
    <w:rsid w:val="00E6712C"/>
    <w:rsid w:val="00E671B2"/>
    <w:rsid w:val="00E67772"/>
    <w:rsid w:val="00E704AA"/>
    <w:rsid w:val="00E70691"/>
    <w:rsid w:val="00E70D56"/>
    <w:rsid w:val="00E717C4"/>
    <w:rsid w:val="00E71BF8"/>
    <w:rsid w:val="00E71C7C"/>
    <w:rsid w:val="00E71F5D"/>
    <w:rsid w:val="00E720EE"/>
    <w:rsid w:val="00E722E4"/>
    <w:rsid w:val="00E72727"/>
    <w:rsid w:val="00E728AD"/>
    <w:rsid w:val="00E72D9E"/>
    <w:rsid w:val="00E730B1"/>
    <w:rsid w:val="00E73265"/>
    <w:rsid w:val="00E73D88"/>
    <w:rsid w:val="00E74010"/>
    <w:rsid w:val="00E740C3"/>
    <w:rsid w:val="00E7444C"/>
    <w:rsid w:val="00E74677"/>
    <w:rsid w:val="00E756AE"/>
    <w:rsid w:val="00E75F19"/>
    <w:rsid w:val="00E77123"/>
    <w:rsid w:val="00E77286"/>
    <w:rsid w:val="00E7758F"/>
    <w:rsid w:val="00E777F8"/>
    <w:rsid w:val="00E77B1D"/>
    <w:rsid w:val="00E77B2E"/>
    <w:rsid w:val="00E77E18"/>
    <w:rsid w:val="00E77F89"/>
    <w:rsid w:val="00E77FAB"/>
    <w:rsid w:val="00E8005A"/>
    <w:rsid w:val="00E80330"/>
    <w:rsid w:val="00E806C5"/>
    <w:rsid w:val="00E80AE6"/>
    <w:rsid w:val="00E80E01"/>
    <w:rsid w:val="00E80E71"/>
    <w:rsid w:val="00E81227"/>
    <w:rsid w:val="00E81E1B"/>
    <w:rsid w:val="00E81F89"/>
    <w:rsid w:val="00E8284D"/>
    <w:rsid w:val="00E829F3"/>
    <w:rsid w:val="00E83229"/>
    <w:rsid w:val="00E83709"/>
    <w:rsid w:val="00E83B9B"/>
    <w:rsid w:val="00E8442B"/>
    <w:rsid w:val="00E84B51"/>
    <w:rsid w:val="00E84B9E"/>
    <w:rsid w:val="00E84CB6"/>
    <w:rsid w:val="00E850D3"/>
    <w:rsid w:val="00E851AD"/>
    <w:rsid w:val="00E853D6"/>
    <w:rsid w:val="00E8556D"/>
    <w:rsid w:val="00E85711"/>
    <w:rsid w:val="00E86395"/>
    <w:rsid w:val="00E875A5"/>
    <w:rsid w:val="00E876B9"/>
    <w:rsid w:val="00E87C0B"/>
    <w:rsid w:val="00E87D0F"/>
    <w:rsid w:val="00E90716"/>
    <w:rsid w:val="00E909F7"/>
    <w:rsid w:val="00E90A82"/>
    <w:rsid w:val="00E90AF8"/>
    <w:rsid w:val="00E90E9E"/>
    <w:rsid w:val="00E90EEC"/>
    <w:rsid w:val="00E9144D"/>
    <w:rsid w:val="00E914B7"/>
    <w:rsid w:val="00E91C0A"/>
    <w:rsid w:val="00E91D07"/>
    <w:rsid w:val="00E92C1D"/>
    <w:rsid w:val="00E93503"/>
    <w:rsid w:val="00E93986"/>
    <w:rsid w:val="00E93B7D"/>
    <w:rsid w:val="00E9425F"/>
    <w:rsid w:val="00E9461E"/>
    <w:rsid w:val="00E94623"/>
    <w:rsid w:val="00E946CE"/>
    <w:rsid w:val="00E95107"/>
    <w:rsid w:val="00E95839"/>
    <w:rsid w:val="00E95918"/>
    <w:rsid w:val="00E960CB"/>
    <w:rsid w:val="00E96519"/>
    <w:rsid w:val="00E96924"/>
    <w:rsid w:val="00E96A2A"/>
    <w:rsid w:val="00E96E3B"/>
    <w:rsid w:val="00E97428"/>
    <w:rsid w:val="00E976EB"/>
    <w:rsid w:val="00E97873"/>
    <w:rsid w:val="00E97EA9"/>
    <w:rsid w:val="00EA0149"/>
    <w:rsid w:val="00EA01D2"/>
    <w:rsid w:val="00EA0261"/>
    <w:rsid w:val="00EA04AF"/>
    <w:rsid w:val="00EA0B27"/>
    <w:rsid w:val="00EA0B5A"/>
    <w:rsid w:val="00EA0DD2"/>
    <w:rsid w:val="00EA0F13"/>
    <w:rsid w:val="00EA11A9"/>
    <w:rsid w:val="00EA1C9F"/>
    <w:rsid w:val="00EA1D36"/>
    <w:rsid w:val="00EA1E43"/>
    <w:rsid w:val="00EA1E73"/>
    <w:rsid w:val="00EA2244"/>
    <w:rsid w:val="00EA2B1E"/>
    <w:rsid w:val="00EA2BBA"/>
    <w:rsid w:val="00EA2CB4"/>
    <w:rsid w:val="00EA2F87"/>
    <w:rsid w:val="00EA3426"/>
    <w:rsid w:val="00EA5105"/>
    <w:rsid w:val="00EA52BD"/>
    <w:rsid w:val="00EA5FFD"/>
    <w:rsid w:val="00EA69F9"/>
    <w:rsid w:val="00EA6A46"/>
    <w:rsid w:val="00EA6B97"/>
    <w:rsid w:val="00EA6BB6"/>
    <w:rsid w:val="00EA6CB8"/>
    <w:rsid w:val="00EA6CCC"/>
    <w:rsid w:val="00EA6CF4"/>
    <w:rsid w:val="00EA6E98"/>
    <w:rsid w:val="00EB06FD"/>
    <w:rsid w:val="00EB07E8"/>
    <w:rsid w:val="00EB0A2B"/>
    <w:rsid w:val="00EB0FC5"/>
    <w:rsid w:val="00EB1383"/>
    <w:rsid w:val="00EB1770"/>
    <w:rsid w:val="00EB17C2"/>
    <w:rsid w:val="00EB190A"/>
    <w:rsid w:val="00EB2156"/>
    <w:rsid w:val="00EB2CBA"/>
    <w:rsid w:val="00EB3424"/>
    <w:rsid w:val="00EB5100"/>
    <w:rsid w:val="00EB5432"/>
    <w:rsid w:val="00EB5E39"/>
    <w:rsid w:val="00EB5FBE"/>
    <w:rsid w:val="00EB683F"/>
    <w:rsid w:val="00EB69B5"/>
    <w:rsid w:val="00EB7030"/>
    <w:rsid w:val="00EB704B"/>
    <w:rsid w:val="00EB752E"/>
    <w:rsid w:val="00EB7846"/>
    <w:rsid w:val="00EB7A67"/>
    <w:rsid w:val="00EB7DC6"/>
    <w:rsid w:val="00EC014F"/>
    <w:rsid w:val="00EC0293"/>
    <w:rsid w:val="00EC0802"/>
    <w:rsid w:val="00EC0CF5"/>
    <w:rsid w:val="00EC0DDA"/>
    <w:rsid w:val="00EC0DFF"/>
    <w:rsid w:val="00EC1368"/>
    <w:rsid w:val="00EC1B99"/>
    <w:rsid w:val="00EC1D10"/>
    <w:rsid w:val="00EC237D"/>
    <w:rsid w:val="00EC2762"/>
    <w:rsid w:val="00EC2918"/>
    <w:rsid w:val="00EC3547"/>
    <w:rsid w:val="00EC39F0"/>
    <w:rsid w:val="00EC3B5D"/>
    <w:rsid w:val="00EC42DA"/>
    <w:rsid w:val="00EC440F"/>
    <w:rsid w:val="00EC4563"/>
    <w:rsid w:val="00EC4AED"/>
    <w:rsid w:val="00EC4D0E"/>
    <w:rsid w:val="00EC4E2B"/>
    <w:rsid w:val="00EC5588"/>
    <w:rsid w:val="00EC5B39"/>
    <w:rsid w:val="00EC5F75"/>
    <w:rsid w:val="00EC6941"/>
    <w:rsid w:val="00EC748F"/>
    <w:rsid w:val="00EC794D"/>
    <w:rsid w:val="00EC7A26"/>
    <w:rsid w:val="00ED0419"/>
    <w:rsid w:val="00ED072A"/>
    <w:rsid w:val="00ED1A30"/>
    <w:rsid w:val="00ED1C05"/>
    <w:rsid w:val="00ED1C65"/>
    <w:rsid w:val="00ED1DA3"/>
    <w:rsid w:val="00ED2C7A"/>
    <w:rsid w:val="00ED2DDB"/>
    <w:rsid w:val="00ED2ECE"/>
    <w:rsid w:val="00ED3103"/>
    <w:rsid w:val="00ED34BA"/>
    <w:rsid w:val="00ED3C89"/>
    <w:rsid w:val="00ED3F41"/>
    <w:rsid w:val="00ED3F55"/>
    <w:rsid w:val="00ED4840"/>
    <w:rsid w:val="00ED539E"/>
    <w:rsid w:val="00ED5750"/>
    <w:rsid w:val="00ED5AC5"/>
    <w:rsid w:val="00ED5D04"/>
    <w:rsid w:val="00ED619E"/>
    <w:rsid w:val="00ED6253"/>
    <w:rsid w:val="00ED6E3A"/>
    <w:rsid w:val="00ED7028"/>
    <w:rsid w:val="00ED7529"/>
    <w:rsid w:val="00ED7854"/>
    <w:rsid w:val="00ED78A9"/>
    <w:rsid w:val="00ED7BE6"/>
    <w:rsid w:val="00EE0731"/>
    <w:rsid w:val="00EE0B26"/>
    <w:rsid w:val="00EE0B8C"/>
    <w:rsid w:val="00EE0C2D"/>
    <w:rsid w:val="00EE0E69"/>
    <w:rsid w:val="00EE1BCF"/>
    <w:rsid w:val="00EE1C87"/>
    <w:rsid w:val="00EE2018"/>
    <w:rsid w:val="00EE2202"/>
    <w:rsid w:val="00EE2318"/>
    <w:rsid w:val="00EE2340"/>
    <w:rsid w:val="00EE29F9"/>
    <w:rsid w:val="00EE2BCD"/>
    <w:rsid w:val="00EE3051"/>
    <w:rsid w:val="00EE3755"/>
    <w:rsid w:val="00EE3A8D"/>
    <w:rsid w:val="00EE41CA"/>
    <w:rsid w:val="00EE4A1F"/>
    <w:rsid w:val="00EE4C2D"/>
    <w:rsid w:val="00EE4F25"/>
    <w:rsid w:val="00EE5061"/>
    <w:rsid w:val="00EE5692"/>
    <w:rsid w:val="00EE59E9"/>
    <w:rsid w:val="00EE5DCA"/>
    <w:rsid w:val="00EE685C"/>
    <w:rsid w:val="00EE7406"/>
    <w:rsid w:val="00EE7975"/>
    <w:rsid w:val="00EF063A"/>
    <w:rsid w:val="00EF0902"/>
    <w:rsid w:val="00EF094C"/>
    <w:rsid w:val="00EF0A70"/>
    <w:rsid w:val="00EF0AA5"/>
    <w:rsid w:val="00EF131E"/>
    <w:rsid w:val="00EF1701"/>
    <w:rsid w:val="00EF1A67"/>
    <w:rsid w:val="00EF1B5A"/>
    <w:rsid w:val="00EF24FB"/>
    <w:rsid w:val="00EF26D2"/>
    <w:rsid w:val="00EF28F2"/>
    <w:rsid w:val="00EF2CB7"/>
    <w:rsid w:val="00EF2CCA"/>
    <w:rsid w:val="00EF2DE7"/>
    <w:rsid w:val="00EF2EA9"/>
    <w:rsid w:val="00EF35BE"/>
    <w:rsid w:val="00EF3B21"/>
    <w:rsid w:val="00EF3D13"/>
    <w:rsid w:val="00EF4128"/>
    <w:rsid w:val="00EF478D"/>
    <w:rsid w:val="00EF48F4"/>
    <w:rsid w:val="00EF495B"/>
    <w:rsid w:val="00EF4CDB"/>
    <w:rsid w:val="00EF5B3B"/>
    <w:rsid w:val="00EF5C69"/>
    <w:rsid w:val="00EF5CE2"/>
    <w:rsid w:val="00EF5EFE"/>
    <w:rsid w:val="00EF60DC"/>
    <w:rsid w:val="00EF6551"/>
    <w:rsid w:val="00EF74C1"/>
    <w:rsid w:val="00EF7646"/>
    <w:rsid w:val="00EF7A38"/>
    <w:rsid w:val="00EF7B1B"/>
    <w:rsid w:val="00F00170"/>
    <w:rsid w:val="00F007E3"/>
    <w:rsid w:val="00F00C98"/>
    <w:rsid w:val="00F00F54"/>
    <w:rsid w:val="00F00F64"/>
    <w:rsid w:val="00F01107"/>
    <w:rsid w:val="00F013F4"/>
    <w:rsid w:val="00F016FB"/>
    <w:rsid w:val="00F0170F"/>
    <w:rsid w:val="00F01751"/>
    <w:rsid w:val="00F01D5F"/>
    <w:rsid w:val="00F01D8D"/>
    <w:rsid w:val="00F0210F"/>
    <w:rsid w:val="00F024BF"/>
    <w:rsid w:val="00F0288E"/>
    <w:rsid w:val="00F02EAA"/>
    <w:rsid w:val="00F0300E"/>
    <w:rsid w:val="00F03963"/>
    <w:rsid w:val="00F03CD9"/>
    <w:rsid w:val="00F03FBD"/>
    <w:rsid w:val="00F043C4"/>
    <w:rsid w:val="00F04483"/>
    <w:rsid w:val="00F0464A"/>
    <w:rsid w:val="00F04727"/>
    <w:rsid w:val="00F04CFC"/>
    <w:rsid w:val="00F04D34"/>
    <w:rsid w:val="00F05081"/>
    <w:rsid w:val="00F058BA"/>
    <w:rsid w:val="00F05ABE"/>
    <w:rsid w:val="00F06ABC"/>
    <w:rsid w:val="00F06B0A"/>
    <w:rsid w:val="00F06F64"/>
    <w:rsid w:val="00F07056"/>
    <w:rsid w:val="00F0782E"/>
    <w:rsid w:val="00F078A3"/>
    <w:rsid w:val="00F07A6D"/>
    <w:rsid w:val="00F100E9"/>
    <w:rsid w:val="00F106C5"/>
    <w:rsid w:val="00F10E96"/>
    <w:rsid w:val="00F10F58"/>
    <w:rsid w:val="00F11068"/>
    <w:rsid w:val="00F11242"/>
    <w:rsid w:val="00F114D0"/>
    <w:rsid w:val="00F11729"/>
    <w:rsid w:val="00F11DA7"/>
    <w:rsid w:val="00F1256D"/>
    <w:rsid w:val="00F12EC2"/>
    <w:rsid w:val="00F12F73"/>
    <w:rsid w:val="00F13075"/>
    <w:rsid w:val="00F130A5"/>
    <w:rsid w:val="00F130F7"/>
    <w:rsid w:val="00F13581"/>
    <w:rsid w:val="00F1372C"/>
    <w:rsid w:val="00F13773"/>
    <w:rsid w:val="00F13A4E"/>
    <w:rsid w:val="00F13DFE"/>
    <w:rsid w:val="00F13EFB"/>
    <w:rsid w:val="00F141D2"/>
    <w:rsid w:val="00F146E0"/>
    <w:rsid w:val="00F14B94"/>
    <w:rsid w:val="00F14E0D"/>
    <w:rsid w:val="00F14F07"/>
    <w:rsid w:val="00F15281"/>
    <w:rsid w:val="00F152AE"/>
    <w:rsid w:val="00F15397"/>
    <w:rsid w:val="00F15D8C"/>
    <w:rsid w:val="00F15E97"/>
    <w:rsid w:val="00F166C4"/>
    <w:rsid w:val="00F16C5C"/>
    <w:rsid w:val="00F16EDE"/>
    <w:rsid w:val="00F17058"/>
    <w:rsid w:val="00F171BF"/>
    <w:rsid w:val="00F172BB"/>
    <w:rsid w:val="00F174C1"/>
    <w:rsid w:val="00F175E8"/>
    <w:rsid w:val="00F1786E"/>
    <w:rsid w:val="00F17B10"/>
    <w:rsid w:val="00F17CFA"/>
    <w:rsid w:val="00F17DB0"/>
    <w:rsid w:val="00F17E44"/>
    <w:rsid w:val="00F17F0C"/>
    <w:rsid w:val="00F203B8"/>
    <w:rsid w:val="00F203E0"/>
    <w:rsid w:val="00F209CC"/>
    <w:rsid w:val="00F20E23"/>
    <w:rsid w:val="00F21813"/>
    <w:rsid w:val="00F21BEF"/>
    <w:rsid w:val="00F220D8"/>
    <w:rsid w:val="00F220F4"/>
    <w:rsid w:val="00F22F26"/>
    <w:rsid w:val="00F22F4B"/>
    <w:rsid w:val="00F2315B"/>
    <w:rsid w:val="00F23CBB"/>
    <w:rsid w:val="00F23E3F"/>
    <w:rsid w:val="00F2423C"/>
    <w:rsid w:val="00F24A1A"/>
    <w:rsid w:val="00F24CBA"/>
    <w:rsid w:val="00F24DEC"/>
    <w:rsid w:val="00F24F90"/>
    <w:rsid w:val="00F256D7"/>
    <w:rsid w:val="00F25AD5"/>
    <w:rsid w:val="00F25B1F"/>
    <w:rsid w:val="00F25B7B"/>
    <w:rsid w:val="00F25E3D"/>
    <w:rsid w:val="00F26342"/>
    <w:rsid w:val="00F26471"/>
    <w:rsid w:val="00F265E9"/>
    <w:rsid w:val="00F268A8"/>
    <w:rsid w:val="00F26938"/>
    <w:rsid w:val="00F27643"/>
    <w:rsid w:val="00F2776E"/>
    <w:rsid w:val="00F27D99"/>
    <w:rsid w:val="00F307EF"/>
    <w:rsid w:val="00F30994"/>
    <w:rsid w:val="00F31523"/>
    <w:rsid w:val="00F31682"/>
    <w:rsid w:val="00F3171A"/>
    <w:rsid w:val="00F318B3"/>
    <w:rsid w:val="00F32183"/>
    <w:rsid w:val="00F32CD1"/>
    <w:rsid w:val="00F33CFF"/>
    <w:rsid w:val="00F34180"/>
    <w:rsid w:val="00F345E1"/>
    <w:rsid w:val="00F35420"/>
    <w:rsid w:val="00F35482"/>
    <w:rsid w:val="00F356C5"/>
    <w:rsid w:val="00F35B64"/>
    <w:rsid w:val="00F35BB0"/>
    <w:rsid w:val="00F36117"/>
    <w:rsid w:val="00F36277"/>
    <w:rsid w:val="00F370AA"/>
    <w:rsid w:val="00F373F2"/>
    <w:rsid w:val="00F37685"/>
    <w:rsid w:val="00F377B8"/>
    <w:rsid w:val="00F37A10"/>
    <w:rsid w:val="00F37A1B"/>
    <w:rsid w:val="00F37B0A"/>
    <w:rsid w:val="00F37F18"/>
    <w:rsid w:val="00F402C1"/>
    <w:rsid w:val="00F40C22"/>
    <w:rsid w:val="00F410E0"/>
    <w:rsid w:val="00F41533"/>
    <w:rsid w:val="00F41573"/>
    <w:rsid w:val="00F41719"/>
    <w:rsid w:val="00F41A44"/>
    <w:rsid w:val="00F41A6F"/>
    <w:rsid w:val="00F422BC"/>
    <w:rsid w:val="00F43176"/>
    <w:rsid w:val="00F4337E"/>
    <w:rsid w:val="00F438C5"/>
    <w:rsid w:val="00F443AF"/>
    <w:rsid w:val="00F443B6"/>
    <w:rsid w:val="00F4477D"/>
    <w:rsid w:val="00F4518F"/>
    <w:rsid w:val="00F45A25"/>
    <w:rsid w:val="00F45E06"/>
    <w:rsid w:val="00F45E17"/>
    <w:rsid w:val="00F46345"/>
    <w:rsid w:val="00F46818"/>
    <w:rsid w:val="00F46D73"/>
    <w:rsid w:val="00F4705F"/>
    <w:rsid w:val="00F471D2"/>
    <w:rsid w:val="00F47ED7"/>
    <w:rsid w:val="00F5045B"/>
    <w:rsid w:val="00F504E3"/>
    <w:rsid w:val="00F50891"/>
    <w:rsid w:val="00F509F5"/>
    <w:rsid w:val="00F50F86"/>
    <w:rsid w:val="00F50FB7"/>
    <w:rsid w:val="00F516DC"/>
    <w:rsid w:val="00F517D0"/>
    <w:rsid w:val="00F5186E"/>
    <w:rsid w:val="00F51B36"/>
    <w:rsid w:val="00F51C76"/>
    <w:rsid w:val="00F521FB"/>
    <w:rsid w:val="00F52210"/>
    <w:rsid w:val="00F5306F"/>
    <w:rsid w:val="00F530E3"/>
    <w:rsid w:val="00F538C7"/>
    <w:rsid w:val="00F53A4E"/>
    <w:rsid w:val="00F53E95"/>
    <w:rsid w:val="00F53F91"/>
    <w:rsid w:val="00F54005"/>
    <w:rsid w:val="00F54491"/>
    <w:rsid w:val="00F5451A"/>
    <w:rsid w:val="00F54649"/>
    <w:rsid w:val="00F54846"/>
    <w:rsid w:val="00F54924"/>
    <w:rsid w:val="00F5497C"/>
    <w:rsid w:val="00F54C4E"/>
    <w:rsid w:val="00F54C7D"/>
    <w:rsid w:val="00F5530C"/>
    <w:rsid w:val="00F56AF8"/>
    <w:rsid w:val="00F56F40"/>
    <w:rsid w:val="00F60868"/>
    <w:rsid w:val="00F60A87"/>
    <w:rsid w:val="00F60B59"/>
    <w:rsid w:val="00F61073"/>
    <w:rsid w:val="00F6138C"/>
    <w:rsid w:val="00F61569"/>
    <w:rsid w:val="00F61A72"/>
    <w:rsid w:val="00F62592"/>
    <w:rsid w:val="00F628FA"/>
    <w:rsid w:val="00F62B67"/>
    <w:rsid w:val="00F62D35"/>
    <w:rsid w:val="00F63591"/>
    <w:rsid w:val="00F635D1"/>
    <w:rsid w:val="00F63910"/>
    <w:rsid w:val="00F63AE9"/>
    <w:rsid w:val="00F642D2"/>
    <w:rsid w:val="00F64BFC"/>
    <w:rsid w:val="00F64C97"/>
    <w:rsid w:val="00F64E47"/>
    <w:rsid w:val="00F650CA"/>
    <w:rsid w:val="00F659C6"/>
    <w:rsid w:val="00F65CBE"/>
    <w:rsid w:val="00F65E83"/>
    <w:rsid w:val="00F6686D"/>
    <w:rsid w:val="00F66A5E"/>
    <w:rsid w:val="00F66D50"/>
    <w:rsid w:val="00F66F13"/>
    <w:rsid w:val="00F66FBD"/>
    <w:rsid w:val="00F670A2"/>
    <w:rsid w:val="00F6712E"/>
    <w:rsid w:val="00F70011"/>
    <w:rsid w:val="00F70381"/>
    <w:rsid w:val="00F7068F"/>
    <w:rsid w:val="00F70EB9"/>
    <w:rsid w:val="00F70EE9"/>
    <w:rsid w:val="00F71051"/>
    <w:rsid w:val="00F714B7"/>
    <w:rsid w:val="00F719A1"/>
    <w:rsid w:val="00F71A43"/>
    <w:rsid w:val="00F71CAF"/>
    <w:rsid w:val="00F71F3C"/>
    <w:rsid w:val="00F73150"/>
    <w:rsid w:val="00F73C02"/>
    <w:rsid w:val="00F73E26"/>
    <w:rsid w:val="00F73F52"/>
    <w:rsid w:val="00F74073"/>
    <w:rsid w:val="00F743E5"/>
    <w:rsid w:val="00F74716"/>
    <w:rsid w:val="00F748E6"/>
    <w:rsid w:val="00F74F2F"/>
    <w:rsid w:val="00F75018"/>
    <w:rsid w:val="00F7504D"/>
    <w:rsid w:val="00F75603"/>
    <w:rsid w:val="00F7562F"/>
    <w:rsid w:val="00F7574D"/>
    <w:rsid w:val="00F757A2"/>
    <w:rsid w:val="00F757AE"/>
    <w:rsid w:val="00F75D74"/>
    <w:rsid w:val="00F76222"/>
    <w:rsid w:val="00F7663F"/>
    <w:rsid w:val="00F768E6"/>
    <w:rsid w:val="00F770AB"/>
    <w:rsid w:val="00F77D38"/>
    <w:rsid w:val="00F77E11"/>
    <w:rsid w:val="00F78FAB"/>
    <w:rsid w:val="00F8049C"/>
    <w:rsid w:val="00F804BB"/>
    <w:rsid w:val="00F808F4"/>
    <w:rsid w:val="00F8093E"/>
    <w:rsid w:val="00F81121"/>
    <w:rsid w:val="00F8143C"/>
    <w:rsid w:val="00F81DC5"/>
    <w:rsid w:val="00F82497"/>
    <w:rsid w:val="00F82946"/>
    <w:rsid w:val="00F8310A"/>
    <w:rsid w:val="00F8310B"/>
    <w:rsid w:val="00F83793"/>
    <w:rsid w:val="00F84043"/>
    <w:rsid w:val="00F845B4"/>
    <w:rsid w:val="00F8487D"/>
    <w:rsid w:val="00F84898"/>
    <w:rsid w:val="00F8579F"/>
    <w:rsid w:val="00F85AD3"/>
    <w:rsid w:val="00F85D78"/>
    <w:rsid w:val="00F85F4A"/>
    <w:rsid w:val="00F86085"/>
    <w:rsid w:val="00F860CE"/>
    <w:rsid w:val="00F86192"/>
    <w:rsid w:val="00F86363"/>
    <w:rsid w:val="00F86654"/>
    <w:rsid w:val="00F86A7C"/>
    <w:rsid w:val="00F86A7E"/>
    <w:rsid w:val="00F87004"/>
    <w:rsid w:val="00F8713B"/>
    <w:rsid w:val="00F87AE2"/>
    <w:rsid w:val="00F87B02"/>
    <w:rsid w:val="00F87BCE"/>
    <w:rsid w:val="00F87CB0"/>
    <w:rsid w:val="00F901EB"/>
    <w:rsid w:val="00F90437"/>
    <w:rsid w:val="00F904A2"/>
    <w:rsid w:val="00F90598"/>
    <w:rsid w:val="00F9093A"/>
    <w:rsid w:val="00F90C5D"/>
    <w:rsid w:val="00F9103A"/>
    <w:rsid w:val="00F91310"/>
    <w:rsid w:val="00F9161A"/>
    <w:rsid w:val="00F918D2"/>
    <w:rsid w:val="00F91BF2"/>
    <w:rsid w:val="00F91C61"/>
    <w:rsid w:val="00F92346"/>
    <w:rsid w:val="00F9262D"/>
    <w:rsid w:val="00F92DE6"/>
    <w:rsid w:val="00F93B72"/>
    <w:rsid w:val="00F93F53"/>
    <w:rsid w:val="00F93F9E"/>
    <w:rsid w:val="00F94132"/>
    <w:rsid w:val="00F956A5"/>
    <w:rsid w:val="00F9590F"/>
    <w:rsid w:val="00F95ABD"/>
    <w:rsid w:val="00F95ECD"/>
    <w:rsid w:val="00F962AE"/>
    <w:rsid w:val="00F96C0C"/>
    <w:rsid w:val="00F96E2F"/>
    <w:rsid w:val="00F97017"/>
    <w:rsid w:val="00F97990"/>
    <w:rsid w:val="00F97B9A"/>
    <w:rsid w:val="00FA036D"/>
    <w:rsid w:val="00FA0402"/>
    <w:rsid w:val="00FA0667"/>
    <w:rsid w:val="00FA06E3"/>
    <w:rsid w:val="00FA09E9"/>
    <w:rsid w:val="00FA0A4E"/>
    <w:rsid w:val="00FA0B9E"/>
    <w:rsid w:val="00FA1025"/>
    <w:rsid w:val="00FA1576"/>
    <w:rsid w:val="00FA1B12"/>
    <w:rsid w:val="00FA1D3F"/>
    <w:rsid w:val="00FA1D93"/>
    <w:rsid w:val="00FA2008"/>
    <w:rsid w:val="00FA21B4"/>
    <w:rsid w:val="00FA2CD7"/>
    <w:rsid w:val="00FA3530"/>
    <w:rsid w:val="00FA353E"/>
    <w:rsid w:val="00FA3788"/>
    <w:rsid w:val="00FA3BCD"/>
    <w:rsid w:val="00FA3D9F"/>
    <w:rsid w:val="00FA3E0E"/>
    <w:rsid w:val="00FA4213"/>
    <w:rsid w:val="00FA447D"/>
    <w:rsid w:val="00FA48E3"/>
    <w:rsid w:val="00FA4A10"/>
    <w:rsid w:val="00FA4F17"/>
    <w:rsid w:val="00FA56C1"/>
    <w:rsid w:val="00FA5857"/>
    <w:rsid w:val="00FA5D05"/>
    <w:rsid w:val="00FA5F67"/>
    <w:rsid w:val="00FA65C7"/>
    <w:rsid w:val="00FA6A46"/>
    <w:rsid w:val="00FA772E"/>
    <w:rsid w:val="00FA79A8"/>
    <w:rsid w:val="00FA7D16"/>
    <w:rsid w:val="00FB06ED"/>
    <w:rsid w:val="00FB09AB"/>
    <w:rsid w:val="00FB0ACC"/>
    <w:rsid w:val="00FB1090"/>
    <w:rsid w:val="00FB11F8"/>
    <w:rsid w:val="00FB12F1"/>
    <w:rsid w:val="00FB16A2"/>
    <w:rsid w:val="00FB1C08"/>
    <w:rsid w:val="00FB227B"/>
    <w:rsid w:val="00FB2428"/>
    <w:rsid w:val="00FB253B"/>
    <w:rsid w:val="00FB26A0"/>
    <w:rsid w:val="00FB2987"/>
    <w:rsid w:val="00FB3151"/>
    <w:rsid w:val="00FB31E9"/>
    <w:rsid w:val="00FB32A4"/>
    <w:rsid w:val="00FB3929"/>
    <w:rsid w:val="00FB3A6B"/>
    <w:rsid w:val="00FB418D"/>
    <w:rsid w:val="00FB4D30"/>
    <w:rsid w:val="00FB5BE2"/>
    <w:rsid w:val="00FB5E76"/>
    <w:rsid w:val="00FB63E7"/>
    <w:rsid w:val="00FB6445"/>
    <w:rsid w:val="00FB6692"/>
    <w:rsid w:val="00FB6EE8"/>
    <w:rsid w:val="00FB72DD"/>
    <w:rsid w:val="00FB7397"/>
    <w:rsid w:val="00FB7A15"/>
    <w:rsid w:val="00FB7A8F"/>
    <w:rsid w:val="00FC053B"/>
    <w:rsid w:val="00FC076B"/>
    <w:rsid w:val="00FC0854"/>
    <w:rsid w:val="00FC0AA0"/>
    <w:rsid w:val="00FC0E56"/>
    <w:rsid w:val="00FC11CF"/>
    <w:rsid w:val="00FC123F"/>
    <w:rsid w:val="00FC1604"/>
    <w:rsid w:val="00FC16D3"/>
    <w:rsid w:val="00FC1B11"/>
    <w:rsid w:val="00FC1B44"/>
    <w:rsid w:val="00FC2311"/>
    <w:rsid w:val="00FC2400"/>
    <w:rsid w:val="00FC26A2"/>
    <w:rsid w:val="00FC2B21"/>
    <w:rsid w:val="00FC2D34"/>
    <w:rsid w:val="00FC3165"/>
    <w:rsid w:val="00FC36AB"/>
    <w:rsid w:val="00FC3A33"/>
    <w:rsid w:val="00FC4300"/>
    <w:rsid w:val="00FC476E"/>
    <w:rsid w:val="00FC4B36"/>
    <w:rsid w:val="00FC4BA1"/>
    <w:rsid w:val="00FC4C32"/>
    <w:rsid w:val="00FC4FA4"/>
    <w:rsid w:val="00FC563B"/>
    <w:rsid w:val="00FC5ED7"/>
    <w:rsid w:val="00FC5EDA"/>
    <w:rsid w:val="00FC6401"/>
    <w:rsid w:val="00FC6F9C"/>
    <w:rsid w:val="00FC7647"/>
    <w:rsid w:val="00FC783F"/>
    <w:rsid w:val="00FC7918"/>
    <w:rsid w:val="00FC7F66"/>
    <w:rsid w:val="00FD0241"/>
    <w:rsid w:val="00FD08B3"/>
    <w:rsid w:val="00FD0997"/>
    <w:rsid w:val="00FD0A8D"/>
    <w:rsid w:val="00FD0AD6"/>
    <w:rsid w:val="00FD16E3"/>
    <w:rsid w:val="00FD18D0"/>
    <w:rsid w:val="00FD19CA"/>
    <w:rsid w:val="00FD1CF5"/>
    <w:rsid w:val="00FD3BCC"/>
    <w:rsid w:val="00FD3DB8"/>
    <w:rsid w:val="00FD45FF"/>
    <w:rsid w:val="00FD4B8A"/>
    <w:rsid w:val="00FD4BFF"/>
    <w:rsid w:val="00FD4C41"/>
    <w:rsid w:val="00FD4FBA"/>
    <w:rsid w:val="00FD5776"/>
    <w:rsid w:val="00FD57EE"/>
    <w:rsid w:val="00FD5DEF"/>
    <w:rsid w:val="00FD6156"/>
    <w:rsid w:val="00FD642C"/>
    <w:rsid w:val="00FD6A8D"/>
    <w:rsid w:val="00FD71D3"/>
    <w:rsid w:val="00FE0BF7"/>
    <w:rsid w:val="00FE0C90"/>
    <w:rsid w:val="00FE15D7"/>
    <w:rsid w:val="00FE1CB6"/>
    <w:rsid w:val="00FE1DA5"/>
    <w:rsid w:val="00FE20F4"/>
    <w:rsid w:val="00FE2376"/>
    <w:rsid w:val="00FE2514"/>
    <w:rsid w:val="00FE2AEE"/>
    <w:rsid w:val="00FE41F7"/>
    <w:rsid w:val="00FE426F"/>
    <w:rsid w:val="00FE47A2"/>
    <w:rsid w:val="00FE486B"/>
    <w:rsid w:val="00FE4D71"/>
    <w:rsid w:val="00FE4D8D"/>
    <w:rsid w:val="00FE4F08"/>
    <w:rsid w:val="00FE57E1"/>
    <w:rsid w:val="00FE5858"/>
    <w:rsid w:val="00FE5E5A"/>
    <w:rsid w:val="00FE6590"/>
    <w:rsid w:val="00FE6AC1"/>
    <w:rsid w:val="00FE703E"/>
    <w:rsid w:val="00FE70BB"/>
    <w:rsid w:val="00FE70D1"/>
    <w:rsid w:val="00FE777C"/>
    <w:rsid w:val="00FE7909"/>
    <w:rsid w:val="00FE7A92"/>
    <w:rsid w:val="00FE7B13"/>
    <w:rsid w:val="00FE7B84"/>
    <w:rsid w:val="00FE7C4F"/>
    <w:rsid w:val="00FE7C67"/>
    <w:rsid w:val="00FE7ED6"/>
    <w:rsid w:val="00FF0256"/>
    <w:rsid w:val="00FF06A2"/>
    <w:rsid w:val="00FF0CF3"/>
    <w:rsid w:val="00FF11DE"/>
    <w:rsid w:val="00FF1593"/>
    <w:rsid w:val="00FF161B"/>
    <w:rsid w:val="00FF168B"/>
    <w:rsid w:val="00FF192E"/>
    <w:rsid w:val="00FF1D84"/>
    <w:rsid w:val="00FF2103"/>
    <w:rsid w:val="00FF288C"/>
    <w:rsid w:val="00FF28E7"/>
    <w:rsid w:val="00FF330A"/>
    <w:rsid w:val="00FF3B38"/>
    <w:rsid w:val="00FF3C24"/>
    <w:rsid w:val="00FF47C6"/>
    <w:rsid w:val="00FF48A6"/>
    <w:rsid w:val="00FF61A2"/>
    <w:rsid w:val="00FF6285"/>
    <w:rsid w:val="00FF636F"/>
    <w:rsid w:val="00FF64B8"/>
    <w:rsid w:val="00FF7B5E"/>
    <w:rsid w:val="00FFCB8E"/>
    <w:rsid w:val="00FFE9FC"/>
    <w:rsid w:val="01032D49"/>
    <w:rsid w:val="0108EFC5"/>
    <w:rsid w:val="0111B3CB"/>
    <w:rsid w:val="011E66F5"/>
    <w:rsid w:val="011F3ED7"/>
    <w:rsid w:val="012582A4"/>
    <w:rsid w:val="01313CFC"/>
    <w:rsid w:val="013AF6CC"/>
    <w:rsid w:val="013BB4CC"/>
    <w:rsid w:val="014DD11B"/>
    <w:rsid w:val="01506639"/>
    <w:rsid w:val="0151D3DD"/>
    <w:rsid w:val="01569864"/>
    <w:rsid w:val="01595B5C"/>
    <w:rsid w:val="015F364A"/>
    <w:rsid w:val="01617B15"/>
    <w:rsid w:val="0165692C"/>
    <w:rsid w:val="0166C66A"/>
    <w:rsid w:val="0168911E"/>
    <w:rsid w:val="016A7D45"/>
    <w:rsid w:val="0178C6E7"/>
    <w:rsid w:val="018323CB"/>
    <w:rsid w:val="0186F931"/>
    <w:rsid w:val="0187E668"/>
    <w:rsid w:val="018FBAB6"/>
    <w:rsid w:val="0190FF7B"/>
    <w:rsid w:val="0193E9D9"/>
    <w:rsid w:val="01A7E791"/>
    <w:rsid w:val="01ADC4F6"/>
    <w:rsid w:val="01AE49DB"/>
    <w:rsid w:val="01AFD79E"/>
    <w:rsid w:val="01B02EC8"/>
    <w:rsid w:val="01BB1BEA"/>
    <w:rsid w:val="01C0D426"/>
    <w:rsid w:val="01C27EB5"/>
    <w:rsid w:val="01D1C8F7"/>
    <w:rsid w:val="01F0C44A"/>
    <w:rsid w:val="01F3D3E4"/>
    <w:rsid w:val="01FE22E4"/>
    <w:rsid w:val="020206FE"/>
    <w:rsid w:val="0208CBA0"/>
    <w:rsid w:val="020A60E5"/>
    <w:rsid w:val="020B1C8B"/>
    <w:rsid w:val="020C1656"/>
    <w:rsid w:val="0210F3CE"/>
    <w:rsid w:val="021341ED"/>
    <w:rsid w:val="021A11CE"/>
    <w:rsid w:val="021ED434"/>
    <w:rsid w:val="022CBCC7"/>
    <w:rsid w:val="02328772"/>
    <w:rsid w:val="02374C5A"/>
    <w:rsid w:val="023A201C"/>
    <w:rsid w:val="0240A987"/>
    <w:rsid w:val="02450E6E"/>
    <w:rsid w:val="0245666D"/>
    <w:rsid w:val="02473D61"/>
    <w:rsid w:val="02600DE2"/>
    <w:rsid w:val="0260D852"/>
    <w:rsid w:val="026580CC"/>
    <w:rsid w:val="026AB982"/>
    <w:rsid w:val="026D1B06"/>
    <w:rsid w:val="026DC755"/>
    <w:rsid w:val="0271DC8F"/>
    <w:rsid w:val="0272D633"/>
    <w:rsid w:val="02743F6D"/>
    <w:rsid w:val="027545B8"/>
    <w:rsid w:val="02769471"/>
    <w:rsid w:val="02788EB4"/>
    <w:rsid w:val="027E3AA5"/>
    <w:rsid w:val="027FE3D2"/>
    <w:rsid w:val="02802C1F"/>
    <w:rsid w:val="02830BF3"/>
    <w:rsid w:val="028AAA32"/>
    <w:rsid w:val="028DC57A"/>
    <w:rsid w:val="028E13A9"/>
    <w:rsid w:val="0290FF17"/>
    <w:rsid w:val="02959361"/>
    <w:rsid w:val="029AD287"/>
    <w:rsid w:val="029B4CBD"/>
    <w:rsid w:val="029FBD95"/>
    <w:rsid w:val="02A8E724"/>
    <w:rsid w:val="02A9321F"/>
    <w:rsid w:val="02BA3C62"/>
    <w:rsid w:val="02BCEB53"/>
    <w:rsid w:val="02C157DB"/>
    <w:rsid w:val="02C402C4"/>
    <w:rsid w:val="02C50F9E"/>
    <w:rsid w:val="02C5B540"/>
    <w:rsid w:val="02CB56E1"/>
    <w:rsid w:val="02CD537C"/>
    <w:rsid w:val="02D0994F"/>
    <w:rsid w:val="02D0DDFE"/>
    <w:rsid w:val="02D90BEB"/>
    <w:rsid w:val="02DCA0B9"/>
    <w:rsid w:val="02DE8D7D"/>
    <w:rsid w:val="02E17778"/>
    <w:rsid w:val="02E1CAD5"/>
    <w:rsid w:val="02E53E8F"/>
    <w:rsid w:val="03060660"/>
    <w:rsid w:val="03101D07"/>
    <w:rsid w:val="03183748"/>
    <w:rsid w:val="031988F7"/>
    <w:rsid w:val="031ABAB8"/>
    <w:rsid w:val="031F5314"/>
    <w:rsid w:val="0325C7D6"/>
    <w:rsid w:val="032822C2"/>
    <w:rsid w:val="0330C1EA"/>
    <w:rsid w:val="033856AC"/>
    <w:rsid w:val="03476842"/>
    <w:rsid w:val="0348A30E"/>
    <w:rsid w:val="03491E97"/>
    <w:rsid w:val="034929AD"/>
    <w:rsid w:val="0353CD63"/>
    <w:rsid w:val="0358E7BE"/>
    <w:rsid w:val="035B0E5A"/>
    <w:rsid w:val="035F196C"/>
    <w:rsid w:val="035FB6E7"/>
    <w:rsid w:val="036286C5"/>
    <w:rsid w:val="036A8F54"/>
    <w:rsid w:val="036C6B73"/>
    <w:rsid w:val="03849D54"/>
    <w:rsid w:val="038F6375"/>
    <w:rsid w:val="03922EA2"/>
    <w:rsid w:val="039A9F0F"/>
    <w:rsid w:val="039F5201"/>
    <w:rsid w:val="03A05DB6"/>
    <w:rsid w:val="03A0A1CE"/>
    <w:rsid w:val="03A1E579"/>
    <w:rsid w:val="03A5A808"/>
    <w:rsid w:val="03A73740"/>
    <w:rsid w:val="03A8173C"/>
    <w:rsid w:val="03A92EA7"/>
    <w:rsid w:val="03A9D9BE"/>
    <w:rsid w:val="03ABCB8F"/>
    <w:rsid w:val="03ABEC16"/>
    <w:rsid w:val="03ACBEAB"/>
    <w:rsid w:val="03C24FB2"/>
    <w:rsid w:val="03C5A23C"/>
    <w:rsid w:val="03C8FF5B"/>
    <w:rsid w:val="03C97A7D"/>
    <w:rsid w:val="03CF857F"/>
    <w:rsid w:val="03D02F33"/>
    <w:rsid w:val="03DCAA60"/>
    <w:rsid w:val="03E6418D"/>
    <w:rsid w:val="03E8A468"/>
    <w:rsid w:val="03F8D81B"/>
    <w:rsid w:val="03FED14F"/>
    <w:rsid w:val="04000E02"/>
    <w:rsid w:val="0407017B"/>
    <w:rsid w:val="040B8340"/>
    <w:rsid w:val="040E309C"/>
    <w:rsid w:val="0423E894"/>
    <w:rsid w:val="0425D395"/>
    <w:rsid w:val="0427F55E"/>
    <w:rsid w:val="0429224E"/>
    <w:rsid w:val="042DEEF7"/>
    <w:rsid w:val="04304C11"/>
    <w:rsid w:val="04373580"/>
    <w:rsid w:val="043E54AB"/>
    <w:rsid w:val="04411D8F"/>
    <w:rsid w:val="0441AB8E"/>
    <w:rsid w:val="0444B4E7"/>
    <w:rsid w:val="0446694E"/>
    <w:rsid w:val="044D01D4"/>
    <w:rsid w:val="044D2C6A"/>
    <w:rsid w:val="044EBD05"/>
    <w:rsid w:val="04553DE0"/>
    <w:rsid w:val="045A60DA"/>
    <w:rsid w:val="045AFCEF"/>
    <w:rsid w:val="045D891E"/>
    <w:rsid w:val="04613873"/>
    <w:rsid w:val="04651FB9"/>
    <w:rsid w:val="0465F9F7"/>
    <w:rsid w:val="04671ECA"/>
    <w:rsid w:val="046A1462"/>
    <w:rsid w:val="046E1C7C"/>
    <w:rsid w:val="046FA9B8"/>
    <w:rsid w:val="0474DF39"/>
    <w:rsid w:val="04763130"/>
    <w:rsid w:val="0476A30A"/>
    <w:rsid w:val="0477D80B"/>
    <w:rsid w:val="0478D147"/>
    <w:rsid w:val="047FEA34"/>
    <w:rsid w:val="0486A5C9"/>
    <w:rsid w:val="048BB243"/>
    <w:rsid w:val="048C29B7"/>
    <w:rsid w:val="048E68A2"/>
    <w:rsid w:val="048E8E0A"/>
    <w:rsid w:val="04926435"/>
    <w:rsid w:val="0499F1E3"/>
    <w:rsid w:val="04AD50E5"/>
    <w:rsid w:val="04AD884E"/>
    <w:rsid w:val="04B4D752"/>
    <w:rsid w:val="04BEF464"/>
    <w:rsid w:val="04BEFABF"/>
    <w:rsid w:val="04BFC29B"/>
    <w:rsid w:val="04C28D68"/>
    <w:rsid w:val="04C9CAA7"/>
    <w:rsid w:val="04CA7CBD"/>
    <w:rsid w:val="04CF51B2"/>
    <w:rsid w:val="04D21F36"/>
    <w:rsid w:val="04D41578"/>
    <w:rsid w:val="04E3CC1A"/>
    <w:rsid w:val="04E4AE91"/>
    <w:rsid w:val="04E89030"/>
    <w:rsid w:val="04ED3999"/>
    <w:rsid w:val="04F13E49"/>
    <w:rsid w:val="04F59456"/>
    <w:rsid w:val="04F5CF15"/>
    <w:rsid w:val="04FB93F2"/>
    <w:rsid w:val="04FDADE5"/>
    <w:rsid w:val="04FE2BBA"/>
    <w:rsid w:val="04FE6236"/>
    <w:rsid w:val="04FF10E0"/>
    <w:rsid w:val="05019C43"/>
    <w:rsid w:val="0508ED93"/>
    <w:rsid w:val="050CA0D3"/>
    <w:rsid w:val="05142D78"/>
    <w:rsid w:val="05189DA1"/>
    <w:rsid w:val="051CEEC7"/>
    <w:rsid w:val="05273F99"/>
    <w:rsid w:val="053DBE8A"/>
    <w:rsid w:val="055132BD"/>
    <w:rsid w:val="05574953"/>
    <w:rsid w:val="0559D897"/>
    <w:rsid w:val="055C5D49"/>
    <w:rsid w:val="0561319D"/>
    <w:rsid w:val="0563F589"/>
    <w:rsid w:val="0566CD3B"/>
    <w:rsid w:val="0566EB15"/>
    <w:rsid w:val="056ADFB3"/>
    <w:rsid w:val="056C0488"/>
    <w:rsid w:val="057D8EA8"/>
    <w:rsid w:val="05813C2E"/>
    <w:rsid w:val="0585361A"/>
    <w:rsid w:val="05860ED9"/>
    <w:rsid w:val="0589BFB6"/>
    <w:rsid w:val="058F796D"/>
    <w:rsid w:val="059AA7C9"/>
    <w:rsid w:val="059CA85E"/>
    <w:rsid w:val="05AAA97E"/>
    <w:rsid w:val="05AC01F8"/>
    <w:rsid w:val="05AEAD0C"/>
    <w:rsid w:val="05B3CEA2"/>
    <w:rsid w:val="05B4DC04"/>
    <w:rsid w:val="05B61FA6"/>
    <w:rsid w:val="05BB732F"/>
    <w:rsid w:val="05BBFA33"/>
    <w:rsid w:val="05BF3F3D"/>
    <w:rsid w:val="05C1207B"/>
    <w:rsid w:val="05C96103"/>
    <w:rsid w:val="05C981A4"/>
    <w:rsid w:val="05CD8D83"/>
    <w:rsid w:val="05D1C7A9"/>
    <w:rsid w:val="05DF89C2"/>
    <w:rsid w:val="05E1B905"/>
    <w:rsid w:val="05EB521C"/>
    <w:rsid w:val="05ED0AF8"/>
    <w:rsid w:val="05EDBFF3"/>
    <w:rsid w:val="05F004B2"/>
    <w:rsid w:val="05F343D6"/>
    <w:rsid w:val="05FC334A"/>
    <w:rsid w:val="060B056B"/>
    <w:rsid w:val="06168E8F"/>
    <w:rsid w:val="06209928"/>
    <w:rsid w:val="0623A7F3"/>
    <w:rsid w:val="0625B048"/>
    <w:rsid w:val="062647C9"/>
    <w:rsid w:val="0627226B"/>
    <w:rsid w:val="06278E2F"/>
    <w:rsid w:val="062C44A7"/>
    <w:rsid w:val="0634F50B"/>
    <w:rsid w:val="06395A03"/>
    <w:rsid w:val="06397BAC"/>
    <w:rsid w:val="064211E0"/>
    <w:rsid w:val="06438800"/>
    <w:rsid w:val="0645170E"/>
    <w:rsid w:val="06468EEC"/>
    <w:rsid w:val="0650DF14"/>
    <w:rsid w:val="0653A3DE"/>
    <w:rsid w:val="0656C0EA"/>
    <w:rsid w:val="065B359D"/>
    <w:rsid w:val="0662B9B0"/>
    <w:rsid w:val="0663AEA6"/>
    <w:rsid w:val="06642B06"/>
    <w:rsid w:val="06665B67"/>
    <w:rsid w:val="0667F6F6"/>
    <w:rsid w:val="066925F9"/>
    <w:rsid w:val="066A581C"/>
    <w:rsid w:val="06775E2C"/>
    <w:rsid w:val="06780FAF"/>
    <w:rsid w:val="067D5BA3"/>
    <w:rsid w:val="068400D7"/>
    <w:rsid w:val="068728CF"/>
    <w:rsid w:val="0689246F"/>
    <w:rsid w:val="068E0997"/>
    <w:rsid w:val="06991872"/>
    <w:rsid w:val="069D9BF6"/>
    <w:rsid w:val="06A1602D"/>
    <w:rsid w:val="06A36691"/>
    <w:rsid w:val="06B16827"/>
    <w:rsid w:val="06B2C7C4"/>
    <w:rsid w:val="06B968AB"/>
    <w:rsid w:val="06C2D820"/>
    <w:rsid w:val="06C8AD60"/>
    <w:rsid w:val="06CC999B"/>
    <w:rsid w:val="06CEAC5B"/>
    <w:rsid w:val="06D56753"/>
    <w:rsid w:val="06D61EEB"/>
    <w:rsid w:val="06DAEC09"/>
    <w:rsid w:val="06DEB504"/>
    <w:rsid w:val="06DEE129"/>
    <w:rsid w:val="06E2B64B"/>
    <w:rsid w:val="06EFE969"/>
    <w:rsid w:val="06F0BFDA"/>
    <w:rsid w:val="06FCAD98"/>
    <w:rsid w:val="06FEE234"/>
    <w:rsid w:val="070630B8"/>
    <w:rsid w:val="070F0BD0"/>
    <w:rsid w:val="07137A1A"/>
    <w:rsid w:val="07159338"/>
    <w:rsid w:val="07238ABA"/>
    <w:rsid w:val="07242CA3"/>
    <w:rsid w:val="07268A27"/>
    <w:rsid w:val="0738E575"/>
    <w:rsid w:val="073E3404"/>
    <w:rsid w:val="073E8D0F"/>
    <w:rsid w:val="0740801A"/>
    <w:rsid w:val="0742563C"/>
    <w:rsid w:val="0755FE5F"/>
    <w:rsid w:val="07578A25"/>
    <w:rsid w:val="07634CE6"/>
    <w:rsid w:val="07694BDB"/>
    <w:rsid w:val="076A817B"/>
    <w:rsid w:val="076C8FA1"/>
    <w:rsid w:val="07739702"/>
    <w:rsid w:val="077BBDCA"/>
    <w:rsid w:val="07803EBD"/>
    <w:rsid w:val="078C75B0"/>
    <w:rsid w:val="078D841C"/>
    <w:rsid w:val="078D97D5"/>
    <w:rsid w:val="078FDCED"/>
    <w:rsid w:val="079769D4"/>
    <w:rsid w:val="07A29386"/>
    <w:rsid w:val="07A98F87"/>
    <w:rsid w:val="07B0177C"/>
    <w:rsid w:val="07B599DA"/>
    <w:rsid w:val="07BF5CD2"/>
    <w:rsid w:val="07C7C64B"/>
    <w:rsid w:val="07C8B780"/>
    <w:rsid w:val="07D88D8A"/>
    <w:rsid w:val="07DB80B2"/>
    <w:rsid w:val="07E7A56F"/>
    <w:rsid w:val="07E811BC"/>
    <w:rsid w:val="07EF2326"/>
    <w:rsid w:val="07F5590D"/>
    <w:rsid w:val="08046106"/>
    <w:rsid w:val="080BF307"/>
    <w:rsid w:val="080FEB68"/>
    <w:rsid w:val="081011F5"/>
    <w:rsid w:val="0810B650"/>
    <w:rsid w:val="0810FE4D"/>
    <w:rsid w:val="0817ED9E"/>
    <w:rsid w:val="081B0F73"/>
    <w:rsid w:val="081CC2E4"/>
    <w:rsid w:val="081CF757"/>
    <w:rsid w:val="0821E02C"/>
    <w:rsid w:val="08259D65"/>
    <w:rsid w:val="0826A114"/>
    <w:rsid w:val="0826FBA5"/>
    <w:rsid w:val="0832621F"/>
    <w:rsid w:val="08333C89"/>
    <w:rsid w:val="0834D9AA"/>
    <w:rsid w:val="0837B8A5"/>
    <w:rsid w:val="08390258"/>
    <w:rsid w:val="083C8A1F"/>
    <w:rsid w:val="08469E8C"/>
    <w:rsid w:val="084E9BED"/>
    <w:rsid w:val="084FBB27"/>
    <w:rsid w:val="085142D4"/>
    <w:rsid w:val="085C9CF8"/>
    <w:rsid w:val="085EFDB4"/>
    <w:rsid w:val="0860F804"/>
    <w:rsid w:val="08631696"/>
    <w:rsid w:val="087D050E"/>
    <w:rsid w:val="0882BDD0"/>
    <w:rsid w:val="0889F7DD"/>
    <w:rsid w:val="088B8530"/>
    <w:rsid w:val="088E31EA"/>
    <w:rsid w:val="088FE2CD"/>
    <w:rsid w:val="08919F19"/>
    <w:rsid w:val="0898973C"/>
    <w:rsid w:val="08994ACD"/>
    <w:rsid w:val="089ADE3D"/>
    <w:rsid w:val="089C5DAE"/>
    <w:rsid w:val="089D1CE3"/>
    <w:rsid w:val="08A0DD3C"/>
    <w:rsid w:val="08A244EA"/>
    <w:rsid w:val="08A33BF7"/>
    <w:rsid w:val="08A741A2"/>
    <w:rsid w:val="08B7F4CB"/>
    <w:rsid w:val="08C1E923"/>
    <w:rsid w:val="08C2157B"/>
    <w:rsid w:val="08D0990B"/>
    <w:rsid w:val="08D192E8"/>
    <w:rsid w:val="08DFB0A5"/>
    <w:rsid w:val="08E074A7"/>
    <w:rsid w:val="08E446DC"/>
    <w:rsid w:val="08E4DFF5"/>
    <w:rsid w:val="08E76378"/>
    <w:rsid w:val="08EB95E3"/>
    <w:rsid w:val="08EE6FA7"/>
    <w:rsid w:val="08F28176"/>
    <w:rsid w:val="08F4D69B"/>
    <w:rsid w:val="08FE87D1"/>
    <w:rsid w:val="09051A63"/>
    <w:rsid w:val="0906F97C"/>
    <w:rsid w:val="09087C62"/>
    <w:rsid w:val="09092269"/>
    <w:rsid w:val="090A8870"/>
    <w:rsid w:val="090C40F3"/>
    <w:rsid w:val="0910306D"/>
    <w:rsid w:val="09115118"/>
    <w:rsid w:val="091A37A5"/>
    <w:rsid w:val="091B0AF7"/>
    <w:rsid w:val="091FDA5F"/>
    <w:rsid w:val="09251686"/>
    <w:rsid w:val="092AFFD5"/>
    <w:rsid w:val="092CA91D"/>
    <w:rsid w:val="092D9FB7"/>
    <w:rsid w:val="092F24FE"/>
    <w:rsid w:val="09372F27"/>
    <w:rsid w:val="09388CCD"/>
    <w:rsid w:val="093E002C"/>
    <w:rsid w:val="0948054A"/>
    <w:rsid w:val="094A56ED"/>
    <w:rsid w:val="0957AA04"/>
    <w:rsid w:val="0958B490"/>
    <w:rsid w:val="095E9D5E"/>
    <w:rsid w:val="09602B51"/>
    <w:rsid w:val="09607C6A"/>
    <w:rsid w:val="0962F617"/>
    <w:rsid w:val="0962FCAA"/>
    <w:rsid w:val="096C9E14"/>
    <w:rsid w:val="096DCA38"/>
    <w:rsid w:val="09731BA8"/>
    <w:rsid w:val="0973D581"/>
    <w:rsid w:val="0977AD15"/>
    <w:rsid w:val="09789CB3"/>
    <w:rsid w:val="097E8EEE"/>
    <w:rsid w:val="097E9E21"/>
    <w:rsid w:val="09816471"/>
    <w:rsid w:val="0985EA79"/>
    <w:rsid w:val="098E6AC3"/>
    <w:rsid w:val="099BA5C4"/>
    <w:rsid w:val="09A260D2"/>
    <w:rsid w:val="09AB00FE"/>
    <w:rsid w:val="09B1ED15"/>
    <w:rsid w:val="09B2DF7D"/>
    <w:rsid w:val="09B5D122"/>
    <w:rsid w:val="09B940D5"/>
    <w:rsid w:val="09BB0E9B"/>
    <w:rsid w:val="09C00604"/>
    <w:rsid w:val="09C46030"/>
    <w:rsid w:val="09C5A284"/>
    <w:rsid w:val="09C827A1"/>
    <w:rsid w:val="09D1B41C"/>
    <w:rsid w:val="09D34593"/>
    <w:rsid w:val="09DCAC75"/>
    <w:rsid w:val="09ED818D"/>
    <w:rsid w:val="09EF36FE"/>
    <w:rsid w:val="0A12D4D8"/>
    <w:rsid w:val="0A1641AE"/>
    <w:rsid w:val="0A178A86"/>
    <w:rsid w:val="0A1E7D63"/>
    <w:rsid w:val="0A1EDC58"/>
    <w:rsid w:val="0A22B30C"/>
    <w:rsid w:val="0A26EFEB"/>
    <w:rsid w:val="0A32ABCE"/>
    <w:rsid w:val="0A32C3C4"/>
    <w:rsid w:val="0A38D6EA"/>
    <w:rsid w:val="0A417126"/>
    <w:rsid w:val="0A46D70C"/>
    <w:rsid w:val="0A47AAC4"/>
    <w:rsid w:val="0A486148"/>
    <w:rsid w:val="0A4C5CAF"/>
    <w:rsid w:val="0A579C1A"/>
    <w:rsid w:val="0A57B268"/>
    <w:rsid w:val="0A586EE9"/>
    <w:rsid w:val="0A5C74BD"/>
    <w:rsid w:val="0A5F5970"/>
    <w:rsid w:val="0A6EBE47"/>
    <w:rsid w:val="0A71050B"/>
    <w:rsid w:val="0A8492F2"/>
    <w:rsid w:val="0A85C8BA"/>
    <w:rsid w:val="0A884129"/>
    <w:rsid w:val="0A8A297C"/>
    <w:rsid w:val="0A9059BE"/>
    <w:rsid w:val="0A9D6F62"/>
    <w:rsid w:val="0AAC559F"/>
    <w:rsid w:val="0AB17998"/>
    <w:rsid w:val="0AB17E83"/>
    <w:rsid w:val="0AB48FE5"/>
    <w:rsid w:val="0AB9250E"/>
    <w:rsid w:val="0AC28773"/>
    <w:rsid w:val="0AD0DDFF"/>
    <w:rsid w:val="0AD17591"/>
    <w:rsid w:val="0AD5A17F"/>
    <w:rsid w:val="0AE24512"/>
    <w:rsid w:val="0AE71D8C"/>
    <w:rsid w:val="0AEB67A2"/>
    <w:rsid w:val="0AEBBD40"/>
    <w:rsid w:val="0AEBD189"/>
    <w:rsid w:val="0AEEC2A6"/>
    <w:rsid w:val="0AFD01C3"/>
    <w:rsid w:val="0AFF3981"/>
    <w:rsid w:val="0B052DB7"/>
    <w:rsid w:val="0B05FD7A"/>
    <w:rsid w:val="0B153B74"/>
    <w:rsid w:val="0B157621"/>
    <w:rsid w:val="0B16B33E"/>
    <w:rsid w:val="0B1B749E"/>
    <w:rsid w:val="0B1BBFDE"/>
    <w:rsid w:val="0B24402E"/>
    <w:rsid w:val="0B25241D"/>
    <w:rsid w:val="0B2B6F18"/>
    <w:rsid w:val="0B34C63C"/>
    <w:rsid w:val="0B3605CD"/>
    <w:rsid w:val="0B3B7B3E"/>
    <w:rsid w:val="0B3BF645"/>
    <w:rsid w:val="0B3C612A"/>
    <w:rsid w:val="0B3CCE8B"/>
    <w:rsid w:val="0B41CF10"/>
    <w:rsid w:val="0B45B781"/>
    <w:rsid w:val="0B4C0CC0"/>
    <w:rsid w:val="0B51C176"/>
    <w:rsid w:val="0B591850"/>
    <w:rsid w:val="0B5CE97B"/>
    <w:rsid w:val="0B5F5654"/>
    <w:rsid w:val="0B619EA6"/>
    <w:rsid w:val="0B695260"/>
    <w:rsid w:val="0B6AEBA8"/>
    <w:rsid w:val="0B6F7380"/>
    <w:rsid w:val="0B75A9F3"/>
    <w:rsid w:val="0B8737F0"/>
    <w:rsid w:val="0B877F49"/>
    <w:rsid w:val="0B9803A7"/>
    <w:rsid w:val="0B9A1107"/>
    <w:rsid w:val="0B9B7EF2"/>
    <w:rsid w:val="0B9E19F9"/>
    <w:rsid w:val="0BA1149B"/>
    <w:rsid w:val="0BA47CD2"/>
    <w:rsid w:val="0BA4FA71"/>
    <w:rsid w:val="0BADC37A"/>
    <w:rsid w:val="0BB02A7F"/>
    <w:rsid w:val="0BB0D592"/>
    <w:rsid w:val="0BB12213"/>
    <w:rsid w:val="0BB23D5B"/>
    <w:rsid w:val="0BB89AF3"/>
    <w:rsid w:val="0BC1E8DB"/>
    <w:rsid w:val="0BC1FF90"/>
    <w:rsid w:val="0BC2FF39"/>
    <w:rsid w:val="0BC4A9F5"/>
    <w:rsid w:val="0BC8D190"/>
    <w:rsid w:val="0BCE436D"/>
    <w:rsid w:val="0BE61750"/>
    <w:rsid w:val="0BE7AD46"/>
    <w:rsid w:val="0BEC6967"/>
    <w:rsid w:val="0BEC935A"/>
    <w:rsid w:val="0BF3B477"/>
    <w:rsid w:val="0BF96FE4"/>
    <w:rsid w:val="0C0180CD"/>
    <w:rsid w:val="0C03B732"/>
    <w:rsid w:val="0C074BC2"/>
    <w:rsid w:val="0C0AE74C"/>
    <w:rsid w:val="0C120D12"/>
    <w:rsid w:val="0C1A881A"/>
    <w:rsid w:val="0C1CCE3F"/>
    <w:rsid w:val="0C2C7A8A"/>
    <w:rsid w:val="0C2F11D0"/>
    <w:rsid w:val="0C320DA8"/>
    <w:rsid w:val="0C341A4E"/>
    <w:rsid w:val="0C3A69B7"/>
    <w:rsid w:val="0C3B174D"/>
    <w:rsid w:val="0C3CD77E"/>
    <w:rsid w:val="0C3D6773"/>
    <w:rsid w:val="0C4408BD"/>
    <w:rsid w:val="0C50F827"/>
    <w:rsid w:val="0C530C85"/>
    <w:rsid w:val="0C58F545"/>
    <w:rsid w:val="0C5E516D"/>
    <w:rsid w:val="0C6200EF"/>
    <w:rsid w:val="0C637B9B"/>
    <w:rsid w:val="0C709F21"/>
    <w:rsid w:val="0C728483"/>
    <w:rsid w:val="0C7F2B7A"/>
    <w:rsid w:val="0C83C50C"/>
    <w:rsid w:val="0C853866"/>
    <w:rsid w:val="0C8598D7"/>
    <w:rsid w:val="0C88BEA4"/>
    <w:rsid w:val="0C902A5D"/>
    <w:rsid w:val="0C919287"/>
    <w:rsid w:val="0C9C4D1E"/>
    <w:rsid w:val="0CA75573"/>
    <w:rsid w:val="0CA7CD2D"/>
    <w:rsid w:val="0CAA61F8"/>
    <w:rsid w:val="0CAAC48C"/>
    <w:rsid w:val="0CAC4C09"/>
    <w:rsid w:val="0CAECF2B"/>
    <w:rsid w:val="0CB19C8B"/>
    <w:rsid w:val="0CB78E8B"/>
    <w:rsid w:val="0CBA0B81"/>
    <w:rsid w:val="0CBA3D94"/>
    <w:rsid w:val="0CBFB235"/>
    <w:rsid w:val="0CC1E8BA"/>
    <w:rsid w:val="0CC34803"/>
    <w:rsid w:val="0CC5E9AA"/>
    <w:rsid w:val="0CC74ACC"/>
    <w:rsid w:val="0CCBB7DE"/>
    <w:rsid w:val="0CCF798B"/>
    <w:rsid w:val="0CD2FE9F"/>
    <w:rsid w:val="0CD4D94B"/>
    <w:rsid w:val="0CD5D1D9"/>
    <w:rsid w:val="0CDD012C"/>
    <w:rsid w:val="0CE2ABFC"/>
    <w:rsid w:val="0CE3D202"/>
    <w:rsid w:val="0CE4358C"/>
    <w:rsid w:val="0CEF2721"/>
    <w:rsid w:val="0CEFE3A7"/>
    <w:rsid w:val="0CF121CA"/>
    <w:rsid w:val="0CF32B5E"/>
    <w:rsid w:val="0CF4FDE7"/>
    <w:rsid w:val="0CF9B24B"/>
    <w:rsid w:val="0CFBBAB8"/>
    <w:rsid w:val="0CFD5EE6"/>
    <w:rsid w:val="0D07D42B"/>
    <w:rsid w:val="0D10F15A"/>
    <w:rsid w:val="0D165EE7"/>
    <w:rsid w:val="0D1A5120"/>
    <w:rsid w:val="0D252BCC"/>
    <w:rsid w:val="0D27AB3D"/>
    <w:rsid w:val="0D2A4E07"/>
    <w:rsid w:val="0D33FD14"/>
    <w:rsid w:val="0D36290A"/>
    <w:rsid w:val="0D36A5CB"/>
    <w:rsid w:val="0D37F688"/>
    <w:rsid w:val="0D3AF63E"/>
    <w:rsid w:val="0D3DAAB1"/>
    <w:rsid w:val="0D3E3ECB"/>
    <w:rsid w:val="0D407264"/>
    <w:rsid w:val="0D417E94"/>
    <w:rsid w:val="0D4788A0"/>
    <w:rsid w:val="0D4ADAF8"/>
    <w:rsid w:val="0D4C91A5"/>
    <w:rsid w:val="0D4E7004"/>
    <w:rsid w:val="0D5320F8"/>
    <w:rsid w:val="0D547AF1"/>
    <w:rsid w:val="0D592687"/>
    <w:rsid w:val="0D599919"/>
    <w:rsid w:val="0D5A85D2"/>
    <w:rsid w:val="0D5CEF1B"/>
    <w:rsid w:val="0D60A9F8"/>
    <w:rsid w:val="0D635DD5"/>
    <w:rsid w:val="0D723028"/>
    <w:rsid w:val="0D733EFA"/>
    <w:rsid w:val="0D75079D"/>
    <w:rsid w:val="0D77F793"/>
    <w:rsid w:val="0D8590CB"/>
    <w:rsid w:val="0D86DD76"/>
    <w:rsid w:val="0D8D8DB4"/>
    <w:rsid w:val="0D954282"/>
    <w:rsid w:val="0D9D8DB3"/>
    <w:rsid w:val="0DA3B879"/>
    <w:rsid w:val="0DA7930C"/>
    <w:rsid w:val="0DA9DDB0"/>
    <w:rsid w:val="0DB05A9F"/>
    <w:rsid w:val="0DB5348A"/>
    <w:rsid w:val="0DB6C4EF"/>
    <w:rsid w:val="0DB796A0"/>
    <w:rsid w:val="0DB8985F"/>
    <w:rsid w:val="0DBFCF9D"/>
    <w:rsid w:val="0DC10F36"/>
    <w:rsid w:val="0DC4C1F0"/>
    <w:rsid w:val="0DCFC70B"/>
    <w:rsid w:val="0DDA82BA"/>
    <w:rsid w:val="0DDBD61D"/>
    <w:rsid w:val="0DDC0169"/>
    <w:rsid w:val="0DE0F2C7"/>
    <w:rsid w:val="0DE1C6A6"/>
    <w:rsid w:val="0DE2E9D6"/>
    <w:rsid w:val="0DE4DC2D"/>
    <w:rsid w:val="0DF00562"/>
    <w:rsid w:val="0DF0BD71"/>
    <w:rsid w:val="0DFAA045"/>
    <w:rsid w:val="0DFB8456"/>
    <w:rsid w:val="0E015B49"/>
    <w:rsid w:val="0E06FB6F"/>
    <w:rsid w:val="0E07103B"/>
    <w:rsid w:val="0E097835"/>
    <w:rsid w:val="0E0B3973"/>
    <w:rsid w:val="0E0ED086"/>
    <w:rsid w:val="0E316C96"/>
    <w:rsid w:val="0E324329"/>
    <w:rsid w:val="0E32C86A"/>
    <w:rsid w:val="0E339E22"/>
    <w:rsid w:val="0E3D786A"/>
    <w:rsid w:val="0E42010D"/>
    <w:rsid w:val="0E447C66"/>
    <w:rsid w:val="0E44DA29"/>
    <w:rsid w:val="0E4797B1"/>
    <w:rsid w:val="0E4C015F"/>
    <w:rsid w:val="0E4CA03D"/>
    <w:rsid w:val="0E50F326"/>
    <w:rsid w:val="0E5335CE"/>
    <w:rsid w:val="0E5FBC12"/>
    <w:rsid w:val="0E6079F2"/>
    <w:rsid w:val="0E63480C"/>
    <w:rsid w:val="0E67A4CA"/>
    <w:rsid w:val="0E67F285"/>
    <w:rsid w:val="0E719037"/>
    <w:rsid w:val="0E74BA02"/>
    <w:rsid w:val="0E8F6D60"/>
    <w:rsid w:val="0E9322FB"/>
    <w:rsid w:val="0E9717F3"/>
    <w:rsid w:val="0E982657"/>
    <w:rsid w:val="0EA41141"/>
    <w:rsid w:val="0EA50298"/>
    <w:rsid w:val="0EA60B08"/>
    <w:rsid w:val="0EA79A42"/>
    <w:rsid w:val="0EA9FC07"/>
    <w:rsid w:val="0EAF4B67"/>
    <w:rsid w:val="0EB018CD"/>
    <w:rsid w:val="0EB4F4B7"/>
    <w:rsid w:val="0EB7B3CC"/>
    <w:rsid w:val="0EC6934A"/>
    <w:rsid w:val="0ECC1CA8"/>
    <w:rsid w:val="0ED349B4"/>
    <w:rsid w:val="0ED74C6F"/>
    <w:rsid w:val="0ED89D72"/>
    <w:rsid w:val="0EE124DF"/>
    <w:rsid w:val="0EE55AFC"/>
    <w:rsid w:val="0EE94C5B"/>
    <w:rsid w:val="0EEF6265"/>
    <w:rsid w:val="0EF2ADA7"/>
    <w:rsid w:val="0EF8ACB2"/>
    <w:rsid w:val="0EF8F9BB"/>
    <w:rsid w:val="0F02B756"/>
    <w:rsid w:val="0F041305"/>
    <w:rsid w:val="0F0A4348"/>
    <w:rsid w:val="0F1EA3EE"/>
    <w:rsid w:val="0F26712F"/>
    <w:rsid w:val="0F2706DA"/>
    <w:rsid w:val="0F2861AE"/>
    <w:rsid w:val="0F33F67B"/>
    <w:rsid w:val="0F44A317"/>
    <w:rsid w:val="0F4B2FAF"/>
    <w:rsid w:val="0F53CA5A"/>
    <w:rsid w:val="0F589048"/>
    <w:rsid w:val="0F5B59B3"/>
    <w:rsid w:val="0F63E3DA"/>
    <w:rsid w:val="0F65698B"/>
    <w:rsid w:val="0F65DCA8"/>
    <w:rsid w:val="0F6A726E"/>
    <w:rsid w:val="0F6DAC2A"/>
    <w:rsid w:val="0F7303F2"/>
    <w:rsid w:val="0F745358"/>
    <w:rsid w:val="0F7DABF7"/>
    <w:rsid w:val="0F815537"/>
    <w:rsid w:val="0F8BD8B8"/>
    <w:rsid w:val="0F8DDACB"/>
    <w:rsid w:val="0F922ECB"/>
    <w:rsid w:val="0F96FB1F"/>
    <w:rsid w:val="0F975749"/>
    <w:rsid w:val="0F98BBCA"/>
    <w:rsid w:val="0FAC88CE"/>
    <w:rsid w:val="0FAE1AA4"/>
    <w:rsid w:val="0FAF7154"/>
    <w:rsid w:val="0FAF8752"/>
    <w:rsid w:val="0FB4B8B7"/>
    <w:rsid w:val="0FB7BA61"/>
    <w:rsid w:val="0FC1A279"/>
    <w:rsid w:val="0FC2F35F"/>
    <w:rsid w:val="0FC3B1CA"/>
    <w:rsid w:val="0FC50694"/>
    <w:rsid w:val="0FCBB627"/>
    <w:rsid w:val="0FCE56DB"/>
    <w:rsid w:val="0FD87F2D"/>
    <w:rsid w:val="0FE2BC4C"/>
    <w:rsid w:val="0FEE54E8"/>
    <w:rsid w:val="0FF018A6"/>
    <w:rsid w:val="0FF715AD"/>
    <w:rsid w:val="0FF99FDF"/>
    <w:rsid w:val="0FFEBC08"/>
    <w:rsid w:val="1004DB1C"/>
    <w:rsid w:val="10054F01"/>
    <w:rsid w:val="10056188"/>
    <w:rsid w:val="1011C66B"/>
    <w:rsid w:val="10124A57"/>
    <w:rsid w:val="1016C2BC"/>
    <w:rsid w:val="101D5267"/>
    <w:rsid w:val="101F8A08"/>
    <w:rsid w:val="10209152"/>
    <w:rsid w:val="1021B08A"/>
    <w:rsid w:val="1021F20A"/>
    <w:rsid w:val="10232B25"/>
    <w:rsid w:val="10302B9A"/>
    <w:rsid w:val="103566E0"/>
    <w:rsid w:val="1035F8B8"/>
    <w:rsid w:val="103B3E65"/>
    <w:rsid w:val="104017F1"/>
    <w:rsid w:val="10429EF3"/>
    <w:rsid w:val="104CCE08"/>
    <w:rsid w:val="1051609D"/>
    <w:rsid w:val="10527E39"/>
    <w:rsid w:val="1058D7D4"/>
    <w:rsid w:val="10607741"/>
    <w:rsid w:val="1061134D"/>
    <w:rsid w:val="10669CCF"/>
    <w:rsid w:val="106B2362"/>
    <w:rsid w:val="106C7D38"/>
    <w:rsid w:val="106E4249"/>
    <w:rsid w:val="106EC5B0"/>
    <w:rsid w:val="10710C8C"/>
    <w:rsid w:val="1071C131"/>
    <w:rsid w:val="10786B2E"/>
    <w:rsid w:val="107F6347"/>
    <w:rsid w:val="1089915E"/>
    <w:rsid w:val="1092608F"/>
    <w:rsid w:val="109B402B"/>
    <w:rsid w:val="109D1803"/>
    <w:rsid w:val="109EA1FC"/>
    <w:rsid w:val="10A0A65A"/>
    <w:rsid w:val="10A14594"/>
    <w:rsid w:val="10A18972"/>
    <w:rsid w:val="10A20432"/>
    <w:rsid w:val="10A357FD"/>
    <w:rsid w:val="10A4B4AA"/>
    <w:rsid w:val="10A58C7C"/>
    <w:rsid w:val="10A6C5F0"/>
    <w:rsid w:val="10B9E104"/>
    <w:rsid w:val="10BF91F1"/>
    <w:rsid w:val="10C18061"/>
    <w:rsid w:val="10CF37D2"/>
    <w:rsid w:val="10CF5495"/>
    <w:rsid w:val="10D16B89"/>
    <w:rsid w:val="10D24BEB"/>
    <w:rsid w:val="10D49A80"/>
    <w:rsid w:val="10D6B07F"/>
    <w:rsid w:val="10D6E779"/>
    <w:rsid w:val="10D6FD55"/>
    <w:rsid w:val="10D73006"/>
    <w:rsid w:val="10E3DF7C"/>
    <w:rsid w:val="10E94358"/>
    <w:rsid w:val="10E9C2FA"/>
    <w:rsid w:val="10EEAEFF"/>
    <w:rsid w:val="10F4C0FD"/>
    <w:rsid w:val="10F7DC8B"/>
    <w:rsid w:val="10F96974"/>
    <w:rsid w:val="10FEDC80"/>
    <w:rsid w:val="1103F0B4"/>
    <w:rsid w:val="11047026"/>
    <w:rsid w:val="11074862"/>
    <w:rsid w:val="110E9D7F"/>
    <w:rsid w:val="11143AEB"/>
    <w:rsid w:val="1117BD2A"/>
    <w:rsid w:val="111E439D"/>
    <w:rsid w:val="11209119"/>
    <w:rsid w:val="1121F8DE"/>
    <w:rsid w:val="1123B1E5"/>
    <w:rsid w:val="112991CE"/>
    <w:rsid w:val="112B9420"/>
    <w:rsid w:val="1132818B"/>
    <w:rsid w:val="1145A7EC"/>
    <w:rsid w:val="1145DD0A"/>
    <w:rsid w:val="1147368C"/>
    <w:rsid w:val="114B363D"/>
    <w:rsid w:val="1157D8AA"/>
    <w:rsid w:val="115CD4E2"/>
    <w:rsid w:val="1160DB5F"/>
    <w:rsid w:val="11649DF3"/>
    <w:rsid w:val="116E6FC8"/>
    <w:rsid w:val="116F49EE"/>
    <w:rsid w:val="1175CE6C"/>
    <w:rsid w:val="117F5DE7"/>
    <w:rsid w:val="11843944"/>
    <w:rsid w:val="118517AD"/>
    <w:rsid w:val="119043F3"/>
    <w:rsid w:val="11973C1E"/>
    <w:rsid w:val="1198ABD4"/>
    <w:rsid w:val="119B7ADB"/>
    <w:rsid w:val="11A8EF3A"/>
    <w:rsid w:val="11AF17CB"/>
    <w:rsid w:val="11B17F0B"/>
    <w:rsid w:val="11B1E19D"/>
    <w:rsid w:val="11BA213E"/>
    <w:rsid w:val="11C33DCE"/>
    <w:rsid w:val="11C4B199"/>
    <w:rsid w:val="11C5FD82"/>
    <w:rsid w:val="11D5104D"/>
    <w:rsid w:val="11DDE322"/>
    <w:rsid w:val="11DEA060"/>
    <w:rsid w:val="11E0222C"/>
    <w:rsid w:val="11E589B9"/>
    <w:rsid w:val="11E593DB"/>
    <w:rsid w:val="11E87B3F"/>
    <w:rsid w:val="11F2EA9A"/>
    <w:rsid w:val="11F6B6B7"/>
    <w:rsid w:val="11F884E1"/>
    <w:rsid w:val="11F9A1A7"/>
    <w:rsid w:val="120006D3"/>
    <w:rsid w:val="1200B421"/>
    <w:rsid w:val="12116CB6"/>
    <w:rsid w:val="12121E92"/>
    <w:rsid w:val="121ACA6A"/>
    <w:rsid w:val="121BB40D"/>
    <w:rsid w:val="122E1094"/>
    <w:rsid w:val="122E222D"/>
    <w:rsid w:val="122F309E"/>
    <w:rsid w:val="1232CCDB"/>
    <w:rsid w:val="12376A40"/>
    <w:rsid w:val="123BB496"/>
    <w:rsid w:val="12421F81"/>
    <w:rsid w:val="12426C2D"/>
    <w:rsid w:val="124DFB6E"/>
    <w:rsid w:val="1250224A"/>
    <w:rsid w:val="12509C78"/>
    <w:rsid w:val="12523A0E"/>
    <w:rsid w:val="1254FB0A"/>
    <w:rsid w:val="125C017D"/>
    <w:rsid w:val="125ED3E3"/>
    <w:rsid w:val="1260597F"/>
    <w:rsid w:val="126264E5"/>
    <w:rsid w:val="12688C82"/>
    <w:rsid w:val="126AF1AA"/>
    <w:rsid w:val="127070E8"/>
    <w:rsid w:val="127460F6"/>
    <w:rsid w:val="1275C380"/>
    <w:rsid w:val="127B93EF"/>
    <w:rsid w:val="12811F1D"/>
    <w:rsid w:val="1284202B"/>
    <w:rsid w:val="1285C036"/>
    <w:rsid w:val="1296B2BE"/>
    <w:rsid w:val="12988032"/>
    <w:rsid w:val="12989C96"/>
    <w:rsid w:val="129EA1D9"/>
    <w:rsid w:val="12A0BAA6"/>
    <w:rsid w:val="12A98277"/>
    <w:rsid w:val="12B29659"/>
    <w:rsid w:val="12B67525"/>
    <w:rsid w:val="12BF4BD4"/>
    <w:rsid w:val="12C6606E"/>
    <w:rsid w:val="12D60109"/>
    <w:rsid w:val="12E3B3BE"/>
    <w:rsid w:val="12E46DA3"/>
    <w:rsid w:val="12E6897E"/>
    <w:rsid w:val="12EE3ADD"/>
    <w:rsid w:val="12F0B633"/>
    <w:rsid w:val="12F226FE"/>
    <w:rsid w:val="12F8CAD7"/>
    <w:rsid w:val="12FA0653"/>
    <w:rsid w:val="12FD5045"/>
    <w:rsid w:val="12FD5371"/>
    <w:rsid w:val="13011ABE"/>
    <w:rsid w:val="13031645"/>
    <w:rsid w:val="1303807D"/>
    <w:rsid w:val="13063E26"/>
    <w:rsid w:val="1307793F"/>
    <w:rsid w:val="130E6E04"/>
    <w:rsid w:val="130F6D73"/>
    <w:rsid w:val="13199304"/>
    <w:rsid w:val="13264067"/>
    <w:rsid w:val="132D205C"/>
    <w:rsid w:val="132EA3A0"/>
    <w:rsid w:val="1331178D"/>
    <w:rsid w:val="13317ED1"/>
    <w:rsid w:val="1331FE7A"/>
    <w:rsid w:val="1337ED66"/>
    <w:rsid w:val="133DA325"/>
    <w:rsid w:val="1340114D"/>
    <w:rsid w:val="134070C3"/>
    <w:rsid w:val="1353345A"/>
    <w:rsid w:val="13657138"/>
    <w:rsid w:val="1369C8EA"/>
    <w:rsid w:val="1370A4B8"/>
    <w:rsid w:val="1372104F"/>
    <w:rsid w:val="1372C115"/>
    <w:rsid w:val="13730F50"/>
    <w:rsid w:val="13757A3D"/>
    <w:rsid w:val="137C81A4"/>
    <w:rsid w:val="137F2D4C"/>
    <w:rsid w:val="1388B232"/>
    <w:rsid w:val="138B54B9"/>
    <w:rsid w:val="138F1968"/>
    <w:rsid w:val="13960BAF"/>
    <w:rsid w:val="13975BCA"/>
    <w:rsid w:val="13A33972"/>
    <w:rsid w:val="13AEA88B"/>
    <w:rsid w:val="13AF7F8F"/>
    <w:rsid w:val="13B1B85E"/>
    <w:rsid w:val="13B2707C"/>
    <w:rsid w:val="13BE3825"/>
    <w:rsid w:val="13C17922"/>
    <w:rsid w:val="13C256F3"/>
    <w:rsid w:val="13C5348B"/>
    <w:rsid w:val="13D73F14"/>
    <w:rsid w:val="13DB0627"/>
    <w:rsid w:val="13DD7395"/>
    <w:rsid w:val="13E54A25"/>
    <w:rsid w:val="13E84492"/>
    <w:rsid w:val="13EB09D8"/>
    <w:rsid w:val="13EC3DE1"/>
    <w:rsid w:val="13F0167E"/>
    <w:rsid w:val="13F90A8A"/>
    <w:rsid w:val="13FA00D4"/>
    <w:rsid w:val="13FD81A0"/>
    <w:rsid w:val="13FDCE04"/>
    <w:rsid w:val="14010B3A"/>
    <w:rsid w:val="1402C279"/>
    <w:rsid w:val="14048563"/>
    <w:rsid w:val="14054113"/>
    <w:rsid w:val="1406226A"/>
    <w:rsid w:val="14133AB6"/>
    <w:rsid w:val="14141A8A"/>
    <w:rsid w:val="141462CD"/>
    <w:rsid w:val="14175BC0"/>
    <w:rsid w:val="141D40BB"/>
    <w:rsid w:val="142F0DF3"/>
    <w:rsid w:val="14327A32"/>
    <w:rsid w:val="14388EF7"/>
    <w:rsid w:val="143BC0BC"/>
    <w:rsid w:val="143F1889"/>
    <w:rsid w:val="14442013"/>
    <w:rsid w:val="14526A33"/>
    <w:rsid w:val="14602304"/>
    <w:rsid w:val="14603265"/>
    <w:rsid w:val="1460EFA9"/>
    <w:rsid w:val="1468B80D"/>
    <w:rsid w:val="146AB660"/>
    <w:rsid w:val="146DABF8"/>
    <w:rsid w:val="14810B93"/>
    <w:rsid w:val="14820021"/>
    <w:rsid w:val="14833BA6"/>
    <w:rsid w:val="148A2C55"/>
    <w:rsid w:val="1493F8C1"/>
    <w:rsid w:val="149A2AF1"/>
    <w:rsid w:val="149C6865"/>
    <w:rsid w:val="149D1CD5"/>
    <w:rsid w:val="14A44BC4"/>
    <w:rsid w:val="14A588DD"/>
    <w:rsid w:val="14A6C78B"/>
    <w:rsid w:val="14AADE50"/>
    <w:rsid w:val="14B60344"/>
    <w:rsid w:val="14BCC4A1"/>
    <w:rsid w:val="14C013EB"/>
    <w:rsid w:val="14C2866D"/>
    <w:rsid w:val="14D5895A"/>
    <w:rsid w:val="14DE70A9"/>
    <w:rsid w:val="14E35CEA"/>
    <w:rsid w:val="14E5BF55"/>
    <w:rsid w:val="14EDC260"/>
    <w:rsid w:val="14F07872"/>
    <w:rsid w:val="14F542C5"/>
    <w:rsid w:val="14F55543"/>
    <w:rsid w:val="14F880CB"/>
    <w:rsid w:val="14FE75F0"/>
    <w:rsid w:val="150389BD"/>
    <w:rsid w:val="15048DB4"/>
    <w:rsid w:val="1505DA11"/>
    <w:rsid w:val="15064377"/>
    <w:rsid w:val="15069F3A"/>
    <w:rsid w:val="1507CEE0"/>
    <w:rsid w:val="151514BC"/>
    <w:rsid w:val="151FAB4D"/>
    <w:rsid w:val="15201832"/>
    <w:rsid w:val="1523090D"/>
    <w:rsid w:val="152361C7"/>
    <w:rsid w:val="15261899"/>
    <w:rsid w:val="15277A6D"/>
    <w:rsid w:val="152AAD6B"/>
    <w:rsid w:val="152DAC6A"/>
    <w:rsid w:val="15349647"/>
    <w:rsid w:val="153782C8"/>
    <w:rsid w:val="15409F51"/>
    <w:rsid w:val="154BA0C1"/>
    <w:rsid w:val="155CD153"/>
    <w:rsid w:val="1561E81C"/>
    <w:rsid w:val="15650B76"/>
    <w:rsid w:val="1565C74E"/>
    <w:rsid w:val="15685FC4"/>
    <w:rsid w:val="1573B10C"/>
    <w:rsid w:val="157C48C9"/>
    <w:rsid w:val="15802A3D"/>
    <w:rsid w:val="1588CA29"/>
    <w:rsid w:val="158CCC97"/>
    <w:rsid w:val="1593D1E9"/>
    <w:rsid w:val="1594D080"/>
    <w:rsid w:val="159B98EF"/>
    <w:rsid w:val="159BBAEA"/>
    <w:rsid w:val="159BE19F"/>
    <w:rsid w:val="159DCF2C"/>
    <w:rsid w:val="159EF2FC"/>
    <w:rsid w:val="15A071E1"/>
    <w:rsid w:val="15A33C71"/>
    <w:rsid w:val="15A3F142"/>
    <w:rsid w:val="15A63017"/>
    <w:rsid w:val="15A8107E"/>
    <w:rsid w:val="15C1DAD5"/>
    <w:rsid w:val="15C69FBE"/>
    <w:rsid w:val="15C79004"/>
    <w:rsid w:val="15C7B796"/>
    <w:rsid w:val="15D196AF"/>
    <w:rsid w:val="15D2BBCB"/>
    <w:rsid w:val="15D4FFCC"/>
    <w:rsid w:val="15D611CB"/>
    <w:rsid w:val="15D61589"/>
    <w:rsid w:val="15D6D21E"/>
    <w:rsid w:val="15D826DD"/>
    <w:rsid w:val="15D8A540"/>
    <w:rsid w:val="15DBFB50"/>
    <w:rsid w:val="15DED7E3"/>
    <w:rsid w:val="15E2084B"/>
    <w:rsid w:val="15E7C22E"/>
    <w:rsid w:val="15F04F65"/>
    <w:rsid w:val="15F37D7D"/>
    <w:rsid w:val="15FFF11F"/>
    <w:rsid w:val="160A2943"/>
    <w:rsid w:val="161EDC50"/>
    <w:rsid w:val="1620841F"/>
    <w:rsid w:val="1620F299"/>
    <w:rsid w:val="16236514"/>
    <w:rsid w:val="1628591E"/>
    <w:rsid w:val="16293681"/>
    <w:rsid w:val="162A5EC3"/>
    <w:rsid w:val="162ABFCC"/>
    <w:rsid w:val="162CC45C"/>
    <w:rsid w:val="162CE084"/>
    <w:rsid w:val="163269F1"/>
    <w:rsid w:val="163C5FAE"/>
    <w:rsid w:val="163DB715"/>
    <w:rsid w:val="163F90D2"/>
    <w:rsid w:val="163F94DF"/>
    <w:rsid w:val="1649AF25"/>
    <w:rsid w:val="1657491F"/>
    <w:rsid w:val="16600CEB"/>
    <w:rsid w:val="16641B1F"/>
    <w:rsid w:val="16655990"/>
    <w:rsid w:val="166E06D7"/>
    <w:rsid w:val="16760060"/>
    <w:rsid w:val="16789BE0"/>
    <w:rsid w:val="168CB078"/>
    <w:rsid w:val="169596E7"/>
    <w:rsid w:val="16A3AAE8"/>
    <w:rsid w:val="16A6C1FF"/>
    <w:rsid w:val="16A775CB"/>
    <w:rsid w:val="16A99B45"/>
    <w:rsid w:val="16B39C93"/>
    <w:rsid w:val="16B70457"/>
    <w:rsid w:val="16BC20CC"/>
    <w:rsid w:val="16BC6267"/>
    <w:rsid w:val="16C47FBD"/>
    <w:rsid w:val="16CD4D19"/>
    <w:rsid w:val="16CF4069"/>
    <w:rsid w:val="16CF4CD0"/>
    <w:rsid w:val="16D00149"/>
    <w:rsid w:val="16D6465E"/>
    <w:rsid w:val="16D681DF"/>
    <w:rsid w:val="16D8487E"/>
    <w:rsid w:val="16E1C5BC"/>
    <w:rsid w:val="16E26042"/>
    <w:rsid w:val="16E2736B"/>
    <w:rsid w:val="16E49F89"/>
    <w:rsid w:val="16E4FD36"/>
    <w:rsid w:val="16E8D916"/>
    <w:rsid w:val="16F577EA"/>
    <w:rsid w:val="16F6A4FD"/>
    <w:rsid w:val="16FE9569"/>
    <w:rsid w:val="170632E9"/>
    <w:rsid w:val="170909C3"/>
    <w:rsid w:val="170CB774"/>
    <w:rsid w:val="170CBAF0"/>
    <w:rsid w:val="170DF6C1"/>
    <w:rsid w:val="170FF052"/>
    <w:rsid w:val="1710DFE4"/>
    <w:rsid w:val="171FFDE0"/>
    <w:rsid w:val="172B4C0A"/>
    <w:rsid w:val="173A3AA1"/>
    <w:rsid w:val="174241BC"/>
    <w:rsid w:val="1744030A"/>
    <w:rsid w:val="1747E587"/>
    <w:rsid w:val="174C1F8F"/>
    <w:rsid w:val="174C4BBB"/>
    <w:rsid w:val="174EC68F"/>
    <w:rsid w:val="174F67FA"/>
    <w:rsid w:val="174FB8C1"/>
    <w:rsid w:val="175B40F2"/>
    <w:rsid w:val="175F45BE"/>
    <w:rsid w:val="17625C0A"/>
    <w:rsid w:val="176316EC"/>
    <w:rsid w:val="17748276"/>
    <w:rsid w:val="17779E0B"/>
    <w:rsid w:val="177CA5E5"/>
    <w:rsid w:val="178727D0"/>
    <w:rsid w:val="178B4081"/>
    <w:rsid w:val="178B5FDC"/>
    <w:rsid w:val="1790BC19"/>
    <w:rsid w:val="1790F7B3"/>
    <w:rsid w:val="1796305E"/>
    <w:rsid w:val="17975D3B"/>
    <w:rsid w:val="179E87A9"/>
    <w:rsid w:val="17A6DC90"/>
    <w:rsid w:val="17A80D4B"/>
    <w:rsid w:val="17AC8B2C"/>
    <w:rsid w:val="17B7669C"/>
    <w:rsid w:val="17B7BA53"/>
    <w:rsid w:val="17C061D0"/>
    <w:rsid w:val="17C7D7A3"/>
    <w:rsid w:val="17CABBA3"/>
    <w:rsid w:val="17D55F86"/>
    <w:rsid w:val="17D5A89D"/>
    <w:rsid w:val="17E4CCCF"/>
    <w:rsid w:val="17E8F209"/>
    <w:rsid w:val="17E971A1"/>
    <w:rsid w:val="17F033AC"/>
    <w:rsid w:val="17F5A66F"/>
    <w:rsid w:val="17FB10A9"/>
    <w:rsid w:val="17FCE300"/>
    <w:rsid w:val="1803B486"/>
    <w:rsid w:val="180B04A6"/>
    <w:rsid w:val="18127DC1"/>
    <w:rsid w:val="1815C421"/>
    <w:rsid w:val="181C6D5C"/>
    <w:rsid w:val="181F86C9"/>
    <w:rsid w:val="18210085"/>
    <w:rsid w:val="182675FA"/>
    <w:rsid w:val="182B415D"/>
    <w:rsid w:val="182DB294"/>
    <w:rsid w:val="182DF995"/>
    <w:rsid w:val="1831DA9B"/>
    <w:rsid w:val="18404CCB"/>
    <w:rsid w:val="1840C786"/>
    <w:rsid w:val="18415474"/>
    <w:rsid w:val="1844DD06"/>
    <w:rsid w:val="18534F6D"/>
    <w:rsid w:val="18575022"/>
    <w:rsid w:val="1863821E"/>
    <w:rsid w:val="1863F77C"/>
    <w:rsid w:val="186D9AB5"/>
    <w:rsid w:val="186E1BD9"/>
    <w:rsid w:val="186E496D"/>
    <w:rsid w:val="186F20D1"/>
    <w:rsid w:val="1875960D"/>
    <w:rsid w:val="187E8CA2"/>
    <w:rsid w:val="187EB1B2"/>
    <w:rsid w:val="1884C5AF"/>
    <w:rsid w:val="1887B98B"/>
    <w:rsid w:val="188C9FEA"/>
    <w:rsid w:val="188CB599"/>
    <w:rsid w:val="1894BCC5"/>
    <w:rsid w:val="18978CE9"/>
    <w:rsid w:val="18A1ACA2"/>
    <w:rsid w:val="18A32698"/>
    <w:rsid w:val="18A38416"/>
    <w:rsid w:val="18A5024C"/>
    <w:rsid w:val="18AA00B4"/>
    <w:rsid w:val="18AC6D47"/>
    <w:rsid w:val="18B3A9E7"/>
    <w:rsid w:val="18B61B85"/>
    <w:rsid w:val="18BD432B"/>
    <w:rsid w:val="18C65E4E"/>
    <w:rsid w:val="18CA8069"/>
    <w:rsid w:val="18CD4142"/>
    <w:rsid w:val="18D5E4AF"/>
    <w:rsid w:val="18E4D5A5"/>
    <w:rsid w:val="18E59FEB"/>
    <w:rsid w:val="18E8C080"/>
    <w:rsid w:val="18EDA3A2"/>
    <w:rsid w:val="18F2D42A"/>
    <w:rsid w:val="18FA1546"/>
    <w:rsid w:val="18FD57E9"/>
    <w:rsid w:val="1902B2AB"/>
    <w:rsid w:val="1904D06B"/>
    <w:rsid w:val="190784C2"/>
    <w:rsid w:val="190A6743"/>
    <w:rsid w:val="1914258E"/>
    <w:rsid w:val="1914A982"/>
    <w:rsid w:val="191BF394"/>
    <w:rsid w:val="1921860B"/>
    <w:rsid w:val="192815E4"/>
    <w:rsid w:val="192E6ACB"/>
    <w:rsid w:val="1930F73A"/>
    <w:rsid w:val="1931A324"/>
    <w:rsid w:val="193D4BAD"/>
    <w:rsid w:val="194051AE"/>
    <w:rsid w:val="1940F2E1"/>
    <w:rsid w:val="1945C875"/>
    <w:rsid w:val="1946C88A"/>
    <w:rsid w:val="194E6A30"/>
    <w:rsid w:val="19527E8F"/>
    <w:rsid w:val="19543FE0"/>
    <w:rsid w:val="1956ACF1"/>
    <w:rsid w:val="19577099"/>
    <w:rsid w:val="1958DE4F"/>
    <w:rsid w:val="195E89CF"/>
    <w:rsid w:val="19626E1F"/>
    <w:rsid w:val="1968827C"/>
    <w:rsid w:val="19693702"/>
    <w:rsid w:val="196CAAE9"/>
    <w:rsid w:val="1974B5D4"/>
    <w:rsid w:val="19802B09"/>
    <w:rsid w:val="198F7C44"/>
    <w:rsid w:val="19972F2E"/>
    <w:rsid w:val="199A26BB"/>
    <w:rsid w:val="19A569A0"/>
    <w:rsid w:val="19A92507"/>
    <w:rsid w:val="19B21108"/>
    <w:rsid w:val="19B40EA6"/>
    <w:rsid w:val="19B7A58A"/>
    <w:rsid w:val="19BA4AA3"/>
    <w:rsid w:val="19BA6A23"/>
    <w:rsid w:val="19BE182B"/>
    <w:rsid w:val="19C9C440"/>
    <w:rsid w:val="19D32392"/>
    <w:rsid w:val="19D98556"/>
    <w:rsid w:val="19E76F53"/>
    <w:rsid w:val="19F383F3"/>
    <w:rsid w:val="19F3C306"/>
    <w:rsid w:val="19F4D152"/>
    <w:rsid w:val="19F7D792"/>
    <w:rsid w:val="19FB1FE1"/>
    <w:rsid w:val="19FC223B"/>
    <w:rsid w:val="1A008EBB"/>
    <w:rsid w:val="1A025AD7"/>
    <w:rsid w:val="1A03ACDB"/>
    <w:rsid w:val="1A055909"/>
    <w:rsid w:val="1A08A8C4"/>
    <w:rsid w:val="1A0CBA60"/>
    <w:rsid w:val="1A14094C"/>
    <w:rsid w:val="1A1F2292"/>
    <w:rsid w:val="1A246CA3"/>
    <w:rsid w:val="1A285756"/>
    <w:rsid w:val="1A2C342E"/>
    <w:rsid w:val="1A354D56"/>
    <w:rsid w:val="1A36AB32"/>
    <w:rsid w:val="1A376726"/>
    <w:rsid w:val="1A3850B7"/>
    <w:rsid w:val="1A3F67DA"/>
    <w:rsid w:val="1A40DB4C"/>
    <w:rsid w:val="1A41108A"/>
    <w:rsid w:val="1A491C1D"/>
    <w:rsid w:val="1A4D319C"/>
    <w:rsid w:val="1A59E60E"/>
    <w:rsid w:val="1A5E8A01"/>
    <w:rsid w:val="1A65EC62"/>
    <w:rsid w:val="1A668594"/>
    <w:rsid w:val="1A6D864F"/>
    <w:rsid w:val="1A76DEFE"/>
    <w:rsid w:val="1A7CFEB6"/>
    <w:rsid w:val="1A888BAA"/>
    <w:rsid w:val="1A88CAAF"/>
    <w:rsid w:val="1A8A67AA"/>
    <w:rsid w:val="1A8C3AAA"/>
    <w:rsid w:val="1A8C78B9"/>
    <w:rsid w:val="1A901648"/>
    <w:rsid w:val="1A9C5BB0"/>
    <w:rsid w:val="1AAD12B2"/>
    <w:rsid w:val="1AAF8F96"/>
    <w:rsid w:val="1AB94D5D"/>
    <w:rsid w:val="1ABA7E09"/>
    <w:rsid w:val="1ABB541E"/>
    <w:rsid w:val="1ABB7D8A"/>
    <w:rsid w:val="1ABE03C6"/>
    <w:rsid w:val="1AC4A5E0"/>
    <w:rsid w:val="1ACC489E"/>
    <w:rsid w:val="1ACEDF82"/>
    <w:rsid w:val="1AD042DC"/>
    <w:rsid w:val="1ADF1708"/>
    <w:rsid w:val="1ADF322E"/>
    <w:rsid w:val="1AE0FA0E"/>
    <w:rsid w:val="1AE32F18"/>
    <w:rsid w:val="1AE348FC"/>
    <w:rsid w:val="1AE5037C"/>
    <w:rsid w:val="1AE8C179"/>
    <w:rsid w:val="1AE94360"/>
    <w:rsid w:val="1AEDCF16"/>
    <w:rsid w:val="1AEF33AE"/>
    <w:rsid w:val="1AF9E28F"/>
    <w:rsid w:val="1AFA4E22"/>
    <w:rsid w:val="1AFDCF5E"/>
    <w:rsid w:val="1B017DD2"/>
    <w:rsid w:val="1B01978B"/>
    <w:rsid w:val="1B05DDEC"/>
    <w:rsid w:val="1B0789E5"/>
    <w:rsid w:val="1B0C4321"/>
    <w:rsid w:val="1B16C265"/>
    <w:rsid w:val="1B17F74E"/>
    <w:rsid w:val="1B1AFD57"/>
    <w:rsid w:val="1B1CF221"/>
    <w:rsid w:val="1B20D8E4"/>
    <w:rsid w:val="1B222834"/>
    <w:rsid w:val="1B264DE1"/>
    <w:rsid w:val="1B337886"/>
    <w:rsid w:val="1B3ED212"/>
    <w:rsid w:val="1B409E38"/>
    <w:rsid w:val="1B47856F"/>
    <w:rsid w:val="1B4C68A1"/>
    <w:rsid w:val="1B55D54B"/>
    <w:rsid w:val="1B56044E"/>
    <w:rsid w:val="1B575A6A"/>
    <w:rsid w:val="1B5791B5"/>
    <w:rsid w:val="1B5A62C0"/>
    <w:rsid w:val="1B5E0AD1"/>
    <w:rsid w:val="1B60D977"/>
    <w:rsid w:val="1B63E6F8"/>
    <w:rsid w:val="1B78CBF5"/>
    <w:rsid w:val="1B7949CC"/>
    <w:rsid w:val="1B7A1C85"/>
    <w:rsid w:val="1B7CA24C"/>
    <w:rsid w:val="1B8489B3"/>
    <w:rsid w:val="1B87FC41"/>
    <w:rsid w:val="1B8888DE"/>
    <w:rsid w:val="1B894198"/>
    <w:rsid w:val="1B90293D"/>
    <w:rsid w:val="1B9A7BB6"/>
    <w:rsid w:val="1BA3BA12"/>
    <w:rsid w:val="1BAA29AE"/>
    <w:rsid w:val="1BBC479A"/>
    <w:rsid w:val="1BBDF6E7"/>
    <w:rsid w:val="1BC380A8"/>
    <w:rsid w:val="1BC45580"/>
    <w:rsid w:val="1BC4C73E"/>
    <w:rsid w:val="1BC99B14"/>
    <w:rsid w:val="1BCC5E87"/>
    <w:rsid w:val="1BCD213E"/>
    <w:rsid w:val="1BCD56DC"/>
    <w:rsid w:val="1BCE0B89"/>
    <w:rsid w:val="1BD5B6B2"/>
    <w:rsid w:val="1BD5B959"/>
    <w:rsid w:val="1BDEF36B"/>
    <w:rsid w:val="1BF4C31B"/>
    <w:rsid w:val="1BF6B766"/>
    <w:rsid w:val="1BFC57DB"/>
    <w:rsid w:val="1BFD8015"/>
    <w:rsid w:val="1BFF68ED"/>
    <w:rsid w:val="1C008491"/>
    <w:rsid w:val="1C04DEA8"/>
    <w:rsid w:val="1C096EDD"/>
    <w:rsid w:val="1C0DB2DB"/>
    <w:rsid w:val="1C170CAC"/>
    <w:rsid w:val="1C1C1EB3"/>
    <w:rsid w:val="1C1DDE68"/>
    <w:rsid w:val="1C1F1974"/>
    <w:rsid w:val="1C204556"/>
    <w:rsid w:val="1C27A9CC"/>
    <w:rsid w:val="1C2C5D94"/>
    <w:rsid w:val="1C34E0D7"/>
    <w:rsid w:val="1C35E565"/>
    <w:rsid w:val="1C3CEB00"/>
    <w:rsid w:val="1C42BB30"/>
    <w:rsid w:val="1C4315F7"/>
    <w:rsid w:val="1C4A8A85"/>
    <w:rsid w:val="1C4EFA2E"/>
    <w:rsid w:val="1C553DF4"/>
    <w:rsid w:val="1C58726B"/>
    <w:rsid w:val="1C5F0ADA"/>
    <w:rsid w:val="1C77856D"/>
    <w:rsid w:val="1C782005"/>
    <w:rsid w:val="1C81DE50"/>
    <w:rsid w:val="1C8ACCEA"/>
    <w:rsid w:val="1C8B47A1"/>
    <w:rsid w:val="1C919AF5"/>
    <w:rsid w:val="1C9C4342"/>
    <w:rsid w:val="1CA50925"/>
    <w:rsid w:val="1CABC0DA"/>
    <w:rsid w:val="1CADFC7D"/>
    <w:rsid w:val="1CAFF5CE"/>
    <w:rsid w:val="1CB508B8"/>
    <w:rsid w:val="1CC4F517"/>
    <w:rsid w:val="1CC7E904"/>
    <w:rsid w:val="1CCE060F"/>
    <w:rsid w:val="1CCE0AA0"/>
    <w:rsid w:val="1CD9E517"/>
    <w:rsid w:val="1CDFBD6D"/>
    <w:rsid w:val="1CE9C313"/>
    <w:rsid w:val="1CE9F92E"/>
    <w:rsid w:val="1CEBC1DA"/>
    <w:rsid w:val="1CF30D52"/>
    <w:rsid w:val="1CF5520F"/>
    <w:rsid w:val="1CFF52FA"/>
    <w:rsid w:val="1CFFB24E"/>
    <w:rsid w:val="1D00C84D"/>
    <w:rsid w:val="1D033ACF"/>
    <w:rsid w:val="1D0F5C41"/>
    <w:rsid w:val="1D148EA0"/>
    <w:rsid w:val="1D14C75D"/>
    <w:rsid w:val="1D1C21A7"/>
    <w:rsid w:val="1D1CBAA8"/>
    <w:rsid w:val="1D29EB99"/>
    <w:rsid w:val="1D2E057C"/>
    <w:rsid w:val="1D3512D9"/>
    <w:rsid w:val="1D37DE2E"/>
    <w:rsid w:val="1D3A2661"/>
    <w:rsid w:val="1D42A366"/>
    <w:rsid w:val="1D48BCF1"/>
    <w:rsid w:val="1D4AC3A1"/>
    <w:rsid w:val="1D53EC9A"/>
    <w:rsid w:val="1D55DDCD"/>
    <w:rsid w:val="1D5D899C"/>
    <w:rsid w:val="1D5EA021"/>
    <w:rsid w:val="1D619316"/>
    <w:rsid w:val="1D641BF2"/>
    <w:rsid w:val="1D65EB78"/>
    <w:rsid w:val="1D662FD5"/>
    <w:rsid w:val="1D6AB6FD"/>
    <w:rsid w:val="1D6C8C63"/>
    <w:rsid w:val="1D6D137E"/>
    <w:rsid w:val="1D7B35A9"/>
    <w:rsid w:val="1D7F6293"/>
    <w:rsid w:val="1D800EE2"/>
    <w:rsid w:val="1D80AD7F"/>
    <w:rsid w:val="1D838FCC"/>
    <w:rsid w:val="1D8A6C08"/>
    <w:rsid w:val="1D8E38E8"/>
    <w:rsid w:val="1D964353"/>
    <w:rsid w:val="1DA77E93"/>
    <w:rsid w:val="1DA8EA5C"/>
    <w:rsid w:val="1DAB392F"/>
    <w:rsid w:val="1DB151F8"/>
    <w:rsid w:val="1DB7B9B6"/>
    <w:rsid w:val="1DB7DEA8"/>
    <w:rsid w:val="1DB8C0E4"/>
    <w:rsid w:val="1DBA3B1B"/>
    <w:rsid w:val="1DC40CDF"/>
    <w:rsid w:val="1DC98009"/>
    <w:rsid w:val="1DCABBCE"/>
    <w:rsid w:val="1DD23284"/>
    <w:rsid w:val="1DD40A61"/>
    <w:rsid w:val="1DD72CE8"/>
    <w:rsid w:val="1DD80F22"/>
    <w:rsid w:val="1DEDC7A8"/>
    <w:rsid w:val="1DF1C04D"/>
    <w:rsid w:val="1DFDF271"/>
    <w:rsid w:val="1E0566BC"/>
    <w:rsid w:val="1E0B0522"/>
    <w:rsid w:val="1E0E34EE"/>
    <w:rsid w:val="1E0E588F"/>
    <w:rsid w:val="1E10DEE9"/>
    <w:rsid w:val="1E13C177"/>
    <w:rsid w:val="1E16F33B"/>
    <w:rsid w:val="1E17A907"/>
    <w:rsid w:val="1E20FFB7"/>
    <w:rsid w:val="1E298059"/>
    <w:rsid w:val="1E2C3466"/>
    <w:rsid w:val="1E3780FA"/>
    <w:rsid w:val="1E466F40"/>
    <w:rsid w:val="1E49DBB4"/>
    <w:rsid w:val="1E4D7570"/>
    <w:rsid w:val="1E5575B4"/>
    <w:rsid w:val="1E566692"/>
    <w:rsid w:val="1E575D65"/>
    <w:rsid w:val="1E595A37"/>
    <w:rsid w:val="1E5A99BA"/>
    <w:rsid w:val="1E5C687E"/>
    <w:rsid w:val="1E5EC8CD"/>
    <w:rsid w:val="1E5F60EC"/>
    <w:rsid w:val="1E63B759"/>
    <w:rsid w:val="1E6EEFBB"/>
    <w:rsid w:val="1E79E27D"/>
    <w:rsid w:val="1E8B3D3A"/>
    <w:rsid w:val="1E9CE41B"/>
    <w:rsid w:val="1EA9CB27"/>
    <w:rsid w:val="1EAC9B06"/>
    <w:rsid w:val="1EB3623D"/>
    <w:rsid w:val="1EB4F59B"/>
    <w:rsid w:val="1EB5E369"/>
    <w:rsid w:val="1EB6C41C"/>
    <w:rsid w:val="1EBFD69F"/>
    <w:rsid w:val="1ED2750B"/>
    <w:rsid w:val="1ED3C69E"/>
    <w:rsid w:val="1ED5C3B3"/>
    <w:rsid w:val="1EDB70F1"/>
    <w:rsid w:val="1EE2E027"/>
    <w:rsid w:val="1EEB88F1"/>
    <w:rsid w:val="1EED0774"/>
    <w:rsid w:val="1EEDADBD"/>
    <w:rsid w:val="1EFBD1BF"/>
    <w:rsid w:val="1F01198A"/>
    <w:rsid w:val="1F0181AF"/>
    <w:rsid w:val="1F020C1C"/>
    <w:rsid w:val="1F08F59A"/>
    <w:rsid w:val="1F0B8BFA"/>
    <w:rsid w:val="1F145346"/>
    <w:rsid w:val="1F19DD68"/>
    <w:rsid w:val="1F271EA6"/>
    <w:rsid w:val="1F303014"/>
    <w:rsid w:val="1F3436CB"/>
    <w:rsid w:val="1F36C50B"/>
    <w:rsid w:val="1F37100E"/>
    <w:rsid w:val="1F3C3625"/>
    <w:rsid w:val="1F46539E"/>
    <w:rsid w:val="1F4A7D3A"/>
    <w:rsid w:val="1F5216FA"/>
    <w:rsid w:val="1F5233AE"/>
    <w:rsid w:val="1F5A187C"/>
    <w:rsid w:val="1F5A56B6"/>
    <w:rsid w:val="1F5F3039"/>
    <w:rsid w:val="1F6B7FAB"/>
    <w:rsid w:val="1F6C0B7D"/>
    <w:rsid w:val="1F702BE9"/>
    <w:rsid w:val="1F89C8C6"/>
    <w:rsid w:val="1F908926"/>
    <w:rsid w:val="1F93483F"/>
    <w:rsid w:val="1F9384F8"/>
    <w:rsid w:val="1F9EA682"/>
    <w:rsid w:val="1FA05F6A"/>
    <w:rsid w:val="1FB1078D"/>
    <w:rsid w:val="1FB7A979"/>
    <w:rsid w:val="1FB9EE6A"/>
    <w:rsid w:val="1FBC0618"/>
    <w:rsid w:val="1FBD0AC4"/>
    <w:rsid w:val="1FC1C9E9"/>
    <w:rsid w:val="1FC5E1A2"/>
    <w:rsid w:val="1FC97CA6"/>
    <w:rsid w:val="1FCAF3D3"/>
    <w:rsid w:val="1FD2440A"/>
    <w:rsid w:val="1FD31C57"/>
    <w:rsid w:val="1FD58883"/>
    <w:rsid w:val="1FD6CFDA"/>
    <w:rsid w:val="1FD8F1BB"/>
    <w:rsid w:val="1FDC99E1"/>
    <w:rsid w:val="1FDE1050"/>
    <w:rsid w:val="1FE68FD5"/>
    <w:rsid w:val="1FE92C63"/>
    <w:rsid w:val="1FF650B3"/>
    <w:rsid w:val="1FF81621"/>
    <w:rsid w:val="1FFAC15C"/>
    <w:rsid w:val="1FFBDC5A"/>
    <w:rsid w:val="20045A24"/>
    <w:rsid w:val="2004B5D1"/>
    <w:rsid w:val="2004B7E4"/>
    <w:rsid w:val="20052C4D"/>
    <w:rsid w:val="200B3674"/>
    <w:rsid w:val="200E67C6"/>
    <w:rsid w:val="20169A68"/>
    <w:rsid w:val="2018C803"/>
    <w:rsid w:val="2023D9EB"/>
    <w:rsid w:val="2031C369"/>
    <w:rsid w:val="2047ED99"/>
    <w:rsid w:val="2049D30B"/>
    <w:rsid w:val="204B7A28"/>
    <w:rsid w:val="205533DE"/>
    <w:rsid w:val="20578A20"/>
    <w:rsid w:val="2059E489"/>
    <w:rsid w:val="205D9969"/>
    <w:rsid w:val="207B3C9D"/>
    <w:rsid w:val="207B734F"/>
    <w:rsid w:val="207BCCC5"/>
    <w:rsid w:val="20820CEB"/>
    <w:rsid w:val="20824E55"/>
    <w:rsid w:val="20838BCC"/>
    <w:rsid w:val="2085612D"/>
    <w:rsid w:val="2087C298"/>
    <w:rsid w:val="2094A66C"/>
    <w:rsid w:val="20979F81"/>
    <w:rsid w:val="20A38433"/>
    <w:rsid w:val="20A81E9B"/>
    <w:rsid w:val="20A94454"/>
    <w:rsid w:val="20A94992"/>
    <w:rsid w:val="20AE8CE3"/>
    <w:rsid w:val="20AF8B19"/>
    <w:rsid w:val="20B8E45C"/>
    <w:rsid w:val="20BA9F8B"/>
    <w:rsid w:val="20BBEBBD"/>
    <w:rsid w:val="20BE31E0"/>
    <w:rsid w:val="20BED420"/>
    <w:rsid w:val="20C28BF7"/>
    <w:rsid w:val="20D16269"/>
    <w:rsid w:val="20D5A966"/>
    <w:rsid w:val="20D7BF6B"/>
    <w:rsid w:val="20D8B749"/>
    <w:rsid w:val="20DB0572"/>
    <w:rsid w:val="20DCB8D3"/>
    <w:rsid w:val="20E64B9F"/>
    <w:rsid w:val="20EEECA4"/>
    <w:rsid w:val="20F05155"/>
    <w:rsid w:val="20F198E5"/>
    <w:rsid w:val="20F1EE1D"/>
    <w:rsid w:val="20F70C61"/>
    <w:rsid w:val="210E95F3"/>
    <w:rsid w:val="211C2F2E"/>
    <w:rsid w:val="212790E3"/>
    <w:rsid w:val="2129E104"/>
    <w:rsid w:val="2135495F"/>
    <w:rsid w:val="213B1AD4"/>
    <w:rsid w:val="213C3C19"/>
    <w:rsid w:val="213F02BE"/>
    <w:rsid w:val="21410325"/>
    <w:rsid w:val="2146CB94"/>
    <w:rsid w:val="2146FF1C"/>
    <w:rsid w:val="214D169A"/>
    <w:rsid w:val="214ED465"/>
    <w:rsid w:val="2153C50C"/>
    <w:rsid w:val="2156359E"/>
    <w:rsid w:val="215C826B"/>
    <w:rsid w:val="21650795"/>
    <w:rsid w:val="216DC81B"/>
    <w:rsid w:val="2179346D"/>
    <w:rsid w:val="2179823C"/>
    <w:rsid w:val="217E556F"/>
    <w:rsid w:val="217FF3C6"/>
    <w:rsid w:val="2182DD64"/>
    <w:rsid w:val="218A3C4F"/>
    <w:rsid w:val="218B2892"/>
    <w:rsid w:val="218F59FE"/>
    <w:rsid w:val="2190A23B"/>
    <w:rsid w:val="21932D54"/>
    <w:rsid w:val="21998B3C"/>
    <w:rsid w:val="21AC9346"/>
    <w:rsid w:val="21B29604"/>
    <w:rsid w:val="21B2ECAF"/>
    <w:rsid w:val="21B6DD32"/>
    <w:rsid w:val="21CE5078"/>
    <w:rsid w:val="21D073EB"/>
    <w:rsid w:val="21DE2D14"/>
    <w:rsid w:val="21E13441"/>
    <w:rsid w:val="21E4EFFD"/>
    <w:rsid w:val="21E56DF2"/>
    <w:rsid w:val="21E5C6A9"/>
    <w:rsid w:val="21F44F56"/>
    <w:rsid w:val="21F79C30"/>
    <w:rsid w:val="21FB1380"/>
    <w:rsid w:val="21FB925A"/>
    <w:rsid w:val="2201EE8E"/>
    <w:rsid w:val="220FF746"/>
    <w:rsid w:val="221004A5"/>
    <w:rsid w:val="2213145D"/>
    <w:rsid w:val="2215D771"/>
    <w:rsid w:val="22179062"/>
    <w:rsid w:val="22196162"/>
    <w:rsid w:val="221B0797"/>
    <w:rsid w:val="221B53D1"/>
    <w:rsid w:val="221D6BAE"/>
    <w:rsid w:val="221DB71A"/>
    <w:rsid w:val="22203FC5"/>
    <w:rsid w:val="222045BE"/>
    <w:rsid w:val="2220B0D3"/>
    <w:rsid w:val="22240D0E"/>
    <w:rsid w:val="22342603"/>
    <w:rsid w:val="22389B78"/>
    <w:rsid w:val="223DEC6F"/>
    <w:rsid w:val="2242D9BA"/>
    <w:rsid w:val="2247BAC4"/>
    <w:rsid w:val="224DBD84"/>
    <w:rsid w:val="224DD154"/>
    <w:rsid w:val="2252DC36"/>
    <w:rsid w:val="225D98D1"/>
    <w:rsid w:val="226001A6"/>
    <w:rsid w:val="22655560"/>
    <w:rsid w:val="2266D5CB"/>
    <w:rsid w:val="2278A24C"/>
    <w:rsid w:val="22791ED2"/>
    <w:rsid w:val="227F773B"/>
    <w:rsid w:val="227FD2B4"/>
    <w:rsid w:val="228206DF"/>
    <w:rsid w:val="2293FA00"/>
    <w:rsid w:val="229A3F30"/>
    <w:rsid w:val="22A3FD7C"/>
    <w:rsid w:val="22A8B854"/>
    <w:rsid w:val="22ABCF3F"/>
    <w:rsid w:val="22AD601E"/>
    <w:rsid w:val="22B34A15"/>
    <w:rsid w:val="22B70533"/>
    <w:rsid w:val="22B7F71B"/>
    <w:rsid w:val="22BCEE8C"/>
    <w:rsid w:val="22BDED0C"/>
    <w:rsid w:val="22BF21BF"/>
    <w:rsid w:val="22C14DED"/>
    <w:rsid w:val="22C2C2CE"/>
    <w:rsid w:val="22C380C7"/>
    <w:rsid w:val="22CBE10C"/>
    <w:rsid w:val="22CE0290"/>
    <w:rsid w:val="22CF16B1"/>
    <w:rsid w:val="22D6416A"/>
    <w:rsid w:val="22D943C8"/>
    <w:rsid w:val="22DEC497"/>
    <w:rsid w:val="22EC6549"/>
    <w:rsid w:val="22ED29E1"/>
    <w:rsid w:val="230499B4"/>
    <w:rsid w:val="230F0A64"/>
    <w:rsid w:val="2315A42D"/>
    <w:rsid w:val="2318B473"/>
    <w:rsid w:val="2323C82E"/>
    <w:rsid w:val="23251785"/>
    <w:rsid w:val="23257084"/>
    <w:rsid w:val="2328607E"/>
    <w:rsid w:val="232CD150"/>
    <w:rsid w:val="232F43D2"/>
    <w:rsid w:val="2332333F"/>
    <w:rsid w:val="2335DAE1"/>
    <w:rsid w:val="2337093E"/>
    <w:rsid w:val="2337E18D"/>
    <w:rsid w:val="2337FE6B"/>
    <w:rsid w:val="2338389F"/>
    <w:rsid w:val="2338D337"/>
    <w:rsid w:val="233C1E59"/>
    <w:rsid w:val="233F95C2"/>
    <w:rsid w:val="233FF440"/>
    <w:rsid w:val="23413F89"/>
    <w:rsid w:val="234BDC9C"/>
    <w:rsid w:val="235224F0"/>
    <w:rsid w:val="2354CC37"/>
    <w:rsid w:val="2356FC84"/>
    <w:rsid w:val="235B3F75"/>
    <w:rsid w:val="235F0B9E"/>
    <w:rsid w:val="236628D9"/>
    <w:rsid w:val="2368B7BE"/>
    <w:rsid w:val="2372AC27"/>
    <w:rsid w:val="23732E7D"/>
    <w:rsid w:val="23740DEE"/>
    <w:rsid w:val="23749888"/>
    <w:rsid w:val="2378E07C"/>
    <w:rsid w:val="237A4F5B"/>
    <w:rsid w:val="237B0AD9"/>
    <w:rsid w:val="2383F97A"/>
    <w:rsid w:val="23875C63"/>
    <w:rsid w:val="23A0CB24"/>
    <w:rsid w:val="23A582AD"/>
    <w:rsid w:val="23A9869C"/>
    <w:rsid w:val="23AA27D1"/>
    <w:rsid w:val="23AAD7D4"/>
    <w:rsid w:val="23AB3C8F"/>
    <w:rsid w:val="23BE82C0"/>
    <w:rsid w:val="23D46338"/>
    <w:rsid w:val="23D7348C"/>
    <w:rsid w:val="23D96F38"/>
    <w:rsid w:val="23DF6EB0"/>
    <w:rsid w:val="23E1DE7F"/>
    <w:rsid w:val="23E21AD4"/>
    <w:rsid w:val="23E2CDDB"/>
    <w:rsid w:val="23E3ADDC"/>
    <w:rsid w:val="23E95949"/>
    <w:rsid w:val="23F42E10"/>
    <w:rsid w:val="23F94BAC"/>
    <w:rsid w:val="23F9EF78"/>
    <w:rsid w:val="24025242"/>
    <w:rsid w:val="2406FE62"/>
    <w:rsid w:val="240EFFFF"/>
    <w:rsid w:val="241277BC"/>
    <w:rsid w:val="2414FFA6"/>
    <w:rsid w:val="241A6705"/>
    <w:rsid w:val="241FA8DD"/>
    <w:rsid w:val="242411A4"/>
    <w:rsid w:val="24298316"/>
    <w:rsid w:val="242C1313"/>
    <w:rsid w:val="243259E2"/>
    <w:rsid w:val="24443150"/>
    <w:rsid w:val="24486E2E"/>
    <w:rsid w:val="244921F2"/>
    <w:rsid w:val="244A2326"/>
    <w:rsid w:val="245456D1"/>
    <w:rsid w:val="245B16A9"/>
    <w:rsid w:val="245B76AA"/>
    <w:rsid w:val="245BC246"/>
    <w:rsid w:val="245D7057"/>
    <w:rsid w:val="2466237D"/>
    <w:rsid w:val="24673A52"/>
    <w:rsid w:val="246FD728"/>
    <w:rsid w:val="2472F3D8"/>
    <w:rsid w:val="247BDBEC"/>
    <w:rsid w:val="247CF3CD"/>
    <w:rsid w:val="247F3DF4"/>
    <w:rsid w:val="24839407"/>
    <w:rsid w:val="248BA4BC"/>
    <w:rsid w:val="2497D6BB"/>
    <w:rsid w:val="2499541B"/>
    <w:rsid w:val="249AE5BD"/>
    <w:rsid w:val="249C2E0D"/>
    <w:rsid w:val="249D874E"/>
    <w:rsid w:val="249EED73"/>
    <w:rsid w:val="24A55E42"/>
    <w:rsid w:val="24A8946A"/>
    <w:rsid w:val="24A8DC06"/>
    <w:rsid w:val="24A9C512"/>
    <w:rsid w:val="24AC4AFE"/>
    <w:rsid w:val="24ADF268"/>
    <w:rsid w:val="24B3DB05"/>
    <w:rsid w:val="24B5B6CD"/>
    <w:rsid w:val="24B864C9"/>
    <w:rsid w:val="24B87DFC"/>
    <w:rsid w:val="24BCBFB0"/>
    <w:rsid w:val="24BF1DC0"/>
    <w:rsid w:val="24C0FC0E"/>
    <w:rsid w:val="24C11310"/>
    <w:rsid w:val="24C29420"/>
    <w:rsid w:val="24C3AF37"/>
    <w:rsid w:val="24C74FD8"/>
    <w:rsid w:val="24CB7FB5"/>
    <w:rsid w:val="24CF4370"/>
    <w:rsid w:val="24DEC0EE"/>
    <w:rsid w:val="24E00360"/>
    <w:rsid w:val="24E26E16"/>
    <w:rsid w:val="24E270C2"/>
    <w:rsid w:val="24E961E0"/>
    <w:rsid w:val="24EA9F74"/>
    <w:rsid w:val="24EE08C7"/>
    <w:rsid w:val="24F0765F"/>
    <w:rsid w:val="24F7EF25"/>
    <w:rsid w:val="24F9E12A"/>
    <w:rsid w:val="24FCD979"/>
    <w:rsid w:val="24FE94D8"/>
    <w:rsid w:val="24FF5331"/>
    <w:rsid w:val="2509BC58"/>
    <w:rsid w:val="250B9BA4"/>
    <w:rsid w:val="250BA12E"/>
    <w:rsid w:val="250CBFB5"/>
    <w:rsid w:val="251303D3"/>
    <w:rsid w:val="2515F35D"/>
    <w:rsid w:val="2517F2EC"/>
    <w:rsid w:val="251B90B0"/>
    <w:rsid w:val="251C08D0"/>
    <w:rsid w:val="251C386D"/>
    <w:rsid w:val="251F8CC8"/>
    <w:rsid w:val="252709B3"/>
    <w:rsid w:val="2528DEF0"/>
    <w:rsid w:val="253EEAD5"/>
    <w:rsid w:val="25417421"/>
    <w:rsid w:val="2541C9F8"/>
    <w:rsid w:val="25427DE6"/>
    <w:rsid w:val="25428C72"/>
    <w:rsid w:val="2547858C"/>
    <w:rsid w:val="2547FAE6"/>
    <w:rsid w:val="254FC1D9"/>
    <w:rsid w:val="2552596E"/>
    <w:rsid w:val="255B7F8A"/>
    <w:rsid w:val="25635752"/>
    <w:rsid w:val="25689942"/>
    <w:rsid w:val="2568A4B5"/>
    <w:rsid w:val="2573008B"/>
    <w:rsid w:val="25752170"/>
    <w:rsid w:val="257FB30F"/>
    <w:rsid w:val="2580B952"/>
    <w:rsid w:val="258128CF"/>
    <w:rsid w:val="25903582"/>
    <w:rsid w:val="2592F172"/>
    <w:rsid w:val="2595CB95"/>
    <w:rsid w:val="25A1AE50"/>
    <w:rsid w:val="25A70583"/>
    <w:rsid w:val="25ABB70B"/>
    <w:rsid w:val="25AD7C32"/>
    <w:rsid w:val="25B2B688"/>
    <w:rsid w:val="25BD478C"/>
    <w:rsid w:val="25BF739A"/>
    <w:rsid w:val="25C37B81"/>
    <w:rsid w:val="25C99029"/>
    <w:rsid w:val="25CA46DD"/>
    <w:rsid w:val="25CACE75"/>
    <w:rsid w:val="25CD79D1"/>
    <w:rsid w:val="25DBDB40"/>
    <w:rsid w:val="25DBDBDD"/>
    <w:rsid w:val="25E6E86E"/>
    <w:rsid w:val="25E7164B"/>
    <w:rsid w:val="25F0F7DB"/>
    <w:rsid w:val="25F169CD"/>
    <w:rsid w:val="25F18F9A"/>
    <w:rsid w:val="25F28B81"/>
    <w:rsid w:val="25F2A66C"/>
    <w:rsid w:val="25F3771F"/>
    <w:rsid w:val="25F7D36A"/>
    <w:rsid w:val="25FCD5C1"/>
    <w:rsid w:val="2603C56F"/>
    <w:rsid w:val="261E992B"/>
    <w:rsid w:val="2622BA02"/>
    <w:rsid w:val="262B9739"/>
    <w:rsid w:val="263BC4A7"/>
    <w:rsid w:val="263C37D5"/>
    <w:rsid w:val="26441F53"/>
    <w:rsid w:val="264DC3D5"/>
    <w:rsid w:val="2650DB8B"/>
    <w:rsid w:val="265192DF"/>
    <w:rsid w:val="26535616"/>
    <w:rsid w:val="26546E68"/>
    <w:rsid w:val="2658A6BC"/>
    <w:rsid w:val="2659B213"/>
    <w:rsid w:val="26624AA0"/>
    <w:rsid w:val="2669EA06"/>
    <w:rsid w:val="266CBBBF"/>
    <w:rsid w:val="2676F491"/>
    <w:rsid w:val="267E2408"/>
    <w:rsid w:val="267EAECC"/>
    <w:rsid w:val="2683A9D6"/>
    <w:rsid w:val="26858D87"/>
    <w:rsid w:val="2685B161"/>
    <w:rsid w:val="2688B9F3"/>
    <w:rsid w:val="268AE120"/>
    <w:rsid w:val="268E9333"/>
    <w:rsid w:val="268FF58C"/>
    <w:rsid w:val="26938135"/>
    <w:rsid w:val="2698B87A"/>
    <w:rsid w:val="269D9503"/>
    <w:rsid w:val="26A12B60"/>
    <w:rsid w:val="26A174FB"/>
    <w:rsid w:val="26AE2FBB"/>
    <w:rsid w:val="26B1E785"/>
    <w:rsid w:val="26BB8F16"/>
    <w:rsid w:val="26C7511C"/>
    <w:rsid w:val="26C99BF0"/>
    <w:rsid w:val="26CA0966"/>
    <w:rsid w:val="26CD7DCE"/>
    <w:rsid w:val="26CF4935"/>
    <w:rsid w:val="26D0B77E"/>
    <w:rsid w:val="26D7F631"/>
    <w:rsid w:val="26DA189E"/>
    <w:rsid w:val="26DD4458"/>
    <w:rsid w:val="26DE9750"/>
    <w:rsid w:val="26DF47E3"/>
    <w:rsid w:val="26DFD3B1"/>
    <w:rsid w:val="26EA8DA2"/>
    <w:rsid w:val="26EB4DE7"/>
    <w:rsid w:val="26ECF596"/>
    <w:rsid w:val="26EDAD18"/>
    <w:rsid w:val="26EDF6B0"/>
    <w:rsid w:val="26F179F3"/>
    <w:rsid w:val="26F7B587"/>
    <w:rsid w:val="26F8FE9B"/>
    <w:rsid w:val="26FCF293"/>
    <w:rsid w:val="27005C90"/>
    <w:rsid w:val="27014774"/>
    <w:rsid w:val="270F5DD6"/>
    <w:rsid w:val="2710E70B"/>
    <w:rsid w:val="2718E8FB"/>
    <w:rsid w:val="271FF1CE"/>
    <w:rsid w:val="273C2FAF"/>
    <w:rsid w:val="273F8367"/>
    <w:rsid w:val="2741C2A2"/>
    <w:rsid w:val="2742124C"/>
    <w:rsid w:val="2748E328"/>
    <w:rsid w:val="274ACAB3"/>
    <w:rsid w:val="274DCD23"/>
    <w:rsid w:val="27535723"/>
    <w:rsid w:val="2753A65C"/>
    <w:rsid w:val="2753D909"/>
    <w:rsid w:val="27561746"/>
    <w:rsid w:val="27581A2F"/>
    <w:rsid w:val="275D3C74"/>
    <w:rsid w:val="2760575A"/>
    <w:rsid w:val="2761F5A6"/>
    <w:rsid w:val="27624BF0"/>
    <w:rsid w:val="2764A54F"/>
    <w:rsid w:val="2772A950"/>
    <w:rsid w:val="278257DC"/>
    <w:rsid w:val="2783788E"/>
    <w:rsid w:val="278C001D"/>
    <w:rsid w:val="278C3026"/>
    <w:rsid w:val="278D0805"/>
    <w:rsid w:val="279BD09E"/>
    <w:rsid w:val="279D57F0"/>
    <w:rsid w:val="27A9EBCC"/>
    <w:rsid w:val="27AB5289"/>
    <w:rsid w:val="27ADDE30"/>
    <w:rsid w:val="27B09020"/>
    <w:rsid w:val="27B21A82"/>
    <w:rsid w:val="27B8985A"/>
    <w:rsid w:val="27B90C2A"/>
    <w:rsid w:val="27BA09C5"/>
    <w:rsid w:val="27C37E8B"/>
    <w:rsid w:val="27CF0CA1"/>
    <w:rsid w:val="27CFC937"/>
    <w:rsid w:val="27D220FA"/>
    <w:rsid w:val="27D333A4"/>
    <w:rsid w:val="27D5362A"/>
    <w:rsid w:val="27DA711F"/>
    <w:rsid w:val="27DF747B"/>
    <w:rsid w:val="27DF9A2F"/>
    <w:rsid w:val="27E30ED0"/>
    <w:rsid w:val="27EA3A6A"/>
    <w:rsid w:val="27EB73A3"/>
    <w:rsid w:val="27EDA2ED"/>
    <w:rsid w:val="27EED1D2"/>
    <w:rsid w:val="27F3D7DE"/>
    <w:rsid w:val="27F4572D"/>
    <w:rsid w:val="27F4B181"/>
    <w:rsid w:val="27F8EE31"/>
    <w:rsid w:val="2803DBD7"/>
    <w:rsid w:val="2805E4D8"/>
    <w:rsid w:val="2808B29A"/>
    <w:rsid w:val="2809ECA3"/>
    <w:rsid w:val="280B03D8"/>
    <w:rsid w:val="2813EA4D"/>
    <w:rsid w:val="2813FBAA"/>
    <w:rsid w:val="281B36B6"/>
    <w:rsid w:val="281B4CDB"/>
    <w:rsid w:val="281D959E"/>
    <w:rsid w:val="281FF1B4"/>
    <w:rsid w:val="282A3C75"/>
    <w:rsid w:val="282B4CF5"/>
    <w:rsid w:val="282F45E9"/>
    <w:rsid w:val="28329D03"/>
    <w:rsid w:val="283572D6"/>
    <w:rsid w:val="2838397D"/>
    <w:rsid w:val="2838A11B"/>
    <w:rsid w:val="283B26B2"/>
    <w:rsid w:val="283C2092"/>
    <w:rsid w:val="283E057C"/>
    <w:rsid w:val="28444561"/>
    <w:rsid w:val="2846A589"/>
    <w:rsid w:val="2852E4D0"/>
    <w:rsid w:val="28584527"/>
    <w:rsid w:val="2859621B"/>
    <w:rsid w:val="285E608B"/>
    <w:rsid w:val="2860AFAD"/>
    <w:rsid w:val="28622126"/>
    <w:rsid w:val="28648C26"/>
    <w:rsid w:val="28660FDE"/>
    <w:rsid w:val="287397C3"/>
    <w:rsid w:val="28740DF8"/>
    <w:rsid w:val="2876DD41"/>
    <w:rsid w:val="28789678"/>
    <w:rsid w:val="2880C819"/>
    <w:rsid w:val="28863219"/>
    <w:rsid w:val="288BB68E"/>
    <w:rsid w:val="288FA912"/>
    <w:rsid w:val="2897D09D"/>
    <w:rsid w:val="28A60C92"/>
    <w:rsid w:val="28AAF14D"/>
    <w:rsid w:val="28AC78B7"/>
    <w:rsid w:val="28AD81B2"/>
    <w:rsid w:val="28B05E15"/>
    <w:rsid w:val="28BB68F4"/>
    <w:rsid w:val="28BBC903"/>
    <w:rsid w:val="28BBF6D1"/>
    <w:rsid w:val="28BD3EB1"/>
    <w:rsid w:val="28BECD6B"/>
    <w:rsid w:val="28BF8EF6"/>
    <w:rsid w:val="28BFA27B"/>
    <w:rsid w:val="28C2124F"/>
    <w:rsid w:val="28C699C0"/>
    <w:rsid w:val="28C75A7F"/>
    <w:rsid w:val="28CCFE96"/>
    <w:rsid w:val="28D3825C"/>
    <w:rsid w:val="28D39CB8"/>
    <w:rsid w:val="28D65478"/>
    <w:rsid w:val="28D7FB6A"/>
    <w:rsid w:val="28DA65E0"/>
    <w:rsid w:val="28FB097C"/>
    <w:rsid w:val="28FDA1BE"/>
    <w:rsid w:val="29009902"/>
    <w:rsid w:val="2901AB51"/>
    <w:rsid w:val="290ADBDB"/>
    <w:rsid w:val="290D6115"/>
    <w:rsid w:val="291C267C"/>
    <w:rsid w:val="29207581"/>
    <w:rsid w:val="2920FD33"/>
    <w:rsid w:val="292AF916"/>
    <w:rsid w:val="292DBA53"/>
    <w:rsid w:val="292F2DAA"/>
    <w:rsid w:val="293314BA"/>
    <w:rsid w:val="293CBE26"/>
    <w:rsid w:val="293D0EA8"/>
    <w:rsid w:val="29401283"/>
    <w:rsid w:val="2945F9E0"/>
    <w:rsid w:val="294D07D7"/>
    <w:rsid w:val="294D78FA"/>
    <w:rsid w:val="294FDD34"/>
    <w:rsid w:val="29513918"/>
    <w:rsid w:val="2959E3C6"/>
    <w:rsid w:val="29636D31"/>
    <w:rsid w:val="296870DB"/>
    <w:rsid w:val="2969B4F4"/>
    <w:rsid w:val="296DD4E3"/>
    <w:rsid w:val="29763738"/>
    <w:rsid w:val="2978D5EC"/>
    <w:rsid w:val="29795B2D"/>
    <w:rsid w:val="297DDA04"/>
    <w:rsid w:val="2980EE07"/>
    <w:rsid w:val="2983D8E0"/>
    <w:rsid w:val="298890F2"/>
    <w:rsid w:val="2994793F"/>
    <w:rsid w:val="2994CFDC"/>
    <w:rsid w:val="29B6AEE6"/>
    <w:rsid w:val="29BF3474"/>
    <w:rsid w:val="29C25A84"/>
    <w:rsid w:val="29C39156"/>
    <w:rsid w:val="29C92168"/>
    <w:rsid w:val="29CBC119"/>
    <w:rsid w:val="29CC29A1"/>
    <w:rsid w:val="29D0A12B"/>
    <w:rsid w:val="29D38CD3"/>
    <w:rsid w:val="29D526F4"/>
    <w:rsid w:val="29D62FE4"/>
    <w:rsid w:val="29DAB934"/>
    <w:rsid w:val="29DBF164"/>
    <w:rsid w:val="29DCF32A"/>
    <w:rsid w:val="29E37A89"/>
    <w:rsid w:val="29E8A479"/>
    <w:rsid w:val="29EC7BED"/>
    <w:rsid w:val="29ED42FE"/>
    <w:rsid w:val="29F584E7"/>
    <w:rsid w:val="29F89F1F"/>
    <w:rsid w:val="29F9E877"/>
    <w:rsid w:val="29FEE788"/>
    <w:rsid w:val="2A06143E"/>
    <w:rsid w:val="2A0ED7C0"/>
    <w:rsid w:val="2A1947F6"/>
    <w:rsid w:val="2A1CA03B"/>
    <w:rsid w:val="2A1F3072"/>
    <w:rsid w:val="2A248914"/>
    <w:rsid w:val="2A2667C5"/>
    <w:rsid w:val="2A28694B"/>
    <w:rsid w:val="2A2C2E9E"/>
    <w:rsid w:val="2A3111C7"/>
    <w:rsid w:val="2A311CDC"/>
    <w:rsid w:val="2A35B547"/>
    <w:rsid w:val="2A3753F6"/>
    <w:rsid w:val="2A37AFF7"/>
    <w:rsid w:val="2A3E255C"/>
    <w:rsid w:val="2A4004C6"/>
    <w:rsid w:val="2A40DD20"/>
    <w:rsid w:val="2A463202"/>
    <w:rsid w:val="2A46CB73"/>
    <w:rsid w:val="2A47B876"/>
    <w:rsid w:val="2A4824ED"/>
    <w:rsid w:val="2A4AB4B8"/>
    <w:rsid w:val="2A543950"/>
    <w:rsid w:val="2A5470C1"/>
    <w:rsid w:val="2A5609D8"/>
    <w:rsid w:val="2A5D0DFB"/>
    <w:rsid w:val="2A634C98"/>
    <w:rsid w:val="2A6465A7"/>
    <w:rsid w:val="2A67C89E"/>
    <w:rsid w:val="2A6BD841"/>
    <w:rsid w:val="2A6C84F1"/>
    <w:rsid w:val="2A6FD7FD"/>
    <w:rsid w:val="2A709245"/>
    <w:rsid w:val="2A723112"/>
    <w:rsid w:val="2A73EDFE"/>
    <w:rsid w:val="2A77AC9E"/>
    <w:rsid w:val="2A7B530C"/>
    <w:rsid w:val="2A8A73EF"/>
    <w:rsid w:val="2A8B9B9B"/>
    <w:rsid w:val="2A8C5290"/>
    <w:rsid w:val="2A8E2404"/>
    <w:rsid w:val="2A935EBE"/>
    <w:rsid w:val="2A9935D2"/>
    <w:rsid w:val="2A9E2BE5"/>
    <w:rsid w:val="2A9F76C2"/>
    <w:rsid w:val="2AA340B4"/>
    <w:rsid w:val="2AA52103"/>
    <w:rsid w:val="2AB1ED88"/>
    <w:rsid w:val="2AB27024"/>
    <w:rsid w:val="2AB2E9A7"/>
    <w:rsid w:val="2AB70D59"/>
    <w:rsid w:val="2AC4DCE4"/>
    <w:rsid w:val="2AC674FD"/>
    <w:rsid w:val="2AC6AD9C"/>
    <w:rsid w:val="2ACC6A96"/>
    <w:rsid w:val="2ACCE097"/>
    <w:rsid w:val="2ACD9A0B"/>
    <w:rsid w:val="2ACE788E"/>
    <w:rsid w:val="2ACFB30C"/>
    <w:rsid w:val="2AD7DD55"/>
    <w:rsid w:val="2ADC2FDC"/>
    <w:rsid w:val="2AE1D6BC"/>
    <w:rsid w:val="2AE3AA94"/>
    <w:rsid w:val="2AE71604"/>
    <w:rsid w:val="2AEBDD27"/>
    <w:rsid w:val="2AF6AFAB"/>
    <w:rsid w:val="2AFC29D4"/>
    <w:rsid w:val="2B0BB448"/>
    <w:rsid w:val="2B0BEB34"/>
    <w:rsid w:val="2B114D68"/>
    <w:rsid w:val="2B123304"/>
    <w:rsid w:val="2B1A4F59"/>
    <w:rsid w:val="2B1B3CC8"/>
    <w:rsid w:val="2B2B74E7"/>
    <w:rsid w:val="2B2CF47A"/>
    <w:rsid w:val="2B2D486C"/>
    <w:rsid w:val="2B2FBF5F"/>
    <w:rsid w:val="2B320B7F"/>
    <w:rsid w:val="2B396C2A"/>
    <w:rsid w:val="2B39E51E"/>
    <w:rsid w:val="2B3CB10B"/>
    <w:rsid w:val="2B55C5B4"/>
    <w:rsid w:val="2B59E5DF"/>
    <w:rsid w:val="2B5D0F1F"/>
    <w:rsid w:val="2B5DF5CB"/>
    <w:rsid w:val="2B5FBA68"/>
    <w:rsid w:val="2B67BE52"/>
    <w:rsid w:val="2B6EFDFB"/>
    <w:rsid w:val="2B725FD4"/>
    <w:rsid w:val="2B73B2C3"/>
    <w:rsid w:val="2B73D373"/>
    <w:rsid w:val="2B75F0D0"/>
    <w:rsid w:val="2B762417"/>
    <w:rsid w:val="2B7D4A7D"/>
    <w:rsid w:val="2B81736B"/>
    <w:rsid w:val="2B822BC4"/>
    <w:rsid w:val="2B82CF59"/>
    <w:rsid w:val="2B82FFE5"/>
    <w:rsid w:val="2B835F51"/>
    <w:rsid w:val="2B897B6B"/>
    <w:rsid w:val="2B8AA426"/>
    <w:rsid w:val="2B8F03AC"/>
    <w:rsid w:val="2B9086FA"/>
    <w:rsid w:val="2B97AA10"/>
    <w:rsid w:val="2B97E513"/>
    <w:rsid w:val="2B9B9B4F"/>
    <w:rsid w:val="2BAD8589"/>
    <w:rsid w:val="2BADDD58"/>
    <w:rsid w:val="2BB63565"/>
    <w:rsid w:val="2BBBC29D"/>
    <w:rsid w:val="2BBCA697"/>
    <w:rsid w:val="2BBF331D"/>
    <w:rsid w:val="2BBF5527"/>
    <w:rsid w:val="2BC5BCDE"/>
    <w:rsid w:val="2BCE2054"/>
    <w:rsid w:val="2BE108CB"/>
    <w:rsid w:val="2BE6BA2A"/>
    <w:rsid w:val="2BEC991C"/>
    <w:rsid w:val="2BF5735A"/>
    <w:rsid w:val="2BF8E6F1"/>
    <w:rsid w:val="2BFA41D2"/>
    <w:rsid w:val="2BFD0CF1"/>
    <w:rsid w:val="2BFD385C"/>
    <w:rsid w:val="2C0142A5"/>
    <w:rsid w:val="2C01768E"/>
    <w:rsid w:val="2C05D879"/>
    <w:rsid w:val="2C0A3945"/>
    <w:rsid w:val="2C100163"/>
    <w:rsid w:val="2C14DCA0"/>
    <w:rsid w:val="2C15AF5D"/>
    <w:rsid w:val="2C179D9E"/>
    <w:rsid w:val="2C189F5E"/>
    <w:rsid w:val="2C20440E"/>
    <w:rsid w:val="2C216A5B"/>
    <w:rsid w:val="2C22A8D1"/>
    <w:rsid w:val="2C23A91C"/>
    <w:rsid w:val="2C2628B3"/>
    <w:rsid w:val="2C2DDC19"/>
    <w:rsid w:val="2C3BF34D"/>
    <w:rsid w:val="2C3D1251"/>
    <w:rsid w:val="2C4149AC"/>
    <w:rsid w:val="2C421F8B"/>
    <w:rsid w:val="2C5096C9"/>
    <w:rsid w:val="2C517A29"/>
    <w:rsid w:val="2C51F4A7"/>
    <w:rsid w:val="2C5C9738"/>
    <w:rsid w:val="2C66EE28"/>
    <w:rsid w:val="2C697747"/>
    <w:rsid w:val="2C69C8E9"/>
    <w:rsid w:val="2C6EC394"/>
    <w:rsid w:val="2C718C5F"/>
    <w:rsid w:val="2C72EFB5"/>
    <w:rsid w:val="2C788560"/>
    <w:rsid w:val="2C857B83"/>
    <w:rsid w:val="2C89DEB9"/>
    <w:rsid w:val="2C8ADC21"/>
    <w:rsid w:val="2C996632"/>
    <w:rsid w:val="2C9EE69C"/>
    <w:rsid w:val="2C9EFD5C"/>
    <w:rsid w:val="2CA5E4D4"/>
    <w:rsid w:val="2CA67EEF"/>
    <w:rsid w:val="2CA72615"/>
    <w:rsid w:val="2CBF0956"/>
    <w:rsid w:val="2CCB4576"/>
    <w:rsid w:val="2CCBE5E7"/>
    <w:rsid w:val="2CCC2F16"/>
    <w:rsid w:val="2CCEEBF6"/>
    <w:rsid w:val="2CD7EFC7"/>
    <w:rsid w:val="2CE27B5D"/>
    <w:rsid w:val="2CE5C71D"/>
    <w:rsid w:val="2CE8EDC0"/>
    <w:rsid w:val="2CEA7CD2"/>
    <w:rsid w:val="2CEE0AA7"/>
    <w:rsid w:val="2CFC5983"/>
    <w:rsid w:val="2CFF9C41"/>
    <w:rsid w:val="2CFFBFB4"/>
    <w:rsid w:val="2D01D8B3"/>
    <w:rsid w:val="2D02D579"/>
    <w:rsid w:val="2D04F87A"/>
    <w:rsid w:val="2D05FE43"/>
    <w:rsid w:val="2D06F27C"/>
    <w:rsid w:val="2D106C68"/>
    <w:rsid w:val="2D1420EE"/>
    <w:rsid w:val="2D17F6C9"/>
    <w:rsid w:val="2D20A7B1"/>
    <w:rsid w:val="2D2D8074"/>
    <w:rsid w:val="2D2F3BF1"/>
    <w:rsid w:val="2D319249"/>
    <w:rsid w:val="2D38F4E1"/>
    <w:rsid w:val="2D3A1432"/>
    <w:rsid w:val="2D41F8D2"/>
    <w:rsid w:val="2D47B87C"/>
    <w:rsid w:val="2D4FB7FC"/>
    <w:rsid w:val="2D50A19F"/>
    <w:rsid w:val="2D52070F"/>
    <w:rsid w:val="2D5A1F1C"/>
    <w:rsid w:val="2D5E102D"/>
    <w:rsid w:val="2D616486"/>
    <w:rsid w:val="2D67C838"/>
    <w:rsid w:val="2D6E4794"/>
    <w:rsid w:val="2D84696F"/>
    <w:rsid w:val="2D979698"/>
    <w:rsid w:val="2D982A09"/>
    <w:rsid w:val="2D9B924C"/>
    <w:rsid w:val="2DA37A25"/>
    <w:rsid w:val="2DA5028F"/>
    <w:rsid w:val="2DAC5465"/>
    <w:rsid w:val="2DAE18AD"/>
    <w:rsid w:val="2DB6A750"/>
    <w:rsid w:val="2DB85700"/>
    <w:rsid w:val="2DBB7E65"/>
    <w:rsid w:val="2DC1F2EB"/>
    <w:rsid w:val="2DC26726"/>
    <w:rsid w:val="2DCE3B4F"/>
    <w:rsid w:val="2DD0B4E1"/>
    <w:rsid w:val="2DD1A6B3"/>
    <w:rsid w:val="2DD77525"/>
    <w:rsid w:val="2DDBBC18"/>
    <w:rsid w:val="2DDCEA6A"/>
    <w:rsid w:val="2DE0A48F"/>
    <w:rsid w:val="2DE0CB2C"/>
    <w:rsid w:val="2DE390E3"/>
    <w:rsid w:val="2DE8C2C7"/>
    <w:rsid w:val="2DEA62E7"/>
    <w:rsid w:val="2DEC677D"/>
    <w:rsid w:val="2DEE52F1"/>
    <w:rsid w:val="2DEEF9BA"/>
    <w:rsid w:val="2DF20DF4"/>
    <w:rsid w:val="2DF3C748"/>
    <w:rsid w:val="2DF47FB3"/>
    <w:rsid w:val="2DF7581D"/>
    <w:rsid w:val="2DF87111"/>
    <w:rsid w:val="2DFCEC78"/>
    <w:rsid w:val="2E028684"/>
    <w:rsid w:val="2E0822ED"/>
    <w:rsid w:val="2E0E47F4"/>
    <w:rsid w:val="2E0FF3CE"/>
    <w:rsid w:val="2E21B988"/>
    <w:rsid w:val="2E25CC27"/>
    <w:rsid w:val="2E274CB6"/>
    <w:rsid w:val="2E2CB5A3"/>
    <w:rsid w:val="2E3AF78A"/>
    <w:rsid w:val="2E3CD86A"/>
    <w:rsid w:val="2E4120AB"/>
    <w:rsid w:val="2E4FBCAF"/>
    <w:rsid w:val="2E590818"/>
    <w:rsid w:val="2E5BD5C7"/>
    <w:rsid w:val="2E5CD8D6"/>
    <w:rsid w:val="2E634B20"/>
    <w:rsid w:val="2E6EC9ED"/>
    <w:rsid w:val="2E7047F9"/>
    <w:rsid w:val="2E704905"/>
    <w:rsid w:val="2E7469C9"/>
    <w:rsid w:val="2E8295FF"/>
    <w:rsid w:val="2E8603AF"/>
    <w:rsid w:val="2E899375"/>
    <w:rsid w:val="2E8ACB62"/>
    <w:rsid w:val="2E9238FD"/>
    <w:rsid w:val="2E93FB08"/>
    <w:rsid w:val="2E995D3C"/>
    <w:rsid w:val="2EA78CFA"/>
    <w:rsid w:val="2EB314E2"/>
    <w:rsid w:val="2EB990D7"/>
    <w:rsid w:val="2EBC5914"/>
    <w:rsid w:val="2EC33625"/>
    <w:rsid w:val="2EC57934"/>
    <w:rsid w:val="2ECD6AFB"/>
    <w:rsid w:val="2ED5F052"/>
    <w:rsid w:val="2ED6F988"/>
    <w:rsid w:val="2ED85DB0"/>
    <w:rsid w:val="2EDE57A8"/>
    <w:rsid w:val="2EDEAE9F"/>
    <w:rsid w:val="2EE39C60"/>
    <w:rsid w:val="2EEB11B0"/>
    <w:rsid w:val="2EF70381"/>
    <w:rsid w:val="2EFE4599"/>
    <w:rsid w:val="2F01A3E6"/>
    <w:rsid w:val="2F048684"/>
    <w:rsid w:val="2F0B2DBB"/>
    <w:rsid w:val="2F0EF202"/>
    <w:rsid w:val="2F0FD8F6"/>
    <w:rsid w:val="2F146EDB"/>
    <w:rsid w:val="2F1582CE"/>
    <w:rsid w:val="2F163D5B"/>
    <w:rsid w:val="2F171D3D"/>
    <w:rsid w:val="2F1773D8"/>
    <w:rsid w:val="2F181130"/>
    <w:rsid w:val="2F29E220"/>
    <w:rsid w:val="2F2D182F"/>
    <w:rsid w:val="2F30FCED"/>
    <w:rsid w:val="2F33978E"/>
    <w:rsid w:val="2F3CBF6E"/>
    <w:rsid w:val="2F3E3841"/>
    <w:rsid w:val="2F423F6A"/>
    <w:rsid w:val="2F444809"/>
    <w:rsid w:val="2F48B85E"/>
    <w:rsid w:val="2F4BB72A"/>
    <w:rsid w:val="2F5055B1"/>
    <w:rsid w:val="2F5083E4"/>
    <w:rsid w:val="2F5528C6"/>
    <w:rsid w:val="2F5605D6"/>
    <w:rsid w:val="2F56840F"/>
    <w:rsid w:val="2F5D0B46"/>
    <w:rsid w:val="2F5DCEC1"/>
    <w:rsid w:val="2F61B20B"/>
    <w:rsid w:val="2F659851"/>
    <w:rsid w:val="2F775D83"/>
    <w:rsid w:val="2F777673"/>
    <w:rsid w:val="2F7EEF77"/>
    <w:rsid w:val="2F801F5A"/>
    <w:rsid w:val="2F86B083"/>
    <w:rsid w:val="2F8DD8F6"/>
    <w:rsid w:val="2F90A415"/>
    <w:rsid w:val="2F9178BE"/>
    <w:rsid w:val="2F9C42C2"/>
    <w:rsid w:val="2FA30FE5"/>
    <w:rsid w:val="2FA82960"/>
    <w:rsid w:val="2FA84E4B"/>
    <w:rsid w:val="2FB25747"/>
    <w:rsid w:val="2FB4F80B"/>
    <w:rsid w:val="2FB9608A"/>
    <w:rsid w:val="2FBB25BA"/>
    <w:rsid w:val="2FBB9C2B"/>
    <w:rsid w:val="2FBD4BF6"/>
    <w:rsid w:val="2FC0DB24"/>
    <w:rsid w:val="2FC5D380"/>
    <w:rsid w:val="2FC77354"/>
    <w:rsid w:val="2FC8690D"/>
    <w:rsid w:val="2FCE8365"/>
    <w:rsid w:val="2FCEB929"/>
    <w:rsid w:val="2FCEF25C"/>
    <w:rsid w:val="2FD4CE3B"/>
    <w:rsid w:val="2FD5C189"/>
    <w:rsid w:val="2FD91753"/>
    <w:rsid w:val="2FDB1F82"/>
    <w:rsid w:val="2FDD8A8A"/>
    <w:rsid w:val="2FDFA84A"/>
    <w:rsid w:val="2FE1ECE7"/>
    <w:rsid w:val="2FE22511"/>
    <w:rsid w:val="2FE9BD8F"/>
    <w:rsid w:val="2FE9FF4E"/>
    <w:rsid w:val="2FEF0948"/>
    <w:rsid w:val="2FF5BE00"/>
    <w:rsid w:val="2FF93D6B"/>
    <w:rsid w:val="30048ABD"/>
    <w:rsid w:val="300880BD"/>
    <w:rsid w:val="300D9CD1"/>
    <w:rsid w:val="300EC55E"/>
    <w:rsid w:val="301250B1"/>
    <w:rsid w:val="30163C21"/>
    <w:rsid w:val="301AA565"/>
    <w:rsid w:val="3028385B"/>
    <w:rsid w:val="302DA33C"/>
    <w:rsid w:val="302E72AB"/>
    <w:rsid w:val="302F4E11"/>
    <w:rsid w:val="303B5765"/>
    <w:rsid w:val="30430291"/>
    <w:rsid w:val="304640E4"/>
    <w:rsid w:val="304C8014"/>
    <w:rsid w:val="3054826B"/>
    <w:rsid w:val="3059BDA5"/>
    <w:rsid w:val="305F8B94"/>
    <w:rsid w:val="3061AE95"/>
    <w:rsid w:val="3062C0E6"/>
    <w:rsid w:val="30653B2C"/>
    <w:rsid w:val="3065CF60"/>
    <w:rsid w:val="30686210"/>
    <w:rsid w:val="306E8812"/>
    <w:rsid w:val="3071792D"/>
    <w:rsid w:val="30718B30"/>
    <w:rsid w:val="30719BB5"/>
    <w:rsid w:val="30732B1A"/>
    <w:rsid w:val="3075CC92"/>
    <w:rsid w:val="30814111"/>
    <w:rsid w:val="30896DDF"/>
    <w:rsid w:val="308CDCFE"/>
    <w:rsid w:val="308E4D99"/>
    <w:rsid w:val="30959344"/>
    <w:rsid w:val="309CB55E"/>
    <w:rsid w:val="30A04622"/>
    <w:rsid w:val="30A2F685"/>
    <w:rsid w:val="30A3CAED"/>
    <w:rsid w:val="30A9F506"/>
    <w:rsid w:val="30AE09D0"/>
    <w:rsid w:val="30B47FB8"/>
    <w:rsid w:val="30B7D9F4"/>
    <w:rsid w:val="30B9082C"/>
    <w:rsid w:val="30BBAFA6"/>
    <w:rsid w:val="30C0A246"/>
    <w:rsid w:val="30C40F98"/>
    <w:rsid w:val="30CA9517"/>
    <w:rsid w:val="30CE441B"/>
    <w:rsid w:val="30CFE056"/>
    <w:rsid w:val="30D286D4"/>
    <w:rsid w:val="30E03760"/>
    <w:rsid w:val="30E53F25"/>
    <w:rsid w:val="30E9CB6B"/>
    <w:rsid w:val="30ECAE87"/>
    <w:rsid w:val="30F1012C"/>
    <w:rsid w:val="30F221AA"/>
    <w:rsid w:val="30F43978"/>
    <w:rsid w:val="30F534B3"/>
    <w:rsid w:val="30FE06C2"/>
    <w:rsid w:val="3119E8D3"/>
    <w:rsid w:val="311BE5B5"/>
    <w:rsid w:val="311E2A14"/>
    <w:rsid w:val="3120E604"/>
    <w:rsid w:val="312C7A46"/>
    <w:rsid w:val="312F381A"/>
    <w:rsid w:val="3131A020"/>
    <w:rsid w:val="31334ECA"/>
    <w:rsid w:val="3135E11A"/>
    <w:rsid w:val="313EA44C"/>
    <w:rsid w:val="314C7E71"/>
    <w:rsid w:val="314E8776"/>
    <w:rsid w:val="315561A7"/>
    <w:rsid w:val="3160C849"/>
    <w:rsid w:val="31618A5D"/>
    <w:rsid w:val="316BA59A"/>
    <w:rsid w:val="317229FE"/>
    <w:rsid w:val="3172F970"/>
    <w:rsid w:val="3174E95A"/>
    <w:rsid w:val="317A3177"/>
    <w:rsid w:val="318CD1EA"/>
    <w:rsid w:val="3190229F"/>
    <w:rsid w:val="31951338"/>
    <w:rsid w:val="319CB011"/>
    <w:rsid w:val="319D86BB"/>
    <w:rsid w:val="31A3C5EC"/>
    <w:rsid w:val="31AE76C1"/>
    <w:rsid w:val="31B13E51"/>
    <w:rsid w:val="31BB3064"/>
    <w:rsid w:val="31BBBFB4"/>
    <w:rsid w:val="31BCC32F"/>
    <w:rsid w:val="31BF39C8"/>
    <w:rsid w:val="31C81EA9"/>
    <w:rsid w:val="31C93BAB"/>
    <w:rsid w:val="31CA3E05"/>
    <w:rsid w:val="31D2651C"/>
    <w:rsid w:val="31D4D8EE"/>
    <w:rsid w:val="31E6EEE8"/>
    <w:rsid w:val="31E7A173"/>
    <w:rsid w:val="31E90DF5"/>
    <w:rsid w:val="31E97171"/>
    <w:rsid w:val="31FD1FC9"/>
    <w:rsid w:val="31FD2006"/>
    <w:rsid w:val="31FD74A9"/>
    <w:rsid w:val="320FDCAD"/>
    <w:rsid w:val="3210A21E"/>
    <w:rsid w:val="3212D34D"/>
    <w:rsid w:val="321B9F3D"/>
    <w:rsid w:val="321F236E"/>
    <w:rsid w:val="322C9338"/>
    <w:rsid w:val="322DC3E9"/>
    <w:rsid w:val="3231939A"/>
    <w:rsid w:val="3232D6EC"/>
    <w:rsid w:val="3234B5C2"/>
    <w:rsid w:val="3235C822"/>
    <w:rsid w:val="32361C10"/>
    <w:rsid w:val="3238B62C"/>
    <w:rsid w:val="3242628E"/>
    <w:rsid w:val="3243E6D9"/>
    <w:rsid w:val="324A1E77"/>
    <w:rsid w:val="324B6C9B"/>
    <w:rsid w:val="324CE924"/>
    <w:rsid w:val="32527D83"/>
    <w:rsid w:val="325409AB"/>
    <w:rsid w:val="3260D91D"/>
    <w:rsid w:val="32650A33"/>
    <w:rsid w:val="3267C0F2"/>
    <w:rsid w:val="32728A63"/>
    <w:rsid w:val="3274E63E"/>
    <w:rsid w:val="3282E886"/>
    <w:rsid w:val="3286620F"/>
    <w:rsid w:val="328C45D8"/>
    <w:rsid w:val="328F36F9"/>
    <w:rsid w:val="329C6996"/>
    <w:rsid w:val="329D2BCA"/>
    <w:rsid w:val="32B0327A"/>
    <w:rsid w:val="32B3FB5D"/>
    <w:rsid w:val="32B52B92"/>
    <w:rsid w:val="32B8C095"/>
    <w:rsid w:val="32BCEDEC"/>
    <w:rsid w:val="32C4B18A"/>
    <w:rsid w:val="32C8B352"/>
    <w:rsid w:val="32CD5927"/>
    <w:rsid w:val="32D43045"/>
    <w:rsid w:val="32D43C40"/>
    <w:rsid w:val="32D52A7B"/>
    <w:rsid w:val="32D640DD"/>
    <w:rsid w:val="32D86B72"/>
    <w:rsid w:val="32DCE5D6"/>
    <w:rsid w:val="32DFD750"/>
    <w:rsid w:val="32E2BD2F"/>
    <w:rsid w:val="32E538A4"/>
    <w:rsid w:val="32EBD252"/>
    <w:rsid w:val="32F282A1"/>
    <w:rsid w:val="32F5BF17"/>
    <w:rsid w:val="32FF7803"/>
    <w:rsid w:val="33004625"/>
    <w:rsid w:val="3303BC04"/>
    <w:rsid w:val="330D1206"/>
    <w:rsid w:val="3310096D"/>
    <w:rsid w:val="331317EA"/>
    <w:rsid w:val="33179E25"/>
    <w:rsid w:val="331D259D"/>
    <w:rsid w:val="332057F9"/>
    <w:rsid w:val="3328B098"/>
    <w:rsid w:val="333E25CD"/>
    <w:rsid w:val="3340C243"/>
    <w:rsid w:val="334E6114"/>
    <w:rsid w:val="335E6C69"/>
    <w:rsid w:val="3361797B"/>
    <w:rsid w:val="33674A40"/>
    <w:rsid w:val="33774CC3"/>
    <w:rsid w:val="337AC960"/>
    <w:rsid w:val="33851760"/>
    <w:rsid w:val="3386767D"/>
    <w:rsid w:val="33891506"/>
    <w:rsid w:val="338EF63E"/>
    <w:rsid w:val="3393E2F6"/>
    <w:rsid w:val="339C4361"/>
    <w:rsid w:val="339CF0B4"/>
    <w:rsid w:val="33A13AF1"/>
    <w:rsid w:val="33A325E2"/>
    <w:rsid w:val="33B47C41"/>
    <w:rsid w:val="33B8A153"/>
    <w:rsid w:val="33B926E3"/>
    <w:rsid w:val="33BB3EB1"/>
    <w:rsid w:val="33BF7F41"/>
    <w:rsid w:val="33C96204"/>
    <w:rsid w:val="33C9C051"/>
    <w:rsid w:val="33CB6F86"/>
    <w:rsid w:val="33CDCC81"/>
    <w:rsid w:val="33D53BD8"/>
    <w:rsid w:val="33D7EC15"/>
    <w:rsid w:val="33D963C9"/>
    <w:rsid w:val="33D99F6C"/>
    <w:rsid w:val="33DCBF6F"/>
    <w:rsid w:val="33E8129B"/>
    <w:rsid w:val="33F8849B"/>
    <w:rsid w:val="33FACCF1"/>
    <w:rsid w:val="33FB8C69"/>
    <w:rsid w:val="33FD647A"/>
    <w:rsid w:val="33FDF773"/>
    <w:rsid w:val="33FEE6C4"/>
    <w:rsid w:val="340569FC"/>
    <w:rsid w:val="340EBAB3"/>
    <w:rsid w:val="34126CE3"/>
    <w:rsid w:val="34161BBF"/>
    <w:rsid w:val="34163CD4"/>
    <w:rsid w:val="34179C2C"/>
    <w:rsid w:val="34232C51"/>
    <w:rsid w:val="3425DDF9"/>
    <w:rsid w:val="342E6914"/>
    <w:rsid w:val="3432DD6B"/>
    <w:rsid w:val="3433B77B"/>
    <w:rsid w:val="34395FD4"/>
    <w:rsid w:val="3446DD5C"/>
    <w:rsid w:val="344B26B5"/>
    <w:rsid w:val="344B37C3"/>
    <w:rsid w:val="344C608B"/>
    <w:rsid w:val="345C4264"/>
    <w:rsid w:val="3463F0C3"/>
    <w:rsid w:val="346660B6"/>
    <w:rsid w:val="3466F48E"/>
    <w:rsid w:val="3474A811"/>
    <w:rsid w:val="3474CA97"/>
    <w:rsid w:val="347ED95C"/>
    <w:rsid w:val="34820BD2"/>
    <w:rsid w:val="34834421"/>
    <w:rsid w:val="3483B63F"/>
    <w:rsid w:val="34871EAE"/>
    <w:rsid w:val="348EBA66"/>
    <w:rsid w:val="34923BFA"/>
    <w:rsid w:val="349298B0"/>
    <w:rsid w:val="349592A6"/>
    <w:rsid w:val="34964C7B"/>
    <w:rsid w:val="349F3983"/>
    <w:rsid w:val="34A07767"/>
    <w:rsid w:val="34A0A07A"/>
    <w:rsid w:val="34A276F9"/>
    <w:rsid w:val="34AE0681"/>
    <w:rsid w:val="34B1B77D"/>
    <w:rsid w:val="34B296CF"/>
    <w:rsid w:val="34B4278D"/>
    <w:rsid w:val="34B785ED"/>
    <w:rsid w:val="34BDDFBB"/>
    <w:rsid w:val="34C516CD"/>
    <w:rsid w:val="34CD83A2"/>
    <w:rsid w:val="34CE39C9"/>
    <w:rsid w:val="34CF06BD"/>
    <w:rsid w:val="34D31FC3"/>
    <w:rsid w:val="34E2BA54"/>
    <w:rsid w:val="34E3B2A5"/>
    <w:rsid w:val="34E5DCC7"/>
    <w:rsid w:val="34EB9E2F"/>
    <w:rsid w:val="34F4E443"/>
    <w:rsid w:val="34F53FF3"/>
    <w:rsid w:val="34F97360"/>
    <w:rsid w:val="34F976A3"/>
    <w:rsid w:val="34FB7171"/>
    <w:rsid w:val="34FC4886"/>
    <w:rsid w:val="350054EA"/>
    <w:rsid w:val="3509C8C9"/>
    <w:rsid w:val="3510CAD9"/>
    <w:rsid w:val="3515A1D4"/>
    <w:rsid w:val="351CCD0F"/>
    <w:rsid w:val="3527A9A2"/>
    <w:rsid w:val="352A901D"/>
    <w:rsid w:val="352F917B"/>
    <w:rsid w:val="35309A78"/>
    <w:rsid w:val="3532BE55"/>
    <w:rsid w:val="35336800"/>
    <w:rsid w:val="353583B0"/>
    <w:rsid w:val="35358B27"/>
    <w:rsid w:val="353667A3"/>
    <w:rsid w:val="353A2A3C"/>
    <w:rsid w:val="353D096B"/>
    <w:rsid w:val="35450065"/>
    <w:rsid w:val="354958B9"/>
    <w:rsid w:val="355259F6"/>
    <w:rsid w:val="3552DC00"/>
    <w:rsid w:val="3554F532"/>
    <w:rsid w:val="355F4116"/>
    <w:rsid w:val="356CB84E"/>
    <w:rsid w:val="3579D457"/>
    <w:rsid w:val="357A2352"/>
    <w:rsid w:val="357B4296"/>
    <w:rsid w:val="357F7D57"/>
    <w:rsid w:val="3580530F"/>
    <w:rsid w:val="35808829"/>
    <w:rsid w:val="35873E44"/>
    <w:rsid w:val="3594DCC4"/>
    <w:rsid w:val="359D2251"/>
    <w:rsid w:val="359F1862"/>
    <w:rsid w:val="35A586E7"/>
    <w:rsid w:val="35A7A766"/>
    <w:rsid w:val="35A939FB"/>
    <w:rsid w:val="35AB2D1F"/>
    <w:rsid w:val="35ABE590"/>
    <w:rsid w:val="35AE120A"/>
    <w:rsid w:val="35B00135"/>
    <w:rsid w:val="35B17231"/>
    <w:rsid w:val="35B436F7"/>
    <w:rsid w:val="35B69472"/>
    <w:rsid w:val="35BB9F6F"/>
    <w:rsid w:val="35BC56FC"/>
    <w:rsid w:val="35C22747"/>
    <w:rsid w:val="35C6537C"/>
    <w:rsid w:val="35C6FD40"/>
    <w:rsid w:val="35C7FD91"/>
    <w:rsid w:val="35CCF087"/>
    <w:rsid w:val="35CFEF32"/>
    <w:rsid w:val="35D388BA"/>
    <w:rsid w:val="35D4D958"/>
    <w:rsid w:val="35D7F230"/>
    <w:rsid w:val="35DE3124"/>
    <w:rsid w:val="35DF6E97"/>
    <w:rsid w:val="35DFA56C"/>
    <w:rsid w:val="35E38AA5"/>
    <w:rsid w:val="35E9CE16"/>
    <w:rsid w:val="35EBAA04"/>
    <w:rsid w:val="35FCB9D5"/>
    <w:rsid w:val="35FE54CE"/>
    <w:rsid w:val="360719C6"/>
    <w:rsid w:val="360B1E9F"/>
    <w:rsid w:val="361294D5"/>
    <w:rsid w:val="3614453E"/>
    <w:rsid w:val="3615C6C0"/>
    <w:rsid w:val="361D4946"/>
    <w:rsid w:val="36295BAC"/>
    <w:rsid w:val="362DB19F"/>
    <w:rsid w:val="3631782D"/>
    <w:rsid w:val="3632CE00"/>
    <w:rsid w:val="36340827"/>
    <w:rsid w:val="36375144"/>
    <w:rsid w:val="363B304C"/>
    <w:rsid w:val="363B4E76"/>
    <w:rsid w:val="363C424E"/>
    <w:rsid w:val="363CEA41"/>
    <w:rsid w:val="363EA345"/>
    <w:rsid w:val="36431E60"/>
    <w:rsid w:val="364456D9"/>
    <w:rsid w:val="36493308"/>
    <w:rsid w:val="365412D1"/>
    <w:rsid w:val="366262DF"/>
    <w:rsid w:val="366605AD"/>
    <w:rsid w:val="366737B9"/>
    <w:rsid w:val="3667D8CE"/>
    <w:rsid w:val="36689E07"/>
    <w:rsid w:val="36723159"/>
    <w:rsid w:val="36725335"/>
    <w:rsid w:val="3679C6B6"/>
    <w:rsid w:val="367A43AA"/>
    <w:rsid w:val="367BB987"/>
    <w:rsid w:val="367C4E6D"/>
    <w:rsid w:val="3685259E"/>
    <w:rsid w:val="36889635"/>
    <w:rsid w:val="36929476"/>
    <w:rsid w:val="369B0DC8"/>
    <w:rsid w:val="369E0D56"/>
    <w:rsid w:val="36AD6D14"/>
    <w:rsid w:val="36B56159"/>
    <w:rsid w:val="36B5653C"/>
    <w:rsid w:val="36B5F6AA"/>
    <w:rsid w:val="36B72B19"/>
    <w:rsid w:val="36B757E1"/>
    <w:rsid w:val="36BBBA50"/>
    <w:rsid w:val="36BE7E62"/>
    <w:rsid w:val="36BF51C5"/>
    <w:rsid w:val="36BFCFBA"/>
    <w:rsid w:val="36C74563"/>
    <w:rsid w:val="36CD61B8"/>
    <w:rsid w:val="36D27DD1"/>
    <w:rsid w:val="36D3E171"/>
    <w:rsid w:val="36DA89DC"/>
    <w:rsid w:val="36DACE59"/>
    <w:rsid w:val="36DF744C"/>
    <w:rsid w:val="36E29B18"/>
    <w:rsid w:val="36E41377"/>
    <w:rsid w:val="36E652BE"/>
    <w:rsid w:val="36EC778C"/>
    <w:rsid w:val="36ECA6E1"/>
    <w:rsid w:val="36FFC538"/>
    <w:rsid w:val="37016B36"/>
    <w:rsid w:val="37066832"/>
    <w:rsid w:val="370713B5"/>
    <w:rsid w:val="370DF531"/>
    <w:rsid w:val="370E72E9"/>
    <w:rsid w:val="37152F45"/>
    <w:rsid w:val="371C64B9"/>
    <w:rsid w:val="371D2753"/>
    <w:rsid w:val="371E20A1"/>
    <w:rsid w:val="371E87E1"/>
    <w:rsid w:val="3727260A"/>
    <w:rsid w:val="37276A32"/>
    <w:rsid w:val="3729B578"/>
    <w:rsid w:val="372AEF8A"/>
    <w:rsid w:val="372D6B6D"/>
    <w:rsid w:val="372F55AB"/>
    <w:rsid w:val="37311861"/>
    <w:rsid w:val="373305C4"/>
    <w:rsid w:val="37345F62"/>
    <w:rsid w:val="37362EB0"/>
    <w:rsid w:val="3740AD65"/>
    <w:rsid w:val="374719B5"/>
    <w:rsid w:val="3747AB09"/>
    <w:rsid w:val="37488EE4"/>
    <w:rsid w:val="374918F5"/>
    <w:rsid w:val="374C1D02"/>
    <w:rsid w:val="374E2DA1"/>
    <w:rsid w:val="3753485A"/>
    <w:rsid w:val="3754755C"/>
    <w:rsid w:val="3759BB80"/>
    <w:rsid w:val="375A0E23"/>
    <w:rsid w:val="375FB001"/>
    <w:rsid w:val="37607472"/>
    <w:rsid w:val="3768392C"/>
    <w:rsid w:val="376ADA09"/>
    <w:rsid w:val="376F3264"/>
    <w:rsid w:val="376FA829"/>
    <w:rsid w:val="3770FC04"/>
    <w:rsid w:val="3777DFE9"/>
    <w:rsid w:val="37782968"/>
    <w:rsid w:val="377896D0"/>
    <w:rsid w:val="3780CAC0"/>
    <w:rsid w:val="37826216"/>
    <w:rsid w:val="37854580"/>
    <w:rsid w:val="378BF0E2"/>
    <w:rsid w:val="378CDCEF"/>
    <w:rsid w:val="37918DFF"/>
    <w:rsid w:val="379902CE"/>
    <w:rsid w:val="379F685C"/>
    <w:rsid w:val="37B44B18"/>
    <w:rsid w:val="37B530CB"/>
    <w:rsid w:val="37B5365E"/>
    <w:rsid w:val="37C70422"/>
    <w:rsid w:val="37C8B9B3"/>
    <w:rsid w:val="37D11133"/>
    <w:rsid w:val="37D25C4F"/>
    <w:rsid w:val="37D50532"/>
    <w:rsid w:val="37D5D9DA"/>
    <w:rsid w:val="37D817D8"/>
    <w:rsid w:val="37D9A3EE"/>
    <w:rsid w:val="37DD11A9"/>
    <w:rsid w:val="37DE91A4"/>
    <w:rsid w:val="37E03020"/>
    <w:rsid w:val="37E4CC7A"/>
    <w:rsid w:val="37EF0534"/>
    <w:rsid w:val="37F242E3"/>
    <w:rsid w:val="37F2AF19"/>
    <w:rsid w:val="37F5427C"/>
    <w:rsid w:val="37FE6DD7"/>
    <w:rsid w:val="37FFB392"/>
    <w:rsid w:val="380374C0"/>
    <w:rsid w:val="38043C96"/>
    <w:rsid w:val="3808987A"/>
    <w:rsid w:val="3808C53C"/>
    <w:rsid w:val="380FE802"/>
    <w:rsid w:val="38163C00"/>
    <w:rsid w:val="38196272"/>
    <w:rsid w:val="3819CF2C"/>
    <w:rsid w:val="381B191B"/>
    <w:rsid w:val="381B7D61"/>
    <w:rsid w:val="381E30A2"/>
    <w:rsid w:val="38225609"/>
    <w:rsid w:val="38267E75"/>
    <w:rsid w:val="382B3354"/>
    <w:rsid w:val="382C81D6"/>
    <w:rsid w:val="383175DE"/>
    <w:rsid w:val="3843AC50"/>
    <w:rsid w:val="38472E45"/>
    <w:rsid w:val="3855ABC2"/>
    <w:rsid w:val="3856C231"/>
    <w:rsid w:val="3861A655"/>
    <w:rsid w:val="3862D253"/>
    <w:rsid w:val="38669036"/>
    <w:rsid w:val="386812A4"/>
    <w:rsid w:val="3870741E"/>
    <w:rsid w:val="3878CEBB"/>
    <w:rsid w:val="3885AA74"/>
    <w:rsid w:val="38867679"/>
    <w:rsid w:val="388A86FA"/>
    <w:rsid w:val="388EE517"/>
    <w:rsid w:val="3894E6E9"/>
    <w:rsid w:val="389AE847"/>
    <w:rsid w:val="38A2CDA4"/>
    <w:rsid w:val="38A41749"/>
    <w:rsid w:val="38A621E9"/>
    <w:rsid w:val="38A81289"/>
    <w:rsid w:val="38B0B9B0"/>
    <w:rsid w:val="38B48F39"/>
    <w:rsid w:val="38B6F8FC"/>
    <w:rsid w:val="38BCCE73"/>
    <w:rsid w:val="38C82917"/>
    <w:rsid w:val="38D10CED"/>
    <w:rsid w:val="38D3124C"/>
    <w:rsid w:val="38D91A95"/>
    <w:rsid w:val="38DB4EAB"/>
    <w:rsid w:val="38DF2216"/>
    <w:rsid w:val="38E5F6E8"/>
    <w:rsid w:val="38E7D360"/>
    <w:rsid w:val="38EA04EE"/>
    <w:rsid w:val="38EB37BF"/>
    <w:rsid w:val="38F2FF15"/>
    <w:rsid w:val="38F600DB"/>
    <w:rsid w:val="38F7CA7E"/>
    <w:rsid w:val="38FBF401"/>
    <w:rsid w:val="390335E7"/>
    <w:rsid w:val="39040626"/>
    <w:rsid w:val="390B41E2"/>
    <w:rsid w:val="390ECA15"/>
    <w:rsid w:val="390FA673"/>
    <w:rsid w:val="39107BA5"/>
    <w:rsid w:val="3918914A"/>
    <w:rsid w:val="39198412"/>
    <w:rsid w:val="3929C4F1"/>
    <w:rsid w:val="392A7853"/>
    <w:rsid w:val="392EEA32"/>
    <w:rsid w:val="39327386"/>
    <w:rsid w:val="393AD46D"/>
    <w:rsid w:val="393BACFA"/>
    <w:rsid w:val="393CF1F6"/>
    <w:rsid w:val="3945E5E6"/>
    <w:rsid w:val="3949F09C"/>
    <w:rsid w:val="3950362C"/>
    <w:rsid w:val="39520B47"/>
    <w:rsid w:val="3952EE28"/>
    <w:rsid w:val="395B083B"/>
    <w:rsid w:val="39628B65"/>
    <w:rsid w:val="396EB8CD"/>
    <w:rsid w:val="396F9F51"/>
    <w:rsid w:val="3974EFFA"/>
    <w:rsid w:val="3974F4FF"/>
    <w:rsid w:val="397BE5FB"/>
    <w:rsid w:val="397CB11E"/>
    <w:rsid w:val="398A5DD5"/>
    <w:rsid w:val="398B0C7C"/>
    <w:rsid w:val="398DA528"/>
    <w:rsid w:val="3992B775"/>
    <w:rsid w:val="3992C9F6"/>
    <w:rsid w:val="39982D49"/>
    <w:rsid w:val="399A1E50"/>
    <w:rsid w:val="399DFBDC"/>
    <w:rsid w:val="399E824C"/>
    <w:rsid w:val="399FCB16"/>
    <w:rsid w:val="39A40A25"/>
    <w:rsid w:val="39A4E45A"/>
    <w:rsid w:val="39A5F90B"/>
    <w:rsid w:val="39AE49F1"/>
    <w:rsid w:val="39AFAA2E"/>
    <w:rsid w:val="39B4F26D"/>
    <w:rsid w:val="39B55C1E"/>
    <w:rsid w:val="39BBB96E"/>
    <w:rsid w:val="39C08956"/>
    <w:rsid w:val="39C10D1E"/>
    <w:rsid w:val="39C457F8"/>
    <w:rsid w:val="39CA6F55"/>
    <w:rsid w:val="39CA8696"/>
    <w:rsid w:val="39CD1B49"/>
    <w:rsid w:val="39D03D07"/>
    <w:rsid w:val="39D06E33"/>
    <w:rsid w:val="39D46A89"/>
    <w:rsid w:val="39DAF4C6"/>
    <w:rsid w:val="39DD7BA2"/>
    <w:rsid w:val="39E33E86"/>
    <w:rsid w:val="39EC415B"/>
    <w:rsid w:val="39F2CAA7"/>
    <w:rsid w:val="39FD3B01"/>
    <w:rsid w:val="39FEA64E"/>
    <w:rsid w:val="3A052B75"/>
    <w:rsid w:val="3A0E075B"/>
    <w:rsid w:val="3A126252"/>
    <w:rsid w:val="3A133DF0"/>
    <w:rsid w:val="3A164D4A"/>
    <w:rsid w:val="3A1911AA"/>
    <w:rsid w:val="3A1A432F"/>
    <w:rsid w:val="3A1A6470"/>
    <w:rsid w:val="3A1A7CB0"/>
    <w:rsid w:val="3A1A83DD"/>
    <w:rsid w:val="3A1FF1FE"/>
    <w:rsid w:val="3A238BFC"/>
    <w:rsid w:val="3A298831"/>
    <w:rsid w:val="3A2B592B"/>
    <w:rsid w:val="3A2B5C63"/>
    <w:rsid w:val="3A2C0630"/>
    <w:rsid w:val="3A2D4A7A"/>
    <w:rsid w:val="3A2E562F"/>
    <w:rsid w:val="3A2F341D"/>
    <w:rsid w:val="3A302CB6"/>
    <w:rsid w:val="3A3AB91D"/>
    <w:rsid w:val="3A3BC207"/>
    <w:rsid w:val="3A43C7C2"/>
    <w:rsid w:val="3A48F051"/>
    <w:rsid w:val="3A4971B7"/>
    <w:rsid w:val="3A53E5DD"/>
    <w:rsid w:val="3A557371"/>
    <w:rsid w:val="3A56B06C"/>
    <w:rsid w:val="3A57861C"/>
    <w:rsid w:val="3A5CF5DA"/>
    <w:rsid w:val="3A66C7AD"/>
    <w:rsid w:val="3A6CD2E0"/>
    <w:rsid w:val="3A7D2830"/>
    <w:rsid w:val="3A856FA5"/>
    <w:rsid w:val="3A85BD95"/>
    <w:rsid w:val="3A8C1CB5"/>
    <w:rsid w:val="3A90EC12"/>
    <w:rsid w:val="3A9452B4"/>
    <w:rsid w:val="3A951CE9"/>
    <w:rsid w:val="3A97DD58"/>
    <w:rsid w:val="3A97E24A"/>
    <w:rsid w:val="3A9C3836"/>
    <w:rsid w:val="3A9EB3ED"/>
    <w:rsid w:val="3AA027C5"/>
    <w:rsid w:val="3AA60132"/>
    <w:rsid w:val="3AA87009"/>
    <w:rsid w:val="3AB15740"/>
    <w:rsid w:val="3ABC1A1E"/>
    <w:rsid w:val="3AC464F5"/>
    <w:rsid w:val="3AC597CF"/>
    <w:rsid w:val="3ACB059E"/>
    <w:rsid w:val="3ACB1E42"/>
    <w:rsid w:val="3ACBEE9B"/>
    <w:rsid w:val="3ACC2CA0"/>
    <w:rsid w:val="3ACCBC6A"/>
    <w:rsid w:val="3ACE8380"/>
    <w:rsid w:val="3ADDB74B"/>
    <w:rsid w:val="3AEF8CFB"/>
    <w:rsid w:val="3AFD4A4E"/>
    <w:rsid w:val="3B045559"/>
    <w:rsid w:val="3B06194F"/>
    <w:rsid w:val="3B132707"/>
    <w:rsid w:val="3B17239E"/>
    <w:rsid w:val="3B23A76F"/>
    <w:rsid w:val="3B27CD00"/>
    <w:rsid w:val="3B2C46B8"/>
    <w:rsid w:val="3B30D862"/>
    <w:rsid w:val="3B335521"/>
    <w:rsid w:val="3B34B1FA"/>
    <w:rsid w:val="3B423231"/>
    <w:rsid w:val="3B4622D3"/>
    <w:rsid w:val="3B48B3AA"/>
    <w:rsid w:val="3B498D42"/>
    <w:rsid w:val="3B4C86E9"/>
    <w:rsid w:val="3B51B744"/>
    <w:rsid w:val="3B533B35"/>
    <w:rsid w:val="3B54F8D5"/>
    <w:rsid w:val="3B592911"/>
    <w:rsid w:val="3B5B4B3A"/>
    <w:rsid w:val="3B5D078E"/>
    <w:rsid w:val="3B5FF478"/>
    <w:rsid w:val="3B6DBE84"/>
    <w:rsid w:val="3B6E8B09"/>
    <w:rsid w:val="3B9160B5"/>
    <w:rsid w:val="3B937295"/>
    <w:rsid w:val="3B9549BC"/>
    <w:rsid w:val="3B97655A"/>
    <w:rsid w:val="3B9D5A71"/>
    <w:rsid w:val="3B9E4F8A"/>
    <w:rsid w:val="3BA4E93E"/>
    <w:rsid w:val="3BB13795"/>
    <w:rsid w:val="3BB1D223"/>
    <w:rsid w:val="3BB80D7A"/>
    <w:rsid w:val="3BB96262"/>
    <w:rsid w:val="3BBBAA9E"/>
    <w:rsid w:val="3BBE3F02"/>
    <w:rsid w:val="3BC02392"/>
    <w:rsid w:val="3BC198D1"/>
    <w:rsid w:val="3BC1CC07"/>
    <w:rsid w:val="3BC3BF11"/>
    <w:rsid w:val="3BC48F65"/>
    <w:rsid w:val="3BC64EED"/>
    <w:rsid w:val="3BCF176D"/>
    <w:rsid w:val="3BCFF184"/>
    <w:rsid w:val="3BD6C862"/>
    <w:rsid w:val="3BE38D69"/>
    <w:rsid w:val="3BE556DD"/>
    <w:rsid w:val="3BE59BCB"/>
    <w:rsid w:val="3BE9D99A"/>
    <w:rsid w:val="3BF30C92"/>
    <w:rsid w:val="3BF488F1"/>
    <w:rsid w:val="3BF4F8F7"/>
    <w:rsid w:val="3BF5AF37"/>
    <w:rsid w:val="3BF8A159"/>
    <w:rsid w:val="3BF902A7"/>
    <w:rsid w:val="3C0774C9"/>
    <w:rsid w:val="3C0C0DA7"/>
    <w:rsid w:val="3C10B5A9"/>
    <w:rsid w:val="3C135D72"/>
    <w:rsid w:val="3C147667"/>
    <w:rsid w:val="3C1F9FD8"/>
    <w:rsid w:val="3C2189D9"/>
    <w:rsid w:val="3C24D17C"/>
    <w:rsid w:val="3C25F39A"/>
    <w:rsid w:val="3C2CAF66"/>
    <w:rsid w:val="3C2EA49F"/>
    <w:rsid w:val="3C31901B"/>
    <w:rsid w:val="3C36F775"/>
    <w:rsid w:val="3C41F26C"/>
    <w:rsid w:val="3C45279B"/>
    <w:rsid w:val="3C4A7D0C"/>
    <w:rsid w:val="3C501069"/>
    <w:rsid w:val="3C52BA64"/>
    <w:rsid w:val="3C541147"/>
    <w:rsid w:val="3C55EFC5"/>
    <w:rsid w:val="3C563994"/>
    <w:rsid w:val="3C5ED87B"/>
    <w:rsid w:val="3C67657C"/>
    <w:rsid w:val="3C68BA3B"/>
    <w:rsid w:val="3C6D13C2"/>
    <w:rsid w:val="3C7588F6"/>
    <w:rsid w:val="3C807FB7"/>
    <w:rsid w:val="3C82B627"/>
    <w:rsid w:val="3C8BB4CF"/>
    <w:rsid w:val="3C935625"/>
    <w:rsid w:val="3C947455"/>
    <w:rsid w:val="3C99E234"/>
    <w:rsid w:val="3CA00A13"/>
    <w:rsid w:val="3CA0E629"/>
    <w:rsid w:val="3CA2D837"/>
    <w:rsid w:val="3CAB852D"/>
    <w:rsid w:val="3CAC2984"/>
    <w:rsid w:val="3CB32129"/>
    <w:rsid w:val="3CB58FEB"/>
    <w:rsid w:val="3CBB4CF1"/>
    <w:rsid w:val="3CBCC75E"/>
    <w:rsid w:val="3CC57840"/>
    <w:rsid w:val="3CCA6884"/>
    <w:rsid w:val="3CCDA10B"/>
    <w:rsid w:val="3CD7DC69"/>
    <w:rsid w:val="3CD8F9BD"/>
    <w:rsid w:val="3CDB158D"/>
    <w:rsid w:val="3CDC4A20"/>
    <w:rsid w:val="3CDCF427"/>
    <w:rsid w:val="3CDE2027"/>
    <w:rsid w:val="3CDF10F6"/>
    <w:rsid w:val="3CE8229F"/>
    <w:rsid w:val="3CEF3867"/>
    <w:rsid w:val="3CF8ABEA"/>
    <w:rsid w:val="3D072FEA"/>
    <w:rsid w:val="3D0A88E0"/>
    <w:rsid w:val="3D0D0BFA"/>
    <w:rsid w:val="3D1180BE"/>
    <w:rsid w:val="3D13DD4D"/>
    <w:rsid w:val="3D162E6A"/>
    <w:rsid w:val="3D1DBF28"/>
    <w:rsid w:val="3D2573CE"/>
    <w:rsid w:val="3D266580"/>
    <w:rsid w:val="3D2B24FF"/>
    <w:rsid w:val="3D2FBC98"/>
    <w:rsid w:val="3D31354D"/>
    <w:rsid w:val="3D333D63"/>
    <w:rsid w:val="3D3B0811"/>
    <w:rsid w:val="3D3D2A0C"/>
    <w:rsid w:val="3D4271B5"/>
    <w:rsid w:val="3D466545"/>
    <w:rsid w:val="3D48B4A4"/>
    <w:rsid w:val="3D4A2308"/>
    <w:rsid w:val="3D4C1F5F"/>
    <w:rsid w:val="3D4E703D"/>
    <w:rsid w:val="3D521604"/>
    <w:rsid w:val="3D5A009F"/>
    <w:rsid w:val="3D5A18D0"/>
    <w:rsid w:val="3D5A5F2D"/>
    <w:rsid w:val="3D627956"/>
    <w:rsid w:val="3D6490CC"/>
    <w:rsid w:val="3D66662D"/>
    <w:rsid w:val="3D673DB6"/>
    <w:rsid w:val="3D6A5E94"/>
    <w:rsid w:val="3D6EFA20"/>
    <w:rsid w:val="3D707F7E"/>
    <w:rsid w:val="3D7572B2"/>
    <w:rsid w:val="3D7F4A92"/>
    <w:rsid w:val="3D897F99"/>
    <w:rsid w:val="3D911633"/>
    <w:rsid w:val="3D95012B"/>
    <w:rsid w:val="3D9658E0"/>
    <w:rsid w:val="3D990D1B"/>
    <w:rsid w:val="3D9DB4F1"/>
    <w:rsid w:val="3D9E6CA6"/>
    <w:rsid w:val="3DA17521"/>
    <w:rsid w:val="3DA9EDE8"/>
    <w:rsid w:val="3DB44337"/>
    <w:rsid w:val="3DB81799"/>
    <w:rsid w:val="3DC1FA53"/>
    <w:rsid w:val="3DC29958"/>
    <w:rsid w:val="3DC94D11"/>
    <w:rsid w:val="3DCC690B"/>
    <w:rsid w:val="3DCFC086"/>
    <w:rsid w:val="3DD86996"/>
    <w:rsid w:val="3DE04890"/>
    <w:rsid w:val="3DE39B37"/>
    <w:rsid w:val="3DE66183"/>
    <w:rsid w:val="3DF0EF77"/>
    <w:rsid w:val="3DF4FE23"/>
    <w:rsid w:val="3DF7C8C3"/>
    <w:rsid w:val="3DF8D785"/>
    <w:rsid w:val="3DF8D834"/>
    <w:rsid w:val="3DF9EFCF"/>
    <w:rsid w:val="3DFB55F0"/>
    <w:rsid w:val="3DFFB8CA"/>
    <w:rsid w:val="3E047F50"/>
    <w:rsid w:val="3E080B0C"/>
    <w:rsid w:val="3E0942B3"/>
    <w:rsid w:val="3E146829"/>
    <w:rsid w:val="3E19238A"/>
    <w:rsid w:val="3E1D6EB8"/>
    <w:rsid w:val="3E217EC9"/>
    <w:rsid w:val="3E26AB19"/>
    <w:rsid w:val="3E274C3D"/>
    <w:rsid w:val="3E36BA8A"/>
    <w:rsid w:val="3E469E68"/>
    <w:rsid w:val="3E4F2253"/>
    <w:rsid w:val="3E5A3BFA"/>
    <w:rsid w:val="3E601200"/>
    <w:rsid w:val="3E799368"/>
    <w:rsid w:val="3E7BACBB"/>
    <w:rsid w:val="3E7F285B"/>
    <w:rsid w:val="3E820C14"/>
    <w:rsid w:val="3E821311"/>
    <w:rsid w:val="3E928ECC"/>
    <w:rsid w:val="3E94A609"/>
    <w:rsid w:val="3E95E854"/>
    <w:rsid w:val="3E9B7577"/>
    <w:rsid w:val="3E9CE2A0"/>
    <w:rsid w:val="3EA155CC"/>
    <w:rsid w:val="3EA2E2B0"/>
    <w:rsid w:val="3EA70F0F"/>
    <w:rsid w:val="3EA897B8"/>
    <w:rsid w:val="3EB2BB69"/>
    <w:rsid w:val="3EB3DDDE"/>
    <w:rsid w:val="3EBC389A"/>
    <w:rsid w:val="3EC09456"/>
    <w:rsid w:val="3EC0F02B"/>
    <w:rsid w:val="3EC9B5A8"/>
    <w:rsid w:val="3EDA8FA2"/>
    <w:rsid w:val="3EDB4CFA"/>
    <w:rsid w:val="3EDBCC1A"/>
    <w:rsid w:val="3EDE527E"/>
    <w:rsid w:val="3EE616EE"/>
    <w:rsid w:val="3EE9657C"/>
    <w:rsid w:val="3EF4FF72"/>
    <w:rsid w:val="3EF9D551"/>
    <w:rsid w:val="3EFB92E3"/>
    <w:rsid w:val="3F015F2E"/>
    <w:rsid w:val="3F0359B5"/>
    <w:rsid w:val="3F06B7FC"/>
    <w:rsid w:val="3F0D937B"/>
    <w:rsid w:val="3F1EC945"/>
    <w:rsid w:val="3F20EAEC"/>
    <w:rsid w:val="3F25FCE6"/>
    <w:rsid w:val="3F3210A5"/>
    <w:rsid w:val="3F39303F"/>
    <w:rsid w:val="3F3BA280"/>
    <w:rsid w:val="3F3C16D6"/>
    <w:rsid w:val="3F3EC801"/>
    <w:rsid w:val="3F3F8515"/>
    <w:rsid w:val="3F4AFD13"/>
    <w:rsid w:val="3F4CE27E"/>
    <w:rsid w:val="3F52AF50"/>
    <w:rsid w:val="3F57A348"/>
    <w:rsid w:val="3F59E3DD"/>
    <w:rsid w:val="3F5D9E1A"/>
    <w:rsid w:val="3F5E34E1"/>
    <w:rsid w:val="3F5E3BAE"/>
    <w:rsid w:val="3F600A98"/>
    <w:rsid w:val="3F634655"/>
    <w:rsid w:val="3F63A87C"/>
    <w:rsid w:val="3F63F3C8"/>
    <w:rsid w:val="3F68BB07"/>
    <w:rsid w:val="3F764409"/>
    <w:rsid w:val="3F766489"/>
    <w:rsid w:val="3F7FFBD7"/>
    <w:rsid w:val="3F8476D6"/>
    <w:rsid w:val="3F86F844"/>
    <w:rsid w:val="3F872D43"/>
    <w:rsid w:val="3F874514"/>
    <w:rsid w:val="3F894A77"/>
    <w:rsid w:val="3F8ADFF2"/>
    <w:rsid w:val="3F8E76EC"/>
    <w:rsid w:val="3F98036B"/>
    <w:rsid w:val="3F9B5BC2"/>
    <w:rsid w:val="3FA476C8"/>
    <w:rsid w:val="3FA81C35"/>
    <w:rsid w:val="3FB77091"/>
    <w:rsid w:val="3FB9FA9B"/>
    <w:rsid w:val="3FC18705"/>
    <w:rsid w:val="3FC52BE5"/>
    <w:rsid w:val="3FC5945E"/>
    <w:rsid w:val="3FCF0833"/>
    <w:rsid w:val="3FD55DBC"/>
    <w:rsid w:val="3FE0B33C"/>
    <w:rsid w:val="3FE36133"/>
    <w:rsid w:val="3FE89620"/>
    <w:rsid w:val="3FEB910E"/>
    <w:rsid w:val="3FEDEC85"/>
    <w:rsid w:val="3FF2465A"/>
    <w:rsid w:val="3FF3011E"/>
    <w:rsid w:val="3FF5775E"/>
    <w:rsid w:val="400141C2"/>
    <w:rsid w:val="4001DF94"/>
    <w:rsid w:val="4006FF1D"/>
    <w:rsid w:val="4007F66C"/>
    <w:rsid w:val="400E9C4A"/>
    <w:rsid w:val="40149322"/>
    <w:rsid w:val="4014DDDF"/>
    <w:rsid w:val="401A1F4E"/>
    <w:rsid w:val="401DE14B"/>
    <w:rsid w:val="4020FD2D"/>
    <w:rsid w:val="40259419"/>
    <w:rsid w:val="40263082"/>
    <w:rsid w:val="402BB3CF"/>
    <w:rsid w:val="402BF8A5"/>
    <w:rsid w:val="402E23DE"/>
    <w:rsid w:val="40424AB3"/>
    <w:rsid w:val="4046410E"/>
    <w:rsid w:val="404BD610"/>
    <w:rsid w:val="404C3D9C"/>
    <w:rsid w:val="40554791"/>
    <w:rsid w:val="40593A39"/>
    <w:rsid w:val="405A36AA"/>
    <w:rsid w:val="405EB1F5"/>
    <w:rsid w:val="4062EE52"/>
    <w:rsid w:val="406A9AF4"/>
    <w:rsid w:val="407012F2"/>
    <w:rsid w:val="4079B810"/>
    <w:rsid w:val="407AEA5C"/>
    <w:rsid w:val="40807FED"/>
    <w:rsid w:val="408C16D5"/>
    <w:rsid w:val="409750E9"/>
    <w:rsid w:val="4099D72C"/>
    <w:rsid w:val="40A2CB93"/>
    <w:rsid w:val="40A7248A"/>
    <w:rsid w:val="40A7524A"/>
    <w:rsid w:val="40AD7346"/>
    <w:rsid w:val="40AFB869"/>
    <w:rsid w:val="40B3743F"/>
    <w:rsid w:val="40BF23F7"/>
    <w:rsid w:val="40BF7851"/>
    <w:rsid w:val="40C497BA"/>
    <w:rsid w:val="40C63508"/>
    <w:rsid w:val="40CF7255"/>
    <w:rsid w:val="40D63565"/>
    <w:rsid w:val="40DA6879"/>
    <w:rsid w:val="40DCC18B"/>
    <w:rsid w:val="40DD7103"/>
    <w:rsid w:val="40DDBD1A"/>
    <w:rsid w:val="40E36CE1"/>
    <w:rsid w:val="40EA9E24"/>
    <w:rsid w:val="40ECF566"/>
    <w:rsid w:val="40F3FE96"/>
    <w:rsid w:val="40F53E58"/>
    <w:rsid w:val="4108A0DD"/>
    <w:rsid w:val="410DD50B"/>
    <w:rsid w:val="410E1BD3"/>
    <w:rsid w:val="41113553"/>
    <w:rsid w:val="4117BA1F"/>
    <w:rsid w:val="411AF6DF"/>
    <w:rsid w:val="411C00DD"/>
    <w:rsid w:val="411DB1A0"/>
    <w:rsid w:val="4122D241"/>
    <w:rsid w:val="41239BD6"/>
    <w:rsid w:val="41288AA1"/>
    <w:rsid w:val="412C92D4"/>
    <w:rsid w:val="4139AB95"/>
    <w:rsid w:val="413DAAE5"/>
    <w:rsid w:val="4140D380"/>
    <w:rsid w:val="4144FC47"/>
    <w:rsid w:val="414A46EB"/>
    <w:rsid w:val="4151EF64"/>
    <w:rsid w:val="41568848"/>
    <w:rsid w:val="4157DB5C"/>
    <w:rsid w:val="4160DC1E"/>
    <w:rsid w:val="416462F9"/>
    <w:rsid w:val="41660706"/>
    <w:rsid w:val="4167B1BE"/>
    <w:rsid w:val="41691EB7"/>
    <w:rsid w:val="4172952A"/>
    <w:rsid w:val="41993CDA"/>
    <w:rsid w:val="419B54F2"/>
    <w:rsid w:val="419D5F1D"/>
    <w:rsid w:val="419DDE39"/>
    <w:rsid w:val="419EE069"/>
    <w:rsid w:val="419FC988"/>
    <w:rsid w:val="41A3A724"/>
    <w:rsid w:val="41ADD76B"/>
    <w:rsid w:val="41AE374A"/>
    <w:rsid w:val="41BD87C3"/>
    <w:rsid w:val="41C82DDD"/>
    <w:rsid w:val="41CA1B91"/>
    <w:rsid w:val="41E26CAD"/>
    <w:rsid w:val="41E72AFE"/>
    <w:rsid w:val="41EA64BD"/>
    <w:rsid w:val="41ED313D"/>
    <w:rsid w:val="41F8901B"/>
    <w:rsid w:val="41FF5A4A"/>
    <w:rsid w:val="4201F063"/>
    <w:rsid w:val="420401EC"/>
    <w:rsid w:val="42062FE2"/>
    <w:rsid w:val="420C7C1E"/>
    <w:rsid w:val="421195CB"/>
    <w:rsid w:val="42153586"/>
    <w:rsid w:val="421616F7"/>
    <w:rsid w:val="42168397"/>
    <w:rsid w:val="421A9FC8"/>
    <w:rsid w:val="42226102"/>
    <w:rsid w:val="42255BE6"/>
    <w:rsid w:val="42271BA3"/>
    <w:rsid w:val="4229C115"/>
    <w:rsid w:val="422AF8C2"/>
    <w:rsid w:val="4231AE33"/>
    <w:rsid w:val="4234644B"/>
    <w:rsid w:val="4241CAE2"/>
    <w:rsid w:val="4242BA08"/>
    <w:rsid w:val="424CF968"/>
    <w:rsid w:val="42518697"/>
    <w:rsid w:val="42568438"/>
    <w:rsid w:val="42647A5C"/>
    <w:rsid w:val="42666788"/>
    <w:rsid w:val="42735987"/>
    <w:rsid w:val="42751466"/>
    <w:rsid w:val="42777AEE"/>
    <w:rsid w:val="4277B59B"/>
    <w:rsid w:val="4277BEAB"/>
    <w:rsid w:val="4282A41E"/>
    <w:rsid w:val="42852931"/>
    <w:rsid w:val="428929DA"/>
    <w:rsid w:val="42919CEA"/>
    <w:rsid w:val="42929779"/>
    <w:rsid w:val="429A6B37"/>
    <w:rsid w:val="42A23BB1"/>
    <w:rsid w:val="42A71BF8"/>
    <w:rsid w:val="42AB9316"/>
    <w:rsid w:val="42AC95D0"/>
    <w:rsid w:val="42AE3994"/>
    <w:rsid w:val="42B00000"/>
    <w:rsid w:val="42B2E1C3"/>
    <w:rsid w:val="42B61393"/>
    <w:rsid w:val="42BCBE6A"/>
    <w:rsid w:val="42BD6E89"/>
    <w:rsid w:val="42C1C914"/>
    <w:rsid w:val="42C4879F"/>
    <w:rsid w:val="42C642C1"/>
    <w:rsid w:val="42C74A74"/>
    <w:rsid w:val="42CC0013"/>
    <w:rsid w:val="42CD7140"/>
    <w:rsid w:val="42D1A56D"/>
    <w:rsid w:val="42D40ACC"/>
    <w:rsid w:val="42DAF0C0"/>
    <w:rsid w:val="42E5EA2A"/>
    <w:rsid w:val="42E9380A"/>
    <w:rsid w:val="42EAD88D"/>
    <w:rsid w:val="42F5653C"/>
    <w:rsid w:val="4301DD2F"/>
    <w:rsid w:val="4303A132"/>
    <w:rsid w:val="43046891"/>
    <w:rsid w:val="4305D5E9"/>
    <w:rsid w:val="4309A559"/>
    <w:rsid w:val="4315CE36"/>
    <w:rsid w:val="4324DDBF"/>
    <w:rsid w:val="43269DC0"/>
    <w:rsid w:val="43289716"/>
    <w:rsid w:val="432B79F5"/>
    <w:rsid w:val="432C2CC2"/>
    <w:rsid w:val="432C3096"/>
    <w:rsid w:val="432F3FB9"/>
    <w:rsid w:val="4330A939"/>
    <w:rsid w:val="4331C690"/>
    <w:rsid w:val="43366D6A"/>
    <w:rsid w:val="4339D08B"/>
    <w:rsid w:val="433B851E"/>
    <w:rsid w:val="433BF2E1"/>
    <w:rsid w:val="434E77DA"/>
    <w:rsid w:val="4357687D"/>
    <w:rsid w:val="43581DD2"/>
    <w:rsid w:val="435DBB06"/>
    <w:rsid w:val="435E4CA2"/>
    <w:rsid w:val="435F660E"/>
    <w:rsid w:val="43622A37"/>
    <w:rsid w:val="4368F5D9"/>
    <w:rsid w:val="436F52E1"/>
    <w:rsid w:val="43775A4F"/>
    <w:rsid w:val="4380F358"/>
    <w:rsid w:val="43852234"/>
    <w:rsid w:val="4387EF04"/>
    <w:rsid w:val="4388BBF0"/>
    <w:rsid w:val="438E1977"/>
    <w:rsid w:val="438E7A63"/>
    <w:rsid w:val="439A83CC"/>
    <w:rsid w:val="439F6F67"/>
    <w:rsid w:val="43A09BEC"/>
    <w:rsid w:val="43A1994B"/>
    <w:rsid w:val="43A2199E"/>
    <w:rsid w:val="43A2219C"/>
    <w:rsid w:val="43A48B19"/>
    <w:rsid w:val="43A5CF5A"/>
    <w:rsid w:val="43AE3082"/>
    <w:rsid w:val="43B53424"/>
    <w:rsid w:val="43B9F0A0"/>
    <w:rsid w:val="43BFB861"/>
    <w:rsid w:val="43C0D123"/>
    <w:rsid w:val="43C5BBCE"/>
    <w:rsid w:val="43C73712"/>
    <w:rsid w:val="43C80F54"/>
    <w:rsid w:val="43CB81E0"/>
    <w:rsid w:val="43CF959B"/>
    <w:rsid w:val="43D10EC5"/>
    <w:rsid w:val="43D178A1"/>
    <w:rsid w:val="43D3463F"/>
    <w:rsid w:val="43D63CD6"/>
    <w:rsid w:val="43D89A0D"/>
    <w:rsid w:val="43D8C4D5"/>
    <w:rsid w:val="43D948C3"/>
    <w:rsid w:val="43E0C378"/>
    <w:rsid w:val="43E21037"/>
    <w:rsid w:val="43F7DAFA"/>
    <w:rsid w:val="44020AAF"/>
    <w:rsid w:val="44084DAB"/>
    <w:rsid w:val="440C8315"/>
    <w:rsid w:val="44120C8C"/>
    <w:rsid w:val="4412AF06"/>
    <w:rsid w:val="4415B864"/>
    <w:rsid w:val="4417681C"/>
    <w:rsid w:val="441B9BA1"/>
    <w:rsid w:val="4420FE92"/>
    <w:rsid w:val="44309BEB"/>
    <w:rsid w:val="4432B554"/>
    <w:rsid w:val="4432CB28"/>
    <w:rsid w:val="4433712C"/>
    <w:rsid w:val="4435CAB7"/>
    <w:rsid w:val="44381613"/>
    <w:rsid w:val="44447254"/>
    <w:rsid w:val="444B0E94"/>
    <w:rsid w:val="4452C1AE"/>
    <w:rsid w:val="4456E40F"/>
    <w:rsid w:val="446151D5"/>
    <w:rsid w:val="4463416F"/>
    <w:rsid w:val="446472AC"/>
    <w:rsid w:val="4468F630"/>
    <w:rsid w:val="4473134F"/>
    <w:rsid w:val="447AFAB5"/>
    <w:rsid w:val="44868D52"/>
    <w:rsid w:val="44886BAB"/>
    <w:rsid w:val="448EE09D"/>
    <w:rsid w:val="4490029C"/>
    <w:rsid w:val="44909012"/>
    <w:rsid w:val="4490F64A"/>
    <w:rsid w:val="449132FC"/>
    <w:rsid w:val="44993C01"/>
    <w:rsid w:val="449A791B"/>
    <w:rsid w:val="44B36BE0"/>
    <w:rsid w:val="44B890CB"/>
    <w:rsid w:val="44BEDD3D"/>
    <w:rsid w:val="44C7D4E6"/>
    <w:rsid w:val="44D61AC4"/>
    <w:rsid w:val="44DBE886"/>
    <w:rsid w:val="44DFB467"/>
    <w:rsid w:val="44E09639"/>
    <w:rsid w:val="44E790ED"/>
    <w:rsid w:val="44E8E00E"/>
    <w:rsid w:val="44E93F15"/>
    <w:rsid w:val="44EA6DD4"/>
    <w:rsid w:val="44EC8218"/>
    <w:rsid w:val="44F121CA"/>
    <w:rsid w:val="44F95392"/>
    <w:rsid w:val="45007314"/>
    <w:rsid w:val="4502F1D1"/>
    <w:rsid w:val="4503F70A"/>
    <w:rsid w:val="4504B15B"/>
    <w:rsid w:val="45055CE3"/>
    <w:rsid w:val="4507693E"/>
    <w:rsid w:val="4507F2C6"/>
    <w:rsid w:val="45100518"/>
    <w:rsid w:val="451373B5"/>
    <w:rsid w:val="4514DFDA"/>
    <w:rsid w:val="451556C1"/>
    <w:rsid w:val="451634F1"/>
    <w:rsid w:val="4520A5D7"/>
    <w:rsid w:val="4520AE94"/>
    <w:rsid w:val="452A9A8F"/>
    <w:rsid w:val="452BD0AB"/>
    <w:rsid w:val="4531B523"/>
    <w:rsid w:val="453848C5"/>
    <w:rsid w:val="453EE723"/>
    <w:rsid w:val="45446390"/>
    <w:rsid w:val="4545C720"/>
    <w:rsid w:val="454B81C1"/>
    <w:rsid w:val="4551FA47"/>
    <w:rsid w:val="45550A2F"/>
    <w:rsid w:val="45560CD3"/>
    <w:rsid w:val="455AD7C7"/>
    <w:rsid w:val="455B4CDA"/>
    <w:rsid w:val="4563B6A1"/>
    <w:rsid w:val="45676A40"/>
    <w:rsid w:val="45697DE3"/>
    <w:rsid w:val="45750925"/>
    <w:rsid w:val="457631FB"/>
    <w:rsid w:val="4576B0BA"/>
    <w:rsid w:val="457E046A"/>
    <w:rsid w:val="457EA2EF"/>
    <w:rsid w:val="457FE01C"/>
    <w:rsid w:val="458365D8"/>
    <w:rsid w:val="45856FA2"/>
    <w:rsid w:val="45919BF9"/>
    <w:rsid w:val="45A0DB08"/>
    <w:rsid w:val="45A11658"/>
    <w:rsid w:val="45A2BA30"/>
    <w:rsid w:val="45A4FAA0"/>
    <w:rsid w:val="45B2A164"/>
    <w:rsid w:val="45BD2338"/>
    <w:rsid w:val="45C4625D"/>
    <w:rsid w:val="45C4DF38"/>
    <w:rsid w:val="45CF2991"/>
    <w:rsid w:val="45D82D33"/>
    <w:rsid w:val="45DE0910"/>
    <w:rsid w:val="45E3B00D"/>
    <w:rsid w:val="45E522F5"/>
    <w:rsid w:val="45ED20AF"/>
    <w:rsid w:val="45ED6D3F"/>
    <w:rsid w:val="45F173CA"/>
    <w:rsid w:val="45F285E7"/>
    <w:rsid w:val="45F49CA7"/>
    <w:rsid w:val="45F9C654"/>
    <w:rsid w:val="4605ED16"/>
    <w:rsid w:val="4609BC54"/>
    <w:rsid w:val="4611C86F"/>
    <w:rsid w:val="4613E675"/>
    <w:rsid w:val="46277327"/>
    <w:rsid w:val="463E6F78"/>
    <w:rsid w:val="4648A31E"/>
    <w:rsid w:val="4648D9B4"/>
    <w:rsid w:val="4654B01C"/>
    <w:rsid w:val="465632B5"/>
    <w:rsid w:val="465A1D23"/>
    <w:rsid w:val="465C634D"/>
    <w:rsid w:val="465DC9A8"/>
    <w:rsid w:val="46683DCA"/>
    <w:rsid w:val="466CBD11"/>
    <w:rsid w:val="466E5588"/>
    <w:rsid w:val="467114A6"/>
    <w:rsid w:val="4673A968"/>
    <w:rsid w:val="467692B0"/>
    <w:rsid w:val="46772C79"/>
    <w:rsid w:val="46779D22"/>
    <w:rsid w:val="46870EFF"/>
    <w:rsid w:val="468DE157"/>
    <w:rsid w:val="4693FD47"/>
    <w:rsid w:val="46964E55"/>
    <w:rsid w:val="46990A96"/>
    <w:rsid w:val="46A0F3AD"/>
    <w:rsid w:val="46A47B95"/>
    <w:rsid w:val="46AD6F51"/>
    <w:rsid w:val="46B4F5EA"/>
    <w:rsid w:val="46BA372C"/>
    <w:rsid w:val="46BAA381"/>
    <w:rsid w:val="46C1DEED"/>
    <w:rsid w:val="46CEA459"/>
    <w:rsid w:val="46DDE7E9"/>
    <w:rsid w:val="46DEB89E"/>
    <w:rsid w:val="46DEC760"/>
    <w:rsid w:val="46DF1801"/>
    <w:rsid w:val="46F05976"/>
    <w:rsid w:val="46F955DD"/>
    <w:rsid w:val="46FEA4A0"/>
    <w:rsid w:val="46FF7EFB"/>
    <w:rsid w:val="4702519D"/>
    <w:rsid w:val="470AB80B"/>
    <w:rsid w:val="470ACE1E"/>
    <w:rsid w:val="470B06CF"/>
    <w:rsid w:val="470F2E4A"/>
    <w:rsid w:val="47112428"/>
    <w:rsid w:val="471539F0"/>
    <w:rsid w:val="47250BDA"/>
    <w:rsid w:val="472B5893"/>
    <w:rsid w:val="472F4DB7"/>
    <w:rsid w:val="47358687"/>
    <w:rsid w:val="47373650"/>
    <w:rsid w:val="473E01E3"/>
    <w:rsid w:val="473F398D"/>
    <w:rsid w:val="4742071E"/>
    <w:rsid w:val="47429D73"/>
    <w:rsid w:val="47440E0C"/>
    <w:rsid w:val="47499523"/>
    <w:rsid w:val="474D5683"/>
    <w:rsid w:val="47540243"/>
    <w:rsid w:val="476001D3"/>
    <w:rsid w:val="476CBCE7"/>
    <w:rsid w:val="476DF0DF"/>
    <w:rsid w:val="47769D4C"/>
    <w:rsid w:val="47772AE8"/>
    <w:rsid w:val="478304C5"/>
    <w:rsid w:val="4784F009"/>
    <w:rsid w:val="4787714B"/>
    <w:rsid w:val="47928C4C"/>
    <w:rsid w:val="4796AC96"/>
    <w:rsid w:val="479BF8AA"/>
    <w:rsid w:val="479BFC4F"/>
    <w:rsid w:val="479DF0EA"/>
    <w:rsid w:val="47A6514F"/>
    <w:rsid w:val="47A65846"/>
    <w:rsid w:val="47A9DEF5"/>
    <w:rsid w:val="47AA4D17"/>
    <w:rsid w:val="47AD6CD5"/>
    <w:rsid w:val="47AFDC9D"/>
    <w:rsid w:val="47B04013"/>
    <w:rsid w:val="47B047BB"/>
    <w:rsid w:val="47B581B2"/>
    <w:rsid w:val="47B67F8F"/>
    <w:rsid w:val="47B80F83"/>
    <w:rsid w:val="47BD0287"/>
    <w:rsid w:val="47BED324"/>
    <w:rsid w:val="47C073C7"/>
    <w:rsid w:val="47C64B46"/>
    <w:rsid w:val="47D7C409"/>
    <w:rsid w:val="47DDBA1C"/>
    <w:rsid w:val="47EB4C65"/>
    <w:rsid w:val="47EC8470"/>
    <w:rsid w:val="47EDFBEB"/>
    <w:rsid w:val="47F1F258"/>
    <w:rsid w:val="47FAAA2E"/>
    <w:rsid w:val="47FD9DDF"/>
    <w:rsid w:val="480274E6"/>
    <w:rsid w:val="480A7B76"/>
    <w:rsid w:val="480D860A"/>
    <w:rsid w:val="481766F6"/>
    <w:rsid w:val="4817FF51"/>
    <w:rsid w:val="481B0164"/>
    <w:rsid w:val="481D3D91"/>
    <w:rsid w:val="4821A61F"/>
    <w:rsid w:val="48229684"/>
    <w:rsid w:val="482343D3"/>
    <w:rsid w:val="4823FC59"/>
    <w:rsid w:val="48259E98"/>
    <w:rsid w:val="4829A1F6"/>
    <w:rsid w:val="482AAD36"/>
    <w:rsid w:val="482B4C50"/>
    <w:rsid w:val="482C4566"/>
    <w:rsid w:val="483801D7"/>
    <w:rsid w:val="483A56BF"/>
    <w:rsid w:val="483AE030"/>
    <w:rsid w:val="483CB0FD"/>
    <w:rsid w:val="483D4695"/>
    <w:rsid w:val="484CCE34"/>
    <w:rsid w:val="48506E1B"/>
    <w:rsid w:val="48541174"/>
    <w:rsid w:val="4858C343"/>
    <w:rsid w:val="4858EBFC"/>
    <w:rsid w:val="4867DA71"/>
    <w:rsid w:val="486BE012"/>
    <w:rsid w:val="487BCD8A"/>
    <w:rsid w:val="487D1341"/>
    <w:rsid w:val="487F8D6B"/>
    <w:rsid w:val="488D490F"/>
    <w:rsid w:val="488D7619"/>
    <w:rsid w:val="488EEF84"/>
    <w:rsid w:val="488EFEE9"/>
    <w:rsid w:val="48973317"/>
    <w:rsid w:val="489FD033"/>
    <w:rsid w:val="48ABDA7C"/>
    <w:rsid w:val="48AD2B87"/>
    <w:rsid w:val="48AFB748"/>
    <w:rsid w:val="48B0E01F"/>
    <w:rsid w:val="48B27492"/>
    <w:rsid w:val="48B7DC31"/>
    <w:rsid w:val="48BECAC4"/>
    <w:rsid w:val="48C6AB76"/>
    <w:rsid w:val="48C76E2F"/>
    <w:rsid w:val="48C892F0"/>
    <w:rsid w:val="48D26D94"/>
    <w:rsid w:val="48D54FAF"/>
    <w:rsid w:val="48D78803"/>
    <w:rsid w:val="48D7C8C5"/>
    <w:rsid w:val="48DF3EED"/>
    <w:rsid w:val="48E86D46"/>
    <w:rsid w:val="48EE315C"/>
    <w:rsid w:val="48EFA043"/>
    <w:rsid w:val="48F676AD"/>
    <w:rsid w:val="48FC2A57"/>
    <w:rsid w:val="48FD72FE"/>
    <w:rsid w:val="48FD97DF"/>
    <w:rsid w:val="4900A09F"/>
    <w:rsid w:val="490231B7"/>
    <w:rsid w:val="49052D5A"/>
    <w:rsid w:val="490BAFC1"/>
    <w:rsid w:val="490BE285"/>
    <w:rsid w:val="490F8F8E"/>
    <w:rsid w:val="49177A60"/>
    <w:rsid w:val="49196AC4"/>
    <w:rsid w:val="491A268D"/>
    <w:rsid w:val="491AE5C2"/>
    <w:rsid w:val="4923A962"/>
    <w:rsid w:val="4926CECE"/>
    <w:rsid w:val="49274EF4"/>
    <w:rsid w:val="4928BF78"/>
    <w:rsid w:val="492921BA"/>
    <w:rsid w:val="492BEC3A"/>
    <w:rsid w:val="492EDFBB"/>
    <w:rsid w:val="492EEA35"/>
    <w:rsid w:val="492F58DC"/>
    <w:rsid w:val="492F5D54"/>
    <w:rsid w:val="493165D8"/>
    <w:rsid w:val="4931D474"/>
    <w:rsid w:val="49356C74"/>
    <w:rsid w:val="493D2BC3"/>
    <w:rsid w:val="493EA362"/>
    <w:rsid w:val="49465E09"/>
    <w:rsid w:val="494B7ACD"/>
    <w:rsid w:val="494BCE96"/>
    <w:rsid w:val="495F2E7B"/>
    <w:rsid w:val="49664F48"/>
    <w:rsid w:val="4970ECA7"/>
    <w:rsid w:val="497224C5"/>
    <w:rsid w:val="4973D83A"/>
    <w:rsid w:val="49769B0D"/>
    <w:rsid w:val="49782610"/>
    <w:rsid w:val="497B7429"/>
    <w:rsid w:val="4984A123"/>
    <w:rsid w:val="4987BC2F"/>
    <w:rsid w:val="4988EE81"/>
    <w:rsid w:val="498980E3"/>
    <w:rsid w:val="498A81CB"/>
    <w:rsid w:val="498B7555"/>
    <w:rsid w:val="498D94D5"/>
    <w:rsid w:val="4994BADF"/>
    <w:rsid w:val="499B5DA7"/>
    <w:rsid w:val="499CF2AC"/>
    <w:rsid w:val="499D2BFB"/>
    <w:rsid w:val="49A9AC34"/>
    <w:rsid w:val="49AB1602"/>
    <w:rsid w:val="49B966E1"/>
    <w:rsid w:val="49BA2F58"/>
    <w:rsid w:val="49BD7764"/>
    <w:rsid w:val="49C869C4"/>
    <w:rsid w:val="49C967F7"/>
    <w:rsid w:val="49CAC487"/>
    <w:rsid w:val="49CB57F4"/>
    <w:rsid w:val="49D19115"/>
    <w:rsid w:val="49D6ED12"/>
    <w:rsid w:val="49DCDF76"/>
    <w:rsid w:val="49EB0ABF"/>
    <w:rsid w:val="49EC3763"/>
    <w:rsid w:val="49ECAC20"/>
    <w:rsid w:val="49EFF5CA"/>
    <w:rsid w:val="49F34FC8"/>
    <w:rsid w:val="49F8AA37"/>
    <w:rsid w:val="4A023410"/>
    <w:rsid w:val="4A0B7154"/>
    <w:rsid w:val="4A0CE4D4"/>
    <w:rsid w:val="4A0F51C6"/>
    <w:rsid w:val="4A1C1219"/>
    <w:rsid w:val="4A1FD356"/>
    <w:rsid w:val="4A214211"/>
    <w:rsid w:val="4A267CE1"/>
    <w:rsid w:val="4A2E11DC"/>
    <w:rsid w:val="4A306C22"/>
    <w:rsid w:val="4A31C240"/>
    <w:rsid w:val="4A31F7C0"/>
    <w:rsid w:val="4A35DDA8"/>
    <w:rsid w:val="4A375C79"/>
    <w:rsid w:val="4A399D16"/>
    <w:rsid w:val="4A3FB4D1"/>
    <w:rsid w:val="4A46CE66"/>
    <w:rsid w:val="4A4E704A"/>
    <w:rsid w:val="4A56BB83"/>
    <w:rsid w:val="4A5E5633"/>
    <w:rsid w:val="4A6284E5"/>
    <w:rsid w:val="4A6E750A"/>
    <w:rsid w:val="4A74697B"/>
    <w:rsid w:val="4A7CDCD4"/>
    <w:rsid w:val="4A7F2615"/>
    <w:rsid w:val="4A8AC996"/>
    <w:rsid w:val="4A8BBD66"/>
    <w:rsid w:val="4A8D8E22"/>
    <w:rsid w:val="4A9610BB"/>
    <w:rsid w:val="4A9DC3D2"/>
    <w:rsid w:val="4AA3EBD4"/>
    <w:rsid w:val="4AA4E07C"/>
    <w:rsid w:val="4AA77903"/>
    <w:rsid w:val="4ABBCA5A"/>
    <w:rsid w:val="4ABF0891"/>
    <w:rsid w:val="4AC44C88"/>
    <w:rsid w:val="4AC78CB8"/>
    <w:rsid w:val="4ACE1D18"/>
    <w:rsid w:val="4ACECE7E"/>
    <w:rsid w:val="4ACFB01B"/>
    <w:rsid w:val="4AD0537E"/>
    <w:rsid w:val="4AD84653"/>
    <w:rsid w:val="4ADC8F6F"/>
    <w:rsid w:val="4ADD53F0"/>
    <w:rsid w:val="4AE1A713"/>
    <w:rsid w:val="4AE4F3D7"/>
    <w:rsid w:val="4AE716EF"/>
    <w:rsid w:val="4AEF2E24"/>
    <w:rsid w:val="4AF681DA"/>
    <w:rsid w:val="4B00C82F"/>
    <w:rsid w:val="4B0B5CB6"/>
    <w:rsid w:val="4B0E4768"/>
    <w:rsid w:val="4B11B94B"/>
    <w:rsid w:val="4B11CA44"/>
    <w:rsid w:val="4B13C0ED"/>
    <w:rsid w:val="4B1B5D85"/>
    <w:rsid w:val="4B2DDC56"/>
    <w:rsid w:val="4B32589D"/>
    <w:rsid w:val="4B362963"/>
    <w:rsid w:val="4B370BE8"/>
    <w:rsid w:val="4B3DBC40"/>
    <w:rsid w:val="4B42B42C"/>
    <w:rsid w:val="4B42F113"/>
    <w:rsid w:val="4B43AEBD"/>
    <w:rsid w:val="4B492274"/>
    <w:rsid w:val="4B49D669"/>
    <w:rsid w:val="4B53F624"/>
    <w:rsid w:val="4B541E82"/>
    <w:rsid w:val="4B547E6F"/>
    <w:rsid w:val="4B56E913"/>
    <w:rsid w:val="4B5D8178"/>
    <w:rsid w:val="4B5FB80F"/>
    <w:rsid w:val="4B614C5A"/>
    <w:rsid w:val="4B637E7D"/>
    <w:rsid w:val="4B645975"/>
    <w:rsid w:val="4B6A9389"/>
    <w:rsid w:val="4B7059F7"/>
    <w:rsid w:val="4B720F27"/>
    <w:rsid w:val="4B7A8774"/>
    <w:rsid w:val="4B7BE487"/>
    <w:rsid w:val="4B8B8860"/>
    <w:rsid w:val="4B8FC593"/>
    <w:rsid w:val="4B93D4CA"/>
    <w:rsid w:val="4B959ADA"/>
    <w:rsid w:val="4B9E2934"/>
    <w:rsid w:val="4BA57DB7"/>
    <w:rsid w:val="4BA689DE"/>
    <w:rsid w:val="4BA81884"/>
    <w:rsid w:val="4BA91260"/>
    <w:rsid w:val="4BAC99A8"/>
    <w:rsid w:val="4BB4DF37"/>
    <w:rsid w:val="4BB7EA52"/>
    <w:rsid w:val="4BB808A8"/>
    <w:rsid w:val="4BCCEB53"/>
    <w:rsid w:val="4BD6C6AB"/>
    <w:rsid w:val="4BDCA5DF"/>
    <w:rsid w:val="4BDD3328"/>
    <w:rsid w:val="4BE979EB"/>
    <w:rsid w:val="4BF7E44A"/>
    <w:rsid w:val="4BFB9E6C"/>
    <w:rsid w:val="4BFF040A"/>
    <w:rsid w:val="4C01B925"/>
    <w:rsid w:val="4C0A07E0"/>
    <w:rsid w:val="4C101DA1"/>
    <w:rsid w:val="4C13D86B"/>
    <w:rsid w:val="4C14964D"/>
    <w:rsid w:val="4C163F1A"/>
    <w:rsid w:val="4C24867D"/>
    <w:rsid w:val="4C26F77E"/>
    <w:rsid w:val="4C2D1F19"/>
    <w:rsid w:val="4C2DA0B1"/>
    <w:rsid w:val="4C30D718"/>
    <w:rsid w:val="4C35FE1B"/>
    <w:rsid w:val="4C3AA36D"/>
    <w:rsid w:val="4C42243D"/>
    <w:rsid w:val="4C47C2D9"/>
    <w:rsid w:val="4C4D6C2D"/>
    <w:rsid w:val="4C5275E0"/>
    <w:rsid w:val="4C542D08"/>
    <w:rsid w:val="4C58B8A6"/>
    <w:rsid w:val="4C64CDB9"/>
    <w:rsid w:val="4C68AF71"/>
    <w:rsid w:val="4C6A7731"/>
    <w:rsid w:val="4C6B25DE"/>
    <w:rsid w:val="4C8CDE91"/>
    <w:rsid w:val="4C8DECD0"/>
    <w:rsid w:val="4C8E4081"/>
    <w:rsid w:val="4C8F555D"/>
    <w:rsid w:val="4C906D68"/>
    <w:rsid w:val="4C9260C9"/>
    <w:rsid w:val="4C93E4F0"/>
    <w:rsid w:val="4C945804"/>
    <w:rsid w:val="4C95DE66"/>
    <w:rsid w:val="4C9D0D2D"/>
    <w:rsid w:val="4CA0323F"/>
    <w:rsid w:val="4CA09A7B"/>
    <w:rsid w:val="4CA4EF59"/>
    <w:rsid w:val="4CA618A0"/>
    <w:rsid w:val="4CA72339"/>
    <w:rsid w:val="4CA8EAD6"/>
    <w:rsid w:val="4CB1AE54"/>
    <w:rsid w:val="4CB7880D"/>
    <w:rsid w:val="4CB9FFD7"/>
    <w:rsid w:val="4CC60184"/>
    <w:rsid w:val="4CC85C0B"/>
    <w:rsid w:val="4CC97000"/>
    <w:rsid w:val="4CCAC7D5"/>
    <w:rsid w:val="4CCDD345"/>
    <w:rsid w:val="4CCEE047"/>
    <w:rsid w:val="4CD1C0F3"/>
    <w:rsid w:val="4CD21007"/>
    <w:rsid w:val="4CDBBC6B"/>
    <w:rsid w:val="4CEB2B39"/>
    <w:rsid w:val="4CED0054"/>
    <w:rsid w:val="4CF1708F"/>
    <w:rsid w:val="4CF20E9B"/>
    <w:rsid w:val="4CF2EBE3"/>
    <w:rsid w:val="4CF83EBB"/>
    <w:rsid w:val="4CFDF547"/>
    <w:rsid w:val="4D06590A"/>
    <w:rsid w:val="4D09DFE9"/>
    <w:rsid w:val="4D0C2DEF"/>
    <w:rsid w:val="4D0D9890"/>
    <w:rsid w:val="4D0FCFFB"/>
    <w:rsid w:val="4D111A4F"/>
    <w:rsid w:val="4D113EA1"/>
    <w:rsid w:val="4D118C6E"/>
    <w:rsid w:val="4D183FE5"/>
    <w:rsid w:val="4D22332E"/>
    <w:rsid w:val="4D23C001"/>
    <w:rsid w:val="4D29FC43"/>
    <w:rsid w:val="4D2FBDB7"/>
    <w:rsid w:val="4D2FFEE7"/>
    <w:rsid w:val="4D317D50"/>
    <w:rsid w:val="4D3202D9"/>
    <w:rsid w:val="4D3CEB4D"/>
    <w:rsid w:val="4D3DDAD0"/>
    <w:rsid w:val="4D448334"/>
    <w:rsid w:val="4D52AF9B"/>
    <w:rsid w:val="4D559AFB"/>
    <w:rsid w:val="4D57DA2D"/>
    <w:rsid w:val="4D58CC49"/>
    <w:rsid w:val="4D5A1DE0"/>
    <w:rsid w:val="4D5EC081"/>
    <w:rsid w:val="4D6852C2"/>
    <w:rsid w:val="4D6CB8A2"/>
    <w:rsid w:val="4D768115"/>
    <w:rsid w:val="4D778811"/>
    <w:rsid w:val="4D77F306"/>
    <w:rsid w:val="4D7BF244"/>
    <w:rsid w:val="4D7E0B23"/>
    <w:rsid w:val="4D83162B"/>
    <w:rsid w:val="4D89E698"/>
    <w:rsid w:val="4D9348CC"/>
    <w:rsid w:val="4D9769CF"/>
    <w:rsid w:val="4D9812A1"/>
    <w:rsid w:val="4D9E72F1"/>
    <w:rsid w:val="4DA6C297"/>
    <w:rsid w:val="4DAFE621"/>
    <w:rsid w:val="4DB2013D"/>
    <w:rsid w:val="4DB67281"/>
    <w:rsid w:val="4DB6DBDA"/>
    <w:rsid w:val="4DB97D2A"/>
    <w:rsid w:val="4DCE0C4B"/>
    <w:rsid w:val="4DD09C8A"/>
    <w:rsid w:val="4DD1CFFD"/>
    <w:rsid w:val="4DD716B8"/>
    <w:rsid w:val="4DD8DD69"/>
    <w:rsid w:val="4DD94B55"/>
    <w:rsid w:val="4DD98FF3"/>
    <w:rsid w:val="4DDE07B1"/>
    <w:rsid w:val="4DE4C378"/>
    <w:rsid w:val="4DE58D53"/>
    <w:rsid w:val="4DE59CDB"/>
    <w:rsid w:val="4DE9044D"/>
    <w:rsid w:val="4DEFC0EB"/>
    <w:rsid w:val="4DF6F44A"/>
    <w:rsid w:val="4DF8596D"/>
    <w:rsid w:val="4DF87A65"/>
    <w:rsid w:val="4DFA4316"/>
    <w:rsid w:val="4E0068B3"/>
    <w:rsid w:val="4E00E530"/>
    <w:rsid w:val="4E0606F3"/>
    <w:rsid w:val="4E08322E"/>
    <w:rsid w:val="4E0A9F18"/>
    <w:rsid w:val="4E179FD2"/>
    <w:rsid w:val="4E199429"/>
    <w:rsid w:val="4E21738B"/>
    <w:rsid w:val="4E229A28"/>
    <w:rsid w:val="4E22AB14"/>
    <w:rsid w:val="4E243BCE"/>
    <w:rsid w:val="4E2B15D2"/>
    <w:rsid w:val="4E2DA43D"/>
    <w:rsid w:val="4E2E85B5"/>
    <w:rsid w:val="4E2FF222"/>
    <w:rsid w:val="4E3410B5"/>
    <w:rsid w:val="4E3FFF7E"/>
    <w:rsid w:val="4E4735AE"/>
    <w:rsid w:val="4E47864E"/>
    <w:rsid w:val="4E47A908"/>
    <w:rsid w:val="4E4E721E"/>
    <w:rsid w:val="4E4F9009"/>
    <w:rsid w:val="4E517883"/>
    <w:rsid w:val="4E52A4AF"/>
    <w:rsid w:val="4E583C09"/>
    <w:rsid w:val="4E589F5C"/>
    <w:rsid w:val="4E5BB3C2"/>
    <w:rsid w:val="4E5E62B4"/>
    <w:rsid w:val="4E681334"/>
    <w:rsid w:val="4E7928F9"/>
    <w:rsid w:val="4E7D77AC"/>
    <w:rsid w:val="4E8108B4"/>
    <w:rsid w:val="4E81BB2C"/>
    <w:rsid w:val="4E8328E2"/>
    <w:rsid w:val="4E867AF3"/>
    <w:rsid w:val="4E879EF5"/>
    <w:rsid w:val="4E8F3F31"/>
    <w:rsid w:val="4E94C8C1"/>
    <w:rsid w:val="4EA39234"/>
    <w:rsid w:val="4EA8C15F"/>
    <w:rsid w:val="4EA9725C"/>
    <w:rsid w:val="4EAFD621"/>
    <w:rsid w:val="4EB660F9"/>
    <w:rsid w:val="4EB8A2C4"/>
    <w:rsid w:val="4EB9DB2B"/>
    <w:rsid w:val="4EBC4A2E"/>
    <w:rsid w:val="4EBF7131"/>
    <w:rsid w:val="4ECE1257"/>
    <w:rsid w:val="4ECE5318"/>
    <w:rsid w:val="4ECEAA9D"/>
    <w:rsid w:val="4ED0891C"/>
    <w:rsid w:val="4ED28173"/>
    <w:rsid w:val="4ED3C395"/>
    <w:rsid w:val="4EDF0DF6"/>
    <w:rsid w:val="4EE116AD"/>
    <w:rsid w:val="4EE55798"/>
    <w:rsid w:val="4EEC1107"/>
    <w:rsid w:val="4EEEBD17"/>
    <w:rsid w:val="4EF08F8E"/>
    <w:rsid w:val="4EF76912"/>
    <w:rsid w:val="4F00DE06"/>
    <w:rsid w:val="4F03029B"/>
    <w:rsid w:val="4F07DCCF"/>
    <w:rsid w:val="4F0C9484"/>
    <w:rsid w:val="4F0FF349"/>
    <w:rsid w:val="4F16A26D"/>
    <w:rsid w:val="4F195832"/>
    <w:rsid w:val="4F19D1A6"/>
    <w:rsid w:val="4F1CC198"/>
    <w:rsid w:val="4F31A9D9"/>
    <w:rsid w:val="4F334094"/>
    <w:rsid w:val="4F37E0A9"/>
    <w:rsid w:val="4F3C82D7"/>
    <w:rsid w:val="4F4E286F"/>
    <w:rsid w:val="4F69E4CA"/>
    <w:rsid w:val="4F6A7FE4"/>
    <w:rsid w:val="4F6E6EBF"/>
    <w:rsid w:val="4F7265D5"/>
    <w:rsid w:val="4F7332B9"/>
    <w:rsid w:val="4F74BC6F"/>
    <w:rsid w:val="4F75DBE9"/>
    <w:rsid w:val="4F7A88C1"/>
    <w:rsid w:val="4F7BB0AB"/>
    <w:rsid w:val="4F7EA9D9"/>
    <w:rsid w:val="4F82298D"/>
    <w:rsid w:val="4F876C2F"/>
    <w:rsid w:val="4F963413"/>
    <w:rsid w:val="4F983B21"/>
    <w:rsid w:val="4F9FE164"/>
    <w:rsid w:val="4FA38AF3"/>
    <w:rsid w:val="4FA872F6"/>
    <w:rsid w:val="4FBBF540"/>
    <w:rsid w:val="4FBDDF2A"/>
    <w:rsid w:val="4FC2472B"/>
    <w:rsid w:val="4FC3DC0B"/>
    <w:rsid w:val="4FC91728"/>
    <w:rsid w:val="4FC9EB13"/>
    <w:rsid w:val="4FCCF5EF"/>
    <w:rsid w:val="4FCF3383"/>
    <w:rsid w:val="4FD1EDBE"/>
    <w:rsid w:val="4FE05F7B"/>
    <w:rsid w:val="4FE40DC4"/>
    <w:rsid w:val="4FEA11AB"/>
    <w:rsid w:val="4FEC0381"/>
    <w:rsid w:val="4FF008E7"/>
    <w:rsid w:val="4FF2B7E6"/>
    <w:rsid w:val="4FF473B0"/>
    <w:rsid w:val="4FF56BFD"/>
    <w:rsid w:val="4FF584A2"/>
    <w:rsid w:val="4FFAA7D3"/>
    <w:rsid w:val="5003BB39"/>
    <w:rsid w:val="50165CFA"/>
    <w:rsid w:val="501B3D71"/>
    <w:rsid w:val="50323542"/>
    <w:rsid w:val="50358B96"/>
    <w:rsid w:val="503940B9"/>
    <w:rsid w:val="50437BEE"/>
    <w:rsid w:val="50456A5B"/>
    <w:rsid w:val="50563A30"/>
    <w:rsid w:val="50581F32"/>
    <w:rsid w:val="50582835"/>
    <w:rsid w:val="505C5DBF"/>
    <w:rsid w:val="505EE2EE"/>
    <w:rsid w:val="50603FDB"/>
    <w:rsid w:val="50616F48"/>
    <w:rsid w:val="50659CD7"/>
    <w:rsid w:val="506934C5"/>
    <w:rsid w:val="506E168E"/>
    <w:rsid w:val="50749730"/>
    <w:rsid w:val="5079AEFC"/>
    <w:rsid w:val="507F0110"/>
    <w:rsid w:val="508001DD"/>
    <w:rsid w:val="50805BA4"/>
    <w:rsid w:val="50823172"/>
    <w:rsid w:val="508B2D54"/>
    <w:rsid w:val="508FD50F"/>
    <w:rsid w:val="50917E82"/>
    <w:rsid w:val="509A2145"/>
    <w:rsid w:val="509E3810"/>
    <w:rsid w:val="50A16776"/>
    <w:rsid w:val="50A49DCD"/>
    <w:rsid w:val="50A78A2C"/>
    <w:rsid w:val="50B40D13"/>
    <w:rsid w:val="50B76837"/>
    <w:rsid w:val="50C6E80D"/>
    <w:rsid w:val="50C74F0C"/>
    <w:rsid w:val="50C7CDB8"/>
    <w:rsid w:val="50CA4DFC"/>
    <w:rsid w:val="50CC5AEA"/>
    <w:rsid w:val="50CFAA7D"/>
    <w:rsid w:val="50D201BC"/>
    <w:rsid w:val="50D4B4C3"/>
    <w:rsid w:val="50D4F729"/>
    <w:rsid w:val="50D5D729"/>
    <w:rsid w:val="50E0A1E5"/>
    <w:rsid w:val="50E15741"/>
    <w:rsid w:val="50F61688"/>
    <w:rsid w:val="50FA19CD"/>
    <w:rsid w:val="51095816"/>
    <w:rsid w:val="510E35E6"/>
    <w:rsid w:val="510FAB46"/>
    <w:rsid w:val="51112892"/>
    <w:rsid w:val="511A0F66"/>
    <w:rsid w:val="5125EB44"/>
    <w:rsid w:val="51297984"/>
    <w:rsid w:val="512B4B41"/>
    <w:rsid w:val="512E86F2"/>
    <w:rsid w:val="5130469F"/>
    <w:rsid w:val="5137AE8A"/>
    <w:rsid w:val="513AB930"/>
    <w:rsid w:val="5144EE95"/>
    <w:rsid w:val="5146DC62"/>
    <w:rsid w:val="514D0596"/>
    <w:rsid w:val="5154A9DE"/>
    <w:rsid w:val="515584AE"/>
    <w:rsid w:val="515D8607"/>
    <w:rsid w:val="51657BE4"/>
    <w:rsid w:val="5165EF83"/>
    <w:rsid w:val="516618C9"/>
    <w:rsid w:val="516975B1"/>
    <w:rsid w:val="516F6E03"/>
    <w:rsid w:val="51710C77"/>
    <w:rsid w:val="5173D7CA"/>
    <w:rsid w:val="51768F26"/>
    <w:rsid w:val="517A28CA"/>
    <w:rsid w:val="51867BAD"/>
    <w:rsid w:val="5186CEA6"/>
    <w:rsid w:val="5189CA15"/>
    <w:rsid w:val="518B689E"/>
    <w:rsid w:val="518BC226"/>
    <w:rsid w:val="518C1F6A"/>
    <w:rsid w:val="518F9BB1"/>
    <w:rsid w:val="519102BD"/>
    <w:rsid w:val="519176CF"/>
    <w:rsid w:val="519687D6"/>
    <w:rsid w:val="5199E9A3"/>
    <w:rsid w:val="519CEC2B"/>
    <w:rsid w:val="51A06CDD"/>
    <w:rsid w:val="51A600D3"/>
    <w:rsid w:val="51AEAB0F"/>
    <w:rsid w:val="51AFB391"/>
    <w:rsid w:val="51B8943D"/>
    <w:rsid w:val="51B98B30"/>
    <w:rsid w:val="51BDDC08"/>
    <w:rsid w:val="51C08041"/>
    <w:rsid w:val="51C6CA1F"/>
    <w:rsid w:val="51CDC384"/>
    <w:rsid w:val="51D6351F"/>
    <w:rsid w:val="51D89BF5"/>
    <w:rsid w:val="51D9C4F9"/>
    <w:rsid w:val="51E13A00"/>
    <w:rsid w:val="51E36059"/>
    <w:rsid w:val="51E3D940"/>
    <w:rsid w:val="51E45E6F"/>
    <w:rsid w:val="51E9B778"/>
    <w:rsid w:val="51EA6C4A"/>
    <w:rsid w:val="51EBE742"/>
    <w:rsid w:val="51EFBCE6"/>
    <w:rsid w:val="520355ED"/>
    <w:rsid w:val="5207B5CF"/>
    <w:rsid w:val="520AF03D"/>
    <w:rsid w:val="521B2B88"/>
    <w:rsid w:val="521D61B4"/>
    <w:rsid w:val="521E5090"/>
    <w:rsid w:val="521E8A4F"/>
    <w:rsid w:val="52269FCE"/>
    <w:rsid w:val="52276AAB"/>
    <w:rsid w:val="522AAAB7"/>
    <w:rsid w:val="522F94B2"/>
    <w:rsid w:val="523BDD93"/>
    <w:rsid w:val="523DBBA6"/>
    <w:rsid w:val="5240C68F"/>
    <w:rsid w:val="52415E59"/>
    <w:rsid w:val="52469F0F"/>
    <w:rsid w:val="524949FB"/>
    <w:rsid w:val="524D77AD"/>
    <w:rsid w:val="525D5596"/>
    <w:rsid w:val="526976BE"/>
    <w:rsid w:val="527FEC36"/>
    <w:rsid w:val="52881ABA"/>
    <w:rsid w:val="528E3E79"/>
    <w:rsid w:val="529B2FC3"/>
    <w:rsid w:val="52A565C8"/>
    <w:rsid w:val="52AAC66C"/>
    <w:rsid w:val="52BB4FD0"/>
    <w:rsid w:val="52C432A0"/>
    <w:rsid w:val="52CB4C83"/>
    <w:rsid w:val="52D77D24"/>
    <w:rsid w:val="52D7D630"/>
    <w:rsid w:val="52E3EDCA"/>
    <w:rsid w:val="52F04C62"/>
    <w:rsid w:val="52F0CD11"/>
    <w:rsid w:val="52F522F4"/>
    <w:rsid w:val="52FC187A"/>
    <w:rsid w:val="52FCCD55"/>
    <w:rsid w:val="52FE82E9"/>
    <w:rsid w:val="52FF745E"/>
    <w:rsid w:val="5317B555"/>
    <w:rsid w:val="5323F046"/>
    <w:rsid w:val="532FE87D"/>
    <w:rsid w:val="533549A9"/>
    <w:rsid w:val="533C07CE"/>
    <w:rsid w:val="533DBB22"/>
    <w:rsid w:val="533DE3D7"/>
    <w:rsid w:val="533EE87F"/>
    <w:rsid w:val="534A1BDA"/>
    <w:rsid w:val="534CF9F1"/>
    <w:rsid w:val="534D3A75"/>
    <w:rsid w:val="534F1632"/>
    <w:rsid w:val="53541D8A"/>
    <w:rsid w:val="53543F48"/>
    <w:rsid w:val="5354D238"/>
    <w:rsid w:val="53565B2B"/>
    <w:rsid w:val="5356F94E"/>
    <w:rsid w:val="5357012A"/>
    <w:rsid w:val="535E9C58"/>
    <w:rsid w:val="536CDD45"/>
    <w:rsid w:val="5371A334"/>
    <w:rsid w:val="53786C88"/>
    <w:rsid w:val="5382ECF6"/>
    <w:rsid w:val="53844569"/>
    <w:rsid w:val="538C6620"/>
    <w:rsid w:val="538CC466"/>
    <w:rsid w:val="53940729"/>
    <w:rsid w:val="53976E08"/>
    <w:rsid w:val="539F0B95"/>
    <w:rsid w:val="53A01503"/>
    <w:rsid w:val="53A141AE"/>
    <w:rsid w:val="53A77759"/>
    <w:rsid w:val="53AA574C"/>
    <w:rsid w:val="53ACC250"/>
    <w:rsid w:val="53AE80FB"/>
    <w:rsid w:val="53B7C9D8"/>
    <w:rsid w:val="53C85125"/>
    <w:rsid w:val="53C8E75F"/>
    <w:rsid w:val="53C95469"/>
    <w:rsid w:val="53CA2CD4"/>
    <w:rsid w:val="53D12176"/>
    <w:rsid w:val="53D6DF17"/>
    <w:rsid w:val="53D702FE"/>
    <w:rsid w:val="53D794F2"/>
    <w:rsid w:val="53DFD34E"/>
    <w:rsid w:val="53E0A925"/>
    <w:rsid w:val="53E3EF89"/>
    <w:rsid w:val="53E73787"/>
    <w:rsid w:val="53ED3488"/>
    <w:rsid w:val="53F5B4AF"/>
    <w:rsid w:val="53F66924"/>
    <w:rsid w:val="53FC2A00"/>
    <w:rsid w:val="54041FCA"/>
    <w:rsid w:val="54056629"/>
    <w:rsid w:val="5409AE2E"/>
    <w:rsid w:val="5412609F"/>
    <w:rsid w:val="541EB573"/>
    <w:rsid w:val="5423FED0"/>
    <w:rsid w:val="54244A86"/>
    <w:rsid w:val="5427AA94"/>
    <w:rsid w:val="542875F2"/>
    <w:rsid w:val="5428EE84"/>
    <w:rsid w:val="54295290"/>
    <w:rsid w:val="5430C1F7"/>
    <w:rsid w:val="5436D3E3"/>
    <w:rsid w:val="5437E627"/>
    <w:rsid w:val="543AD32D"/>
    <w:rsid w:val="544140A5"/>
    <w:rsid w:val="54429504"/>
    <w:rsid w:val="5443B088"/>
    <w:rsid w:val="54490F9E"/>
    <w:rsid w:val="5453E42B"/>
    <w:rsid w:val="5454E3C2"/>
    <w:rsid w:val="5459D476"/>
    <w:rsid w:val="545AEDC4"/>
    <w:rsid w:val="54611736"/>
    <w:rsid w:val="54646541"/>
    <w:rsid w:val="5466689F"/>
    <w:rsid w:val="546DD72A"/>
    <w:rsid w:val="5474C16E"/>
    <w:rsid w:val="547B9B65"/>
    <w:rsid w:val="547C6B47"/>
    <w:rsid w:val="547D53FB"/>
    <w:rsid w:val="548334B7"/>
    <w:rsid w:val="54840AF2"/>
    <w:rsid w:val="5489D374"/>
    <w:rsid w:val="548DFB81"/>
    <w:rsid w:val="549006BF"/>
    <w:rsid w:val="549F29B2"/>
    <w:rsid w:val="54AEDFFE"/>
    <w:rsid w:val="54B15FE7"/>
    <w:rsid w:val="54CADA78"/>
    <w:rsid w:val="54CCBEB7"/>
    <w:rsid w:val="54CD5AA7"/>
    <w:rsid w:val="54D2C272"/>
    <w:rsid w:val="54D97E3A"/>
    <w:rsid w:val="54DA4717"/>
    <w:rsid w:val="54DD8AE0"/>
    <w:rsid w:val="54E581D8"/>
    <w:rsid w:val="54E590EF"/>
    <w:rsid w:val="54EA6087"/>
    <w:rsid w:val="54F7646E"/>
    <w:rsid w:val="54FCB6A2"/>
    <w:rsid w:val="54FD1753"/>
    <w:rsid w:val="54FFB8BF"/>
    <w:rsid w:val="5507CA21"/>
    <w:rsid w:val="55086A48"/>
    <w:rsid w:val="5510AB45"/>
    <w:rsid w:val="55120409"/>
    <w:rsid w:val="551A0805"/>
    <w:rsid w:val="552C5F9F"/>
    <w:rsid w:val="552D4E9E"/>
    <w:rsid w:val="5533979B"/>
    <w:rsid w:val="5536B0F7"/>
    <w:rsid w:val="5536D0EE"/>
    <w:rsid w:val="554171CB"/>
    <w:rsid w:val="55418078"/>
    <w:rsid w:val="55494C39"/>
    <w:rsid w:val="5551EB83"/>
    <w:rsid w:val="5555F425"/>
    <w:rsid w:val="55617DA2"/>
    <w:rsid w:val="5569D7F9"/>
    <w:rsid w:val="556E3A0F"/>
    <w:rsid w:val="556FA5FE"/>
    <w:rsid w:val="55706C18"/>
    <w:rsid w:val="5576FB77"/>
    <w:rsid w:val="558282AA"/>
    <w:rsid w:val="558AB5C0"/>
    <w:rsid w:val="558F5856"/>
    <w:rsid w:val="55905773"/>
    <w:rsid w:val="5592E74F"/>
    <w:rsid w:val="5597A312"/>
    <w:rsid w:val="559DBBC0"/>
    <w:rsid w:val="559E5563"/>
    <w:rsid w:val="559EE64D"/>
    <w:rsid w:val="55A10FEA"/>
    <w:rsid w:val="55A7AC3F"/>
    <w:rsid w:val="55B0DA0D"/>
    <w:rsid w:val="55B242C0"/>
    <w:rsid w:val="55B44C59"/>
    <w:rsid w:val="55B6396A"/>
    <w:rsid w:val="55B8BCD9"/>
    <w:rsid w:val="55B965A8"/>
    <w:rsid w:val="55BB16A2"/>
    <w:rsid w:val="55BCD432"/>
    <w:rsid w:val="55BE2058"/>
    <w:rsid w:val="55BE7A94"/>
    <w:rsid w:val="55BF668B"/>
    <w:rsid w:val="55C035D9"/>
    <w:rsid w:val="55C73578"/>
    <w:rsid w:val="55CACBCB"/>
    <w:rsid w:val="55CC60DF"/>
    <w:rsid w:val="55D0BD6F"/>
    <w:rsid w:val="55D55715"/>
    <w:rsid w:val="55DE1DF3"/>
    <w:rsid w:val="55E7D442"/>
    <w:rsid w:val="55F1D0DC"/>
    <w:rsid w:val="55F7C196"/>
    <w:rsid w:val="55F8F286"/>
    <w:rsid w:val="5601874B"/>
    <w:rsid w:val="5602A18C"/>
    <w:rsid w:val="5605B0E4"/>
    <w:rsid w:val="560F00BA"/>
    <w:rsid w:val="56105182"/>
    <w:rsid w:val="56113F93"/>
    <w:rsid w:val="5615772B"/>
    <w:rsid w:val="561692E1"/>
    <w:rsid w:val="5619CD6C"/>
    <w:rsid w:val="561C485C"/>
    <w:rsid w:val="5620BDB6"/>
    <w:rsid w:val="5621951F"/>
    <w:rsid w:val="56251455"/>
    <w:rsid w:val="562F0117"/>
    <w:rsid w:val="563156F4"/>
    <w:rsid w:val="56316170"/>
    <w:rsid w:val="563A330C"/>
    <w:rsid w:val="563C33D1"/>
    <w:rsid w:val="563F826E"/>
    <w:rsid w:val="563F9C08"/>
    <w:rsid w:val="5641B60B"/>
    <w:rsid w:val="564A5C17"/>
    <w:rsid w:val="564BA2F1"/>
    <w:rsid w:val="564D038B"/>
    <w:rsid w:val="5650491C"/>
    <w:rsid w:val="56510426"/>
    <w:rsid w:val="5654F503"/>
    <w:rsid w:val="5656E969"/>
    <w:rsid w:val="56579D27"/>
    <w:rsid w:val="565DA763"/>
    <w:rsid w:val="5661B4B7"/>
    <w:rsid w:val="56664454"/>
    <w:rsid w:val="566B1CBA"/>
    <w:rsid w:val="5673CB47"/>
    <w:rsid w:val="567AF337"/>
    <w:rsid w:val="567C5147"/>
    <w:rsid w:val="567F1366"/>
    <w:rsid w:val="5681960D"/>
    <w:rsid w:val="56827D7A"/>
    <w:rsid w:val="568EDE57"/>
    <w:rsid w:val="5693BFA9"/>
    <w:rsid w:val="5694091A"/>
    <w:rsid w:val="5697EEA7"/>
    <w:rsid w:val="569894BB"/>
    <w:rsid w:val="569A9A04"/>
    <w:rsid w:val="569F04EB"/>
    <w:rsid w:val="56A17DCE"/>
    <w:rsid w:val="56A511C7"/>
    <w:rsid w:val="56A86393"/>
    <w:rsid w:val="56B407D3"/>
    <w:rsid w:val="56B4F6C8"/>
    <w:rsid w:val="56B8A7DC"/>
    <w:rsid w:val="56C6B55C"/>
    <w:rsid w:val="56CAE365"/>
    <w:rsid w:val="56CC823C"/>
    <w:rsid w:val="56CD6359"/>
    <w:rsid w:val="56D27AFE"/>
    <w:rsid w:val="56D419E0"/>
    <w:rsid w:val="56D517B5"/>
    <w:rsid w:val="56DA0148"/>
    <w:rsid w:val="56E0BA47"/>
    <w:rsid w:val="56EB98A8"/>
    <w:rsid w:val="56F45653"/>
    <w:rsid w:val="56F825D6"/>
    <w:rsid w:val="56F83129"/>
    <w:rsid w:val="56FE9909"/>
    <w:rsid w:val="57072CA5"/>
    <w:rsid w:val="5709B6C7"/>
    <w:rsid w:val="57114E5A"/>
    <w:rsid w:val="571CB421"/>
    <w:rsid w:val="571DFA6B"/>
    <w:rsid w:val="572AD3D1"/>
    <w:rsid w:val="572CE4BB"/>
    <w:rsid w:val="5731627D"/>
    <w:rsid w:val="57329E07"/>
    <w:rsid w:val="57360D3B"/>
    <w:rsid w:val="5736830E"/>
    <w:rsid w:val="573C2EAD"/>
    <w:rsid w:val="573E6BAB"/>
    <w:rsid w:val="573FA397"/>
    <w:rsid w:val="573FB84C"/>
    <w:rsid w:val="574128B8"/>
    <w:rsid w:val="574CEB3D"/>
    <w:rsid w:val="5750CD44"/>
    <w:rsid w:val="57561279"/>
    <w:rsid w:val="575BB387"/>
    <w:rsid w:val="576A533C"/>
    <w:rsid w:val="576E1ADA"/>
    <w:rsid w:val="57735CBA"/>
    <w:rsid w:val="57788148"/>
    <w:rsid w:val="577CB1D7"/>
    <w:rsid w:val="5786F0A7"/>
    <w:rsid w:val="5791627F"/>
    <w:rsid w:val="57A0562F"/>
    <w:rsid w:val="57A8976F"/>
    <w:rsid w:val="57AD480B"/>
    <w:rsid w:val="57B1F53D"/>
    <w:rsid w:val="57B4D9AA"/>
    <w:rsid w:val="57B6E139"/>
    <w:rsid w:val="57B7B710"/>
    <w:rsid w:val="57B7FF32"/>
    <w:rsid w:val="57BFFE45"/>
    <w:rsid w:val="57C0D26A"/>
    <w:rsid w:val="57C0D3C8"/>
    <w:rsid w:val="57C19CEE"/>
    <w:rsid w:val="57C55405"/>
    <w:rsid w:val="57C94FE4"/>
    <w:rsid w:val="57CA5681"/>
    <w:rsid w:val="57CCB573"/>
    <w:rsid w:val="57CCE49A"/>
    <w:rsid w:val="57CD63A3"/>
    <w:rsid w:val="57D436B8"/>
    <w:rsid w:val="57D5C1C7"/>
    <w:rsid w:val="57D9C1AD"/>
    <w:rsid w:val="57DCBB9A"/>
    <w:rsid w:val="57E5A5F7"/>
    <w:rsid w:val="57EB4E55"/>
    <w:rsid w:val="57F01061"/>
    <w:rsid w:val="57F17AFA"/>
    <w:rsid w:val="57F6AEE0"/>
    <w:rsid w:val="57F78093"/>
    <w:rsid w:val="57FA4E98"/>
    <w:rsid w:val="57FECDCF"/>
    <w:rsid w:val="5809ED33"/>
    <w:rsid w:val="580E91AE"/>
    <w:rsid w:val="581026FC"/>
    <w:rsid w:val="58152C94"/>
    <w:rsid w:val="58223086"/>
    <w:rsid w:val="58271B59"/>
    <w:rsid w:val="582B223F"/>
    <w:rsid w:val="582C2964"/>
    <w:rsid w:val="58352261"/>
    <w:rsid w:val="583944CC"/>
    <w:rsid w:val="583DDBF6"/>
    <w:rsid w:val="583FFBA2"/>
    <w:rsid w:val="584167B3"/>
    <w:rsid w:val="584B239B"/>
    <w:rsid w:val="584B87CE"/>
    <w:rsid w:val="5854BCD6"/>
    <w:rsid w:val="585A422F"/>
    <w:rsid w:val="58660D52"/>
    <w:rsid w:val="586636A2"/>
    <w:rsid w:val="586BEE08"/>
    <w:rsid w:val="586E6294"/>
    <w:rsid w:val="58717335"/>
    <w:rsid w:val="5880AC3C"/>
    <w:rsid w:val="5886DD5A"/>
    <w:rsid w:val="58882163"/>
    <w:rsid w:val="588E067A"/>
    <w:rsid w:val="58900C30"/>
    <w:rsid w:val="58906C90"/>
    <w:rsid w:val="5890B3C2"/>
    <w:rsid w:val="589F3340"/>
    <w:rsid w:val="58A0555B"/>
    <w:rsid w:val="58A85573"/>
    <w:rsid w:val="58A87468"/>
    <w:rsid w:val="58A92077"/>
    <w:rsid w:val="58ACFE62"/>
    <w:rsid w:val="58B95631"/>
    <w:rsid w:val="58C30BD9"/>
    <w:rsid w:val="58C82824"/>
    <w:rsid w:val="58CA53F4"/>
    <w:rsid w:val="58D23120"/>
    <w:rsid w:val="58D4E56A"/>
    <w:rsid w:val="58D583A2"/>
    <w:rsid w:val="58DEBD63"/>
    <w:rsid w:val="58E30185"/>
    <w:rsid w:val="58E42F29"/>
    <w:rsid w:val="58E63368"/>
    <w:rsid w:val="58EC3435"/>
    <w:rsid w:val="58ECB9E2"/>
    <w:rsid w:val="58ECBC8E"/>
    <w:rsid w:val="58EE58CB"/>
    <w:rsid w:val="5901831E"/>
    <w:rsid w:val="5901A6E8"/>
    <w:rsid w:val="59026AD4"/>
    <w:rsid w:val="5903E2BE"/>
    <w:rsid w:val="5905C976"/>
    <w:rsid w:val="590B8D17"/>
    <w:rsid w:val="590CBC1D"/>
    <w:rsid w:val="590E6F96"/>
    <w:rsid w:val="590EB6D8"/>
    <w:rsid w:val="590F6398"/>
    <w:rsid w:val="5915CF69"/>
    <w:rsid w:val="5916F945"/>
    <w:rsid w:val="591AAC3A"/>
    <w:rsid w:val="591BCCBA"/>
    <w:rsid w:val="591DEEE9"/>
    <w:rsid w:val="593103A7"/>
    <w:rsid w:val="59310996"/>
    <w:rsid w:val="59311C82"/>
    <w:rsid w:val="593142FA"/>
    <w:rsid w:val="593D2BAB"/>
    <w:rsid w:val="593E1804"/>
    <w:rsid w:val="59459389"/>
    <w:rsid w:val="594BB39D"/>
    <w:rsid w:val="59577314"/>
    <w:rsid w:val="5958DA09"/>
    <w:rsid w:val="595DE7DA"/>
    <w:rsid w:val="5963EB35"/>
    <w:rsid w:val="59664543"/>
    <w:rsid w:val="5966DE62"/>
    <w:rsid w:val="596B6DD3"/>
    <w:rsid w:val="597F9A11"/>
    <w:rsid w:val="598086BC"/>
    <w:rsid w:val="5983D9C0"/>
    <w:rsid w:val="5986D7F7"/>
    <w:rsid w:val="598B2374"/>
    <w:rsid w:val="598C6400"/>
    <w:rsid w:val="59938A26"/>
    <w:rsid w:val="5997300C"/>
    <w:rsid w:val="599D7AB7"/>
    <w:rsid w:val="599E8523"/>
    <w:rsid w:val="59A5DA9A"/>
    <w:rsid w:val="59AACE22"/>
    <w:rsid w:val="59AC2596"/>
    <w:rsid w:val="59B1865E"/>
    <w:rsid w:val="59B200EC"/>
    <w:rsid w:val="59B4CF50"/>
    <w:rsid w:val="59B6A186"/>
    <w:rsid w:val="59B9E376"/>
    <w:rsid w:val="59BDDF95"/>
    <w:rsid w:val="59D0F638"/>
    <w:rsid w:val="59D14E9D"/>
    <w:rsid w:val="59D625BA"/>
    <w:rsid w:val="59D715FE"/>
    <w:rsid w:val="59E0911D"/>
    <w:rsid w:val="59E3F36B"/>
    <w:rsid w:val="59F707F1"/>
    <w:rsid w:val="59FB33D8"/>
    <w:rsid w:val="59FDE365"/>
    <w:rsid w:val="59FE4192"/>
    <w:rsid w:val="59FEC5AD"/>
    <w:rsid w:val="59FF15C0"/>
    <w:rsid w:val="5A0470BD"/>
    <w:rsid w:val="5A074713"/>
    <w:rsid w:val="5A07DBBA"/>
    <w:rsid w:val="5A085EA0"/>
    <w:rsid w:val="5A0A8B13"/>
    <w:rsid w:val="5A0DABD8"/>
    <w:rsid w:val="5A1A2C6D"/>
    <w:rsid w:val="5A211608"/>
    <w:rsid w:val="5A2644AE"/>
    <w:rsid w:val="5A2983D1"/>
    <w:rsid w:val="5A33A82E"/>
    <w:rsid w:val="5A34FBA0"/>
    <w:rsid w:val="5A39C56E"/>
    <w:rsid w:val="5A4929CB"/>
    <w:rsid w:val="5A4A49CD"/>
    <w:rsid w:val="5A4A786F"/>
    <w:rsid w:val="5A4D729B"/>
    <w:rsid w:val="5A4DF265"/>
    <w:rsid w:val="5A4E848C"/>
    <w:rsid w:val="5A50A684"/>
    <w:rsid w:val="5A51BD2B"/>
    <w:rsid w:val="5A5910A5"/>
    <w:rsid w:val="5A664D51"/>
    <w:rsid w:val="5A68D9F9"/>
    <w:rsid w:val="5A71171D"/>
    <w:rsid w:val="5A73C8B7"/>
    <w:rsid w:val="5A786A65"/>
    <w:rsid w:val="5A79F4F6"/>
    <w:rsid w:val="5A7A2A5E"/>
    <w:rsid w:val="5A7E9C81"/>
    <w:rsid w:val="5A8951DC"/>
    <w:rsid w:val="5A8B411C"/>
    <w:rsid w:val="5A8B8980"/>
    <w:rsid w:val="5A90742A"/>
    <w:rsid w:val="5A95C259"/>
    <w:rsid w:val="5A990A7E"/>
    <w:rsid w:val="5A9A52F2"/>
    <w:rsid w:val="5A9BCDFC"/>
    <w:rsid w:val="5AA22588"/>
    <w:rsid w:val="5AA7A5C6"/>
    <w:rsid w:val="5AB377F0"/>
    <w:rsid w:val="5ABB576B"/>
    <w:rsid w:val="5AC4C6BA"/>
    <w:rsid w:val="5AC55FA3"/>
    <w:rsid w:val="5ACF403B"/>
    <w:rsid w:val="5AD23CD9"/>
    <w:rsid w:val="5AD4AACA"/>
    <w:rsid w:val="5AD73E6A"/>
    <w:rsid w:val="5AD85A4B"/>
    <w:rsid w:val="5AE97E07"/>
    <w:rsid w:val="5AF03897"/>
    <w:rsid w:val="5AF3B58F"/>
    <w:rsid w:val="5AF647D0"/>
    <w:rsid w:val="5AFE8F79"/>
    <w:rsid w:val="5AFEAFD9"/>
    <w:rsid w:val="5B06789B"/>
    <w:rsid w:val="5B070C2D"/>
    <w:rsid w:val="5B10BB89"/>
    <w:rsid w:val="5B128B16"/>
    <w:rsid w:val="5B158247"/>
    <w:rsid w:val="5B19AFAB"/>
    <w:rsid w:val="5B19E214"/>
    <w:rsid w:val="5B1C164A"/>
    <w:rsid w:val="5B20F50A"/>
    <w:rsid w:val="5B274DDB"/>
    <w:rsid w:val="5B283385"/>
    <w:rsid w:val="5B379D68"/>
    <w:rsid w:val="5B3F29DC"/>
    <w:rsid w:val="5B434B9C"/>
    <w:rsid w:val="5B48B96F"/>
    <w:rsid w:val="5B50F151"/>
    <w:rsid w:val="5B5C2C90"/>
    <w:rsid w:val="5B5ECD56"/>
    <w:rsid w:val="5B5F6F8D"/>
    <w:rsid w:val="5B6109E8"/>
    <w:rsid w:val="5B63EDEB"/>
    <w:rsid w:val="5B67229E"/>
    <w:rsid w:val="5B69BE28"/>
    <w:rsid w:val="5B741AB9"/>
    <w:rsid w:val="5B7425A8"/>
    <w:rsid w:val="5B77FD1F"/>
    <w:rsid w:val="5B7D00DF"/>
    <w:rsid w:val="5B7E1C2F"/>
    <w:rsid w:val="5B7FD9B8"/>
    <w:rsid w:val="5B80410B"/>
    <w:rsid w:val="5B8533B7"/>
    <w:rsid w:val="5B87BE7F"/>
    <w:rsid w:val="5B95A0FF"/>
    <w:rsid w:val="5B978277"/>
    <w:rsid w:val="5B994C59"/>
    <w:rsid w:val="5B9F8E75"/>
    <w:rsid w:val="5BA02BF6"/>
    <w:rsid w:val="5BA3C6D6"/>
    <w:rsid w:val="5BA49BA6"/>
    <w:rsid w:val="5BAFDCF2"/>
    <w:rsid w:val="5BBCCE67"/>
    <w:rsid w:val="5BBEB52F"/>
    <w:rsid w:val="5BC47147"/>
    <w:rsid w:val="5BC78F03"/>
    <w:rsid w:val="5BC82DE1"/>
    <w:rsid w:val="5BCAC41D"/>
    <w:rsid w:val="5BE3990E"/>
    <w:rsid w:val="5BE72498"/>
    <w:rsid w:val="5BF56872"/>
    <w:rsid w:val="5BFE9320"/>
    <w:rsid w:val="5BFFBEB3"/>
    <w:rsid w:val="5C002328"/>
    <w:rsid w:val="5C0283E9"/>
    <w:rsid w:val="5C02937F"/>
    <w:rsid w:val="5C0A6406"/>
    <w:rsid w:val="5C1521B0"/>
    <w:rsid w:val="5C1BE353"/>
    <w:rsid w:val="5C1CF572"/>
    <w:rsid w:val="5C277F30"/>
    <w:rsid w:val="5C285C79"/>
    <w:rsid w:val="5C29284D"/>
    <w:rsid w:val="5C2E56B3"/>
    <w:rsid w:val="5C300447"/>
    <w:rsid w:val="5C3EC2A9"/>
    <w:rsid w:val="5C415247"/>
    <w:rsid w:val="5C423ACA"/>
    <w:rsid w:val="5C52DC56"/>
    <w:rsid w:val="5C55D5A8"/>
    <w:rsid w:val="5C570A8F"/>
    <w:rsid w:val="5C5951F9"/>
    <w:rsid w:val="5C5A5B6B"/>
    <w:rsid w:val="5C6199F8"/>
    <w:rsid w:val="5C6B5777"/>
    <w:rsid w:val="5C7A01F8"/>
    <w:rsid w:val="5C85202D"/>
    <w:rsid w:val="5C8AA5C7"/>
    <w:rsid w:val="5C8C1F2C"/>
    <w:rsid w:val="5C8E1753"/>
    <w:rsid w:val="5C90F628"/>
    <w:rsid w:val="5C93A117"/>
    <w:rsid w:val="5C93D376"/>
    <w:rsid w:val="5C94E18C"/>
    <w:rsid w:val="5C987933"/>
    <w:rsid w:val="5C9AA682"/>
    <w:rsid w:val="5C9C0064"/>
    <w:rsid w:val="5C9C1DC0"/>
    <w:rsid w:val="5C9FEEE1"/>
    <w:rsid w:val="5CA9344C"/>
    <w:rsid w:val="5CBA066F"/>
    <w:rsid w:val="5CBA7704"/>
    <w:rsid w:val="5CBEAA0D"/>
    <w:rsid w:val="5CC1FF20"/>
    <w:rsid w:val="5CC42F47"/>
    <w:rsid w:val="5CC75196"/>
    <w:rsid w:val="5CCD07F5"/>
    <w:rsid w:val="5CCE0329"/>
    <w:rsid w:val="5CCE036C"/>
    <w:rsid w:val="5CD35742"/>
    <w:rsid w:val="5CD6F8BC"/>
    <w:rsid w:val="5CDCFA41"/>
    <w:rsid w:val="5CDD45C6"/>
    <w:rsid w:val="5CE32CB1"/>
    <w:rsid w:val="5CECBB44"/>
    <w:rsid w:val="5CEDD359"/>
    <w:rsid w:val="5CF0ACAD"/>
    <w:rsid w:val="5CF660FC"/>
    <w:rsid w:val="5CF87EE1"/>
    <w:rsid w:val="5CF8AD1A"/>
    <w:rsid w:val="5CFA1A0D"/>
    <w:rsid w:val="5CFBB7DF"/>
    <w:rsid w:val="5D022185"/>
    <w:rsid w:val="5D132FD0"/>
    <w:rsid w:val="5D1606A7"/>
    <w:rsid w:val="5D161CD4"/>
    <w:rsid w:val="5D168B2E"/>
    <w:rsid w:val="5D17CD72"/>
    <w:rsid w:val="5D1AC86E"/>
    <w:rsid w:val="5D1CF35F"/>
    <w:rsid w:val="5D204F2A"/>
    <w:rsid w:val="5D21B0D0"/>
    <w:rsid w:val="5D22EA9E"/>
    <w:rsid w:val="5D233478"/>
    <w:rsid w:val="5D28D5A3"/>
    <w:rsid w:val="5D2AFB10"/>
    <w:rsid w:val="5D39654F"/>
    <w:rsid w:val="5D39A8AF"/>
    <w:rsid w:val="5D3DF081"/>
    <w:rsid w:val="5D3ED5D1"/>
    <w:rsid w:val="5D46D7F3"/>
    <w:rsid w:val="5D471014"/>
    <w:rsid w:val="5D4846D4"/>
    <w:rsid w:val="5D587837"/>
    <w:rsid w:val="5D5A1988"/>
    <w:rsid w:val="5D5BDB3E"/>
    <w:rsid w:val="5D64E612"/>
    <w:rsid w:val="5D6CB111"/>
    <w:rsid w:val="5D6E3C42"/>
    <w:rsid w:val="5D70C4C1"/>
    <w:rsid w:val="5D71179C"/>
    <w:rsid w:val="5D712F51"/>
    <w:rsid w:val="5D73AAE5"/>
    <w:rsid w:val="5D7BC620"/>
    <w:rsid w:val="5D7D183E"/>
    <w:rsid w:val="5D7DEB2E"/>
    <w:rsid w:val="5D82C47C"/>
    <w:rsid w:val="5D82F936"/>
    <w:rsid w:val="5D8AA344"/>
    <w:rsid w:val="5D8C065B"/>
    <w:rsid w:val="5D98AAE8"/>
    <w:rsid w:val="5D99E447"/>
    <w:rsid w:val="5D9E58A0"/>
    <w:rsid w:val="5DA024EF"/>
    <w:rsid w:val="5DA35A66"/>
    <w:rsid w:val="5DA91DAA"/>
    <w:rsid w:val="5DB18049"/>
    <w:rsid w:val="5DB3103B"/>
    <w:rsid w:val="5DB64FFD"/>
    <w:rsid w:val="5DBE04B1"/>
    <w:rsid w:val="5DBF9429"/>
    <w:rsid w:val="5DC0946B"/>
    <w:rsid w:val="5DC1CF44"/>
    <w:rsid w:val="5DC4D361"/>
    <w:rsid w:val="5DC6F432"/>
    <w:rsid w:val="5DCA4C60"/>
    <w:rsid w:val="5DCB27EC"/>
    <w:rsid w:val="5DCB42D5"/>
    <w:rsid w:val="5DD9173B"/>
    <w:rsid w:val="5DDD35F7"/>
    <w:rsid w:val="5DE08F17"/>
    <w:rsid w:val="5DE3CB46"/>
    <w:rsid w:val="5DED5FDC"/>
    <w:rsid w:val="5DF97E7B"/>
    <w:rsid w:val="5DFA783B"/>
    <w:rsid w:val="5DFAD893"/>
    <w:rsid w:val="5E043252"/>
    <w:rsid w:val="5E086026"/>
    <w:rsid w:val="5E0ADC85"/>
    <w:rsid w:val="5E0BD099"/>
    <w:rsid w:val="5E0C79BD"/>
    <w:rsid w:val="5E0D060B"/>
    <w:rsid w:val="5E152F27"/>
    <w:rsid w:val="5E1706FD"/>
    <w:rsid w:val="5E1BD8D0"/>
    <w:rsid w:val="5E1DF4CD"/>
    <w:rsid w:val="5E228599"/>
    <w:rsid w:val="5E307CA0"/>
    <w:rsid w:val="5E31208C"/>
    <w:rsid w:val="5E31B261"/>
    <w:rsid w:val="5E37D456"/>
    <w:rsid w:val="5E38D748"/>
    <w:rsid w:val="5E391C9C"/>
    <w:rsid w:val="5E399448"/>
    <w:rsid w:val="5E3C4D67"/>
    <w:rsid w:val="5E3C50BB"/>
    <w:rsid w:val="5E3CC9EE"/>
    <w:rsid w:val="5E3D1BB1"/>
    <w:rsid w:val="5E42887A"/>
    <w:rsid w:val="5E4722F5"/>
    <w:rsid w:val="5E476F0C"/>
    <w:rsid w:val="5E4B58F1"/>
    <w:rsid w:val="5E4DCA79"/>
    <w:rsid w:val="5E5289E5"/>
    <w:rsid w:val="5E5B4516"/>
    <w:rsid w:val="5E70D1B7"/>
    <w:rsid w:val="5E779FE2"/>
    <w:rsid w:val="5E7AA897"/>
    <w:rsid w:val="5E7D8A6D"/>
    <w:rsid w:val="5E844F3F"/>
    <w:rsid w:val="5E8CFBBF"/>
    <w:rsid w:val="5E96FF49"/>
    <w:rsid w:val="5E98869C"/>
    <w:rsid w:val="5E9C65EB"/>
    <w:rsid w:val="5EA51C1B"/>
    <w:rsid w:val="5EA85215"/>
    <w:rsid w:val="5EAE2794"/>
    <w:rsid w:val="5EB4E5D6"/>
    <w:rsid w:val="5EC14073"/>
    <w:rsid w:val="5EC23149"/>
    <w:rsid w:val="5EC91468"/>
    <w:rsid w:val="5ECA5368"/>
    <w:rsid w:val="5ED8A559"/>
    <w:rsid w:val="5EE4F433"/>
    <w:rsid w:val="5EE73D40"/>
    <w:rsid w:val="5EF4665F"/>
    <w:rsid w:val="5EFA0331"/>
    <w:rsid w:val="5F02F1BA"/>
    <w:rsid w:val="5F07CB50"/>
    <w:rsid w:val="5F0A676A"/>
    <w:rsid w:val="5F0D1315"/>
    <w:rsid w:val="5F1388A8"/>
    <w:rsid w:val="5F15242C"/>
    <w:rsid w:val="5F16A477"/>
    <w:rsid w:val="5F1A0D72"/>
    <w:rsid w:val="5F28BBAD"/>
    <w:rsid w:val="5F2C48CD"/>
    <w:rsid w:val="5F2F6626"/>
    <w:rsid w:val="5F34DE5D"/>
    <w:rsid w:val="5F374D31"/>
    <w:rsid w:val="5F391E1B"/>
    <w:rsid w:val="5F5348FB"/>
    <w:rsid w:val="5F570B00"/>
    <w:rsid w:val="5F57AEF7"/>
    <w:rsid w:val="5F5D84E3"/>
    <w:rsid w:val="5F67F4CD"/>
    <w:rsid w:val="5F700FA1"/>
    <w:rsid w:val="5F7123EE"/>
    <w:rsid w:val="5F724CF2"/>
    <w:rsid w:val="5F78C94B"/>
    <w:rsid w:val="5F7D0BE6"/>
    <w:rsid w:val="5F7DC6B5"/>
    <w:rsid w:val="5F852149"/>
    <w:rsid w:val="5F861F3C"/>
    <w:rsid w:val="5F8BCA7F"/>
    <w:rsid w:val="5F987EDF"/>
    <w:rsid w:val="5F99EC5A"/>
    <w:rsid w:val="5FA8FBE7"/>
    <w:rsid w:val="5FAE0165"/>
    <w:rsid w:val="5FC3BD9C"/>
    <w:rsid w:val="5FC51B3B"/>
    <w:rsid w:val="5FC9966B"/>
    <w:rsid w:val="5FCEEBD9"/>
    <w:rsid w:val="5FCFC8C1"/>
    <w:rsid w:val="5FD22917"/>
    <w:rsid w:val="5FD23B01"/>
    <w:rsid w:val="5FE5A748"/>
    <w:rsid w:val="5FE99A38"/>
    <w:rsid w:val="5FEAEA94"/>
    <w:rsid w:val="5FF08A92"/>
    <w:rsid w:val="5FF7075F"/>
    <w:rsid w:val="5FFEEB2F"/>
    <w:rsid w:val="60013722"/>
    <w:rsid w:val="600455F5"/>
    <w:rsid w:val="60067C75"/>
    <w:rsid w:val="6009D598"/>
    <w:rsid w:val="600B2F36"/>
    <w:rsid w:val="600EFA96"/>
    <w:rsid w:val="601553F9"/>
    <w:rsid w:val="601A869A"/>
    <w:rsid w:val="601C8062"/>
    <w:rsid w:val="60351E0A"/>
    <w:rsid w:val="60394734"/>
    <w:rsid w:val="603991D6"/>
    <w:rsid w:val="603D7552"/>
    <w:rsid w:val="603EFF41"/>
    <w:rsid w:val="604058A4"/>
    <w:rsid w:val="6041F234"/>
    <w:rsid w:val="60424017"/>
    <w:rsid w:val="60480FE2"/>
    <w:rsid w:val="604F8F09"/>
    <w:rsid w:val="6067B7FE"/>
    <w:rsid w:val="6074BEA2"/>
    <w:rsid w:val="60791613"/>
    <w:rsid w:val="607FCF2F"/>
    <w:rsid w:val="60822743"/>
    <w:rsid w:val="608A62E1"/>
    <w:rsid w:val="608B0082"/>
    <w:rsid w:val="609B4E15"/>
    <w:rsid w:val="60A1497A"/>
    <w:rsid w:val="60A9C03F"/>
    <w:rsid w:val="60ABD2D4"/>
    <w:rsid w:val="60AD59E7"/>
    <w:rsid w:val="60B55A3D"/>
    <w:rsid w:val="60B9C925"/>
    <w:rsid w:val="60BB1CFE"/>
    <w:rsid w:val="60BE0529"/>
    <w:rsid w:val="60BE757A"/>
    <w:rsid w:val="60C40324"/>
    <w:rsid w:val="60CC76C7"/>
    <w:rsid w:val="60CD7C58"/>
    <w:rsid w:val="60D080D0"/>
    <w:rsid w:val="60D6914C"/>
    <w:rsid w:val="60D769F6"/>
    <w:rsid w:val="60DBF65A"/>
    <w:rsid w:val="60DCE801"/>
    <w:rsid w:val="60E2947F"/>
    <w:rsid w:val="60E480B7"/>
    <w:rsid w:val="60EBC363"/>
    <w:rsid w:val="60ECA62C"/>
    <w:rsid w:val="60F969C4"/>
    <w:rsid w:val="60FB26D7"/>
    <w:rsid w:val="6100E3EF"/>
    <w:rsid w:val="6107CF5F"/>
    <w:rsid w:val="610ECECC"/>
    <w:rsid w:val="610F4F82"/>
    <w:rsid w:val="61140B78"/>
    <w:rsid w:val="6114F6D2"/>
    <w:rsid w:val="6115075D"/>
    <w:rsid w:val="611BC05B"/>
    <w:rsid w:val="611C2B18"/>
    <w:rsid w:val="611E8750"/>
    <w:rsid w:val="613480B1"/>
    <w:rsid w:val="6136D59F"/>
    <w:rsid w:val="613A01C0"/>
    <w:rsid w:val="613A3A56"/>
    <w:rsid w:val="613F00C0"/>
    <w:rsid w:val="61409FB1"/>
    <w:rsid w:val="61448CDF"/>
    <w:rsid w:val="614AD62E"/>
    <w:rsid w:val="614BFA74"/>
    <w:rsid w:val="6151E268"/>
    <w:rsid w:val="61521437"/>
    <w:rsid w:val="6152D1B1"/>
    <w:rsid w:val="6158AA3E"/>
    <w:rsid w:val="615EA2BA"/>
    <w:rsid w:val="6165F09E"/>
    <w:rsid w:val="616BFAD7"/>
    <w:rsid w:val="616FB276"/>
    <w:rsid w:val="61726DFC"/>
    <w:rsid w:val="617C0D2E"/>
    <w:rsid w:val="617D1B58"/>
    <w:rsid w:val="618C1B4A"/>
    <w:rsid w:val="618CF8A4"/>
    <w:rsid w:val="6198CC14"/>
    <w:rsid w:val="619E06CF"/>
    <w:rsid w:val="61A01926"/>
    <w:rsid w:val="61B0B84B"/>
    <w:rsid w:val="61BAD1D9"/>
    <w:rsid w:val="61C60103"/>
    <w:rsid w:val="61C6075A"/>
    <w:rsid w:val="61C73589"/>
    <w:rsid w:val="61CB53DF"/>
    <w:rsid w:val="61D16717"/>
    <w:rsid w:val="61D75192"/>
    <w:rsid w:val="61D8EE73"/>
    <w:rsid w:val="61DE146E"/>
    <w:rsid w:val="61E5E877"/>
    <w:rsid w:val="61EF88B1"/>
    <w:rsid w:val="61F1AD0D"/>
    <w:rsid w:val="61F1D002"/>
    <w:rsid w:val="61F45C98"/>
    <w:rsid w:val="61FBD89A"/>
    <w:rsid w:val="61FE6123"/>
    <w:rsid w:val="62032EBE"/>
    <w:rsid w:val="6205DF56"/>
    <w:rsid w:val="620EC618"/>
    <w:rsid w:val="621943B4"/>
    <w:rsid w:val="62225921"/>
    <w:rsid w:val="6224E95E"/>
    <w:rsid w:val="62251F94"/>
    <w:rsid w:val="622C8F39"/>
    <w:rsid w:val="622FA84B"/>
    <w:rsid w:val="62369591"/>
    <w:rsid w:val="62455836"/>
    <w:rsid w:val="6249603C"/>
    <w:rsid w:val="625D4BB4"/>
    <w:rsid w:val="625FD2D2"/>
    <w:rsid w:val="62670B04"/>
    <w:rsid w:val="626758ED"/>
    <w:rsid w:val="626B50F1"/>
    <w:rsid w:val="626BFC89"/>
    <w:rsid w:val="62743291"/>
    <w:rsid w:val="6276D4D1"/>
    <w:rsid w:val="627B9FD6"/>
    <w:rsid w:val="627F7F0F"/>
    <w:rsid w:val="6281FAAE"/>
    <w:rsid w:val="62823010"/>
    <w:rsid w:val="628441D9"/>
    <w:rsid w:val="628F60A5"/>
    <w:rsid w:val="629770C4"/>
    <w:rsid w:val="6297C189"/>
    <w:rsid w:val="629FF39A"/>
    <w:rsid w:val="62A2EA8C"/>
    <w:rsid w:val="62A65DD6"/>
    <w:rsid w:val="62A7CA70"/>
    <w:rsid w:val="62AEBCFC"/>
    <w:rsid w:val="62B9F9A1"/>
    <w:rsid w:val="62BF3722"/>
    <w:rsid w:val="62C45FBD"/>
    <w:rsid w:val="62C55D68"/>
    <w:rsid w:val="62C9BE98"/>
    <w:rsid w:val="62CE078D"/>
    <w:rsid w:val="62D33FAE"/>
    <w:rsid w:val="62D4529B"/>
    <w:rsid w:val="62D7E758"/>
    <w:rsid w:val="62E4A72B"/>
    <w:rsid w:val="62EB2A24"/>
    <w:rsid w:val="62EE86C1"/>
    <w:rsid w:val="62EEEF46"/>
    <w:rsid w:val="62F611B0"/>
    <w:rsid w:val="62FE40EB"/>
    <w:rsid w:val="63077518"/>
    <w:rsid w:val="63094D27"/>
    <w:rsid w:val="630D8BE3"/>
    <w:rsid w:val="631525E0"/>
    <w:rsid w:val="631DC434"/>
    <w:rsid w:val="631EAE3C"/>
    <w:rsid w:val="63203AAE"/>
    <w:rsid w:val="632281A3"/>
    <w:rsid w:val="63283647"/>
    <w:rsid w:val="6332BB07"/>
    <w:rsid w:val="6337DF5A"/>
    <w:rsid w:val="633F7898"/>
    <w:rsid w:val="6347A9A2"/>
    <w:rsid w:val="6348A36E"/>
    <w:rsid w:val="63554B97"/>
    <w:rsid w:val="63574859"/>
    <w:rsid w:val="6359835E"/>
    <w:rsid w:val="63611C74"/>
    <w:rsid w:val="6376C468"/>
    <w:rsid w:val="637A1CE0"/>
    <w:rsid w:val="637C4DC2"/>
    <w:rsid w:val="637CEE95"/>
    <w:rsid w:val="637FA9EE"/>
    <w:rsid w:val="638016A4"/>
    <w:rsid w:val="6380390F"/>
    <w:rsid w:val="638967DF"/>
    <w:rsid w:val="6389A3B0"/>
    <w:rsid w:val="63926719"/>
    <w:rsid w:val="639AA602"/>
    <w:rsid w:val="639C2DFE"/>
    <w:rsid w:val="63A37F4A"/>
    <w:rsid w:val="63AC9E8D"/>
    <w:rsid w:val="63B428B8"/>
    <w:rsid w:val="63B497F9"/>
    <w:rsid w:val="63B601B6"/>
    <w:rsid w:val="63BEF285"/>
    <w:rsid w:val="63C9A827"/>
    <w:rsid w:val="63CACCB4"/>
    <w:rsid w:val="63D493A8"/>
    <w:rsid w:val="63DCEDBA"/>
    <w:rsid w:val="63DFFC8D"/>
    <w:rsid w:val="63E0212A"/>
    <w:rsid w:val="63E41CCB"/>
    <w:rsid w:val="63EC5E90"/>
    <w:rsid w:val="63EDC76E"/>
    <w:rsid w:val="63F185C0"/>
    <w:rsid w:val="63F1B6AA"/>
    <w:rsid w:val="63F4FA3C"/>
    <w:rsid w:val="63F5C379"/>
    <w:rsid w:val="63F6E3C5"/>
    <w:rsid w:val="63F8B9B5"/>
    <w:rsid w:val="63FACB6B"/>
    <w:rsid w:val="64015CDB"/>
    <w:rsid w:val="640E4E27"/>
    <w:rsid w:val="64144927"/>
    <w:rsid w:val="6415B30A"/>
    <w:rsid w:val="64165B97"/>
    <w:rsid w:val="64176E5E"/>
    <w:rsid w:val="6419A7F4"/>
    <w:rsid w:val="641E22BA"/>
    <w:rsid w:val="641F8748"/>
    <w:rsid w:val="642A3F17"/>
    <w:rsid w:val="642E503A"/>
    <w:rsid w:val="6430B9B7"/>
    <w:rsid w:val="64324117"/>
    <w:rsid w:val="643CA67D"/>
    <w:rsid w:val="6440C716"/>
    <w:rsid w:val="6449908C"/>
    <w:rsid w:val="644A7B5C"/>
    <w:rsid w:val="644BAED0"/>
    <w:rsid w:val="64508BAB"/>
    <w:rsid w:val="64526D22"/>
    <w:rsid w:val="6455EE65"/>
    <w:rsid w:val="6457D29C"/>
    <w:rsid w:val="64581625"/>
    <w:rsid w:val="645BA0EF"/>
    <w:rsid w:val="645FF7E1"/>
    <w:rsid w:val="6462FBEE"/>
    <w:rsid w:val="6465B6B5"/>
    <w:rsid w:val="646980E5"/>
    <w:rsid w:val="646A704A"/>
    <w:rsid w:val="646C82EF"/>
    <w:rsid w:val="646C9CEA"/>
    <w:rsid w:val="646FF250"/>
    <w:rsid w:val="6471A10B"/>
    <w:rsid w:val="64760A78"/>
    <w:rsid w:val="647787B5"/>
    <w:rsid w:val="647C8C9D"/>
    <w:rsid w:val="647F4C1C"/>
    <w:rsid w:val="648850B1"/>
    <w:rsid w:val="6488BA6E"/>
    <w:rsid w:val="648A87B3"/>
    <w:rsid w:val="648E4E23"/>
    <w:rsid w:val="649BC73F"/>
    <w:rsid w:val="64A52E15"/>
    <w:rsid w:val="64A59D0C"/>
    <w:rsid w:val="64A805CE"/>
    <w:rsid w:val="64AAE72F"/>
    <w:rsid w:val="64B3F6EA"/>
    <w:rsid w:val="64B73741"/>
    <w:rsid w:val="64BEEF8F"/>
    <w:rsid w:val="64BFD5F9"/>
    <w:rsid w:val="64C49655"/>
    <w:rsid w:val="64D1179E"/>
    <w:rsid w:val="64D3918C"/>
    <w:rsid w:val="64D65E1D"/>
    <w:rsid w:val="64E2AA45"/>
    <w:rsid w:val="64E7CAC0"/>
    <w:rsid w:val="64F3A8BA"/>
    <w:rsid w:val="64F52C0B"/>
    <w:rsid w:val="64F99957"/>
    <w:rsid w:val="65007DB6"/>
    <w:rsid w:val="65085B79"/>
    <w:rsid w:val="650A850A"/>
    <w:rsid w:val="650F96C4"/>
    <w:rsid w:val="651BC6D6"/>
    <w:rsid w:val="6527D276"/>
    <w:rsid w:val="652935D3"/>
    <w:rsid w:val="652D950D"/>
    <w:rsid w:val="6538C00A"/>
    <w:rsid w:val="653FC435"/>
    <w:rsid w:val="65404966"/>
    <w:rsid w:val="6545CD96"/>
    <w:rsid w:val="65488E73"/>
    <w:rsid w:val="654AD82E"/>
    <w:rsid w:val="65603572"/>
    <w:rsid w:val="65611FB6"/>
    <w:rsid w:val="6563744D"/>
    <w:rsid w:val="656B3511"/>
    <w:rsid w:val="656BBB7C"/>
    <w:rsid w:val="656BE189"/>
    <w:rsid w:val="656E14AD"/>
    <w:rsid w:val="65788350"/>
    <w:rsid w:val="657C5D21"/>
    <w:rsid w:val="658439EE"/>
    <w:rsid w:val="65854E43"/>
    <w:rsid w:val="65867913"/>
    <w:rsid w:val="6586E95B"/>
    <w:rsid w:val="6588D792"/>
    <w:rsid w:val="658A42E6"/>
    <w:rsid w:val="658DE30D"/>
    <w:rsid w:val="659245A0"/>
    <w:rsid w:val="6592AD98"/>
    <w:rsid w:val="6594F149"/>
    <w:rsid w:val="65952F11"/>
    <w:rsid w:val="65966691"/>
    <w:rsid w:val="6597E0E4"/>
    <w:rsid w:val="659A5E2A"/>
    <w:rsid w:val="659F7265"/>
    <w:rsid w:val="65A2A90C"/>
    <w:rsid w:val="65A54062"/>
    <w:rsid w:val="65A88AE0"/>
    <w:rsid w:val="65B32E94"/>
    <w:rsid w:val="65B6272D"/>
    <w:rsid w:val="65D0C51F"/>
    <w:rsid w:val="65D15746"/>
    <w:rsid w:val="65D17FA6"/>
    <w:rsid w:val="65D74137"/>
    <w:rsid w:val="65D9C90A"/>
    <w:rsid w:val="65D9EC76"/>
    <w:rsid w:val="65DBF183"/>
    <w:rsid w:val="65DFDFC5"/>
    <w:rsid w:val="65EC988D"/>
    <w:rsid w:val="65ECABC1"/>
    <w:rsid w:val="65EFB7B3"/>
    <w:rsid w:val="65FF4627"/>
    <w:rsid w:val="66049E37"/>
    <w:rsid w:val="6605BE51"/>
    <w:rsid w:val="66115A57"/>
    <w:rsid w:val="66129287"/>
    <w:rsid w:val="661E27E3"/>
    <w:rsid w:val="66249BF8"/>
    <w:rsid w:val="663156DF"/>
    <w:rsid w:val="66360A96"/>
    <w:rsid w:val="66394E48"/>
    <w:rsid w:val="663960C8"/>
    <w:rsid w:val="6639F337"/>
    <w:rsid w:val="663D0D74"/>
    <w:rsid w:val="66401FC2"/>
    <w:rsid w:val="66427190"/>
    <w:rsid w:val="66438916"/>
    <w:rsid w:val="66450B68"/>
    <w:rsid w:val="66510A89"/>
    <w:rsid w:val="66560E5A"/>
    <w:rsid w:val="66577372"/>
    <w:rsid w:val="66592C3D"/>
    <w:rsid w:val="66595B3B"/>
    <w:rsid w:val="66618121"/>
    <w:rsid w:val="6663932F"/>
    <w:rsid w:val="66677C58"/>
    <w:rsid w:val="6668FA80"/>
    <w:rsid w:val="66697FD0"/>
    <w:rsid w:val="667ABFB2"/>
    <w:rsid w:val="667BB27D"/>
    <w:rsid w:val="667CC629"/>
    <w:rsid w:val="668016E0"/>
    <w:rsid w:val="6681BCDB"/>
    <w:rsid w:val="6681ED1C"/>
    <w:rsid w:val="6687A0C8"/>
    <w:rsid w:val="6687B2B8"/>
    <w:rsid w:val="668D35E0"/>
    <w:rsid w:val="66930EB3"/>
    <w:rsid w:val="669866FB"/>
    <w:rsid w:val="669CA698"/>
    <w:rsid w:val="66AA7A91"/>
    <w:rsid w:val="66AB97D7"/>
    <w:rsid w:val="66B03E0F"/>
    <w:rsid w:val="66B42B2D"/>
    <w:rsid w:val="66B78115"/>
    <w:rsid w:val="66B951A4"/>
    <w:rsid w:val="66B96114"/>
    <w:rsid w:val="66B9833E"/>
    <w:rsid w:val="66C8447E"/>
    <w:rsid w:val="66C968EC"/>
    <w:rsid w:val="66CA0029"/>
    <w:rsid w:val="66D25919"/>
    <w:rsid w:val="66E71A80"/>
    <w:rsid w:val="66E7FC2F"/>
    <w:rsid w:val="66ECCCE5"/>
    <w:rsid w:val="66ED9959"/>
    <w:rsid w:val="66F292B3"/>
    <w:rsid w:val="66F7533B"/>
    <w:rsid w:val="66F85161"/>
    <w:rsid w:val="66FA2F72"/>
    <w:rsid w:val="66FFBF14"/>
    <w:rsid w:val="6701640C"/>
    <w:rsid w:val="67021F54"/>
    <w:rsid w:val="67067B6B"/>
    <w:rsid w:val="6706B604"/>
    <w:rsid w:val="670736ED"/>
    <w:rsid w:val="6712A403"/>
    <w:rsid w:val="671376EA"/>
    <w:rsid w:val="6714EEA6"/>
    <w:rsid w:val="67292433"/>
    <w:rsid w:val="672A0817"/>
    <w:rsid w:val="672C389B"/>
    <w:rsid w:val="67373AB0"/>
    <w:rsid w:val="67389F91"/>
    <w:rsid w:val="673AE02E"/>
    <w:rsid w:val="6745717B"/>
    <w:rsid w:val="67546EA6"/>
    <w:rsid w:val="67592801"/>
    <w:rsid w:val="675C28FF"/>
    <w:rsid w:val="675CC8A9"/>
    <w:rsid w:val="675EA51D"/>
    <w:rsid w:val="67660079"/>
    <w:rsid w:val="67728A23"/>
    <w:rsid w:val="677591BA"/>
    <w:rsid w:val="677D9499"/>
    <w:rsid w:val="677EBA25"/>
    <w:rsid w:val="6787772A"/>
    <w:rsid w:val="678ECB47"/>
    <w:rsid w:val="67913050"/>
    <w:rsid w:val="6799EFD5"/>
    <w:rsid w:val="679E702F"/>
    <w:rsid w:val="679EA22A"/>
    <w:rsid w:val="679EDE62"/>
    <w:rsid w:val="67A313AE"/>
    <w:rsid w:val="67A5106D"/>
    <w:rsid w:val="67A56272"/>
    <w:rsid w:val="67AB9838"/>
    <w:rsid w:val="67ABE80C"/>
    <w:rsid w:val="67AE24C3"/>
    <w:rsid w:val="67B09B11"/>
    <w:rsid w:val="67B102F8"/>
    <w:rsid w:val="67B58762"/>
    <w:rsid w:val="67BE1F47"/>
    <w:rsid w:val="67C2E842"/>
    <w:rsid w:val="67C78B93"/>
    <w:rsid w:val="67C92568"/>
    <w:rsid w:val="67D850F2"/>
    <w:rsid w:val="67DA8B06"/>
    <w:rsid w:val="67E89B1D"/>
    <w:rsid w:val="67E9923E"/>
    <w:rsid w:val="67F051BC"/>
    <w:rsid w:val="67F153DC"/>
    <w:rsid w:val="67F28278"/>
    <w:rsid w:val="67F2E9DE"/>
    <w:rsid w:val="67F41410"/>
    <w:rsid w:val="67F6BBBE"/>
    <w:rsid w:val="67FA3275"/>
    <w:rsid w:val="6800BDEB"/>
    <w:rsid w:val="6803A386"/>
    <w:rsid w:val="68056887"/>
    <w:rsid w:val="680F1CB6"/>
    <w:rsid w:val="681D7C43"/>
    <w:rsid w:val="681DFAE4"/>
    <w:rsid w:val="68255E4B"/>
    <w:rsid w:val="682809A9"/>
    <w:rsid w:val="682CA7D2"/>
    <w:rsid w:val="6831474C"/>
    <w:rsid w:val="68385057"/>
    <w:rsid w:val="683BCC37"/>
    <w:rsid w:val="683DCF7A"/>
    <w:rsid w:val="683F5E69"/>
    <w:rsid w:val="6843B5B5"/>
    <w:rsid w:val="68458EBF"/>
    <w:rsid w:val="68491B47"/>
    <w:rsid w:val="684CC1B8"/>
    <w:rsid w:val="68508D9C"/>
    <w:rsid w:val="685457A3"/>
    <w:rsid w:val="6857867C"/>
    <w:rsid w:val="685964C3"/>
    <w:rsid w:val="685D2FE0"/>
    <w:rsid w:val="686066B0"/>
    <w:rsid w:val="6864B7A0"/>
    <w:rsid w:val="686668FC"/>
    <w:rsid w:val="686CF13A"/>
    <w:rsid w:val="686F1735"/>
    <w:rsid w:val="686F1D3F"/>
    <w:rsid w:val="6870928A"/>
    <w:rsid w:val="68713920"/>
    <w:rsid w:val="6872B42E"/>
    <w:rsid w:val="687B14C4"/>
    <w:rsid w:val="687C272F"/>
    <w:rsid w:val="68862008"/>
    <w:rsid w:val="6888B6C7"/>
    <w:rsid w:val="688C760F"/>
    <w:rsid w:val="688D5AAF"/>
    <w:rsid w:val="6892D017"/>
    <w:rsid w:val="689955C6"/>
    <w:rsid w:val="68996FEF"/>
    <w:rsid w:val="68A6D5BF"/>
    <w:rsid w:val="68A9CEC3"/>
    <w:rsid w:val="68AB914A"/>
    <w:rsid w:val="68ADA85C"/>
    <w:rsid w:val="68AE56F7"/>
    <w:rsid w:val="68B70DF5"/>
    <w:rsid w:val="68C462A1"/>
    <w:rsid w:val="68CD893E"/>
    <w:rsid w:val="68D96D93"/>
    <w:rsid w:val="68DB3E8D"/>
    <w:rsid w:val="68DCBD36"/>
    <w:rsid w:val="68E2ED89"/>
    <w:rsid w:val="68E2F996"/>
    <w:rsid w:val="68E5AD4F"/>
    <w:rsid w:val="68E65365"/>
    <w:rsid w:val="68E84853"/>
    <w:rsid w:val="68EDD0E8"/>
    <w:rsid w:val="68FD257D"/>
    <w:rsid w:val="68FFFDD9"/>
    <w:rsid w:val="690A1A2F"/>
    <w:rsid w:val="690A4E44"/>
    <w:rsid w:val="690C1E8A"/>
    <w:rsid w:val="6920EED7"/>
    <w:rsid w:val="692634D2"/>
    <w:rsid w:val="6926F4F4"/>
    <w:rsid w:val="692C21F8"/>
    <w:rsid w:val="6931D9D6"/>
    <w:rsid w:val="693598D4"/>
    <w:rsid w:val="693626BC"/>
    <w:rsid w:val="694151B2"/>
    <w:rsid w:val="69418068"/>
    <w:rsid w:val="6942D229"/>
    <w:rsid w:val="69471728"/>
    <w:rsid w:val="694B0484"/>
    <w:rsid w:val="694CB9F8"/>
    <w:rsid w:val="694D36AE"/>
    <w:rsid w:val="694D62FF"/>
    <w:rsid w:val="694ECB97"/>
    <w:rsid w:val="694EE613"/>
    <w:rsid w:val="69560C5B"/>
    <w:rsid w:val="695CAF87"/>
    <w:rsid w:val="695FA01E"/>
    <w:rsid w:val="696B8A57"/>
    <w:rsid w:val="697997CC"/>
    <w:rsid w:val="697AF330"/>
    <w:rsid w:val="697F49FB"/>
    <w:rsid w:val="69801BB6"/>
    <w:rsid w:val="69851AFA"/>
    <w:rsid w:val="6985A979"/>
    <w:rsid w:val="69883EBF"/>
    <w:rsid w:val="698BEBD6"/>
    <w:rsid w:val="6996BFF0"/>
    <w:rsid w:val="699A487D"/>
    <w:rsid w:val="69A4F903"/>
    <w:rsid w:val="69B3522A"/>
    <w:rsid w:val="69BB9530"/>
    <w:rsid w:val="69BBD125"/>
    <w:rsid w:val="69BFF689"/>
    <w:rsid w:val="69C040A3"/>
    <w:rsid w:val="69C4761B"/>
    <w:rsid w:val="69CC2131"/>
    <w:rsid w:val="69CD9276"/>
    <w:rsid w:val="69D1D712"/>
    <w:rsid w:val="69DE846B"/>
    <w:rsid w:val="69E99D97"/>
    <w:rsid w:val="69EB1541"/>
    <w:rsid w:val="69F023F7"/>
    <w:rsid w:val="69F195E9"/>
    <w:rsid w:val="69F1E6CA"/>
    <w:rsid w:val="69F2A426"/>
    <w:rsid w:val="69F58D96"/>
    <w:rsid w:val="69FD66D5"/>
    <w:rsid w:val="6A008487"/>
    <w:rsid w:val="6A02BFA8"/>
    <w:rsid w:val="6A083F31"/>
    <w:rsid w:val="6A0A15F5"/>
    <w:rsid w:val="6A0E4EF3"/>
    <w:rsid w:val="6A0EE900"/>
    <w:rsid w:val="6A167B75"/>
    <w:rsid w:val="6A1EFFFD"/>
    <w:rsid w:val="6A1FBFDA"/>
    <w:rsid w:val="6A285C24"/>
    <w:rsid w:val="6A2915BD"/>
    <w:rsid w:val="6A2C33E7"/>
    <w:rsid w:val="6A330B72"/>
    <w:rsid w:val="6A373724"/>
    <w:rsid w:val="6A3D9100"/>
    <w:rsid w:val="6A3F2F21"/>
    <w:rsid w:val="6A4644ED"/>
    <w:rsid w:val="6A4C9074"/>
    <w:rsid w:val="6A4D5832"/>
    <w:rsid w:val="6A53E43F"/>
    <w:rsid w:val="6A548205"/>
    <w:rsid w:val="6A58154C"/>
    <w:rsid w:val="6A5ECE24"/>
    <w:rsid w:val="6A640222"/>
    <w:rsid w:val="6A645449"/>
    <w:rsid w:val="6A6532C5"/>
    <w:rsid w:val="6A67E118"/>
    <w:rsid w:val="6A6F5E78"/>
    <w:rsid w:val="6A6FD62A"/>
    <w:rsid w:val="6A84619A"/>
    <w:rsid w:val="6A8615BB"/>
    <w:rsid w:val="6A8DBA7E"/>
    <w:rsid w:val="6A8EF093"/>
    <w:rsid w:val="6A9647DA"/>
    <w:rsid w:val="6A9945E0"/>
    <w:rsid w:val="6AA02BA4"/>
    <w:rsid w:val="6AA64EB2"/>
    <w:rsid w:val="6AA90AF6"/>
    <w:rsid w:val="6AA91AA4"/>
    <w:rsid w:val="6AA97672"/>
    <w:rsid w:val="6AADA215"/>
    <w:rsid w:val="6AB4B3A1"/>
    <w:rsid w:val="6ABAEC7A"/>
    <w:rsid w:val="6ABB48F1"/>
    <w:rsid w:val="6ABB8879"/>
    <w:rsid w:val="6ABD48C3"/>
    <w:rsid w:val="6ABE42A6"/>
    <w:rsid w:val="6AC7C0DE"/>
    <w:rsid w:val="6AC9E6D5"/>
    <w:rsid w:val="6ACA3A8D"/>
    <w:rsid w:val="6ACB342D"/>
    <w:rsid w:val="6ACB6892"/>
    <w:rsid w:val="6ACC0915"/>
    <w:rsid w:val="6AD44E14"/>
    <w:rsid w:val="6AD7FB55"/>
    <w:rsid w:val="6AD8052C"/>
    <w:rsid w:val="6ADE5F61"/>
    <w:rsid w:val="6AF20884"/>
    <w:rsid w:val="6AF54FA5"/>
    <w:rsid w:val="6AF622BE"/>
    <w:rsid w:val="6AF6A28A"/>
    <w:rsid w:val="6B09280C"/>
    <w:rsid w:val="6B0EAA7B"/>
    <w:rsid w:val="6B1EA3EA"/>
    <w:rsid w:val="6B24E30D"/>
    <w:rsid w:val="6B289C6C"/>
    <w:rsid w:val="6B353F7A"/>
    <w:rsid w:val="6B356623"/>
    <w:rsid w:val="6B3C8B08"/>
    <w:rsid w:val="6B520DD0"/>
    <w:rsid w:val="6B53E1A9"/>
    <w:rsid w:val="6B56C669"/>
    <w:rsid w:val="6B5CBAE5"/>
    <w:rsid w:val="6B5EC7CD"/>
    <w:rsid w:val="6B5EEC1D"/>
    <w:rsid w:val="6B709908"/>
    <w:rsid w:val="6B7572F5"/>
    <w:rsid w:val="6B77CFDE"/>
    <w:rsid w:val="6B78368A"/>
    <w:rsid w:val="6B791DEE"/>
    <w:rsid w:val="6B7F9848"/>
    <w:rsid w:val="6B842916"/>
    <w:rsid w:val="6BA246A1"/>
    <w:rsid w:val="6BA532AC"/>
    <w:rsid w:val="6BA8D223"/>
    <w:rsid w:val="6BA8E573"/>
    <w:rsid w:val="6BAB5800"/>
    <w:rsid w:val="6BADBF06"/>
    <w:rsid w:val="6BB0FBA1"/>
    <w:rsid w:val="6BB9EF81"/>
    <w:rsid w:val="6BBAC962"/>
    <w:rsid w:val="6BC43E0E"/>
    <w:rsid w:val="6BC6400A"/>
    <w:rsid w:val="6BC93951"/>
    <w:rsid w:val="6BC98C7F"/>
    <w:rsid w:val="6BCB04FD"/>
    <w:rsid w:val="6BD07AB5"/>
    <w:rsid w:val="6BD33CB5"/>
    <w:rsid w:val="6BD7DBC4"/>
    <w:rsid w:val="6BDA1ABB"/>
    <w:rsid w:val="6BDAFAD5"/>
    <w:rsid w:val="6BDEDDEF"/>
    <w:rsid w:val="6BE37414"/>
    <w:rsid w:val="6BF6DE25"/>
    <w:rsid w:val="6C0B6C4B"/>
    <w:rsid w:val="6C0BD0CC"/>
    <w:rsid w:val="6C150D7F"/>
    <w:rsid w:val="6C1B46ED"/>
    <w:rsid w:val="6C1E67E5"/>
    <w:rsid w:val="6C1E78E9"/>
    <w:rsid w:val="6C22F765"/>
    <w:rsid w:val="6C2933C1"/>
    <w:rsid w:val="6C2BABC2"/>
    <w:rsid w:val="6C2C9F47"/>
    <w:rsid w:val="6C2D2062"/>
    <w:rsid w:val="6C348B77"/>
    <w:rsid w:val="6C3DC1D0"/>
    <w:rsid w:val="6C3EA3CC"/>
    <w:rsid w:val="6C3F1B70"/>
    <w:rsid w:val="6C4B9C20"/>
    <w:rsid w:val="6C588158"/>
    <w:rsid w:val="6C59F1F2"/>
    <w:rsid w:val="6C5BA4E7"/>
    <w:rsid w:val="6C689B39"/>
    <w:rsid w:val="6C7154F9"/>
    <w:rsid w:val="6C78C278"/>
    <w:rsid w:val="6C82DF8E"/>
    <w:rsid w:val="6C89744A"/>
    <w:rsid w:val="6C92B49D"/>
    <w:rsid w:val="6C9427E5"/>
    <w:rsid w:val="6C9C9E14"/>
    <w:rsid w:val="6C9D01DA"/>
    <w:rsid w:val="6CA4D1C2"/>
    <w:rsid w:val="6CA5C81C"/>
    <w:rsid w:val="6CA6CBCA"/>
    <w:rsid w:val="6CAAA63F"/>
    <w:rsid w:val="6CAC2774"/>
    <w:rsid w:val="6CACC536"/>
    <w:rsid w:val="6CAFBFFA"/>
    <w:rsid w:val="6CB2B0FF"/>
    <w:rsid w:val="6CB9E787"/>
    <w:rsid w:val="6CBA7588"/>
    <w:rsid w:val="6CBAF2AC"/>
    <w:rsid w:val="6CC5259A"/>
    <w:rsid w:val="6CCCE9ED"/>
    <w:rsid w:val="6CD51941"/>
    <w:rsid w:val="6CE9A2C8"/>
    <w:rsid w:val="6CEA0D63"/>
    <w:rsid w:val="6CEDA725"/>
    <w:rsid w:val="6CF14A6C"/>
    <w:rsid w:val="6CF3703E"/>
    <w:rsid w:val="6D06B6B5"/>
    <w:rsid w:val="6D0E6671"/>
    <w:rsid w:val="6D11931F"/>
    <w:rsid w:val="6D11BFA9"/>
    <w:rsid w:val="6D202BED"/>
    <w:rsid w:val="6D217835"/>
    <w:rsid w:val="6D22142D"/>
    <w:rsid w:val="6D2F0D0E"/>
    <w:rsid w:val="6D306C28"/>
    <w:rsid w:val="6D33093B"/>
    <w:rsid w:val="6D35AA7E"/>
    <w:rsid w:val="6D3F9B09"/>
    <w:rsid w:val="6D4663D4"/>
    <w:rsid w:val="6D4694E6"/>
    <w:rsid w:val="6D4E2515"/>
    <w:rsid w:val="6D4E51AD"/>
    <w:rsid w:val="6D4F3D96"/>
    <w:rsid w:val="6D5407FE"/>
    <w:rsid w:val="6D58DF25"/>
    <w:rsid w:val="6D5E6E21"/>
    <w:rsid w:val="6D5E8FFC"/>
    <w:rsid w:val="6D648C2A"/>
    <w:rsid w:val="6D696C72"/>
    <w:rsid w:val="6D6A6B38"/>
    <w:rsid w:val="6D825F9B"/>
    <w:rsid w:val="6D89B381"/>
    <w:rsid w:val="6D8AA208"/>
    <w:rsid w:val="6D903CDC"/>
    <w:rsid w:val="6D91942E"/>
    <w:rsid w:val="6D9EB407"/>
    <w:rsid w:val="6DA5CB08"/>
    <w:rsid w:val="6DB20990"/>
    <w:rsid w:val="6DBA415D"/>
    <w:rsid w:val="6DBB0D25"/>
    <w:rsid w:val="6DCBD4B3"/>
    <w:rsid w:val="6DCC68A4"/>
    <w:rsid w:val="6DD109EE"/>
    <w:rsid w:val="6DD11821"/>
    <w:rsid w:val="6DD2FC94"/>
    <w:rsid w:val="6DD46810"/>
    <w:rsid w:val="6DD476B8"/>
    <w:rsid w:val="6DD79AC0"/>
    <w:rsid w:val="6DD9035D"/>
    <w:rsid w:val="6DDCF68E"/>
    <w:rsid w:val="6DDF5C6A"/>
    <w:rsid w:val="6DE6CF68"/>
    <w:rsid w:val="6DE72579"/>
    <w:rsid w:val="6DEA7790"/>
    <w:rsid w:val="6DED4B7B"/>
    <w:rsid w:val="6DEF1764"/>
    <w:rsid w:val="6DF85E65"/>
    <w:rsid w:val="6DFD43E4"/>
    <w:rsid w:val="6E0477A1"/>
    <w:rsid w:val="6E08F2DD"/>
    <w:rsid w:val="6E0D8A18"/>
    <w:rsid w:val="6E12915C"/>
    <w:rsid w:val="6E201070"/>
    <w:rsid w:val="6E2160D7"/>
    <w:rsid w:val="6E2B6A77"/>
    <w:rsid w:val="6E2BEA3C"/>
    <w:rsid w:val="6E2D3DB8"/>
    <w:rsid w:val="6E3233D4"/>
    <w:rsid w:val="6E3429B3"/>
    <w:rsid w:val="6E3EBCA6"/>
    <w:rsid w:val="6E44DF5C"/>
    <w:rsid w:val="6E47511A"/>
    <w:rsid w:val="6E50642A"/>
    <w:rsid w:val="6E567E84"/>
    <w:rsid w:val="6E596C2A"/>
    <w:rsid w:val="6E5CDBEB"/>
    <w:rsid w:val="6E615CB8"/>
    <w:rsid w:val="6E64BD83"/>
    <w:rsid w:val="6E6790FA"/>
    <w:rsid w:val="6E6EEEEA"/>
    <w:rsid w:val="6E80F088"/>
    <w:rsid w:val="6E83CECE"/>
    <w:rsid w:val="6E84EBFB"/>
    <w:rsid w:val="6E87EDF9"/>
    <w:rsid w:val="6E8E9BB1"/>
    <w:rsid w:val="6E8FE58D"/>
    <w:rsid w:val="6E904EAC"/>
    <w:rsid w:val="6E932F65"/>
    <w:rsid w:val="6EA0FA06"/>
    <w:rsid w:val="6EA534A2"/>
    <w:rsid w:val="6EA8B464"/>
    <w:rsid w:val="6EA9B60D"/>
    <w:rsid w:val="6EAAF8E8"/>
    <w:rsid w:val="6EABD3EC"/>
    <w:rsid w:val="6EB29B87"/>
    <w:rsid w:val="6EBD3C94"/>
    <w:rsid w:val="6EC7143D"/>
    <w:rsid w:val="6EC80972"/>
    <w:rsid w:val="6ECE1B03"/>
    <w:rsid w:val="6ECFE51F"/>
    <w:rsid w:val="6EEF5F26"/>
    <w:rsid w:val="6EF34F64"/>
    <w:rsid w:val="6EF541CF"/>
    <w:rsid w:val="6EFA56A6"/>
    <w:rsid w:val="6F0C38C5"/>
    <w:rsid w:val="6F13EF9A"/>
    <w:rsid w:val="6F1A98E1"/>
    <w:rsid w:val="6F24507F"/>
    <w:rsid w:val="6F2611FD"/>
    <w:rsid w:val="6F2BC417"/>
    <w:rsid w:val="6F351663"/>
    <w:rsid w:val="6F3C344F"/>
    <w:rsid w:val="6F3D0FF2"/>
    <w:rsid w:val="6F3DA7D2"/>
    <w:rsid w:val="6F445FFD"/>
    <w:rsid w:val="6F456B5A"/>
    <w:rsid w:val="6F46E5A4"/>
    <w:rsid w:val="6F4976BD"/>
    <w:rsid w:val="6F4A4D6E"/>
    <w:rsid w:val="6F511B98"/>
    <w:rsid w:val="6F571230"/>
    <w:rsid w:val="6F5CEBBF"/>
    <w:rsid w:val="6F5D9326"/>
    <w:rsid w:val="6F625F25"/>
    <w:rsid w:val="6F65AC1C"/>
    <w:rsid w:val="6F6C8D01"/>
    <w:rsid w:val="6F6FEFA6"/>
    <w:rsid w:val="6F772B19"/>
    <w:rsid w:val="6F794427"/>
    <w:rsid w:val="6F7FBCBA"/>
    <w:rsid w:val="6F821AA9"/>
    <w:rsid w:val="6F83F898"/>
    <w:rsid w:val="6F8A26C8"/>
    <w:rsid w:val="6F8AB0D9"/>
    <w:rsid w:val="6F8C90B5"/>
    <w:rsid w:val="6F955452"/>
    <w:rsid w:val="6F95C1A4"/>
    <w:rsid w:val="6F989FB1"/>
    <w:rsid w:val="6F9DBD42"/>
    <w:rsid w:val="6F9F8659"/>
    <w:rsid w:val="6FAF09C7"/>
    <w:rsid w:val="6FB03650"/>
    <w:rsid w:val="6FB4BE90"/>
    <w:rsid w:val="6FB90394"/>
    <w:rsid w:val="6FBED077"/>
    <w:rsid w:val="6FC002D5"/>
    <w:rsid w:val="6FC5313D"/>
    <w:rsid w:val="6FC62945"/>
    <w:rsid w:val="6FCD146B"/>
    <w:rsid w:val="6FD051BD"/>
    <w:rsid w:val="6FDF5519"/>
    <w:rsid w:val="6FE09BB3"/>
    <w:rsid w:val="6FE1E94A"/>
    <w:rsid w:val="6FEA8719"/>
    <w:rsid w:val="6FF1567D"/>
    <w:rsid w:val="6FFF9AFD"/>
    <w:rsid w:val="7004AF86"/>
    <w:rsid w:val="700C81E1"/>
    <w:rsid w:val="70113224"/>
    <w:rsid w:val="7013EB7F"/>
    <w:rsid w:val="7019E9A0"/>
    <w:rsid w:val="701B811A"/>
    <w:rsid w:val="702501CD"/>
    <w:rsid w:val="702E1E5B"/>
    <w:rsid w:val="702EE2CF"/>
    <w:rsid w:val="7031ABD4"/>
    <w:rsid w:val="7034DC88"/>
    <w:rsid w:val="7036A660"/>
    <w:rsid w:val="703D62C7"/>
    <w:rsid w:val="703E183C"/>
    <w:rsid w:val="704C4A7A"/>
    <w:rsid w:val="704D0E57"/>
    <w:rsid w:val="704DB4FF"/>
    <w:rsid w:val="705AB540"/>
    <w:rsid w:val="705CFB0F"/>
    <w:rsid w:val="70627529"/>
    <w:rsid w:val="706291E8"/>
    <w:rsid w:val="7064AC61"/>
    <w:rsid w:val="70691CF6"/>
    <w:rsid w:val="7074A180"/>
    <w:rsid w:val="70796CE8"/>
    <w:rsid w:val="707A6E42"/>
    <w:rsid w:val="707D7937"/>
    <w:rsid w:val="70805687"/>
    <w:rsid w:val="708081C8"/>
    <w:rsid w:val="708C9760"/>
    <w:rsid w:val="7091F76B"/>
    <w:rsid w:val="709313C7"/>
    <w:rsid w:val="7098AECA"/>
    <w:rsid w:val="709B705E"/>
    <w:rsid w:val="70A2C024"/>
    <w:rsid w:val="70A72452"/>
    <w:rsid w:val="70AA6C25"/>
    <w:rsid w:val="70AF9DE7"/>
    <w:rsid w:val="70B25F90"/>
    <w:rsid w:val="70B8CD8A"/>
    <w:rsid w:val="70BC5333"/>
    <w:rsid w:val="70C54706"/>
    <w:rsid w:val="70C77353"/>
    <w:rsid w:val="70C905EC"/>
    <w:rsid w:val="70D045B8"/>
    <w:rsid w:val="70DCC7CB"/>
    <w:rsid w:val="70DF8838"/>
    <w:rsid w:val="70E29F95"/>
    <w:rsid w:val="70E33BEC"/>
    <w:rsid w:val="70E3809B"/>
    <w:rsid w:val="70E8C0F9"/>
    <w:rsid w:val="70ECA7CD"/>
    <w:rsid w:val="70F460D6"/>
    <w:rsid w:val="7102CD58"/>
    <w:rsid w:val="71043003"/>
    <w:rsid w:val="7109C725"/>
    <w:rsid w:val="7116814F"/>
    <w:rsid w:val="71182B27"/>
    <w:rsid w:val="711B9516"/>
    <w:rsid w:val="711DE93A"/>
    <w:rsid w:val="71242BCE"/>
    <w:rsid w:val="7124F6BE"/>
    <w:rsid w:val="712BC60F"/>
    <w:rsid w:val="712C6895"/>
    <w:rsid w:val="71328364"/>
    <w:rsid w:val="71328B48"/>
    <w:rsid w:val="7137F569"/>
    <w:rsid w:val="7146611B"/>
    <w:rsid w:val="714896AD"/>
    <w:rsid w:val="714B7F0D"/>
    <w:rsid w:val="714BF0E2"/>
    <w:rsid w:val="714ECED5"/>
    <w:rsid w:val="714F0593"/>
    <w:rsid w:val="7159C5D4"/>
    <w:rsid w:val="715D905F"/>
    <w:rsid w:val="715DBB12"/>
    <w:rsid w:val="7160CE90"/>
    <w:rsid w:val="71617F16"/>
    <w:rsid w:val="7166FBCC"/>
    <w:rsid w:val="71680F48"/>
    <w:rsid w:val="716C99EF"/>
    <w:rsid w:val="716E532A"/>
    <w:rsid w:val="71720144"/>
    <w:rsid w:val="717FC8FA"/>
    <w:rsid w:val="718375C9"/>
    <w:rsid w:val="7191825E"/>
    <w:rsid w:val="7193CA5D"/>
    <w:rsid w:val="7196AE16"/>
    <w:rsid w:val="7197B35E"/>
    <w:rsid w:val="719855C1"/>
    <w:rsid w:val="719E0B67"/>
    <w:rsid w:val="71AE28F0"/>
    <w:rsid w:val="71B60BE0"/>
    <w:rsid w:val="71C0EEA7"/>
    <w:rsid w:val="71C1FE33"/>
    <w:rsid w:val="71C39654"/>
    <w:rsid w:val="71C3A9EA"/>
    <w:rsid w:val="71C56164"/>
    <w:rsid w:val="71C6730B"/>
    <w:rsid w:val="71C82514"/>
    <w:rsid w:val="71C8AC07"/>
    <w:rsid w:val="71C90544"/>
    <w:rsid w:val="71CADD26"/>
    <w:rsid w:val="71CF8088"/>
    <w:rsid w:val="71D15EC4"/>
    <w:rsid w:val="71D4CD09"/>
    <w:rsid w:val="71DC5B74"/>
    <w:rsid w:val="71E5EE70"/>
    <w:rsid w:val="71E6E438"/>
    <w:rsid w:val="71E80CB6"/>
    <w:rsid w:val="71F26B07"/>
    <w:rsid w:val="71F3492F"/>
    <w:rsid w:val="71F3F7C4"/>
    <w:rsid w:val="71F6A9B7"/>
    <w:rsid w:val="71FD208D"/>
    <w:rsid w:val="71FD6BCC"/>
    <w:rsid w:val="72031E96"/>
    <w:rsid w:val="7205F451"/>
    <w:rsid w:val="7209FA89"/>
    <w:rsid w:val="7218CEB7"/>
    <w:rsid w:val="72230B7F"/>
    <w:rsid w:val="7225DABF"/>
    <w:rsid w:val="722FFF47"/>
    <w:rsid w:val="723E5DB1"/>
    <w:rsid w:val="723EBD1B"/>
    <w:rsid w:val="7250C3E6"/>
    <w:rsid w:val="7250DF05"/>
    <w:rsid w:val="725B720B"/>
    <w:rsid w:val="725FB136"/>
    <w:rsid w:val="7266F34C"/>
    <w:rsid w:val="72677A46"/>
    <w:rsid w:val="726821D4"/>
    <w:rsid w:val="726993EC"/>
    <w:rsid w:val="72726E7B"/>
    <w:rsid w:val="727A43D6"/>
    <w:rsid w:val="727BC39A"/>
    <w:rsid w:val="727CEC30"/>
    <w:rsid w:val="727E15DB"/>
    <w:rsid w:val="7286885F"/>
    <w:rsid w:val="7289DCAE"/>
    <w:rsid w:val="7296F190"/>
    <w:rsid w:val="72977E91"/>
    <w:rsid w:val="7299A90D"/>
    <w:rsid w:val="72A5E94F"/>
    <w:rsid w:val="72BA5F50"/>
    <w:rsid w:val="72BC4B59"/>
    <w:rsid w:val="72C21726"/>
    <w:rsid w:val="72C316F6"/>
    <w:rsid w:val="72C48D0C"/>
    <w:rsid w:val="72C6BE6B"/>
    <w:rsid w:val="72C851B6"/>
    <w:rsid w:val="72CA368C"/>
    <w:rsid w:val="72CBD7F4"/>
    <w:rsid w:val="72D1ED5C"/>
    <w:rsid w:val="72DF9638"/>
    <w:rsid w:val="72EAFF25"/>
    <w:rsid w:val="72ECFB30"/>
    <w:rsid w:val="72F50ACB"/>
    <w:rsid w:val="72F6032B"/>
    <w:rsid w:val="72F8D430"/>
    <w:rsid w:val="72FD4BE8"/>
    <w:rsid w:val="72FD5CEB"/>
    <w:rsid w:val="72FE4046"/>
    <w:rsid w:val="72FEC5A2"/>
    <w:rsid w:val="73048A69"/>
    <w:rsid w:val="730B6FB8"/>
    <w:rsid w:val="730BB304"/>
    <w:rsid w:val="730CDA45"/>
    <w:rsid w:val="7313790F"/>
    <w:rsid w:val="73161CBC"/>
    <w:rsid w:val="73182C0A"/>
    <w:rsid w:val="731EA787"/>
    <w:rsid w:val="732039D7"/>
    <w:rsid w:val="7321DEA8"/>
    <w:rsid w:val="7322574C"/>
    <w:rsid w:val="732364F3"/>
    <w:rsid w:val="7330B242"/>
    <w:rsid w:val="7331FAAC"/>
    <w:rsid w:val="7336643C"/>
    <w:rsid w:val="73391D49"/>
    <w:rsid w:val="733BC72E"/>
    <w:rsid w:val="73485BDE"/>
    <w:rsid w:val="7349C866"/>
    <w:rsid w:val="7356EB5F"/>
    <w:rsid w:val="735A108A"/>
    <w:rsid w:val="735B5659"/>
    <w:rsid w:val="735FF76F"/>
    <w:rsid w:val="736118CD"/>
    <w:rsid w:val="73636564"/>
    <w:rsid w:val="7368F59B"/>
    <w:rsid w:val="736E2340"/>
    <w:rsid w:val="7375CEAF"/>
    <w:rsid w:val="737A1CD4"/>
    <w:rsid w:val="73830328"/>
    <w:rsid w:val="7385C6D3"/>
    <w:rsid w:val="738A9D6F"/>
    <w:rsid w:val="738EC483"/>
    <w:rsid w:val="7398BCD2"/>
    <w:rsid w:val="739A08D4"/>
    <w:rsid w:val="739D82E6"/>
    <w:rsid w:val="73A4D676"/>
    <w:rsid w:val="73A62E23"/>
    <w:rsid w:val="73AC15A5"/>
    <w:rsid w:val="73AE3F83"/>
    <w:rsid w:val="73B72C9C"/>
    <w:rsid w:val="73B8AA4C"/>
    <w:rsid w:val="73BADAD7"/>
    <w:rsid w:val="73C4ABA0"/>
    <w:rsid w:val="73CADBD6"/>
    <w:rsid w:val="73D60764"/>
    <w:rsid w:val="73D9416E"/>
    <w:rsid w:val="73DCF731"/>
    <w:rsid w:val="73DF0EF3"/>
    <w:rsid w:val="73E14CFC"/>
    <w:rsid w:val="73E33285"/>
    <w:rsid w:val="73EAB551"/>
    <w:rsid w:val="73FAC3FF"/>
    <w:rsid w:val="74034A86"/>
    <w:rsid w:val="740EA263"/>
    <w:rsid w:val="7414BF9F"/>
    <w:rsid w:val="74187971"/>
    <w:rsid w:val="741D3603"/>
    <w:rsid w:val="742632F1"/>
    <w:rsid w:val="742BC4DD"/>
    <w:rsid w:val="743174DB"/>
    <w:rsid w:val="743B28FE"/>
    <w:rsid w:val="743B9557"/>
    <w:rsid w:val="743BDE10"/>
    <w:rsid w:val="744028D0"/>
    <w:rsid w:val="74436386"/>
    <w:rsid w:val="7446BFE7"/>
    <w:rsid w:val="7460F258"/>
    <w:rsid w:val="74618A97"/>
    <w:rsid w:val="74631ECC"/>
    <w:rsid w:val="74635008"/>
    <w:rsid w:val="74691FFB"/>
    <w:rsid w:val="746978CE"/>
    <w:rsid w:val="746BB44A"/>
    <w:rsid w:val="746F452D"/>
    <w:rsid w:val="7472B75D"/>
    <w:rsid w:val="74755BB4"/>
    <w:rsid w:val="7475882C"/>
    <w:rsid w:val="7479BDF7"/>
    <w:rsid w:val="747E24A7"/>
    <w:rsid w:val="74843FED"/>
    <w:rsid w:val="7497088C"/>
    <w:rsid w:val="749B2EAB"/>
    <w:rsid w:val="749B91E4"/>
    <w:rsid w:val="749DAC63"/>
    <w:rsid w:val="74A086F7"/>
    <w:rsid w:val="74A1D7A8"/>
    <w:rsid w:val="74A2AF24"/>
    <w:rsid w:val="74B17A33"/>
    <w:rsid w:val="74B577A7"/>
    <w:rsid w:val="74BDA45E"/>
    <w:rsid w:val="74C08387"/>
    <w:rsid w:val="74C6D5B1"/>
    <w:rsid w:val="74C74776"/>
    <w:rsid w:val="74CA3B78"/>
    <w:rsid w:val="74D17538"/>
    <w:rsid w:val="74D71745"/>
    <w:rsid w:val="74E09E26"/>
    <w:rsid w:val="74E70FC8"/>
    <w:rsid w:val="74EA70C6"/>
    <w:rsid w:val="74ED45F4"/>
    <w:rsid w:val="74F47947"/>
    <w:rsid w:val="74F5732F"/>
    <w:rsid w:val="74F62A81"/>
    <w:rsid w:val="74F8CD94"/>
    <w:rsid w:val="74FB9BB3"/>
    <w:rsid w:val="74FD65CD"/>
    <w:rsid w:val="7501AFF5"/>
    <w:rsid w:val="750BAC2F"/>
    <w:rsid w:val="750D07BE"/>
    <w:rsid w:val="7512D95C"/>
    <w:rsid w:val="75131112"/>
    <w:rsid w:val="7513DFCD"/>
    <w:rsid w:val="751ADB38"/>
    <w:rsid w:val="752319A1"/>
    <w:rsid w:val="7523CB5D"/>
    <w:rsid w:val="7528DA87"/>
    <w:rsid w:val="7529E9B6"/>
    <w:rsid w:val="752EC706"/>
    <w:rsid w:val="752F8108"/>
    <w:rsid w:val="753727A8"/>
    <w:rsid w:val="75375C32"/>
    <w:rsid w:val="754B0067"/>
    <w:rsid w:val="7555D3E1"/>
    <w:rsid w:val="75607C06"/>
    <w:rsid w:val="756120AD"/>
    <w:rsid w:val="7566C570"/>
    <w:rsid w:val="756836B3"/>
    <w:rsid w:val="756AD319"/>
    <w:rsid w:val="756B6053"/>
    <w:rsid w:val="756B8D73"/>
    <w:rsid w:val="7570A261"/>
    <w:rsid w:val="7571D9D9"/>
    <w:rsid w:val="7573783A"/>
    <w:rsid w:val="7574A180"/>
    <w:rsid w:val="757637A9"/>
    <w:rsid w:val="7576DC41"/>
    <w:rsid w:val="7577B1E2"/>
    <w:rsid w:val="75888E5E"/>
    <w:rsid w:val="758FF305"/>
    <w:rsid w:val="75939579"/>
    <w:rsid w:val="759636FD"/>
    <w:rsid w:val="75986895"/>
    <w:rsid w:val="759BE2A5"/>
    <w:rsid w:val="75ADDC59"/>
    <w:rsid w:val="75AFD486"/>
    <w:rsid w:val="75B518C1"/>
    <w:rsid w:val="75BAC197"/>
    <w:rsid w:val="75C2F061"/>
    <w:rsid w:val="75D8A30E"/>
    <w:rsid w:val="75DE5251"/>
    <w:rsid w:val="75DE6B1D"/>
    <w:rsid w:val="75EC621B"/>
    <w:rsid w:val="75F24212"/>
    <w:rsid w:val="75F427E9"/>
    <w:rsid w:val="75F9405F"/>
    <w:rsid w:val="75FEE994"/>
    <w:rsid w:val="76050037"/>
    <w:rsid w:val="7605541A"/>
    <w:rsid w:val="760B3D4B"/>
    <w:rsid w:val="761331D5"/>
    <w:rsid w:val="76179EA3"/>
    <w:rsid w:val="761D1812"/>
    <w:rsid w:val="761FF4B9"/>
    <w:rsid w:val="7623D27A"/>
    <w:rsid w:val="762614E2"/>
    <w:rsid w:val="7627A40E"/>
    <w:rsid w:val="76292812"/>
    <w:rsid w:val="762F3ACD"/>
    <w:rsid w:val="763842CB"/>
    <w:rsid w:val="763B4D98"/>
    <w:rsid w:val="763CD6A0"/>
    <w:rsid w:val="763F7C49"/>
    <w:rsid w:val="7641A002"/>
    <w:rsid w:val="76530ECA"/>
    <w:rsid w:val="765B4825"/>
    <w:rsid w:val="765B7E3F"/>
    <w:rsid w:val="766545C3"/>
    <w:rsid w:val="7665575C"/>
    <w:rsid w:val="766F769B"/>
    <w:rsid w:val="7673FE32"/>
    <w:rsid w:val="7679D1BD"/>
    <w:rsid w:val="767ED56D"/>
    <w:rsid w:val="76864689"/>
    <w:rsid w:val="768AAA53"/>
    <w:rsid w:val="769FCD4D"/>
    <w:rsid w:val="76A28993"/>
    <w:rsid w:val="76AADF5F"/>
    <w:rsid w:val="76ACE49E"/>
    <w:rsid w:val="76B46B63"/>
    <w:rsid w:val="76B788DA"/>
    <w:rsid w:val="76BFAFF8"/>
    <w:rsid w:val="76C2D89B"/>
    <w:rsid w:val="76C33340"/>
    <w:rsid w:val="76C33CD7"/>
    <w:rsid w:val="76C4B9C7"/>
    <w:rsid w:val="76CB40B8"/>
    <w:rsid w:val="76CBCCA1"/>
    <w:rsid w:val="76CE0B7D"/>
    <w:rsid w:val="76DD474A"/>
    <w:rsid w:val="76DF7047"/>
    <w:rsid w:val="76E28DFF"/>
    <w:rsid w:val="76E29BC1"/>
    <w:rsid w:val="76E8B6A9"/>
    <w:rsid w:val="76E9DC55"/>
    <w:rsid w:val="76EC28DD"/>
    <w:rsid w:val="76F117EF"/>
    <w:rsid w:val="76F24EB3"/>
    <w:rsid w:val="76F2E5F1"/>
    <w:rsid w:val="76F54B71"/>
    <w:rsid w:val="76F5BC45"/>
    <w:rsid w:val="76F70A74"/>
    <w:rsid w:val="76FAE9EA"/>
    <w:rsid w:val="76FF3E99"/>
    <w:rsid w:val="7700683F"/>
    <w:rsid w:val="77034BBB"/>
    <w:rsid w:val="770AA7B7"/>
    <w:rsid w:val="770B3D92"/>
    <w:rsid w:val="7712ACEC"/>
    <w:rsid w:val="7715B216"/>
    <w:rsid w:val="771B2D30"/>
    <w:rsid w:val="771D84BD"/>
    <w:rsid w:val="7721C091"/>
    <w:rsid w:val="7728C86B"/>
    <w:rsid w:val="772A1E11"/>
    <w:rsid w:val="772C42DA"/>
    <w:rsid w:val="77317C92"/>
    <w:rsid w:val="7733E741"/>
    <w:rsid w:val="774E39DC"/>
    <w:rsid w:val="776299AF"/>
    <w:rsid w:val="7765D2E7"/>
    <w:rsid w:val="77697AB4"/>
    <w:rsid w:val="776A7F06"/>
    <w:rsid w:val="7773230B"/>
    <w:rsid w:val="77747A0C"/>
    <w:rsid w:val="77782495"/>
    <w:rsid w:val="7778A6C9"/>
    <w:rsid w:val="7779B17B"/>
    <w:rsid w:val="77903297"/>
    <w:rsid w:val="77969996"/>
    <w:rsid w:val="77A32D79"/>
    <w:rsid w:val="77A61F8F"/>
    <w:rsid w:val="77AF52A4"/>
    <w:rsid w:val="77B5B22A"/>
    <w:rsid w:val="77B82419"/>
    <w:rsid w:val="77B97FD8"/>
    <w:rsid w:val="77BAF721"/>
    <w:rsid w:val="77BEFF4A"/>
    <w:rsid w:val="77C3111D"/>
    <w:rsid w:val="77C33CAA"/>
    <w:rsid w:val="77C39C59"/>
    <w:rsid w:val="77D08BEA"/>
    <w:rsid w:val="77D238F1"/>
    <w:rsid w:val="77D6014D"/>
    <w:rsid w:val="77D97153"/>
    <w:rsid w:val="77ECAE51"/>
    <w:rsid w:val="77F0FB96"/>
    <w:rsid w:val="77F1FD42"/>
    <w:rsid w:val="7801CAB1"/>
    <w:rsid w:val="78062131"/>
    <w:rsid w:val="780D0492"/>
    <w:rsid w:val="780E97D4"/>
    <w:rsid w:val="7820280D"/>
    <w:rsid w:val="78225AB9"/>
    <w:rsid w:val="7834901F"/>
    <w:rsid w:val="78378DA7"/>
    <w:rsid w:val="783E7844"/>
    <w:rsid w:val="78412219"/>
    <w:rsid w:val="7844CBCF"/>
    <w:rsid w:val="7846309E"/>
    <w:rsid w:val="7846859B"/>
    <w:rsid w:val="7848860E"/>
    <w:rsid w:val="7856E786"/>
    <w:rsid w:val="785ABEC3"/>
    <w:rsid w:val="785BF3FA"/>
    <w:rsid w:val="7867CDFD"/>
    <w:rsid w:val="786B481D"/>
    <w:rsid w:val="786BE8FE"/>
    <w:rsid w:val="786BF14D"/>
    <w:rsid w:val="786E0B0E"/>
    <w:rsid w:val="7873F7C8"/>
    <w:rsid w:val="78751150"/>
    <w:rsid w:val="7876B5CA"/>
    <w:rsid w:val="788007CE"/>
    <w:rsid w:val="7884A378"/>
    <w:rsid w:val="788E594A"/>
    <w:rsid w:val="7890D3A1"/>
    <w:rsid w:val="7892A321"/>
    <w:rsid w:val="7893D1DE"/>
    <w:rsid w:val="7899A50B"/>
    <w:rsid w:val="789DE30D"/>
    <w:rsid w:val="78A09FE7"/>
    <w:rsid w:val="78A216B7"/>
    <w:rsid w:val="78A43A84"/>
    <w:rsid w:val="78A63EAC"/>
    <w:rsid w:val="78AC6A2B"/>
    <w:rsid w:val="78B3215F"/>
    <w:rsid w:val="78B9F4FD"/>
    <w:rsid w:val="78BE56C8"/>
    <w:rsid w:val="78C3E16A"/>
    <w:rsid w:val="78C62468"/>
    <w:rsid w:val="78CDE3ED"/>
    <w:rsid w:val="78D0DF8E"/>
    <w:rsid w:val="78D1ABD6"/>
    <w:rsid w:val="78DE5560"/>
    <w:rsid w:val="78DEF30C"/>
    <w:rsid w:val="78E55772"/>
    <w:rsid w:val="78E8292D"/>
    <w:rsid w:val="78EA3B8B"/>
    <w:rsid w:val="78ECA8D4"/>
    <w:rsid w:val="78EE780B"/>
    <w:rsid w:val="78EFD00B"/>
    <w:rsid w:val="79022C43"/>
    <w:rsid w:val="79028E39"/>
    <w:rsid w:val="790566CA"/>
    <w:rsid w:val="790B39B6"/>
    <w:rsid w:val="7910DFF1"/>
    <w:rsid w:val="79150D41"/>
    <w:rsid w:val="7917F938"/>
    <w:rsid w:val="79196DC7"/>
    <w:rsid w:val="7920AC41"/>
    <w:rsid w:val="792E39E5"/>
    <w:rsid w:val="79345632"/>
    <w:rsid w:val="793A2DCF"/>
    <w:rsid w:val="793B6AA2"/>
    <w:rsid w:val="793F579C"/>
    <w:rsid w:val="79459A7D"/>
    <w:rsid w:val="794AADFA"/>
    <w:rsid w:val="794BA690"/>
    <w:rsid w:val="794E8EE3"/>
    <w:rsid w:val="796D12FF"/>
    <w:rsid w:val="7972496E"/>
    <w:rsid w:val="79728664"/>
    <w:rsid w:val="7976B8A1"/>
    <w:rsid w:val="7978F331"/>
    <w:rsid w:val="797A5AA7"/>
    <w:rsid w:val="797A8A76"/>
    <w:rsid w:val="797D2CE8"/>
    <w:rsid w:val="798197AD"/>
    <w:rsid w:val="798447F7"/>
    <w:rsid w:val="79869E32"/>
    <w:rsid w:val="798AB7B9"/>
    <w:rsid w:val="7991010A"/>
    <w:rsid w:val="7993B6D0"/>
    <w:rsid w:val="799E1668"/>
    <w:rsid w:val="79A03CCF"/>
    <w:rsid w:val="79A291D1"/>
    <w:rsid w:val="79A42CE7"/>
    <w:rsid w:val="79A8C991"/>
    <w:rsid w:val="79AB2A49"/>
    <w:rsid w:val="79AD7F44"/>
    <w:rsid w:val="79AF06CC"/>
    <w:rsid w:val="79AFE068"/>
    <w:rsid w:val="79B4D818"/>
    <w:rsid w:val="79B843F9"/>
    <w:rsid w:val="79C237E5"/>
    <w:rsid w:val="79C3B035"/>
    <w:rsid w:val="79C9087D"/>
    <w:rsid w:val="79C91C46"/>
    <w:rsid w:val="79CC7D56"/>
    <w:rsid w:val="79CCED6D"/>
    <w:rsid w:val="79CDF9E5"/>
    <w:rsid w:val="79CEFBDC"/>
    <w:rsid w:val="79DE8FBA"/>
    <w:rsid w:val="79E068C4"/>
    <w:rsid w:val="79E55723"/>
    <w:rsid w:val="79E8F16F"/>
    <w:rsid w:val="79E955E0"/>
    <w:rsid w:val="79F0158A"/>
    <w:rsid w:val="79F23506"/>
    <w:rsid w:val="7A1B0D78"/>
    <w:rsid w:val="7A2A61EF"/>
    <w:rsid w:val="7A2D0E83"/>
    <w:rsid w:val="7A331635"/>
    <w:rsid w:val="7A370762"/>
    <w:rsid w:val="7A3715D1"/>
    <w:rsid w:val="7A3AEADC"/>
    <w:rsid w:val="7A3B6248"/>
    <w:rsid w:val="7A3DF563"/>
    <w:rsid w:val="7A3F2001"/>
    <w:rsid w:val="7A3F20C8"/>
    <w:rsid w:val="7A3F7BA8"/>
    <w:rsid w:val="7A41C9B5"/>
    <w:rsid w:val="7A482370"/>
    <w:rsid w:val="7A4A7F1E"/>
    <w:rsid w:val="7A51C7D1"/>
    <w:rsid w:val="7A51EFA7"/>
    <w:rsid w:val="7A52318E"/>
    <w:rsid w:val="7A53D9BE"/>
    <w:rsid w:val="7A5885A4"/>
    <w:rsid w:val="7A5FFBCB"/>
    <w:rsid w:val="7A63B7CC"/>
    <w:rsid w:val="7A63F0BB"/>
    <w:rsid w:val="7A64FB62"/>
    <w:rsid w:val="7A65C72E"/>
    <w:rsid w:val="7A68D52E"/>
    <w:rsid w:val="7A6B6111"/>
    <w:rsid w:val="7A6D7CC7"/>
    <w:rsid w:val="7A7B0C9C"/>
    <w:rsid w:val="7A8528E6"/>
    <w:rsid w:val="7A936819"/>
    <w:rsid w:val="7A9391B8"/>
    <w:rsid w:val="7A941B55"/>
    <w:rsid w:val="7A9754A6"/>
    <w:rsid w:val="7A9D23F9"/>
    <w:rsid w:val="7AA092F3"/>
    <w:rsid w:val="7AA812A7"/>
    <w:rsid w:val="7AA8C91C"/>
    <w:rsid w:val="7AAC925C"/>
    <w:rsid w:val="7AAE10C8"/>
    <w:rsid w:val="7AAF390A"/>
    <w:rsid w:val="7AB580E9"/>
    <w:rsid w:val="7AB63CE7"/>
    <w:rsid w:val="7ABD251F"/>
    <w:rsid w:val="7ABE03F9"/>
    <w:rsid w:val="7AD09F41"/>
    <w:rsid w:val="7AD19666"/>
    <w:rsid w:val="7AD3DE20"/>
    <w:rsid w:val="7AE61B25"/>
    <w:rsid w:val="7AE8E3F7"/>
    <w:rsid w:val="7AEB1204"/>
    <w:rsid w:val="7AEFF3E2"/>
    <w:rsid w:val="7AF2572D"/>
    <w:rsid w:val="7AF7AFF0"/>
    <w:rsid w:val="7AF8150D"/>
    <w:rsid w:val="7B00C558"/>
    <w:rsid w:val="7B033A11"/>
    <w:rsid w:val="7B041E93"/>
    <w:rsid w:val="7B0CE3E2"/>
    <w:rsid w:val="7B1627E8"/>
    <w:rsid w:val="7B1ED801"/>
    <w:rsid w:val="7B255A83"/>
    <w:rsid w:val="7B297AAF"/>
    <w:rsid w:val="7B2D5259"/>
    <w:rsid w:val="7B309E32"/>
    <w:rsid w:val="7B349BA7"/>
    <w:rsid w:val="7B34A0EE"/>
    <w:rsid w:val="7B370C69"/>
    <w:rsid w:val="7B3C7A35"/>
    <w:rsid w:val="7B403A07"/>
    <w:rsid w:val="7B4ABFC1"/>
    <w:rsid w:val="7B4BC65E"/>
    <w:rsid w:val="7B5486CA"/>
    <w:rsid w:val="7B56897C"/>
    <w:rsid w:val="7B5E4FD5"/>
    <w:rsid w:val="7B61044E"/>
    <w:rsid w:val="7B63F180"/>
    <w:rsid w:val="7B6D0729"/>
    <w:rsid w:val="7B6D8DF0"/>
    <w:rsid w:val="7B6D9043"/>
    <w:rsid w:val="7B6F08FF"/>
    <w:rsid w:val="7B701CC9"/>
    <w:rsid w:val="7B70C361"/>
    <w:rsid w:val="7B760365"/>
    <w:rsid w:val="7B79DB48"/>
    <w:rsid w:val="7B7ABA4B"/>
    <w:rsid w:val="7B816A97"/>
    <w:rsid w:val="7B879891"/>
    <w:rsid w:val="7B88E817"/>
    <w:rsid w:val="7B8DED78"/>
    <w:rsid w:val="7B95DCC0"/>
    <w:rsid w:val="7B9A5BB5"/>
    <w:rsid w:val="7B9B8430"/>
    <w:rsid w:val="7B9D2174"/>
    <w:rsid w:val="7BA08D47"/>
    <w:rsid w:val="7BA5E043"/>
    <w:rsid w:val="7BB1B181"/>
    <w:rsid w:val="7BB50E23"/>
    <w:rsid w:val="7BB70280"/>
    <w:rsid w:val="7BBD4421"/>
    <w:rsid w:val="7BC7DFE7"/>
    <w:rsid w:val="7BD27061"/>
    <w:rsid w:val="7BD483AD"/>
    <w:rsid w:val="7BD5982A"/>
    <w:rsid w:val="7BDD8ABB"/>
    <w:rsid w:val="7BDE3A8E"/>
    <w:rsid w:val="7BE0D343"/>
    <w:rsid w:val="7BE7B93C"/>
    <w:rsid w:val="7BEB0F7D"/>
    <w:rsid w:val="7BF27650"/>
    <w:rsid w:val="7BF38CE5"/>
    <w:rsid w:val="7BF87E2D"/>
    <w:rsid w:val="7C084C08"/>
    <w:rsid w:val="7C0AB55F"/>
    <w:rsid w:val="7C0CDFE5"/>
    <w:rsid w:val="7C0D6427"/>
    <w:rsid w:val="7C0FFD5F"/>
    <w:rsid w:val="7C18B245"/>
    <w:rsid w:val="7C1E8B96"/>
    <w:rsid w:val="7C246014"/>
    <w:rsid w:val="7C30CC0C"/>
    <w:rsid w:val="7C3223B1"/>
    <w:rsid w:val="7C36B2AF"/>
    <w:rsid w:val="7C372960"/>
    <w:rsid w:val="7C394C05"/>
    <w:rsid w:val="7C3DBE89"/>
    <w:rsid w:val="7C3DF873"/>
    <w:rsid w:val="7C3FF097"/>
    <w:rsid w:val="7C402EAA"/>
    <w:rsid w:val="7C4182DD"/>
    <w:rsid w:val="7C41DEF6"/>
    <w:rsid w:val="7C4A1D1B"/>
    <w:rsid w:val="7C529D60"/>
    <w:rsid w:val="7C532F39"/>
    <w:rsid w:val="7C554D9A"/>
    <w:rsid w:val="7C578895"/>
    <w:rsid w:val="7C59A805"/>
    <w:rsid w:val="7C5D827B"/>
    <w:rsid w:val="7C5DB223"/>
    <w:rsid w:val="7C64B9EB"/>
    <w:rsid w:val="7C64D144"/>
    <w:rsid w:val="7C6C0A65"/>
    <w:rsid w:val="7C6E9573"/>
    <w:rsid w:val="7C7172B3"/>
    <w:rsid w:val="7C738264"/>
    <w:rsid w:val="7C788B5E"/>
    <w:rsid w:val="7C8632BC"/>
    <w:rsid w:val="7C89E4B0"/>
    <w:rsid w:val="7C8E823F"/>
    <w:rsid w:val="7C94AB56"/>
    <w:rsid w:val="7C958F05"/>
    <w:rsid w:val="7C9BD9A8"/>
    <w:rsid w:val="7C9F88EF"/>
    <w:rsid w:val="7CA03CBF"/>
    <w:rsid w:val="7CA29325"/>
    <w:rsid w:val="7CA365CB"/>
    <w:rsid w:val="7CA704A5"/>
    <w:rsid w:val="7CA81E97"/>
    <w:rsid w:val="7CAA1C9F"/>
    <w:rsid w:val="7CADC4FD"/>
    <w:rsid w:val="7CAEBA13"/>
    <w:rsid w:val="7CB12FBB"/>
    <w:rsid w:val="7CB930F7"/>
    <w:rsid w:val="7CB94E81"/>
    <w:rsid w:val="7CBCDAB6"/>
    <w:rsid w:val="7CC72F74"/>
    <w:rsid w:val="7CC910F7"/>
    <w:rsid w:val="7CCA6CF7"/>
    <w:rsid w:val="7CD4A648"/>
    <w:rsid w:val="7CD4FB0A"/>
    <w:rsid w:val="7CE64234"/>
    <w:rsid w:val="7CE85BCA"/>
    <w:rsid w:val="7CEFBCD8"/>
    <w:rsid w:val="7CFA5FD6"/>
    <w:rsid w:val="7CFC8A86"/>
    <w:rsid w:val="7D055D1D"/>
    <w:rsid w:val="7D063F17"/>
    <w:rsid w:val="7D0C2461"/>
    <w:rsid w:val="7D216F2E"/>
    <w:rsid w:val="7D25C662"/>
    <w:rsid w:val="7D29DA55"/>
    <w:rsid w:val="7D2FF4C4"/>
    <w:rsid w:val="7D32CFEB"/>
    <w:rsid w:val="7D35245F"/>
    <w:rsid w:val="7D35F4B2"/>
    <w:rsid w:val="7D394907"/>
    <w:rsid w:val="7D3B99E5"/>
    <w:rsid w:val="7D3E3D5A"/>
    <w:rsid w:val="7D41BDE9"/>
    <w:rsid w:val="7D47ADBC"/>
    <w:rsid w:val="7D48963E"/>
    <w:rsid w:val="7D4AA267"/>
    <w:rsid w:val="7D549FE1"/>
    <w:rsid w:val="7D5B83B0"/>
    <w:rsid w:val="7D5E9975"/>
    <w:rsid w:val="7D6405B4"/>
    <w:rsid w:val="7D7B7AED"/>
    <w:rsid w:val="7D7DC880"/>
    <w:rsid w:val="7D7F13DF"/>
    <w:rsid w:val="7D84384F"/>
    <w:rsid w:val="7D86C752"/>
    <w:rsid w:val="7D870660"/>
    <w:rsid w:val="7D917E40"/>
    <w:rsid w:val="7D935A78"/>
    <w:rsid w:val="7D948867"/>
    <w:rsid w:val="7D958F15"/>
    <w:rsid w:val="7D991EC0"/>
    <w:rsid w:val="7D9C981A"/>
    <w:rsid w:val="7D9CA65F"/>
    <w:rsid w:val="7DA0F41D"/>
    <w:rsid w:val="7DA18BE4"/>
    <w:rsid w:val="7DA3A526"/>
    <w:rsid w:val="7DA57977"/>
    <w:rsid w:val="7DAAB7CE"/>
    <w:rsid w:val="7DAE40F8"/>
    <w:rsid w:val="7DBA1ABF"/>
    <w:rsid w:val="7DBA5A23"/>
    <w:rsid w:val="7DBB18AC"/>
    <w:rsid w:val="7DC22A1E"/>
    <w:rsid w:val="7DC2C57D"/>
    <w:rsid w:val="7DC2D452"/>
    <w:rsid w:val="7DC509E2"/>
    <w:rsid w:val="7DD4D47C"/>
    <w:rsid w:val="7DD65D1E"/>
    <w:rsid w:val="7DD853CC"/>
    <w:rsid w:val="7DDCCCD3"/>
    <w:rsid w:val="7DDDB986"/>
    <w:rsid w:val="7DE2B47A"/>
    <w:rsid w:val="7DE8D53D"/>
    <w:rsid w:val="7DEEE50B"/>
    <w:rsid w:val="7DEF8E54"/>
    <w:rsid w:val="7DF1AE48"/>
    <w:rsid w:val="7DF36990"/>
    <w:rsid w:val="7DF7E827"/>
    <w:rsid w:val="7DFD31CE"/>
    <w:rsid w:val="7DFDFBB9"/>
    <w:rsid w:val="7E00ADDF"/>
    <w:rsid w:val="7E05D0F4"/>
    <w:rsid w:val="7E106EC2"/>
    <w:rsid w:val="7E10CE4C"/>
    <w:rsid w:val="7E12FD3E"/>
    <w:rsid w:val="7E1933E2"/>
    <w:rsid w:val="7E1B4F03"/>
    <w:rsid w:val="7E1F0826"/>
    <w:rsid w:val="7E26DC7C"/>
    <w:rsid w:val="7E34021B"/>
    <w:rsid w:val="7E357CC5"/>
    <w:rsid w:val="7E36FC26"/>
    <w:rsid w:val="7E3BDD7E"/>
    <w:rsid w:val="7E3D3CBC"/>
    <w:rsid w:val="7E46A076"/>
    <w:rsid w:val="7E477E43"/>
    <w:rsid w:val="7E47D301"/>
    <w:rsid w:val="7E48C926"/>
    <w:rsid w:val="7E4B3E33"/>
    <w:rsid w:val="7E543F4C"/>
    <w:rsid w:val="7E5AAC04"/>
    <w:rsid w:val="7E6221EF"/>
    <w:rsid w:val="7E63A8AA"/>
    <w:rsid w:val="7E656F12"/>
    <w:rsid w:val="7E6B6643"/>
    <w:rsid w:val="7E6C2170"/>
    <w:rsid w:val="7E7DE85B"/>
    <w:rsid w:val="7E8C6E8A"/>
    <w:rsid w:val="7E9058C0"/>
    <w:rsid w:val="7E9C1148"/>
    <w:rsid w:val="7E9F3F42"/>
    <w:rsid w:val="7EA3AFA1"/>
    <w:rsid w:val="7EA62323"/>
    <w:rsid w:val="7EAB922F"/>
    <w:rsid w:val="7EB0039C"/>
    <w:rsid w:val="7EB65D6A"/>
    <w:rsid w:val="7EB94CF2"/>
    <w:rsid w:val="7EB9B0BF"/>
    <w:rsid w:val="7EBB09F3"/>
    <w:rsid w:val="7EBC7367"/>
    <w:rsid w:val="7ECF5965"/>
    <w:rsid w:val="7ED5D51E"/>
    <w:rsid w:val="7ED62FEC"/>
    <w:rsid w:val="7ED7A766"/>
    <w:rsid w:val="7EDDEC91"/>
    <w:rsid w:val="7EE58A29"/>
    <w:rsid w:val="7EE6390B"/>
    <w:rsid w:val="7EE80A04"/>
    <w:rsid w:val="7EEB3EFF"/>
    <w:rsid w:val="7EEC7040"/>
    <w:rsid w:val="7EF26A1F"/>
    <w:rsid w:val="7EFAD0B3"/>
    <w:rsid w:val="7F0AF66F"/>
    <w:rsid w:val="7F0AFC99"/>
    <w:rsid w:val="7F13AAB3"/>
    <w:rsid w:val="7F16A320"/>
    <w:rsid w:val="7F1F27C4"/>
    <w:rsid w:val="7F22E768"/>
    <w:rsid w:val="7F2B80C6"/>
    <w:rsid w:val="7F2C90C2"/>
    <w:rsid w:val="7F2F1DD5"/>
    <w:rsid w:val="7F3716FA"/>
    <w:rsid w:val="7F3D6AEE"/>
    <w:rsid w:val="7F3E5B1D"/>
    <w:rsid w:val="7F434B90"/>
    <w:rsid w:val="7F459039"/>
    <w:rsid w:val="7F4909F2"/>
    <w:rsid w:val="7F59D9D0"/>
    <w:rsid w:val="7F63997E"/>
    <w:rsid w:val="7F7B62C9"/>
    <w:rsid w:val="7F821ADA"/>
    <w:rsid w:val="7F82EC78"/>
    <w:rsid w:val="7F88E8A5"/>
    <w:rsid w:val="7F94A502"/>
    <w:rsid w:val="7F969A65"/>
    <w:rsid w:val="7F9DF1EA"/>
    <w:rsid w:val="7F9EF4F3"/>
    <w:rsid w:val="7FAF0FB3"/>
    <w:rsid w:val="7FAFEA90"/>
    <w:rsid w:val="7FB01F67"/>
    <w:rsid w:val="7FC2AA97"/>
    <w:rsid w:val="7FC5ABE5"/>
    <w:rsid w:val="7FCC1980"/>
    <w:rsid w:val="7FD385BF"/>
    <w:rsid w:val="7FD9AAA5"/>
    <w:rsid w:val="7FE2DE49"/>
    <w:rsid w:val="7FE48EB7"/>
    <w:rsid w:val="7FE6AB08"/>
    <w:rsid w:val="7FE94BE6"/>
    <w:rsid w:val="7FE9C240"/>
    <w:rsid w:val="7FEA7E46"/>
    <w:rsid w:val="7FF58683"/>
    <w:rsid w:val="7FF80F65"/>
    <w:rsid w:val="7FF98868"/>
    <w:rsid w:val="7FFD6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6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8"/>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31"/>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eop">
    <w:name w:val="eop"/>
    <w:basedOn w:val="Standaardalinea-lettertype"/>
    <w:rsid w:val="6E08F2DD"/>
    <w:rPr>
      <w:rFonts w:asciiTheme="minorHAnsi" w:eastAsiaTheme="minorEastAsia" w:hAnsiTheme="minorHAnsi" w:cstheme="minorBidi"/>
      <w:sz w:val="22"/>
      <w:szCs w:val="22"/>
    </w:rPr>
  </w:style>
  <w:style w:type="paragraph" w:styleId="Lijstalinea">
    <w:name w:val="List Paragraph"/>
    <w:basedOn w:val="Standaard"/>
    <w:autoRedefine/>
    <w:uiPriority w:val="34"/>
    <w:qFormat/>
    <w:pPr>
      <w:ind w:left="720"/>
      <w:contextualSpacing/>
    </w:pPr>
  </w:style>
  <w:style w:type="paragraph" w:styleId="Revisie">
    <w:name w:val="Revision"/>
    <w:hidden/>
    <w:uiPriority w:val="99"/>
    <w:semiHidden/>
    <w:rsid w:val="00D62869"/>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F2776E"/>
    <w:rPr>
      <w:b/>
      <w:bCs/>
    </w:rPr>
  </w:style>
  <w:style w:type="character" w:customStyle="1" w:styleId="OnderwerpvanopmerkingChar">
    <w:name w:val="Onderwerp van opmerking Char"/>
    <w:basedOn w:val="TekstopmerkingChar"/>
    <w:link w:val="Onderwerpvanopmerking"/>
    <w:semiHidden/>
    <w:rsid w:val="00F2776E"/>
    <w:rPr>
      <w:rFonts w:ascii="Verdana" w:hAnsi="Verdana"/>
      <w:b/>
      <w:bCs/>
      <w:lang w:val="nl-NL" w:eastAsia="nl-NL"/>
    </w:rPr>
  </w:style>
  <w:style w:type="character" w:styleId="Voetnootmarkering">
    <w:name w:val="footnote reference"/>
    <w:basedOn w:val="Standaardalinea-lettertype"/>
    <w:semiHidden/>
    <w:unhideWhenUsed/>
    <w:rsid w:val="002F5146"/>
    <w:rPr>
      <w:vertAlign w:val="superscript"/>
    </w:rPr>
  </w:style>
  <w:style w:type="character" w:customStyle="1" w:styleId="normaltextrun">
    <w:name w:val="normaltextrun"/>
    <w:basedOn w:val="Standaardalinea-lettertype"/>
    <w:rsid w:val="30B9082C"/>
    <w:rPr>
      <w:rFonts w:asciiTheme="minorHAnsi" w:eastAsiaTheme="minorEastAsia" w:hAnsiTheme="minorHAnsi" w:cstheme="minorBidi"/>
      <w:sz w:val="22"/>
      <w:szCs w:val="22"/>
    </w:rPr>
  </w:style>
  <w:style w:type="paragraph" w:customStyle="1" w:styleId="paragraph">
    <w:name w:val="paragraph"/>
    <w:basedOn w:val="Standaard"/>
    <w:uiPriority w:val="1"/>
    <w:rsid w:val="30B9082C"/>
    <w:pPr>
      <w:spacing w:beforeAutospacing="1" w:afterAutospacing="1"/>
    </w:pPr>
    <w:rPr>
      <w:rFonts w:asciiTheme="minorHAnsi" w:eastAsiaTheme="minorEastAsia" w:hAnsiTheme="minorHAnsi" w:cstheme="minorBidi"/>
      <w:sz w:val="24"/>
    </w:rPr>
  </w:style>
  <w:style w:type="paragraph" w:styleId="Geenafstand">
    <w:name w:val="No Spacing"/>
    <w:uiPriority w:val="1"/>
    <w:qFormat/>
    <w:rsid w:val="584B239B"/>
  </w:style>
  <w:style w:type="character" w:styleId="Vermelding">
    <w:name w:val="Mention"/>
    <w:basedOn w:val="Standaardalinea-lettertype"/>
    <w:uiPriority w:val="99"/>
    <w:unhideWhenUsed/>
    <w:rsid w:val="00C870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853268">
      <w:bodyDiv w:val="1"/>
      <w:marLeft w:val="0"/>
      <w:marRight w:val="0"/>
      <w:marTop w:val="0"/>
      <w:marBottom w:val="0"/>
      <w:divBdr>
        <w:top w:val="none" w:sz="0" w:space="0" w:color="auto"/>
        <w:left w:val="none" w:sz="0" w:space="0" w:color="auto"/>
        <w:bottom w:val="none" w:sz="0" w:space="0" w:color="auto"/>
        <w:right w:val="none" w:sz="0" w:space="0" w:color="auto"/>
      </w:divBdr>
    </w:div>
    <w:div w:id="1116103062">
      <w:bodyDiv w:val="1"/>
      <w:marLeft w:val="0"/>
      <w:marRight w:val="0"/>
      <w:marTop w:val="0"/>
      <w:marBottom w:val="0"/>
      <w:divBdr>
        <w:top w:val="none" w:sz="0" w:space="0" w:color="auto"/>
        <w:left w:val="none" w:sz="0" w:space="0" w:color="auto"/>
        <w:bottom w:val="none" w:sz="0" w:space="0" w:color="auto"/>
        <w:right w:val="none" w:sz="0" w:space="0" w:color="auto"/>
      </w:divBdr>
    </w:div>
    <w:div w:id="1233158000">
      <w:bodyDiv w:val="1"/>
      <w:marLeft w:val="0"/>
      <w:marRight w:val="0"/>
      <w:marTop w:val="0"/>
      <w:marBottom w:val="0"/>
      <w:divBdr>
        <w:top w:val="none" w:sz="0" w:space="0" w:color="auto"/>
        <w:left w:val="none" w:sz="0" w:space="0" w:color="auto"/>
        <w:bottom w:val="none" w:sz="0" w:space="0" w:color="auto"/>
        <w:right w:val="none" w:sz="0" w:space="0" w:color="auto"/>
      </w:divBdr>
    </w:div>
    <w:div w:id="1521237571">
      <w:bodyDiv w:val="1"/>
      <w:marLeft w:val="0"/>
      <w:marRight w:val="0"/>
      <w:marTop w:val="0"/>
      <w:marBottom w:val="0"/>
      <w:divBdr>
        <w:top w:val="none" w:sz="0" w:space="0" w:color="auto"/>
        <w:left w:val="none" w:sz="0" w:space="0" w:color="auto"/>
        <w:bottom w:val="none" w:sz="0" w:space="0" w:color="auto"/>
        <w:right w:val="none" w:sz="0" w:space="0" w:color="auto"/>
      </w:divBdr>
    </w:div>
    <w:div w:id="15672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5609</ap:Words>
  <ap:Characters>30853</ap:Characters>
  <ap:DocSecurity>0</ap:DocSecurity>
  <ap:Lines>257</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2025-10-17T11:34:00.0000000Z</dcterms:created>
  <dcterms:modified xsi:type="dcterms:W3CDTF">2025-10-17T11:34:00.0000000Z</dcterms:modified>
  <dc:description>------------------------</dc:description>
  <version/>
  <category/>
</coreProperties>
</file>