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2025Z19069</w:t>
        <w:br/>
      </w:r>
      <w:proofErr w:type="spellEnd"/>
    </w:p>
    <w:p>
      <w:pPr>
        <w:pStyle w:val="Normal"/>
        <w:rPr>
          <w:b w:val="1"/>
          <w:bCs w:val="1"/>
        </w:rPr>
      </w:pPr>
      <w:r w:rsidR="250AE766">
        <w:rPr>
          <w:b w:val="0"/>
          <w:bCs w:val="0"/>
        </w:rPr>
        <w:t>(ingezonden 17 oktober 2025)</w:t>
        <w:br/>
      </w:r>
    </w:p>
    <w:p>
      <w:r>
        <w:t xml:space="preserve">Vragen van het lid Stoffer (SGP) aan de minister van Buitenlandse Zaken over christenvervolging in Afrika</w:t>
      </w:r>
      <w:r>
        <w:br/>
      </w:r>
    </w:p>
    <w:p>
      <w:r>
        <w:t xml:space="preserve"> </w:t>
      </w:r>
      <w:r>
        <w:br/>
      </w:r>
    </w:p>
    <w:p>
      <w:pPr>
        <w:pStyle w:val="ListParagraph"/>
        <w:numPr>
          <w:ilvl w:val="0"/>
          <w:numId w:val="100488910"/>
        </w:numPr>
        <w:ind w:left="360"/>
      </w:pPr>
      <w:r>
        <w:t xml:space="preserve">Bent u bekend met de voortdurende aanvallen op christelijke dorpen in Nigeria, zoals de recente moord op dertien christenen in de deelstaat Plateau?[1]</w:t>
      </w:r>
      <w:r>
        <w:br/>
      </w:r>
    </w:p>
    <w:p>
      <w:pPr>
        <w:pStyle w:val="ListParagraph"/>
        <w:numPr>
          <w:ilvl w:val="0"/>
          <w:numId w:val="100488910"/>
        </w:numPr>
        <w:ind w:left="360"/>
      </w:pPr>
      <w:r>
        <w:t xml:space="preserve">Erkent u dat het belangrijk is om de religieuze dimensie van dergelijke moordpartijen te onderkennen en deze niet te versmallen tot spanningen en conflicten over lokale machtsverhoudingen? Hoe vertaalt dit zich in het Nederlandse beleid?</w:t>
      </w:r>
      <w:r>
        <w:br/>
      </w:r>
    </w:p>
    <w:p>
      <w:pPr>
        <w:pStyle w:val="ListParagraph"/>
        <w:numPr>
          <w:ilvl w:val="0"/>
          <w:numId w:val="100488910"/>
        </w:numPr>
        <w:ind w:left="360"/>
      </w:pPr>
      <w:r>
        <w:t xml:space="preserve">Welke bilaterale contacten heeft u de afgelopen maanden gehad met de Nigeriaanse overheid om daarin op te roepen om de christelijke gemeenschappen te beschermen, straffeloosheid tegen te gaan en berechting van de daders te bevorderen?</w:t>
      </w:r>
      <w:r>
        <w:br/>
      </w:r>
    </w:p>
    <w:p>
      <w:pPr>
        <w:pStyle w:val="ListParagraph"/>
        <w:numPr>
          <w:ilvl w:val="0"/>
          <w:numId w:val="100488910"/>
        </w:numPr>
        <w:ind w:left="360"/>
      </w:pPr>
      <w:r>
        <w:t xml:space="preserve">Bent u bereid om de diplomatieke en humanitaire inspanningen te intensiveren?</w:t>
      </w:r>
      <w:r>
        <w:br/>
      </w:r>
    </w:p>
    <w:p>
      <w:pPr>
        <w:pStyle w:val="ListParagraph"/>
        <w:numPr>
          <w:ilvl w:val="0"/>
          <w:numId w:val="100488910"/>
        </w:numPr>
        <w:ind w:left="360"/>
      </w:pPr>
      <w:r>
        <w:t xml:space="preserve">Bent u bijvoorbeeld bereid om in eigen persoon bij de Nigeriaanse overheid aandacht te vragen voor betere bescherming van christenen?</w:t>
      </w:r>
      <w:r>
        <w:br/>
      </w:r>
    </w:p>
    <w:p>
      <w:pPr>
        <w:pStyle w:val="ListParagraph"/>
        <w:numPr>
          <w:ilvl w:val="0"/>
          <w:numId w:val="100488910"/>
        </w:numPr>
        <w:ind w:left="360"/>
      </w:pPr>
      <w:r>
        <w:t xml:space="preserve">Kunt u aangeven hoe het kabinet opvolging heeft gegeven aan de motie van het lid Ceder c.s. (Kamerstuk 21 501-20, nr. 2254) om zich in te zetten voor gerichte EU-maatregelen ter ondersteuning van religieuze minderheden, waaronder diplomatieke druk, veiligheidsmaatregelen en humanitaire hulp aan getroffen gemeenschappen in Nigeria?</w:t>
      </w:r>
      <w:r>
        <w:br/>
      </w:r>
    </w:p>
    <w:p>
      <w:pPr>
        <w:pStyle w:val="ListParagraph"/>
        <w:numPr>
          <w:ilvl w:val="0"/>
          <w:numId w:val="100488910"/>
        </w:numPr>
        <w:ind w:left="360"/>
      </w:pPr>
      <w:r>
        <w:t xml:space="preserve">Bent u bereid opnieuw via de Permanente Vertegenwoordiging in Brussel aan te dringen op spoedige aanstelling van de nieuwe EU-Speciaal Gezant Godsdienstvrijheid?</w:t>
      </w:r>
      <w:r>
        <w:br/>
      </w:r>
    </w:p>
    <w:p>
      <w:pPr>
        <w:pStyle w:val="ListParagraph"/>
        <w:numPr>
          <w:ilvl w:val="0"/>
          <w:numId w:val="100488910"/>
        </w:numPr>
        <w:ind w:left="360"/>
      </w:pPr>
      <w:r>
        <w:t xml:space="preserve">Kunt u aangeven wat de Speciaal Gezant voor Religie en Levensovertuiging in de afgelopen periode heeft gedaan om geweld tegen christenen in Nigeria, maar ook christenvervolging in andere landen in Sub-Sahara-Afrika diplomatiek aan te kaarten?</w:t>
      </w:r>
      <w:r>
        <w:br/>
      </w:r>
    </w:p>
    <w:p>
      <w:pPr>
        <w:pStyle w:val="ListParagraph"/>
        <w:numPr>
          <w:ilvl w:val="0"/>
          <w:numId w:val="100488910"/>
        </w:numPr>
        <w:ind w:left="360"/>
      </w:pPr>
      <w:r>
        <w:t xml:space="preserve">Erkent u dat de moord op duizenden christen in Nigeria en omliggende landen te weinig diplomatieke aandacht krijgt? Bent u bereid om het tegengaan van de christenvervolging in de Sub-Sahara-Afrika meer prioriteit te geven in Europese en internationale gremia?</w:t>
      </w:r>
      <w:r>
        <w:br/>
      </w:r>
    </w:p>
    <w:p>
      <w:r>
        <w:t xml:space="preserve"> </w:t>
      </w:r>
      <w:r>
        <w:br/>
      </w:r>
    </w:p>
    <w:p>
      <w:r>
        <w:t xml:space="preserve"> </w:t>
      </w:r>
      <w:r>
        <w:br/>
      </w:r>
    </w:p>
    <w:p>
      <w:r>
        <w:t xml:space="preserve"> </w:t>
      </w:r>
      <w:r>
        <w:br/>
      </w:r>
    </w:p>
    <w:p>
      <w:r>
        <w:t xml:space="preserve">[1] CVandaag, 16 oktober 2025, 'Dertien doden bij nieuwe aanval op christelijke dorpen in Nigeria: ‘We hadden de autoriteiten gewaarschuwd’' (https://cvandaag.nl/107716-dertien-doden-bij-nieuwe-aanval-op-christelijke-dorpen-in-nigeria-we-hadden-de-autoriteiten-gewaarschuwd)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8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870">
    <w:abstractNumId w:val="1004888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