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31E281" w14:textId="77777777">
        <w:trPr>
          <w:cantSplit/>
        </w:trPr>
        <w:tc>
          <w:tcPr>
            <w:tcW w:w="9142" w:type="dxa"/>
            <w:gridSpan w:val="2"/>
            <w:tcBorders>
              <w:top w:val="nil"/>
              <w:left w:val="nil"/>
              <w:bottom w:val="nil"/>
              <w:right w:val="nil"/>
            </w:tcBorders>
          </w:tcPr>
          <w:p w:rsidRPr="00036778" w:rsidR="00CB3578" w:rsidP="00036778" w:rsidRDefault="00036778" w14:paraId="35D29F31" w14:textId="4EAEB600">
            <w:pPr>
              <w:pStyle w:val="Amendement"/>
              <w:rPr>
                <w:rFonts w:ascii="Times New Roman" w:hAnsi="Times New Roman" w:cs="Times New Roman"/>
                <w:b w:val="0"/>
                <w:bCs w:val="0"/>
              </w:rPr>
            </w:pPr>
            <w:r w:rsidRPr="00036778">
              <w:rPr>
                <w:rFonts w:ascii="Times New Roman" w:hAnsi="Times New Roman" w:cs="Times New Roman"/>
                <w:b w:val="0"/>
                <w:bCs w:val="0"/>
              </w:rPr>
              <w:t>Bijgewerkt t/m nr. 6 (nota van wijziging d.d. 10 oktober 2025)</w:t>
            </w:r>
          </w:p>
        </w:tc>
      </w:tr>
      <w:tr w:rsidRPr="002168F4" w:rsidR="00CB3578" w:rsidTr="00A11E73" w14:paraId="2F4F5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CB68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769C1A" w14:textId="77777777">
            <w:pPr>
              <w:tabs>
                <w:tab w:val="left" w:pos="-1440"/>
                <w:tab w:val="left" w:pos="-720"/>
              </w:tabs>
              <w:suppressAutoHyphens/>
              <w:rPr>
                <w:rFonts w:ascii="Times New Roman" w:hAnsi="Times New Roman"/>
                <w:b/>
                <w:bCs/>
              </w:rPr>
            </w:pPr>
          </w:p>
        </w:tc>
      </w:tr>
      <w:tr w:rsidRPr="002168F4" w:rsidR="002A727C" w:rsidTr="00A11E73" w14:paraId="430F8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D37F3" w14:paraId="10FF6D4B" w14:textId="28F2E00D">
            <w:pPr>
              <w:rPr>
                <w:rFonts w:ascii="Times New Roman" w:hAnsi="Times New Roman"/>
                <w:b/>
                <w:sz w:val="24"/>
              </w:rPr>
            </w:pPr>
            <w:r>
              <w:rPr>
                <w:rFonts w:ascii="Times New Roman" w:hAnsi="Times New Roman"/>
                <w:b/>
                <w:sz w:val="24"/>
              </w:rPr>
              <w:t>36 796</w:t>
            </w:r>
          </w:p>
        </w:tc>
        <w:tc>
          <w:tcPr>
            <w:tcW w:w="6590" w:type="dxa"/>
            <w:tcBorders>
              <w:top w:val="nil"/>
              <w:left w:val="nil"/>
              <w:bottom w:val="nil"/>
              <w:right w:val="nil"/>
            </w:tcBorders>
          </w:tcPr>
          <w:p w:rsidRPr="00DF11BC" w:rsidR="002A727C" w:rsidP="000D5BC4" w:rsidRDefault="005D37F3" w14:paraId="3210A17A" w14:textId="3E0585A2">
            <w:pPr>
              <w:rPr>
                <w:rFonts w:ascii="Times New Roman" w:hAnsi="Times New Roman"/>
                <w:b/>
                <w:bCs/>
                <w:sz w:val="24"/>
              </w:rPr>
            </w:pPr>
            <w:r w:rsidRPr="005D37F3">
              <w:rPr>
                <w:rFonts w:ascii="Times New Roman" w:hAnsi="Times New Roman"/>
                <w:b/>
                <w:bCs/>
                <w:sz w:val="24"/>
              </w:rPr>
              <w:t>Wijziging van enkele wetten van het Ministerie van Sociale Zaken en Werkgelegenheid in verband met verscheidene technische en kleine beleidsmatige wijzigingen (Verzamelwet SZW 2026)</w:t>
            </w:r>
          </w:p>
        </w:tc>
      </w:tr>
      <w:tr w:rsidRPr="002168F4" w:rsidR="00CB3578" w:rsidTr="00A11E73" w14:paraId="4808D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663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12C47F" w14:textId="77777777">
            <w:pPr>
              <w:pStyle w:val="Amendement"/>
              <w:rPr>
                <w:rFonts w:ascii="Times New Roman" w:hAnsi="Times New Roman" w:cs="Times New Roman"/>
              </w:rPr>
            </w:pPr>
          </w:p>
        </w:tc>
      </w:tr>
      <w:tr w:rsidRPr="002168F4" w:rsidR="00CB3578" w:rsidTr="00A11E73" w14:paraId="016C7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2E2A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25C7BD" w14:textId="77777777">
            <w:pPr>
              <w:pStyle w:val="Amendement"/>
              <w:rPr>
                <w:rFonts w:ascii="Times New Roman" w:hAnsi="Times New Roman" w:cs="Times New Roman"/>
              </w:rPr>
            </w:pPr>
          </w:p>
        </w:tc>
      </w:tr>
      <w:tr w:rsidRPr="002168F4" w:rsidR="00CB3578" w:rsidTr="00A11E73" w14:paraId="1DB45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1450F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728DB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05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50A0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2C8562" w14:textId="77777777">
            <w:pPr>
              <w:pStyle w:val="Amendement"/>
              <w:rPr>
                <w:rFonts w:ascii="Times New Roman" w:hAnsi="Times New Roman" w:cs="Times New Roman"/>
              </w:rPr>
            </w:pPr>
          </w:p>
        </w:tc>
      </w:tr>
    </w:tbl>
    <w:p w:rsidRPr="005D37F3" w:rsidR="005D37F3" w:rsidP="005D37F3" w:rsidRDefault="005D37F3" w14:paraId="35DF1CE1" w14:textId="5BC3C316">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Wij Willem-Alexander, bij de gratie Gods, Koning der Nederlanden, Prins van Oranje-Nassau, enz. enz. enz.</w:t>
      </w:r>
    </w:p>
    <w:p w:rsidR="005D37F3" w:rsidP="005D37F3" w:rsidRDefault="005D37F3" w14:paraId="6752BC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63A5F9" w14:textId="7DB1F66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Allen, die deze zullen zien of horen lezen, saluut! doen te weten:</w:t>
      </w:r>
      <w:r>
        <w:rPr>
          <w:rFonts w:ascii="Times New Roman" w:hAnsi="Times New Roman"/>
          <w:sz w:val="24"/>
          <w:szCs w:val="20"/>
        </w:rPr>
        <w:tab/>
      </w:r>
    </w:p>
    <w:p w:rsidRPr="005D37F3" w:rsidR="005D37F3" w:rsidP="005D37F3" w:rsidRDefault="005D37F3" w14:paraId="48E3312D" w14:textId="2F4773A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Alzo Wij in overweging genomen hebben, dat het wenselijk is om enige wetstechnische en kleine beleidsmatige wijzigingen aan te brengen in de wetgeving van het Ministerie van Sociale Zaken en Werkgelegenheid;</w:t>
      </w:r>
    </w:p>
    <w:p w:rsidRPr="005D37F3" w:rsidR="005D37F3" w:rsidP="005D37F3" w:rsidRDefault="005D37F3" w14:paraId="4EE25E84" w14:textId="632CF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D37F3" w:rsidP="005D37F3" w:rsidRDefault="005D37F3" w14:paraId="5D50DF9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C1D22EC"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29F9F4C" w14:textId="77777777">
      <w:pPr>
        <w:tabs>
          <w:tab w:val="left" w:pos="284"/>
          <w:tab w:val="left" w:pos="567"/>
          <w:tab w:val="left" w:pos="851"/>
        </w:tabs>
        <w:ind w:right="-2"/>
        <w:rPr>
          <w:rFonts w:ascii="Times New Roman" w:hAnsi="Times New Roman"/>
          <w:b/>
          <w:bCs/>
          <w:sz w:val="24"/>
          <w:szCs w:val="20"/>
        </w:rPr>
      </w:pPr>
      <w:bookmarkStart w:name="_Hlk188297764" w:id="0"/>
      <w:r w:rsidRPr="005D37F3">
        <w:rPr>
          <w:rFonts w:ascii="Times New Roman" w:hAnsi="Times New Roman"/>
          <w:b/>
          <w:bCs/>
          <w:sz w:val="24"/>
          <w:szCs w:val="20"/>
        </w:rPr>
        <w:t xml:space="preserve">ARTIKEL I WIJZIGING VAN DE ALGEMENE NABESTAANDENWET </w:t>
      </w:r>
    </w:p>
    <w:bookmarkEnd w:id="0"/>
    <w:p w:rsidR="005D37F3" w:rsidP="005D37F3" w:rsidRDefault="005D37F3" w14:paraId="7DCF15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0AED37E" w14:textId="0C6EE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Algemene nabestaandenwet wordt als volgt gewijzigd: </w:t>
      </w:r>
    </w:p>
    <w:p w:rsidRPr="005D37F3" w:rsidR="005D37F3" w:rsidP="005D37F3" w:rsidRDefault="005D37F3" w14:paraId="0DF45B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55B6C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5D51947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A28B3" w14:textId="1578B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26, tweede lid, wordt onder vervanging van de punt aan het slot van onderdeel d door een puntkomma een onderdeel toegevoegd, luidende: </w:t>
      </w:r>
    </w:p>
    <w:p w:rsidRPr="005D37F3" w:rsidR="005D37F3" w:rsidP="005D37F3" w:rsidRDefault="005D37F3" w14:paraId="09B811BB" w14:textId="5391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een kind van </w:t>
      </w:r>
      <w:r w:rsidRPr="00036778">
        <w:rPr>
          <w:rFonts w:ascii="Times New Roman" w:hAnsi="Times New Roman"/>
          <w:sz w:val="24"/>
        </w:rPr>
        <w:t xml:space="preserve">16 jaar of 17 jaar dat als leerling, </w:t>
      </w:r>
      <w:proofErr w:type="spellStart"/>
      <w:r w:rsidRPr="00036778">
        <w:rPr>
          <w:rFonts w:ascii="Times New Roman" w:hAnsi="Times New Roman"/>
          <w:sz w:val="24"/>
        </w:rPr>
        <w:t>vavo</w:t>
      </w:r>
      <w:proofErr w:type="spellEnd"/>
      <w:r w:rsidRPr="00036778">
        <w:rPr>
          <w:rFonts w:ascii="Times New Roman" w:hAnsi="Times New Roman"/>
          <w:sz w:val="24"/>
        </w:rPr>
        <w:t>-student of student als bedoeld in de </w:t>
      </w:r>
      <w:hyperlink w:history="1" r:id="rId11">
        <w:r w:rsidRPr="00036778">
          <w:rPr>
            <w:rStyle w:val="Hyperlink"/>
            <w:rFonts w:ascii="Times New Roman" w:hAnsi="Times New Roman"/>
            <w:color w:val="auto"/>
            <w:sz w:val="24"/>
            <w:u w:val="none"/>
          </w:rPr>
          <w:t>Wet educatie en beroepsonderwijs</w:t>
        </w:r>
      </w:hyperlink>
      <w:r w:rsidRPr="00036778">
        <w:rPr>
          <w:rFonts w:ascii="Times New Roman" w:hAnsi="Times New Roman"/>
          <w:sz w:val="24"/>
        </w:rPr>
        <w:t> van een met een school of instelling als bedoeld in artikel 4a van de Leerplichtwet 1969 vergelijkbare</w:t>
      </w:r>
      <w:r w:rsidRPr="00036778">
        <w:rPr>
          <w:rFonts w:ascii="Times New Roman" w:hAnsi="Times New Roman"/>
          <w:sz w:val="24"/>
          <w:szCs w:val="20"/>
        </w:rPr>
        <w:t xml:space="preserve"> </w:t>
      </w:r>
      <w:r w:rsidRPr="005D37F3">
        <w:rPr>
          <w:rFonts w:ascii="Times New Roman" w:hAnsi="Times New Roman"/>
          <w:sz w:val="24"/>
          <w:szCs w:val="20"/>
        </w:rPr>
        <w:t>inrichting van onderwijs buiten Nederland staat ingeschreven en deze inrichting geregeld bezoekt, dan wel met overeenkomstige toepassing van de vrijstellingsgronden van die wet van die verplichting is vrijgesteld.</w:t>
      </w:r>
    </w:p>
    <w:p w:rsidRPr="005D37F3" w:rsidR="005D37F3" w:rsidP="005D37F3" w:rsidRDefault="005D37F3" w14:paraId="758CD6F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C16897D"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77A538A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87C54DD" w14:textId="1D67D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eerste lid, wordt als volgt gewijzigd: </w:t>
      </w:r>
    </w:p>
    <w:p w:rsidRPr="005D37F3" w:rsidR="005D37F3" w:rsidP="005D37F3" w:rsidRDefault="005D37F3" w14:paraId="74D05A41" w14:textId="77777777">
      <w:pPr>
        <w:tabs>
          <w:tab w:val="left" w:pos="284"/>
          <w:tab w:val="left" w:pos="567"/>
          <w:tab w:val="left" w:pos="851"/>
        </w:tabs>
        <w:ind w:right="-2"/>
        <w:rPr>
          <w:rFonts w:ascii="Times New Roman" w:hAnsi="Times New Roman"/>
          <w:sz w:val="24"/>
          <w:szCs w:val="20"/>
        </w:rPr>
      </w:pPr>
    </w:p>
    <w:p w:rsidR="005D37F3" w:rsidP="005D37F3" w:rsidRDefault="005D37F3" w14:paraId="782363C0" w14:textId="34327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D5FE7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6AB93" w14:textId="338E31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AE0CC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0DF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lastRenderedPageBreak/>
        <w:t>C</w:t>
      </w:r>
    </w:p>
    <w:p w:rsidRPr="005D37F3" w:rsidR="005D37F3" w:rsidP="005D37F3" w:rsidRDefault="005D37F3" w14:paraId="3B9752C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4E8C95" w14:textId="710F19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71 vervalt. </w:t>
      </w:r>
    </w:p>
    <w:p w:rsidR="005D37F3" w:rsidP="005D37F3" w:rsidRDefault="005D37F3" w14:paraId="5B73FB2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58980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761A60" w14:textId="77777777">
      <w:pPr>
        <w:tabs>
          <w:tab w:val="left" w:pos="284"/>
          <w:tab w:val="left" w:pos="567"/>
          <w:tab w:val="left" w:pos="851"/>
        </w:tabs>
        <w:ind w:right="-2"/>
        <w:rPr>
          <w:rFonts w:ascii="Times New Roman" w:hAnsi="Times New Roman"/>
          <w:b/>
          <w:bCs/>
          <w:sz w:val="24"/>
          <w:szCs w:val="20"/>
        </w:rPr>
      </w:pPr>
      <w:bookmarkStart w:name="_Hlk188297802" w:id="1"/>
      <w:r w:rsidRPr="005D37F3">
        <w:rPr>
          <w:rFonts w:ascii="Times New Roman" w:hAnsi="Times New Roman"/>
          <w:b/>
          <w:bCs/>
          <w:sz w:val="24"/>
          <w:szCs w:val="20"/>
        </w:rPr>
        <w:t xml:space="preserve">ARTIKEL II WIJZIGING VAN DE ALGEMENE OUDERDOMSWET </w:t>
      </w:r>
    </w:p>
    <w:bookmarkEnd w:id="1"/>
    <w:p w:rsidR="005D37F3" w:rsidP="005D37F3" w:rsidRDefault="005D37F3" w14:paraId="679E44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CDE923E" w14:textId="3DB28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Algemene Ouderdomswet wordt als volgt gewijzigd:</w:t>
      </w:r>
    </w:p>
    <w:p w:rsidRPr="005D37F3" w:rsidR="005D37F3" w:rsidP="005D37F3" w:rsidRDefault="005D37F3" w14:paraId="119D254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CA71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7E9390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0CE2E1" w14:textId="051529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20, derde lid, wordt als volgt gewijzigd: </w:t>
      </w:r>
    </w:p>
    <w:p w:rsidRPr="005D37F3" w:rsidR="005D37F3" w:rsidP="005D37F3" w:rsidRDefault="005D37F3" w14:paraId="4F68C8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CF6D5F" w14:textId="17D95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DA39667" w14:textId="091B2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7CDAC6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D05F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73BA1D2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FC83BB" w14:textId="70B52BBB">
      <w:pPr>
        <w:tabs>
          <w:tab w:val="left" w:pos="284"/>
          <w:tab w:val="left" w:pos="567"/>
          <w:tab w:val="left" w:pos="851"/>
        </w:tabs>
        <w:ind w:right="-2"/>
        <w:rPr>
          <w:rFonts w:ascii="Times New Roman" w:hAnsi="Times New Roman"/>
          <w:sz w:val="24"/>
          <w:szCs w:val="20"/>
        </w:rPr>
      </w:pPr>
      <w:bookmarkStart w:name="_Hlk189138758" w:id="2"/>
      <w:r>
        <w:rPr>
          <w:rFonts w:ascii="Times New Roman" w:hAnsi="Times New Roman"/>
          <w:sz w:val="24"/>
          <w:szCs w:val="20"/>
        </w:rPr>
        <w:tab/>
      </w:r>
      <w:r w:rsidRPr="005D37F3">
        <w:rPr>
          <w:rFonts w:ascii="Times New Roman" w:hAnsi="Times New Roman"/>
          <w:sz w:val="24"/>
          <w:szCs w:val="20"/>
        </w:rPr>
        <w:t xml:space="preserve">In artikel 62a vervalt het tweede lid, alsmede de aanduiding ‘1.’ voor het eerste lid. </w:t>
      </w:r>
    </w:p>
    <w:bookmarkEnd w:id="2"/>
    <w:p w:rsidR="005D37F3" w:rsidP="005D37F3" w:rsidRDefault="005D37F3" w14:paraId="035689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6DF1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9F17AC1" w14:textId="77777777">
      <w:pPr>
        <w:tabs>
          <w:tab w:val="left" w:pos="284"/>
          <w:tab w:val="left" w:pos="567"/>
          <w:tab w:val="left" w:pos="851"/>
        </w:tabs>
        <w:ind w:right="-2"/>
        <w:rPr>
          <w:rFonts w:ascii="Times New Roman" w:hAnsi="Times New Roman"/>
          <w:b/>
          <w:bCs/>
          <w:sz w:val="24"/>
          <w:szCs w:val="20"/>
        </w:rPr>
      </w:pPr>
      <w:bookmarkStart w:name="_Hlk188297810" w:id="3"/>
      <w:r w:rsidRPr="005D37F3">
        <w:rPr>
          <w:rFonts w:ascii="Times New Roman" w:hAnsi="Times New Roman"/>
          <w:b/>
          <w:bCs/>
          <w:sz w:val="24"/>
          <w:szCs w:val="20"/>
        </w:rPr>
        <w:t xml:space="preserve">ARTIKEL III WIJZIGING VAN DE ARBEIDSOMSTANDIGHEDENWET </w:t>
      </w:r>
    </w:p>
    <w:bookmarkEnd w:id="3"/>
    <w:p w:rsidR="005D37F3" w:rsidP="005D37F3" w:rsidRDefault="005D37F3" w14:paraId="30B0FB5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FF0C91" w14:textId="10A5F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Arbeidsomstandighedenwet wordt als volgt gewijzigd:</w:t>
      </w:r>
    </w:p>
    <w:p w:rsidRPr="005D37F3" w:rsidR="005D37F3" w:rsidP="005D37F3" w:rsidRDefault="005D37F3" w14:paraId="6691D0F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AA0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9ABB48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3A28D1" w14:textId="4AEF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Het opschrift van hoofdstuk 3 komt te luiden:</w:t>
      </w:r>
    </w:p>
    <w:p w:rsidRPr="005D37F3" w:rsidR="005D37F3" w:rsidP="005D37F3" w:rsidRDefault="005D37F3" w14:paraId="613CAF1E" w14:textId="6CFBBE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Hoofdstuk 3. Raadpleging van de werknemersvertegenwoordigers of belanghebbende werknemers, bijzondere rechten van de ondernemingsraad, de personeelsvertegenwoordiging en de regeling van de deskundige bijstand</w:t>
      </w:r>
    </w:p>
    <w:p w:rsidRPr="005D37F3" w:rsidR="005D37F3" w:rsidP="005D37F3" w:rsidRDefault="005D37F3" w14:paraId="7016FFE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D63C08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6DE71EF"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t>B</w:t>
      </w:r>
      <w:r w:rsidRPr="005D37F3">
        <w:rPr>
          <w:rFonts w:ascii="Times New Roman" w:hAnsi="Times New Roman"/>
          <w:sz w:val="24"/>
          <w:szCs w:val="20"/>
        </w:rPr>
        <w:br/>
      </w:r>
      <w:r w:rsidRPr="005D37F3">
        <w:rPr>
          <w:rFonts w:ascii="Times New Roman" w:hAnsi="Times New Roman"/>
          <w:sz w:val="24"/>
          <w:szCs w:val="20"/>
        </w:rPr>
        <w:br/>
        <w:t>Artikel 12 wordt als volgt gewijzigd:</w:t>
      </w:r>
    </w:p>
    <w:p w:rsidRPr="005D37F3" w:rsidR="005D37F3" w:rsidP="005D37F3" w:rsidRDefault="005D37F3" w14:paraId="0EC5A4B6"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1. Het opschrift komt te luiden:</w:t>
      </w:r>
    </w:p>
    <w:p w:rsidR="005D37F3" w:rsidP="005D37F3" w:rsidRDefault="005D37F3" w14:paraId="0F10BE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12. Raadpleging arbeidsomstandighedenbeleid en bijzondere rechten van de ondernemingsraad, de personeelsvertegenwoordiging en de belanghebbende werknemers </w:t>
      </w:r>
      <w:r w:rsidRPr="005D37F3">
        <w:rPr>
          <w:rFonts w:ascii="Times New Roman" w:hAnsi="Times New Roman"/>
          <w:sz w:val="24"/>
          <w:szCs w:val="20"/>
        </w:rPr>
        <w:br/>
      </w:r>
    </w:p>
    <w:p w:rsidR="005D37F3" w:rsidP="005D37F3" w:rsidRDefault="005D37F3" w14:paraId="5D5D51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Het eerste en tweede lid komen te luiden: </w:t>
      </w:r>
    </w:p>
    <w:p w:rsidR="005D37F3" w:rsidP="005D37F3" w:rsidRDefault="005D37F3" w14:paraId="07B05E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1. De werkgever raadpleegt de ondernemingsraad of personeelsvertegenwoordiging  over het arbeidsomstandighedenbeleid en de uitvoering daarvan. Zij wisselen hierbij actief informatie uit, waarbij de ondernemingsraad en personeelsvertegenwoordiging het recht </w:t>
      </w:r>
      <w:r w:rsidRPr="005D37F3">
        <w:rPr>
          <w:rFonts w:ascii="Times New Roman" w:hAnsi="Times New Roman"/>
          <w:sz w:val="24"/>
          <w:szCs w:val="20"/>
        </w:rPr>
        <w:lastRenderedPageBreak/>
        <w:t>hebben om voorstellen te doen. Bij het ontbreken van een ondernemingsraad of personeelsvertegenwoordiging raadpleegt de werkgever de belanghebbende werknemers.</w:t>
      </w:r>
    </w:p>
    <w:p w:rsidR="005D37F3" w:rsidP="005D37F3" w:rsidRDefault="005D37F3" w14:paraId="2ECA528B" w14:textId="77777777">
      <w:pPr>
        <w:tabs>
          <w:tab w:val="left" w:pos="284"/>
          <w:tab w:val="left" w:pos="567"/>
          <w:tab w:val="left" w:pos="851"/>
        </w:tabs>
        <w:ind w:left="142" w:right="-2" w:firstLine="14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 het overleg dat plaatsvindt ter uitvoering van het eerste lid komen alle maatregelen aan de orde die van wezenlijk belang kunnen zijn op de veiligheid en gezondheid. Hierbij worden in ieder geval de volgende onderwerpen besproken: </w:t>
      </w:r>
      <w:r w:rsidRPr="005D37F3">
        <w:rPr>
          <w:rFonts w:ascii="Times New Roman" w:hAnsi="Times New Roman"/>
          <w:sz w:val="24"/>
          <w:szCs w:val="20"/>
        </w:rPr>
        <w:br/>
      </w:r>
      <w:r>
        <w:rPr>
          <w:rFonts w:ascii="Times New Roman" w:hAnsi="Times New Roman"/>
          <w:sz w:val="24"/>
          <w:szCs w:val="20"/>
        </w:rPr>
        <w:tab/>
      </w:r>
      <w:r w:rsidRPr="005D37F3">
        <w:rPr>
          <w:rFonts w:ascii="Times New Roman" w:hAnsi="Times New Roman"/>
          <w:sz w:val="24"/>
          <w:szCs w:val="20"/>
        </w:rPr>
        <w:t xml:space="preserve">a. de aanwijzing van bedrijfshulpverleners, bedoeld in artikel 15; </w:t>
      </w:r>
    </w:p>
    <w:p w:rsidR="005D37F3" w:rsidP="005D37F3" w:rsidRDefault="005D37F3" w14:paraId="339ABDE3"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b. de risico-inventarisatie en -evaluatie, bedoeld in artikel 5; </w:t>
      </w:r>
    </w:p>
    <w:p w:rsidR="005D37F3" w:rsidP="005D37F3" w:rsidRDefault="005D37F3" w14:paraId="363CDFF2"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c. de organisatie van deskundige bijstand, bedoeld in artikel 13, eerste tot en met derde lid; </w:t>
      </w:r>
    </w:p>
    <w:p w:rsidR="005D37F3" w:rsidP="005D37F3" w:rsidRDefault="005D37F3" w14:paraId="5F09E5C4"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d. de aanvullende deskundige bijstand als bedoeld in artikel 14; </w:t>
      </w:r>
    </w:p>
    <w:p w:rsidR="005D37F3" w:rsidP="005D37F3" w:rsidRDefault="005D37F3" w14:paraId="1069A0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de arbodienst; </w:t>
      </w:r>
    </w:p>
    <w:p w:rsidR="005D37F3" w:rsidP="005D37F3" w:rsidRDefault="005D37F3" w14:paraId="49C2B3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f. de doeltreffende inlichting van werknemers over de te verrichten werkzaamheden en de daaraan verbonden risico’s, bedoeld in artikel 8.</w:t>
      </w:r>
    </w:p>
    <w:p w:rsidRPr="005D37F3" w:rsidR="005D37F3" w:rsidP="005D37F3" w:rsidRDefault="005D37F3" w14:paraId="45E99D03" w14:textId="6D9A7D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derde lid vervalt, onder vernummering van het vierde tot en met zesde lid tot derde tot en met vijfde lid.</w:t>
      </w:r>
      <w:r w:rsidRPr="005D37F3">
        <w:rPr>
          <w:rFonts w:ascii="Times New Roman" w:hAnsi="Times New Roman"/>
          <w:sz w:val="24"/>
          <w:szCs w:val="20"/>
        </w:rPr>
        <w:br/>
      </w:r>
    </w:p>
    <w:p w:rsidRPr="005D37F3" w:rsidR="005D37F3" w:rsidP="005D37F3" w:rsidRDefault="005D37F3" w14:paraId="2E395E9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9EFCE2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C3B60F" w14:textId="5ACB9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27, vijfde lid, wordt na ‘11’, ingevoegd ’12, eerste en tweede lid,’.</w:t>
      </w:r>
    </w:p>
    <w:p w:rsidRPr="005D37F3" w:rsidR="005D37F3" w:rsidP="005D37F3" w:rsidRDefault="005D37F3" w14:paraId="022C30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57CEC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67A59B7D"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In artikel 33, eerste lid, wordt na ’11,’ ingevoegd ‘12, eerste en tweede lid,’.</w:t>
      </w:r>
    </w:p>
    <w:p w:rsidR="005D37F3" w:rsidP="005D37F3" w:rsidRDefault="005D37F3" w14:paraId="574AF57B" w14:textId="77777777">
      <w:pPr>
        <w:tabs>
          <w:tab w:val="left" w:pos="284"/>
          <w:tab w:val="left" w:pos="567"/>
          <w:tab w:val="left" w:pos="851"/>
        </w:tabs>
        <w:ind w:right="-2"/>
        <w:rPr>
          <w:rFonts w:ascii="Times New Roman" w:hAnsi="Times New Roman"/>
          <w:b/>
          <w:bCs/>
          <w:sz w:val="24"/>
          <w:szCs w:val="20"/>
        </w:rPr>
      </w:pPr>
      <w:bookmarkStart w:name="_Hlk188297819" w:id="4"/>
    </w:p>
    <w:p w:rsidRPr="005D37F3" w:rsidR="005D37F3" w:rsidP="005D37F3" w:rsidRDefault="005D37F3" w14:paraId="207291A9"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1B85F2D" w14:textId="77777777">
      <w:pPr>
        <w:tabs>
          <w:tab w:val="left" w:pos="284"/>
          <w:tab w:val="left" w:pos="567"/>
          <w:tab w:val="left" w:pos="851"/>
        </w:tabs>
        <w:ind w:right="-2"/>
        <w:rPr>
          <w:rFonts w:ascii="Times New Roman" w:hAnsi="Times New Roman"/>
          <w:b/>
          <w:bCs/>
          <w:sz w:val="24"/>
          <w:szCs w:val="20"/>
        </w:rPr>
      </w:pPr>
      <w:bookmarkStart w:name="_Hlk194064258" w:id="5"/>
      <w:r w:rsidRPr="005D37F3">
        <w:rPr>
          <w:rFonts w:ascii="Times New Roman" w:hAnsi="Times New Roman"/>
          <w:b/>
          <w:bCs/>
          <w:sz w:val="24"/>
          <w:szCs w:val="20"/>
        </w:rPr>
        <w:t xml:space="preserve">ARTIKEL IV WIJZIGING VAN DE PARTICIPATIEWET </w:t>
      </w:r>
    </w:p>
    <w:bookmarkEnd w:id="4"/>
    <w:p w:rsidR="005D37F3" w:rsidP="005D37F3" w:rsidRDefault="005D37F3" w14:paraId="5B61BDF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92825FA" w14:textId="4FC29D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Participatiewet wordt als volgt gewijzigd: </w:t>
      </w:r>
    </w:p>
    <w:p w:rsidRPr="005D37F3" w:rsidR="005D37F3" w:rsidP="005D37F3" w:rsidRDefault="005D37F3" w14:paraId="2445BF9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2D2C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0AF6CAA1" w14:textId="77777777">
      <w:pPr>
        <w:tabs>
          <w:tab w:val="left" w:pos="284"/>
          <w:tab w:val="left" w:pos="567"/>
          <w:tab w:val="left" w:pos="851"/>
        </w:tabs>
        <w:ind w:right="-2"/>
        <w:rPr>
          <w:rFonts w:ascii="Times New Roman" w:hAnsi="Times New Roman"/>
          <w:sz w:val="24"/>
          <w:szCs w:val="20"/>
        </w:rPr>
      </w:pPr>
    </w:p>
    <w:p w:rsidR="005D37F3" w:rsidP="005D37F3" w:rsidRDefault="005D37F3" w14:paraId="29B2AF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763ADA56" w14:textId="74A54D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4AD70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74D92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1BBB7F4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F16B9" w14:textId="049A2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 eerste lid, onderdeel d, wordt ‘de artikelen 9, 9a en 30, tweede lid’ vervangen door ‘de artikelen 9 en 9a’.</w:t>
      </w:r>
    </w:p>
    <w:p w:rsidRPr="005D37F3" w:rsidR="005D37F3" w:rsidP="005D37F3" w:rsidRDefault="005D37F3" w14:paraId="74E76CB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D4229C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1E48C5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C6F6DD" w14:textId="29442C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54, derde lid, wordt voor ‘artikel 30c, tweede en derde lid’ ingevoegd ‘de verplichtingen, bedoeld in’.</w:t>
      </w:r>
    </w:p>
    <w:p w:rsidRPr="005D37F3" w:rsidR="005D37F3" w:rsidP="005D37F3" w:rsidRDefault="005D37F3" w14:paraId="33F963D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77E3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6F647D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423F54" w14:textId="37641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59, tweede en derde lid, wordt ‘de verplichtingen, bedoeld in artikel 17,’ telkens vervangen door ‘de verplichting, bedoeld in artikel 17,’ en wordt voor ‘artikel 30c, tweede en derde lid’ telkens ingevoegd ‘de verplichtingen, bedoeld in’.</w:t>
      </w:r>
    </w:p>
    <w:p w:rsidRPr="005D37F3" w:rsidR="005D37F3" w:rsidP="005D37F3" w:rsidRDefault="005D37F3" w14:paraId="71847E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7908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5440CAA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A9426" w14:textId="15E69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62, onderdeel c, wordt ‘aan wie bijzondere bijstand is verleend’ vervangen door ‘van wie de bijstand op grond van artikel 20, derde lid, is verhoogd’.</w:t>
      </w:r>
    </w:p>
    <w:p w:rsidRPr="005D37F3" w:rsidR="005D37F3" w:rsidP="005D37F3" w:rsidRDefault="005D37F3" w14:paraId="2F026AD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C9AFA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76650C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66B6E" w14:textId="4B232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64, derde, zevende, negende, twaalfde en dertiende lid, wordt ‘het Inlichtingenbureau’ telkens vervangen door ‘het Bureau Informatiediensten Nederland’.</w:t>
      </w:r>
    </w:p>
    <w:p w:rsidRPr="005D37F3" w:rsidR="005D37F3" w:rsidP="005D37F3" w:rsidRDefault="005D37F3" w14:paraId="14741A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69BA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752EC15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B243C" w14:textId="1FC34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67, tweede lid, wordt ‘het Inlichtingenbureau’ vervangen door ‘het Bureau Informatiediensten Nederland’.</w:t>
      </w:r>
    </w:p>
    <w:p w:rsidRPr="005D37F3" w:rsidR="005D37F3" w:rsidP="005D37F3" w:rsidRDefault="005D37F3" w14:paraId="2F69C32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7163B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240B89E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B6004A" w14:textId="21876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68, eerste lid, wordt ‘het Inlichtingenbureau’ vervangen door ‘het Bureau Informatiediensten Nederland’.</w:t>
      </w:r>
    </w:p>
    <w:p w:rsidR="005D37F3" w:rsidP="005D37F3" w:rsidRDefault="005D37F3" w14:paraId="0635F885" w14:textId="77777777">
      <w:pPr>
        <w:tabs>
          <w:tab w:val="left" w:pos="284"/>
          <w:tab w:val="left" w:pos="567"/>
          <w:tab w:val="left" w:pos="851"/>
        </w:tabs>
        <w:ind w:right="-2"/>
        <w:rPr>
          <w:rFonts w:ascii="Times New Roman" w:hAnsi="Times New Roman"/>
          <w:b/>
          <w:bCs/>
          <w:sz w:val="24"/>
          <w:szCs w:val="20"/>
        </w:rPr>
      </w:pPr>
      <w:bookmarkStart w:name="_Hlk188297825" w:id="6"/>
      <w:bookmarkEnd w:id="5"/>
    </w:p>
    <w:p w:rsidRPr="005D37F3" w:rsidR="005D37F3" w:rsidP="005D37F3" w:rsidRDefault="005D37F3" w14:paraId="34510E8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F8BAD6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V WIJZIGING VAN DE TOESLAGENWET </w:t>
      </w:r>
    </w:p>
    <w:bookmarkEnd w:id="6"/>
    <w:p w:rsidR="005D37F3" w:rsidP="005D37F3" w:rsidRDefault="005D37F3" w14:paraId="1E244B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8927C3" w14:textId="716AD6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22 van de Toeslagenwet wordt als volgt gewijzigd: </w:t>
      </w:r>
    </w:p>
    <w:p w:rsidRPr="005D37F3" w:rsidR="005D37F3" w:rsidP="005D37F3" w:rsidRDefault="005D37F3" w14:paraId="04C70C4E" w14:textId="77777777">
      <w:pPr>
        <w:tabs>
          <w:tab w:val="left" w:pos="284"/>
          <w:tab w:val="left" w:pos="567"/>
          <w:tab w:val="left" w:pos="851"/>
        </w:tabs>
        <w:ind w:right="-2"/>
        <w:rPr>
          <w:rFonts w:ascii="Times New Roman" w:hAnsi="Times New Roman"/>
          <w:sz w:val="24"/>
          <w:szCs w:val="20"/>
        </w:rPr>
      </w:pPr>
    </w:p>
    <w:p w:rsidR="005D37F3" w:rsidP="005D37F3" w:rsidRDefault="005D37F3" w14:paraId="632FC31B" w14:textId="2AB28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‘een inrichting ter verpleging van geesteszieken of van zwakzinnigen’ wordt vervangen door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A5CDA8B" w14:textId="10B9F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1738EA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78706F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D844395" w14:textId="77777777">
      <w:pPr>
        <w:tabs>
          <w:tab w:val="left" w:pos="284"/>
          <w:tab w:val="left" w:pos="567"/>
          <w:tab w:val="left" w:pos="851"/>
        </w:tabs>
        <w:ind w:right="-2"/>
        <w:rPr>
          <w:rFonts w:ascii="Times New Roman" w:hAnsi="Times New Roman"/>
          <w:b/>
          <w:bCs/>
          <w:sz w:val="24"/>
          <w:szCs w:val="20"/>
        </w:rPr>
      </w:pPr>
      <w:bookmarkStart w:name="_Hlk188297839" w:id="7"/>
      <w:r w:rsidRPr="005D37F3">
        <w:rPr>
          <w:rFonts w:ascii="Times New Roman" w:hAnsi="Times New Roman"/>
          <w:b/>
          <w:bCs/>
          <w:sz w:val="24"/>
          <w:szCs w:val="20"/>
        </w:rPr>
        <w:t xml:space="preserve">ARTIKEL VI WIJZIGING VAN DE WERKLOOSHEIDSWET </w:t>
      </w:r>
    </w:p>
    <w:bookmarkEnd w:id="7"/>
    <w:p w:rsidR="005D37F3" w:rsidP="005D37F3" w:rsidRDefault="005D37F3" w14:paraId="20BF78F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219BBF" w14:textId="6C919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Werkloosheidswet wordt als volgt gewijzigd:</w:t>
      </w:r>
    </w:p>
    <w:p w:rsidRPr="005D37F3" w:rsidR="005D37F3" w:rsidP="005D37F3" w:rsidRDefault="005D37F3" w14:paraId="6260C88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F9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6043BF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7DB58C" w14:textId="2891FD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39, derde lid, wordt als volgt gewijzigd:</w:t>
      </w:r>
    </w:p>
    <w:p w:rsidRPr="005D37F3" w:rsidR="005D37F3" w:rsidP="005D37F3" w:rsidRDefault="005D37F3" w14:paraId="10AA798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 </w:t>
      </w:r>
    </w:p>
    <w:p w:rsidRPr="005D37F3" w:rsidR="005D37F3" w:rsidP="005D37F3" w:rsidRDefault="005D37F3" w14:paraId="7704F653" w14:textId="03BD62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5D37F3" w:rsidP="005D37F3" w:rsidRDefault="005D37F3" w14:paraId="0FD3E7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46AB688" w14:textId="4F5E9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CE933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97A17F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005D37F3" w:rsidP="005D37F3" w:rsidRDefault="005D37F3" w14:paraId="168E90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BF624C9" w14:textId="764C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42b, tweede lid, wordt ‘artikel 20, eerste lid, onderdeel a of c’ vervangen door ‘artikel 20, eerste lid, onderdeel a, c of d’.</w:t>
      </w:r>
    </w:p>
    <w:p w:rsidR="005D37F3" w:rsidP="005D37F3" w:rsidRDefault="005D37F3" w14:paraId="0CEE2C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B6C19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83E6E3E"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VII WIJZIGING VAN DE WET ALGEMENE OUDERDOMSVERZEKERING BES</w:t>
      </w:r>
    </w:p>
    <w:p w:rsidRPr="005D37F3" w:rsidR="005D37F3" w:rsidP="005D37F3" w:rsidRDefault="005D37F3" w14:paraId="7E181A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C972AD" w14:textId="478849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algemene ouderdomsverzekering BES wordt als volgt gewijzigd: </w:t>
      </w:r>
    </w:p>
    <w:p w:rsidRPr="005D37F3" w:rsidR="005D37F3" w:rsidP="005D37F3" w:rsidRDefault="005D37F3" w14:paraId="344164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AF48B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E852BB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EAA46E" w14:textId="52684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7b wordt een lid toegevoegd, luidende: </w:t>
      </w:r>
    </w:p>
    <w:p w:rsidRPr="005D37F3" w:rsidR="005D37F3" w:rsidP="005D37F3" w:rsidRDefault="005D37F3" w14:paraId="45B2FC75" w14:textId="04B35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5. De artikelen 12, 13, 14, eerste en tweede lid, 15, 16, 18, 19, 20, 22a tot en met 22c, 34, 36a en 37 zijn van overeenkomstige toepassing op de tegemoetkoming.</w:t>
      </w:r>
    </w:p>
    <w:p w:rsidRPr="005D37F3" w:rsidR="005D37F3" w:rsidP="005D37F3" w:rsidRDefault="005D37F3" w14:paraId="7E8BEEF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5A76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7E84F7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E0DE4AF" w14:textId="6EB36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17, tweede lid, wordt een punt toegevoegd.</w:t>
      </w:r>
    </w:p>
    <w:p w:rsidR="005D37F3" w:rsidP="005D37F3" w:rsidRDefault="005D37F3" w14:paraId="060ADB6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3B787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990B3DF" w14:textId="77777777">
      <w:pPr>
        <w:tabs>
          <w:tab w:val="left" w:pos="284"/>
          <w:tab w:val="left" w:pos="567"/>
          <w:tab w:val="left" w:pos="851"/>
        </w:tabs>
        <w:ind w:right="-2"/>
        <w:rPr>
          <w:rFonts w:ascii="Times New Roman" w:hAnsi="Times New Roman"/>
          <w:b/>
          <w:bCs/>
          <w:sz w:val="24"/>
          <w:szCs w:val="20"/>
        </w:rPr>
      </w:pPr>
      <w:bookmarkStart w:name="_Hlk188297846" w:id="8"/>
      <w:r w:rsidRPr="005D37F3">
        <w:rPr>
          <w:rFonts w:ascii="Times New Roman" w:hAnsi="Times New Roman"/>
          <w:b/>
          <w:bCs/>
          <w:sz w:val="24"/>
          <w:szCs w:val="20"/>
        </w:rPr>
        <w:t xml:space="preserve">ARTIKEL VIII WIJZIGING VAN DE WET ARBEIDSONGESCHIKTHEIDSVERZEKERING ZELFSTANDIGEN </w:t>
      </w:r>
    </w:p>
    <w:bookmarkEnd w:id="8"/>
    <w:p w:rsidR="005D37F3" w:rsidP="005D37F3" w:rsidRDefault="005D37F3" w14:paraId="7B68D5B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F515297" w14:textId="198A2C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derde lid, van de Wet arbeidsongeschiktheidsverzekering zelfstandigen wordt als volgt gewijzigd: </w:t>
      </w:r>
    </w:p>
    <w:p w:rsidRPr="005D37F3" w:rsidR="005D37F3" w:rsidP="005D37F3" w:rsidRDefault="005D37F3" w14:paraId="1DDA703B" w14:textId="77777777">
      <w:pPr>
        <w:tabs>
          <w:tab w:val="left" w:pos="284"/>
          <w:tab w:val="left" w:pos="567"/>
          <w:tab w:val="left" w:pos="851"/>
        </w:tabs>
        <w:ind w:right="-2"/>
        <w:rPr>
          <w:rFonts w:ascii="Times New Roman" w:hAnsi="Times New Roman"/>
          <w:sz w:val="24"/>
          <w:szCs w:val="20"/>
        </w:rPr>
      </w:pPr>
    </w:p>
    <w:p w:rsidR="005D37F3" w:rsidP="005D37F3" w:rsidRDefault="005D37F3" w14:paraId="60104732" w14:textId="64DFC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A979C3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88391B" w14:textId="2924E2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6403A8E2" w14:textId="77777777">
      <w:pPr>
        <w:tabs>
          <w:tab w:val="left" w:pos="284"/>
          <w:tab w:val="left" w:pos="567"/>
          <w:tab w:val="left" w:pos="851"/>
        </w:tabs>
        <w:ind w:right="-2"/>
        <w:rPr>
          <w:rFonts w:ascii="Times New Roman" w:hAnsi="Times New Roman"/>
          <w:b/>
          <w:bCs/>
          <w:sz w:val="24"/>
          <w:szCs w:val="20"/>
        </w:rPr>
      </w:pPr>
      <w:bookmarkStart w:name="_Hlk188297856" w:id="9"/>
    </w:p>
    <w:p w:rsidRPr="005D37F3" w:rsidR="005D37F3" w:rsidP="005D37F3" w:rsidRDefault="005D37F3" w14:paraId="0A4F8F5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B72CB7A"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IX WIJZIGING VAN DE WET ARBEIDSONGESCHIKTHEIDSVOORZIENING JONGGEHANDICAPTEN  </w:t>
      </w:r>
    </w:p>
    <w:bookmarkEnd w:id="9"/>
    <w:p w:rsidR="005D37F3" w:rsidP="005D37F3" w:rsidRDefault="005D37F3" w14:paraId="64DF63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F4FE4E" w14:textId="68EBB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t>
      </w:r>
      <w:bookmarkStart w:name="_Hlk188620395" w:id="10"/>
      <w:r w:rsidRPr="005D37F3">
        <w:rPr>
          <w:rFonts w:ascii="Times New Roman" w:hAnsi="Times New Roman"/>
          <w:sz w:val="24"/>
          <w:szCs w:val="20"/>
        </w:rPr>
        <w:t xml:space="preserve">Wet arbeidsongeschiktheidsvoorziening jonggehandicapten </w:t>
      </w:r>
      <w:bookmarkEnd w:id="10"/>
      <w:r w:rsidRPr="005D37F3">
        <w:rPr>
          <w:rFonts w:ascii="Times New Roman" w:hAnsi="Times New Roman"/>
          <w:sz w:val="24"/>
          <w:szCs w:val="20"/>
        </w:rPr>
        <w:t xml:space="preserve">wordt als volgt gewijzigd: </w:t>
      </w:r>
    </w:p>
    <w:p w:rsidRPr="005D37F3" w:rsidR="005D37F3" w:rsidP="005D37F3" w:rsidRDefault="005D37F3" w14:paraId="3ACCE14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0EA82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FA168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254C9B" w14:textId="3599CE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2:18, tweede lid, onderdeel a, wordt ‘artikel 30a, achtste lid, van de Wet structuur uitvoeringsorganisatie werk en inkomen’ vervangen door ‘artikel 30a, negende lid, van de Wet structuur uitvoeringsorganisatie werk en inkomen’.</w:t>
      </w:r>
    </w:p>
    <w:p w:rsidRPr="005D37F3" w:rsidR="005D37F3" w:rsidP="005D37F3" w:rsidRDefault="005D37F3" w14:paraId="47F87E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32428B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lastRenderedPageBreak/>
        <w:t xml:space="preserve">B </w:t>
      </w:r>
    </w:p>
    <w:p w:rsidRPr="005D37F3" w:rsidR="005D37F3" w:rsidP="005D37F3" w:rsidRDefault="005D37F3" w14:paraId="3D3A52C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185E6B9" w14:textId="6882F9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2:55, derde lid, wordt als volgt gewijzigd: </w:t>
      </w:r>
    </w:p>
    <w:p w:rsidRPr="005D37F3" w:rsidR="005D37F3" w:rsidP="005D37F3" w:rsidRDefault="005D37F3" w14:paraId="08F0FF8F" w14:textId="77777777">
      <w:pPr>
        <w:tabs>
          <w:tab w:val="left" w:pos="284"/>
          <w:tab w:val="left" w:pos="567"/>
          <w:tab w:val="left" w:pos="851"/>
        </w:tabs>
        <w:ind w:right="-2"/>
        <w:rPr>
          <w:rFonts w:ascii="Times New Roman" w:hAnsi="Times New Roman"/>
          <w:sz w:val="24"/>
          <w:szCs w:val="20"/>
        </w:rPr>
      </w:pPr>
    </w:p>
    <w:p w:rsidR="005D37F3" w:rsidP="005D37F3" w:rsidRDefault="005D37F3" w14:paraId="2088B4D8" w14:textId="03A6C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1AEA036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8E81AC" w14:textId="338B3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11172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C8DC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0AB91126"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8D39533" w14:textId="00101335">
      <w:pPr>
        <w:tabs>
          <w:tab w:val="left" w:pos="284"/>
          <w:tab w:val="left" w:pos="567"/>
          <w:tab w:val="left" w:pos="851"/>
        </w:tabs>
        <w:ind w:right="-2"/>
        <w:rPr>
          <w:rFonts w:ascii="Times New Roman" w:hAnsi="Times New Roman"/>
          <w:sz w:val="24"/>
          <w:szCs w:val="20"/>
        </w:rPr>
      </w:pPr>
      <w:bookmarkStart w:name="_Hlk188298927" w:id="11"/>
      <w:r>
        <w:rPr>
          <w:rFonts w:ascii="Times New Roman" w:hAnsi="Times New Roman"/>
          <w:sz w:val="24"/>
          <w:szCs w:val="20"/>
        </w:rPr>
        <w:tab/>
      </w:r>
      <w:r w:rsidRPr="005D37F3">
        <w:rPr>
          <w:rFonts w:ascii="Times New Roman" w:hAnsi="Times New Roman"/>
          <w:sz w:val="24"/>
          <w:szCs w:val="20"/>
        </w:rPr>
        <w:t>Artikel 3:47, derde lid</w:t>
      </w:r>
      <w:bookmarkEnd w:id="11"/>
      <w:r w:rsidRPr="005D37F3">
        <w:rPr>
          <w:rFonts w:ascii="Times New Roman" w:hAnsi="Times New Roman"/>
          <w:sz w:val="24"/>
          <w:szCs w:val="20"/>
        </w:rPr>
        <w:t xml:space="preserve">, wordt als volgt gewijzigd: </w:t>
      </w:r>
    </w:p>
    <w:p w:rsidRPr="005D37F3" w:rsidR="005D37F3" w:rsidP="005D37F3" w:rsidRDefault="005D37F3" w14:paraId="680FC0C8" w14:textId="77777777">
      <w:pPr>
        <w:tabs>
          <w:tab w:val="left" w:pos="284"/>
          <w:tab w:val="left" w:pos="567"/>
          <w:tab w:val="left" w:pos="851"/>
        </w:tabs>
        <w:ind w:right="-2"/>
        <w:rPr>
          <w:rFonts w:ascii="Times New Roman" w:hAnsi="Times New Roman"/>
          <w:sz w:val="24"/>
          <w:szCs w:val="20"/>
        </w:rPr>
      </w:pPr>
    </w:p>
    <w:p w:rsidR="005D37F3" w:rsidP="005D37F3" w:rsidRDefault="005D37F3" w14:paraId="3F63B137" w14:textId="03BD7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4FD66E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926EC8" w14:textId="2F0DDF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02B0EC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877C34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058BCE8C" w14:textId="4237E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F7F811D" w14:textId="76AEC355">
      <w:pPr>
        <w:tabs>
          <w:tab w:val="left" w:pos="284"/>
          <w:tab w:val="left" w:pos="567"/>
          <w:tab w:val="left" w:pos="851"/>
        </w:tabs>
        <w:ind w:right="-2"/>
        <w:rPr>
          <w:rFonts w:ascii="Times New Roman" w:hAnsi="Times New Roman"/>
          <w:sz w:val="24"/>
          <w:szCs w:val="20"/>
        </w:rPr>
      </w:pPr>
      <w:bookmarkStart w:name="_Hlk188298937" w:id="12"/>
      <w:r>
        <w:rPr>
          <w:rFonts w:ascii="Times New Roman" w:hAnsi="Times New Roman"/>
          <w:sz w:val="24"/>
          <w:szCs w:val="20"/>
        </w:rPr>
        <w:tab/>
      </w:r>
      <w:r w:rsidRPr="005D37F3">
        <w:rPr>
          <w:rFonts w:ascii="Times New Roman" w:hAnsi="Times New Roman"/>
          <w:sz w:val="24"/>
          <w:szCs w:val="20"/>
        </w:rPr>
        <w:t>In artikel 5:3, eerste lid</w:t>
      </w:r>
      <w:bookmarkEnd w:id="12"/>
      <w:r w:rsidRPr="005D37F3">
        <w:rPr>
          <w:rFonts w:ascii="Times New Roman" w:hAnsi="Times New Roman"/>
          <w:sz w:val="24"/>
          <w:szCs w:val="20"/>
        </w:rPr>
        <w:t>, onderdeel f, wordt ‘bedoeld in het achtste lid van dat artikel’ vervangen door ‘bedoeld in het negende lid van dat artikel’.</w:t>
      </w:r>
    </w:p>
    <w:p w:rsidR="005D37F3" w:rsidP="005D37F3" w:rsidRDefault="005D37F3" w14:paraId="39890E7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2AA37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FD2919"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b/>
          <w:bCs/>
          <w:sz w:val="24"/>
          <w:szCs w:val="20"/>
        </w:rPr>
        <w:t>ARTIKEL X WIJZIGING VAN DE WET BANENAFSPRAAK</w:t>
      </w:r>
    </w:p>
    <w:p w:rsidR="005D37F3" w:rsidP="005D37F3" w:rsidRDefault="005D37F3" w14:paraId="45281F7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01E888F" w14:textId="2F4B2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Wet banenafspraak wordt als volgt gewijzigd:</w:t>
      </w:r>
    </w:p>
    <w:p w:rsidRPr="005D37F3" w:rsidR="005D37F3" w:rsidP="005D37F3" w:rsidRDefault="005D37F3" w14:paraId="0E69C60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DF63A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36FE8E0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E9A86C4" w14:textId="707AF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 vierde lid, wordt ‘zijn taken’ vervangen door ‘hun taken’.</w:t>
      </w:r>
    </w:p>
    <w:p w:rsidRPr="005D37F3" w:rsidR="005D37F3" w:rsidP="005D37F3" w:rsidRDefault="005D37F3" w14:paraId="6930F53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3B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09FE40D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A0A8D22" w14:textId="37FB8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6, eerste lid, eerste zin, komt te luiden: </w:t>
      </w:r>
    </w:p>
    <w:p w:rsidRPr="005D37F3" w:rsidR="005D37F3" w:rsidP="005D37F3" w:rsidRDefault="005D37F3" w14:paraId="71475381" w14:textId="482D8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Na een activering als bedoeld in artikel 5, eerste lid, wordt een inclusiviteitsopslag geheven op de premie, bedoeld in artikel 36, eerste lid, van de </w:t>
      </w:r>
      <w:proofErr w:type="spellStart"/>
      <w:r w:rsidRPr="005D37F3">
        <w:rPr>
          <w:rFonts w:ascii="Times New Roman" w:hAnsi="Times New Roman"/>
          <w:sz w:val="24"/>
          <w:szCs w:val="20"/>
        </w:rPr>
        <w:t>Wfsv</w:t>
      </w:r>
      <w:proofErr w:type="spellEnd"/>
      <w:r w:rsidRPr="005D37F3">
        <w:rPr>
          <w:rFonts w:ascii="Times New Roman" w:hAnsi="Times New Roman"/>
          <w:sz w:val="24"/>
          <w:szCs w:val="20"/>
        </w:rPr>
        <w:t>, die ten gunste komt van het Rijk.</w:t>
      </w:r>
    </w:p>
    <w:p w:rsidRPr="005D37F3" w:rsidR="005D37F3" w:rsidP="005D37F3" w:rsidRDefault="005D37F3" w14:paraId="585B65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247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009B5A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2E40939" w14:textId="1540A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7, onderdeel G, komt te luiden:</w:t>
      </w:r>
    </w:p>
    <w:p w:rsidRPr="005D37F3" w:rsidR="005D37F3" w:rsidP="005D37F3" w:rsidRDefault="005D37F3" w14:paraId="6142B3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FECB0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07BF52D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1D8C0CA" w14:textId="6C929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38d, zevende lid, komt te luiden:</w:t>
      </w:r>
    </w:p>
    <w:p w:rsidRPr="005D37F3" w:rsidR="005D37F3" w:rsidP="005D37F3" w:rsidRDefault="005D37F3" w14:paraId="0368ED50" w14:textId="77777777">
      <w:pPr>
        <w:tabs>
          <w:tab w:val="left" w:pos="284"/>
          <w:tab w:val="left" w:pos="567"/>
          <w:tab w:val="left" w:pos="851"/>
        </w:tabs>
        <w:ind w:right="-2"/>
        <w:rPr>
          <w:rFonts w:ascii="Times New Roman" w:hAnsi="Times New Roman"/>
          <w:sz w:val="24"/>
          <w:szCs w:val="20"/>
        </w:rPr>
      </w:pPr>
    </w:p>
    <w:p w:rsidR="005D37F3" w:rsidP="005D37F3" w:rsidRDefault="005D37F3" w14:paraId="6B64C710" w14:textId="4ED3E0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7. Het UWV deelt op verzoek aan een werkgever over een door middel van het </w:t>
      </w:r>
      <w:proofErr w:type="spellStart"/>
      <w:r w:rsidRPr="005D37F3">
        <w:rPr>
          <w:rFonts w:ascii="Times New Roman" w:hAnsi="Times New Roman"/>
          <w:sz w:val="24"/>
          <w:szCs w:val="20"/>
        </w:rPr>
        <w:t>burgerservicenummer</w:t>
      </w:r>
      <w:proofErr w:type="spellEnd"/>
      <w:r w:rsidRPr="005D37F3">
        <w:rPr>
          <w:rFonts w:ascii="Times New Roman" w:hAnsi="Times New Roman"/>
          <w:sz w:val="24"/>
          <w:szCs w:val="20"/>
        </w:rPr>
        <w:t xml:space="preserve"> aangeduide persoon mede:</w:t>
      </w:r>
    </w:p>
    <w:p w:rsidR="005D37F3" w:rsidP="005D37F3" w:rsidRDefault="005D37F3" w14:paraId="69A405E8" w14:textId="26A1E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D37F3">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005D37F3" w:rsidP="005D37F3" w:rsidRDefault="005D37F3" w14:paraId="54838479" w14:textId="1BB08B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D37F3">
        <w:rPr>
          <w:rFonts w:ascii="Times New Roman" w:hAnsi="Times New Roman"/>
          <w:sz w:val="24"/>
          <w:szCs w:val="20"/>
        </w:rPr>
        <w:t>gedurende welke periode in een lopend kalenderjaar of in het voorgaande kalenderjaar deze persoon is opgenomen in de registratie, bedoeld in het eerste lid.</w:t>
      </w:r>
    </w:p>
    <w:p w:rsidRPr="005D37F3" w:rsidR="005D37F3" w:rsidP="005D37F3" w:rsidRDefault="005D37F3" w14:paraId="67A8B0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7E05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0195920F" w14:textId="77777777">
      <w:pPr>
        <w:tabs>
          <w:tab w:val="left" w:pos="284"/>
          <w:tab w:val="left" w:pos="567"/>
          <w:tab w:val="left" w:pos="851"/>
        </w:tabs>
        <w:ind w:right="-2"/>
        <w:rPr>
          <w:rFonts w:ascii="Times New Roman" w:hAnsi="Times New Roman"/>
          <w:sz w:val="24"/>
          <w:szCs w:val="20"/>
        </w:rPr>
      </w:pPr>
    </w:p>
    <w:p w:rsidR="005D37F3" w:rsidP="005D37F3" w:rsidRDefault="005D37F3" w14:paraId="6210E8FE" w14:textId="4D7AA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8 wordt als volgt gewijzigd:</w:t>
      </w:r>
    </w:p>
    <w:p w:rsidRPr="005D37F3" w:rsidR="005D37F3" w:rsidP="005D37F3" w:rsidRDefault="005D37F3" w14:paraId="43914ABA" w14:textId="77777777">
      <w:pPr>
        <w:tabs>
          <w:tab w:val="left" w:pos="284"/>
          <w:tab w:val="left" w:pos="567"/>
          <w:tab w:val="left" w:pos="851"/>
        </w:tabs>
        <w:ind w:right="-2"/>
        <w:rPr>
          <w:rFonts w:ascii="Times New Roman" w:hAnsi="Times New Roman"/>
          <w:sz w:val="24"/>
          <w:szCs w:val="20"/>
        </w:rPr>
      </w:pPr>
    </w:p>
    <w:p w:rsidR="005D37F3" w:rsidP="005D37F3" w:rsidRDefault="005D37F3" w14:paraId="3DC7442C" w14:textId="3226C51F">
      <w:pPr>
        <w:pStyle w:val="Lijstalinea"/>
        <w:numPr>
          <w:ilvl w:val="0"/>
          <w:numId w:val="10"/>
        </w:num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In onderdeel E, subonderdeel 4, vervalt ‘of artikel 6.2, eerste lid’.</w:t>
      </w:r>
    </w:p>
    <w:p w:rsidRPr="005D37F3" w:rsidR="005D37F3" w:rsidP="005D37F3" w:rsidRDefault="005D37F3" w14:paraId="13A124C1" w14:textId="77777777">
      <w:pPr>
        <w:pStyle w:val="Lijstalinea"/>
        <w:tabs>
          <w:tab w:val="left" w:pos="284"/>
          <w:tab w:val="left" w:pos="567"/>
          <w:tab w:val="left" w:pos="851"/>
        </w:tabs>
        <w:ind w:right="-2"/>
        <w:rPr>
          <w:rFonts w:ascii="Times New Roman" w:hAnsi="Times New Roman"/>
          <w:sz w:val="24"/>
          <w:szCs w:val="20"/>
        </w:rPr>
      </w:pPr>
    </w:p>
    <w:p w:rsidRPr="005D37F3" w:rsidR="005D37F3" w:rsidP="005D37F3" w:rsidRDefault="005D37F3" w14:paraId="208F2081" w14:textId="77777777">
      <w:pPr>
        <w:numPr>
          <w:ilvl w:val="0"/>
          <w:numId w:val="10"/>
        </w:numPr>
        <w:tabs>
          <w:tab w:val="left" w:pos="284"/>
          <w:tab w:val="left" w:pos="567"/>
          <w:tab w:val="left" w:pos="851"/>
        </w:tabs>
        <w:ind w:right="-2"/>
        <w:rPr>
          <w:rFonts w:ascii="Times New Roman" w:hAnsi="Times New Roman"/>
          <w:sz w:val="24"/>
          <w:szCs w:val="20"/>
          <w:lang w:val="en-US"/>
        </w:rPr>
      </w:pPr>
      <w:r w:rsidRPr="005D37F3">
        <w:rPr>
          <w:rFonts w:ascii="Times New Roman" w:hAnsi="Times New Roman"/>
          <w:sz w:val="24"/>
          <w:szCs w:val="20"/>
        </w:rPr>
        <w:t>Onderdeel I vervalt.</w:t>
      </w:r>
    </w:p>
    <w:p w:rsidRPr="005D37F3" w:rsidR="005D37F3" w:rsidP="005D37F3" w:rsidRDefault="005D37F3" w14:paraId="64FDEDA1" w14:textId="77777777">
      <w:pPr>
        <w:tabs>
          <w:tab w:val="left" w:pos="284"/>
          <w:tab w:val="left" w:pos="567"/>
          <w:tab w:val="left" w:pos="851"/>
        </w:tabs>
        <w:ind w:right="-2"/>
        <w:rPr>
          <w:rFonts w:ascii="Times New Roman" w:hAnsi="Times New Roman"/>
          <w:sz w:val="24"/>
          <w:szCs w:val="20"/>
          <w:lang w:val="en-US"/>
        </w:rPr>
      </w:pPr>
    </w:p>
    <w:p w:rsidRPr="005D37F3" w:rsidR="005D37F3" w:rsidP="005D37F3" w:rsidRDefault="005D37F3" w14:paraId="2DDECA82" w14:textId="70567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5D37F3">
        <w:rPr>
          <w:rFonts w:ascii="Times New Roman" w:hAnsi="Times New Roman"/>
          <w:sz w:val="24"/>
          <w:szCs w:val="20"/>
        </w:rPr>
        <w:t xml:space="preserve">In onderdeel K, in artikel 6.2, vierde lid, wordt ‘registratie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 xml:space="preserve">’ vervangen door ‘registratie van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w:t>
      </w:r>
    </w:p>
    <w:p w:rsidRPr="005D37F3" w:rsidR="005D37F3" w:rsidP="005D37F3" w:rsidRDefault="005D37F3" w14:paraId="570BA8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44925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62AE59C2" w14:textId="77777777">
      <w:pPr>
        <w:tabs>
          <w:tab w:val="left" w:pos="284"/>
          <w:tab w:val="left" w:pos="567"/>
          <w:tab w:val="left" w:pos="851"/>
        </w:tabs>
        <w:ind w:right="-2"/>
        <w:rPr>
          <w:rFonts w:ascii="Times New Roman" w:hAnsi="Times New Roman"/>
          <w:sz w:val="24"/>
          <w:szCs w:val="20"/>
        </w:rPr>
      </w:pPr>
    </w:p>
    <w:p w:rsidR="005D37F3" w:rsidP="005D37F3" w:rsidRDefault="005D37F3" w14:paraId="55B65EFC" w14:textId="0B978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12 wordt als volgt gewijzigd:</w:t>
      </w:r>
    </w:p>
    <w:p w:rsidRPr="005D37F3" w:rsidR="005D37F3" w:rsidP="005D37F3" w:rsidRDefault="005D37F3" w14:paraId="74762730" w14:textId="77777777">
      <w:pPr>
        <w:tabs>
          <w:tab w:val="left" w:pos="284"/>
          <w:tab w:val="left" w:pos="567"/>
          <w:tab w:val="left" w:pos="851"/>
        </w:tabs>
        <w:ind w:right="-2"/>
        <w:rPr>
          <w:rFonts w:ascii="Times New Roman" w:hAnsi="Times New Roman"/>
          <w:sz w:val="24"/>
          <w:szCs w:val="20"/>
        </w:rPr>
      </w:pPr>
    </w:p>
    <w:p w:rsidR="005D37F3" w:rsidP="005D37F3" w:rsidRDefault="005D37F3" w14:paraId="5066DEE2" w14:textId="077A7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‘Deze wet is’ vervangen door ‘De artikelen 1 tot en met 6 van deze wet zijn’.</w:t>
      </w:r>
    </w:p>
    <w:p w:rsidR="005D37F3" w:rsidP="005D37F3" w:rsidRDefault="005D37F3" w14:paraId="71E58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5816F2D" w14:textId="1BD078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na ‘afdeling 4,’ ingevoegd ‘paragraaf 4a,’.</w:t>
      </w:r>
    </w:p>
    <w:p w:rsidR="005D37F3" w:rsidP="005D37F3" w:rsidRDefault="005D37F3" w14:paraId="2192DA7B" w14:textId="77777777">
      <w:pPr>
        <w:tabs>
          <w:tab w:val="left" w:pos="284"/>
          <w:tab w:val="left" w:pos="567"/>
          <w:tab w:val="left" w:pos="851"/>
        </w:tabs>
        <w:ind w:right="-2"/>
        <w:rPr>
          <w:rFonts w:ascii="Times New Roman" w:hAnsi="Times New Roman"/>
          <w:b/>
          <w:bCs/>
          <w:sz w:val="24"/>
          <w:szCs w:val="20"/>
        </w:rPr>
      </w:pPr>
      <w:bookmarkStart w:name="_Hlk188297866" w:id="13"/>
    </w:p>
    <w:p w:rsidRPr="005D37F3" w:rsidR="005D37F3" w:rsidP="005D37F3" w:rsidRDefault="005D37F3" w14:paraId="3E7DE21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D45EF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 WIJZIGING VAN DE WET FINANCIERING SOCIALE VERZEKERINGEN </w:t>
      </w:r>
    </w:p>
    <w:bookmarkEnd w:id="13"/>
    <w:p w:rsidRPr="005D37F3" w:rsidR="005D37F3" w:rsidP="005D37F3" w:rsidRDefault="005D37F3" w14:paraId="034B67F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DF7651" w14:textId="7E56C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108, tweede lid, van de Wet financiering sociale verzekeringen, wordt ‘bedoeld in het achtste lid van dat artikel’ vervangen door ‘bedoeld in het negende lid van dat artikel,’.</w:t>
      </w:r>
    </w:p>
    <w:p w:rsidRPr="005D37F3" w:rsidR="005D37F3" w:rsidP="005D37F3" w:rsidRDefault="005D37F3" w14:paraId="5DCB05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A2BF6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94F5A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XII WIJZIGING VAN DE WET GEMEENTELIJKE SCHULDHULPVERLENING</w:t>
      </w:r>
    </w:p>
    <w:p w:rsidR="005D37F3" w:rsidP="005D37F3" w:rsidRDefault="005D37F3" w14:paraId="69D6D79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A10CD2" w14:textId="72192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8, derde lid, van de Wet gemeentelijke schuldhulpverlening wordt ‘het Inlichtingenbureau’ vervangen door ‘het Bureau Informatiediensten Nederland’.</w:t>
      </w:r>
    </w:p>
    <w:p w:rsidRPr="005D37F3" w:rsidR="005D37F3" w:rsidP="005D37F3" w:rsidRDefault="005D37F3" w14:paraId="54757F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A9BAAC0" w14:textId="77777777">
      <w:pPr>
        <w:tabs>
          <w:tab w:val="left" w:pos="284"/>
          <w:tab w:val="left" w:pos="567"/>
          <w:tab w:val="left" w:pos="851"/>
        </w:tabs>
        <w:ind w:right="-2"/>
        <w:rPr>
          <w:rFonts w:ascii="Times New Roman" w:hAnsi="Times New Roman"/>
          <w:b/>
          <w:bCs/>
          <w:caps/>
          <w:sz w:val="24"/>
          <w:szCs w:val="20"/>
        </w:rPr>
      </w:pPr>
      <w:bookmarkStart w:name="_Hlk194064311" w:id="14"/>
      <w:r w:rsidRPr="005D37F3">
        <w:rPr>
          <w:rFonts w:ascii="Times New Roman" w:hAnsi="Times New Roman"/>
          <w:b/>
          <w:bCs/>
          <w:caps/>
          <w:sz w:val="24"/>
          <w:szCs w:val="20"/>
        </w:rPr>
        <w:t>ARTIKEL XIII WIJZIGING VAN DE Wet inkomensvoorziening oudere en gedeeltelijk arbeidsongeschikte gewezen zelfstandigen</w:t>
      </w:r>
    </w:p>
    <w:p w:rsidRPr="005D37F3" w:rsidR="005D37F3" w:rsidP="005D37F3" w:rsidRDefault="005D37F3" w14:paraId="00F248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CDFB1C" w14:textId="50391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 xml:space="preserve">De Wet inkomensvoorziening oudere en gedeeltelijk arbeidsongeschikte gewezen zelfstandigen wordt als volgt gewijzigd: </w:t>
      </w:r>
    </w:p>
    <w:p w:rsidRPr="005D37F3" w:rsidR="005D37F3" w:rsidP="005D37F3" w:rsidRDefault="005D37F3" w14:paraId="1E27424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32692A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59D604D6" w14:textId="77777777">
      <w:pPr>
        <w:tabs>
          <w:tab w:val="left" w:pos="284"/>
          <w:tab w:val="left" w:pos="567"/>
          <w:tab w:val="left" w:pos="851"/>
        </w:tabs>
        <w:ind w:right="-2"/>
        <w:rPr>
          <w:rFonts w:ascii="Times New Roman" w:hAnsi="Times New Roman"/>
          <w:sz w:val="24"/>
          <w:szCs w:val="20"/>
        </w:rPr>
      </w:pPr>
    </w:p>
    <w:p w:rsidR="005D37F3" w:rsidP="005D37F3" w:rsidRDefault="005D37F3" w14:paraId="0284679A" w14:textId="7A0C3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2C873AF7" w14:textId="16C4983C">
      <w:pPr>
        <w:ind w:right="-2" w:firstLine="284"/>
        <w:rPr>
          <w:rFonts w:ascii="Times New Roman" w:hAnsi="Times New Roman"/>
          <w:sz w:val="24"/>
          <w:szCs w:val="20"/>
        </w:rPr>
      </w:pPr>
      <w:r>
        <w:rPr>
          <w:rFonts w:ascii="Times New Roman" w:hAnsi="Times New Roman"/>
          <w:sz w:val="24"/>
          <w:szCs w:val="20"/>
        </w:rPr>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5AEDDC2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41E3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6EA7C7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8ED172" w14:textId="0637C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4305CC8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83D67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CC69BD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A56864B" w14:textId="249158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046A9B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D9769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19A68DF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5A0144B" w14:textId="76E9E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09374E8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9CB426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5BED1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47890F7" w14:textId="05FE1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105E2FA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7881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10CB37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F4CF520" w14:textId="7F9C1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005D37F3" w:rsidP="005D37F3" w:rsidRDefault="005D37F3" w14:paraId="2A9BD01A" w14:textId="77777777">
      <w:pPr>
        <w:tabs>
          <w:tab w:val="left" w:pos="284"/>
          <w:tab w:val="left" w:pos="567"/>
          <w:tab w:val="left" w:pos="851"/>
        </w:tabs>
        <w:ind w:right="-2"/>
        <w:rPr>
          <w:rFonts w:ascii="Times New Roman" w:hAnsi="Times New Roman"/>
          <w:sz w:val="24"/>
          <w:szCs w:val="20"/>
        </w:rPr>
      </w:pPr>
    </w:p>
    <w:p w:rsidR="005D37F3" w:rsidP="005D37F3" w:rsidRDefault="005D37F3" w14:paraId="246EAEA0" w14:textId="3651D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2BDF87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DFFB3" w14:textId="2CD5E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Pr="005D37F3" w:rsidR="005D37F3" w:rsidP="005D37F3" w:rsidRDefault="005D37F3" w14:paraId="10B74C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F00FC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E9A79A6" w14:textId="77777777">
      <w:pPr>
        <w:tabs>
          <w:tab w:val="left" w:pos="284"/>
          <w:tab w:val="left" w:pos="567"/>
          <w:tab w:val="left" w:pos="851"/>
        </w:tabs>
        <w:ind w:right="-2"/>
        <w:rPr>
          <w:rFonts w:ascii="Times New Roman" w:hAnsi="Times New Roman"/>
          <w:b/>
          <w:bCs/>
          <w:sz w:val="24"/>
          <w:szCs w:val="20"/>
        </w:rPr>
      </w:pPr>
      <w:bookmarkStart w:name="_Hlk188297879" w:id="15"/>
      <w:r w:rsidRPr="005D37F3">
        <w:rPr>
          <w:rFonts w:ascii="Times New Roman" w:hAnsi="Times New Roman"/>
          <w:b/>
          <w:bCs/>
          <w:sz w:val="24"/>
          <w:szCs w:val="20"/>
        </w:rPr>
        <w:t xml:space="preserve">ARTIKEL XIV WIJZIGING VAN DE WET INKOMENSVOORZIENING OUDERE EN GEDEELTELIJK ARBEIDSONGESCHIKTE WERKLOZE WERKNEMERS </w:t>
      </w:r>
    </w:p>
    <w:bookmarkEnd w:id="15"/>
    <w:p w:rsidRPr="005D37F3" w:rsidR="005D37F3" w:rsidP="005D37F3" w:rsidRDefault="005D37F3" w14:paraId="773990CB" w14:textId="49B6B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inkomensvoorziening oudere en gedeeltelijk arbeidsongeschikte werkloze werknemers wordt als volgt gewijzigd: </w:t>
      </w:r>
    </w:p>
    <w:p w:rsidRPr="005D37F3" w:rsidR="005D37F3" w:rsidP="005D37F3" w:rsidRDefault="005D37F3" w14:paraId="7674C47D" w14:textId="77777777">
      <w:pPr>
        <w:tabs>
          <w:tab w:val="left" w:pos="284"/>
          <w:tab w:val="left" w:pos="567"/>
          <w:tab w:val="left" w:pos="851"/>
        </w:tabs>
        <w:ind w:right="-2"/>
        <w:rPr>
          <w:rFonts w:ascii="Times New Roman" w:hAnsi="Times New Roman"/>
          <w:i/>
          <w:iCs/>
          <w:sz w:val="24"/>
          <w:szCs w:val="20"/>
        </w:rPr>
      </w:pPr>
    </w:p>
    <w:p w:rsidRPr="005D37F3" w:rsidR="005D37F3" w:rsidP="005D37F3" w:rsidRDefault="005D37F3" w14:paraId="78A2DC4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1AE98D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D8C04D" w14:textId="01F013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Artikel 1, onderdeel e, komt te luiden:</w:t>
      </w:r>
    </w:p>
    <w:p w:rsidRPr="005D37F3" w:rsidR="005D37F3" w:rsidP="005D37F3" w:rsidRDefault="005D37F3" w14:paraId="7256071D" w14:textId="7B960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695BC5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ECF2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331D50E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6B46F15" w14:textId="69B2EF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53161F1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2B41FE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23395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1B44E1" w14:textId="109416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17, derde lid, wordt voor ‘artikel 30c, tweede en derde lid’ ingevoegd ‘de verplichtingen, bedoeld in’.</w:t>
      </w:r>
    </w:p>
    <w:p w:rsidRPr="005D37F3" w:rsidR="005D37F3" w:rsidP="005D37F3" w:rsidRDefault="005D37F3" w14:paraId="332E6C2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F86D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539A77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7F18FEA" w14:textId="1C3798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In artikel 26, tweede lid, wordt voor ‘artikel 30c, tweede en derde lid’ ingevoegd ‘de verplichtingen, bedoeld in’. </w:t>
      </w:r>
    </w:p>
    <w:p w:rsidRPr="005D37F3" w:rsidR="005D37F3" w:rsidP="005D37F3" w:rsidRDefault="005D37F3" w14:paraId="392AEB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9BA7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482A3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2BD6DF2" w14:textId="1BEE17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482FB07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9166A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D1BC89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EB4457" w14:textId="1807EB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65A97E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25DED8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586EA4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79AFCB3" w14:textId="02E381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7FDD24C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1D910F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5F6D3EA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089155" w14:textId="6CDB6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Pr="005D37F3" w:rsidR="005D37F3" w:rsidP="005D37F3" w:rsidRDefault="005D37F3" w14:paraId="4CBC6AD4" w14:textId="77777777">
      <w:pPr>
        <w:tabs>
          <w:tab w:val="left" w:pos="284"/>
          <w:tab w:val="left" w:pos="567"/>
          <w:tab w:val="left" w:pos="851"/>
        </w:tabs>
        <w:ind w:right="-2"/>
        <w:rPr>
          <w:rFonts w:ascii="Times New Roman" w:hAnsi="Times New Roman"/>
          <w:sz w:val="24"/>
          <w:szCs w:val="20"/>
        </w:rPr>
      </w:pPr>
    </w:p>
    <w:p w:rsidR="005D37F3" w:rsidP="005D37F3" w:rsidRDefault="005D37F3" w14:paraId="735B3814" w14:textId="0C3C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6FA08AF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D835B25" w14:textId="4A476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005D37F3" w:rsidP="005D37F3" w:rsidRDefault="005D37F3" w14:paraId="034C41EF" w14:textId="77777777">
      <w:pPr>
        <w:tabs>
          <w:tab w:val="left" w:pos="284"/>
          <w:tab w:val="left" w:pos="567"/>
          <w:tab w:val="left" w:pos="851"/>
        </w:tabs>
        <w:ind w:right="-2"/>
        <w:rPr>
          <w:rFonts w:ascii="Times New Roman" w:hAnsi="Times New Roman"/>
          <w:b/>
          <w:bCs/>
          <w:sz w:val="24"/>
          <w:szCs w:val="20"/>
        </w:rPr>
      </w:pPr>
      <w:bookmarkStart w:name="_Hlk188297888" w:id="16"/>
      <w:bookmarkEnd w:id="14"/>
    </w:p>
    <w:p w:rsidRPr="005D37F3" w:rsidR="005D37F3" w:rsidP="005D37F3" w:rsidRDefault="005D37F3" w14:paraId="0BE42547"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F8A16B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 WIJZIGING VAN DE WET INKOMENSVOORZIENING OUDERE WERKLOZEN </w:t>
      </w:r>
    </w:p>
    <w:bookmarkEnd w:id="16"/>
    <w:p w:rsidR="005D37F3" w:rsidP="005D37F3" w:rsidRDefault="005D37F3" w14:paraId="47BA6A1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F970AE3" w14:textId="5584A9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30, derde lid, van de </w:t>
      </w:r>
      <w:bookmarkStart w:name="_Hlk188620450" w:id="17"/>
      <w:r w:rsidRPr="005D37F3">
        <w:rPr>
          <w:rFonts w:ascii="Times New Roman" w:hAnsi="Times New Roman"/>
          <w:sz w:val="24"/>
          <w:szCs w:val="20"/>
        </w:rPr>
        <w:t xml:space="preserve">Wet inkomensvoorziening oudere werklozen </w:t>
      </w:r>
      <w:bookmarkEnd w:id="17"/>
      <w:r w:rsidRPr="005D37F3">
        <w:rPr>
          <w:rFonts w:ascii="Times New Roman" w:hAnsi="Times New Roman"/>
          <w:sz w:val="24"/>
          <w:szCs w:val="20"/>
        </w:rPr>
        <w:t xml:space="preserve">wordt als volgt gewijzigd: </w:t>
      </w:r>
    </w:p>
    <w:p w:rsidRPr="005D37F3" w:rsidR="005D37F3" w:rsidP="005D37F3" w:rsidRDefault="005D37F3" w14:paraId="30894FC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C555D0" w14:textId="5D66A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5D37F3" w:rsidP="005D37F3" w:rsidRDefault="005D37F3" w14:paraId="3E00CF3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379D6F8" w14:textId="401A8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4438A9B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F95FF7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CD44945" w14:textId="77777777">
      <w:pPr>
        <w:tabs>
          <w:tab w:val="left" w:pos="284"/>
          <w:tab w:val="left" w:pos="567"/>
          <w:tab w:val="left" w:pos="851"/>
        </w:tabs>
        <w:ind w:right="-2"/>
        <w:rPr>
          <w:rFonts w:ascii="Times New Roman" w:hAnsi="Times New Roman"/>
          <w:b/>
          <w:bCs/>
          <w:sz w:val="24"/>
          <w:szCs w:val="20"/>
        </w:rPr>
      </w:pPr>
      <w:bookmarkStart w:name="_Hlk188297895" w:id="18"/>
      <w:r w:rsidRPr="005D37F3">
        <w:rPr>
          <w:rFonts w:ascii="Times New Roman" w:hAnsi="Times New Roman"/>
          <w:b/>
          <w:bCs/>
          <w:sz w:val="24"/>
          <w:szCs w:val="20"/>
        </w:rPr>
        <w:t xml:space="preserve">ARTIKEL XVI WIJZIGING VAN DE WET KINDEROPVANG </w:t>
      </w:r>
    </w:p>
    <w:bookmarkEnd w:id="18"/>
    <w:p w:rsidR="005D37F3" w:rsidP="005D37F3" w:rsidRDefault="005D37F3" w14:paraId="22D15F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0BA9D9" w14:textId="555C43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kinderopvang wordt als volgt gewijzigd: </w:t>
      </w:r>
    </w:p>
    <w:p w:rsidRPr="005D37F3" w:rsidR="005D37F3" w:rsidP="005D37F3" w:rsidRDefault="005D37F3" w14:paraId="657F8B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220F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005D37F3" w:rsidP="005D37F3" w:rsidRDefault="005D37F3" w14:paraId="7EF0105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BE987C" w14:textId="5AAF24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1.6, eerste lid, onderdeel i, eerste subonderdeel, wordt ‘artikel 30a, achtste lid, van de Wet structuur uitvoeringsorganisatie werk en inkomen’ vervangen door ‘artikel 30a, negende lid, van de Wet structuur uitvoeringsorganisatie werk en inkomen’.</w:t>
      </w:r>
    </w:p>
    <w:p w:rsidRPr="005D37F3" w:rsidR="005D37F3" w:rsidP="005D37F3" w:rsidRDefault="005D37F3" w14:paraId="5CECB6B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29A8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593F730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CF0D1" w14:textId="0C1D2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1.10, eerste lid, wordt toegevoegd, ‘die ten gunste komt van het Rijk’.</w:t>
      </w:r>
    </w:p>
    <w:p w:rsidRPr="005D37F3" w:rsidR="005D37F3" w:rsidP="005D37F3" w:rsidRDefault="005D37F3" w14:paraId="411F74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BC35B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005D37F3" w:rsidP="005D37F3" w:rsidRDefault="005D37F3" w14:paraId="5C017F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45664FC1" w14:textId="408B8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1.56b, derde lid, komt te luiden:  </w:t>
      </w:r>
    </w:p>
    <w:p w:rsidRPr="005D37F3" w:rsidR="005D37F3" w:rsidP="005D37F3" w:rsidRDefault="005D37F3" w14:paraId="010E6CA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6B8F86" w14:textId="77777777">
      <w:pPr>
        <w:numPr>
          <w:ilvl w:val="0"/>
          <w:numId w:val="2"/>
        </w:numPr>
        <w:ind w:left="0" w:right="-2" w:firstLine="284"/>
        <w:rPr>
          <w:rFonts w:ascii="Times New Roman" w:hAnsi="Times New Roman"/>
          <w:sz w:val="24"/>
          <w:szCs w:val="20"/>
        </w:rPr>
      </w:pPr>
      <w:r w:rsidRPr="005D37F3">
        <w:rPr>
          <w:rFonts w:ascii="Times New Roman" w:hAnsi="Times New Roman"/>
          <w:sz w:val="24"/>
          <w:szCs w:val="20"/>
        </w:rPr>
        <w:t>In het bezit van een verklaring omtrent het gedrag zijn:</w:t>
      </w:r>
    </w:p>
    <w:p w:rsidRPr="005D37F3" w:rsidR="005D37F3" w:rsidP="005D37F3" w:rsidRDefault="005D37F3" w14:paraId="366DD263"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gastouder of voorgenomen gastouder;</w:t>
      </w:r>
    </w:p>
    <w:p w:rsidRPr="005D37F3" w:rsidR="005D37F3" w:rsidP="005D37F3" w:rsidRDefault="005D37F3" w14:paraId="2E2CE29D"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 xml:space="preserve">de personen die op basis van een overeenkomst met de gastouder of het gastouderbureau structureel tijdens opvanguren aanwezig zijn of zullen zijn op opvanglocatie; </w:t>
      </w:r>
    </w:p>
    <w:p w:rsidRPr="005D37F3" w:rsidR="005D37F3" w:rsidP="005D37F3" w:rsidRDefault="005D37F3" w14:paraId="0AFE7D80"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personen van 18 jaar of ouder die op hetzelfde woonadres als de gastouder, voor zover dit tevens de opvanglocatie is, hun hoofdverblijf hebben of zullen hebben; en</w:t>
      </w:r>
    </w:p>
    <w:p w:rsidRPr="005D37F3" w:rsidR="005D37F3" w:rsidP="005D37F3" w:rsidRDefault="005D37F3" w14:paraId="60215085"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personen van 18 jaar en ouder die structureel tijdens opvanguren aanwezig zijn of zullen zijn op de opvanglocatie, indien dit het woonadres van de gastouder is.</w:t>
      </w:r>
    </w:p>
    <w:p w:rsidRPr="005D37F3" w:rsidR="005D37F3" w:rsidP="005D37F3" w:rsidRDefault="005D37F3" w14:paraId="791AE0EB" w14:textId="77777777">
      <w:pPr>
        <w:ind w:right="-2" w:firstLine="284"/>
        <w:rPr>
          <w:rFonts w:ascii="Times New Roman" w:hAnsi="Times New Roman"/>
          <w:sz w:val="24"/>
          <w:szCs w:val="20"/>
        </w:rPr>
      </w:pPr>
      <w:r w:rsidRPr="005D37F3">
        <w:rPr>
          <w:rFonts w:ascii="Times New Roman" w:hAnsi="Times New Roman"/>
          <w:sz w:val="24"/>
          <w:szCs w:val="20"/>
        </w:rPr>
        <w:t>Een ieder als bedoeld in de onderdelen a tot en met d staan ingeschreven in het personenregister kinderopvang, bedoeld in artikel 1.48d. De verklaring omtrent het gedrag is bij inschrijving in het personenregister kinderopvang niet ouder dan twee maanden.</w:t>
      </w:r>
    </w:p>
    <w:p w:rsidR="005D37F3" w:rsidP="005D37F3" w:rsidRDefault="005D37F3" w14:paraId="1733991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D5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1843190" w14:textId="77777777">
      <w:pPr>
        <w:tabs>
          <w:tab w:val="left" w:pos="284"/>
          <w:tab w:val="left" w:pos="567"/>
          <w:tab w:val="left" w:pos="851"/>
        </w:tabs>
        <w:ind w:right="-2"/>
        <w:rPr>
          <w:rFonts w:ascii="Times New Roman" w:hAnsi="Times New Roman"/>
          <w:b/>
          <w:bCs/>
          <w:sz w:val="24"/>
          <w:szCs w:val="20"/>
        </w:rPr>
      </w:pPr>
      <w:bookmarkStart w:name="_Hlk188297907" w:id="19"/>
      <w:r w:rsidRPr="005D37F3">
        <w:rPr>
          <w:rFonts w:ascii="Times New Roman" w:hAnsi="Times New Roman"/>
          <w:b/>
          <w:bCs/>
          <w:sz w:val="24"/>
          <w:szCs w:val="20"/>
        </w:rPr>
        <w:t xml:space="preserve">ARTIKEL XVII WIJZIGING VAN DE WET OP DE ARBEIDSONGESCHIKTHEIDSVERZEKERING </w:t>
      </w:r>
    </w:p>
    <w:bookmarkEnd w:id="19"/>
    <w:p w:rsidR="005D37F3" w:rsidP="005D37F3" w:rsidRDefault="005D37F3" w14:paraId="7FAC1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6E3BFA" w14:textId="079394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54, derde lid, van de </w:t>
      </w:r>
      <w:bookmarkStart w:name="_Hlk188620493" w:id="20"/>
      <w:r w:rsidRPr="005D37F3">
        <w:rPr>
          <w:rFonts w:ascii="Times New Roman" w:hAnsi="Times New Roman"/>
          <w:sz w:val="24"/>
          <w:szCs w:val="20"/>
        </w:rPr>
        <w:t xml:space="preserve">Wet op de arbeidsongeschiktheidsverzekering </w:t>
      </w:r>
      <w:bookmarkEnd w:id="20"/>
      <w:r w:rsidRPr="005D37F3">
        <w:rPr>
          <w:rFonts w:ascii="Times New Roman" w:hAnsi="Times New Roman"/>
          <w:sz w:val="24"/>
          <w:szCs w:val="20"/>
        </w:rPr>
        <w:t xml:space="preserve">wordt als volgt gewijzigd: </w:t>
      </w:r>
    </w:p>
    <w:p w:rsidRPr="005D37F3" w:rsidR="005D37F3" w:rsidP="005D37F3" w:rsidRDefault="005D37F3" w14:paraId="1AFFB76B" w14:textId="77777777">
      <w:pPr>
        <w:tabs>
          <w:tab w:val="left" w:pos="284"/>
          <w:tab w:val="left" w:pos="567"/>
          <w:tab w:val="left" w:pos="851"/>
        </w:tabs>
        <w:ind w:right="-2"/>
        <w:rPr>
          <w:rFonts w:ascii="Times New Roman" w:hAnsi="Times New Roman"/>
          <w:sz w:val="24"/>
          <w:szCs w:val="20"/>
        </w:rPr>
      </w:pPr>
    </w:p>
    <w:p w:rsidR="005D37F3" w:rsidP="005D37F3" w:rsidRDefault="005D37F3" w14:paraId="5F2C564A" w14:textId="43C269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1BB93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2F74D98" w14:textId="3BD429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24688B99" w14:textId="77777777">
      <w:pPr>
        <w:tabs>
          <w:tab w:val="left" w:pos="284"/>
          <w:tab w:val="left" w:pos="567"/>
          <w:tab w:val="left" w:pos="851"/>
        </w:tabs>
        <w:ind w:right="-2"/>
        <w:rPr>
          <w:rFonts w:ascii="Times New Roman" w:hAnsi="Times New Roman"/>
          <w:b/>
          <w:bCs/>
          <w:sz w:val="24"/>
          <w:szCs w:val="20"/>
        </w:rPr>
      </w:pPr>
      <w:bookmarkStart w:name="_Hlk188297914" w:id="21"/>
    </w:p>
    <w:p w:rsidRPr="005D37F3" w:rsidR="005D37F3" w:rsidP="005D37F3" w:rsidRDefault="005D37F3" w14:paraId="3CCCC10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9C03C1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XVIII WIJZIGING VAN DE WET OP HET ALGEMEEN VERBINDEND EN HET ONVERBINDEND VERKLAREN VAN BEPALINGEN VAN COLLECTIEVE ARBEIDSOVEREENKOMSTEN </w:t>
      </w:r>
    </w:p>
    <w:bookmarkEnd w:id="21"/>
    <w:p w:rsidR="005D37F3" w:rsidP="005D37F3" w:rsidRDefault="005D37F3" w14:paraId="7C29D3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CDC0C1" w14:textId="6BAF9E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10a, derde en vierde lid, van de Wet op het algemeen verbindend en het onverbindend verklaren van bepalingen van collectieve arbeidsovereenkomsten vervalt ‘dan wel de voor de uitbetaling van het loon verantwoordelijke natuurlijke personen of rechtspersonen,’.</w:t>
      </w:r>
    </w:p>
    <w:p w:rsidRPr="005D37F3" w:rsidR="005D37F3" w:rsidP="005D37F3" w:rsidRDefault="005D37F3" w14:paraId="76687EC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D3BF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36F281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XIX WIJZIGING VAN DE </w:t>
      </w:r>
      <w:bookmarkStart w:name="_Hlk194657314" w:id="22"/>
      <w:r w:rsidRPr="005D37F3">
        <w:rPr>
          <w:rFonts w:ascii="Times New Roman" w:hAnsi="Times New Roman"/>
          <w:b/>
          <w:bCs/>
          <w:sz w:val="24"/>
          <w:szCs w:val="20"/>
        </w:rPr>
        <w:t>WET OP HET KINDGEBONDEN BUDGET</w:t>
      </w:r>
      <w:bookmarkEnd w:id="22"/>
    </w:p>
    <w:p w:rsidR="005D37F3" w:rsidP="005D37F3" w:rsidRDefault="005D37F3" w14:paraId="764AB8C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6225A4" w14:textId="2BA0B6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 van de Wet op het </w:t>
      </w:r>
      <w:proofErr w:type="spellStart"/>
      <w:r w:rsidRPr="005D37F3">
        <w:rPr>
          <w:rFonts w:ascii="Times New Roman" w:hAnsi="Times New Roman"/>
          <w:sz w:val="24"/>
          <w:szCs w:val="20"/>
        </w:rPr>
        <w:t>kindgebonden</w:t>
      </w:r>
      <w:proofErr w:type="spellEnd"/>
      <w:r w:rsidRPr="005D37F3">
        <w:rPr>
          <w:rFonts w:ascii="Times New Roman" w:hAnsi="Times New Roman"/>
          <w:sz w:val="24"/>
          <w:szCs w:val="20"/>
        </w:rPr>
        <w:t xml:space="preserve"> budget wordt als volgt gewijzigd:</w:t>
      </w:r>
    </w:p>
    <w:p w:rsidRPr="005D37F3" w:rsidR="005D37F3" w:rsidP="005D37F3" w:rsidRDefault="005D37F3" w14:paraId="524AE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96B149" w14:textId="4F756E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het zevende lid vervalt ‘, waarbij de gewijzigde bedragen in de plaats treden van die bedragen en die gewijzigde bedragen door of namens Onze Minister worden medegedeeld in de Staatscourant’.</w:t>
      </w:r>
    </w:p>
    <w:p w:rsidRPr="005D37F3" w:rsidR="005D37F3" w:rsidP="005D37F3" w:rsidRDefault="005D37F3" w14:paraId="161BFC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AC5239E" w14:textId="670F0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2. Het achtste lid komt te luiden:</w:t>
      </w:r>
    </w:p>
    <w:p w:rsidRPr="005D37F3" w:rsidR="005D37F3" w:rsidP="005D37F3" w:rsidRDefault="005D37F3" w14:paraId="07F43699" w14:textId="463B5F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8. </w:t>
      </w:r>
      <w:bookmarkStart w:name="_Hlk193985035" w:id="23"/>
      <w:bookmarkStart w:name="_Hlk193985027" w:id="24"/>
      <w:r w:rsidRPr="005D37F3">
        <w:rPr>
          <w:rFonts w:ascii="Times New Roman" w:hAnsi="Times New Roman"/>
          <w:sz w:val="24"/>
          <w:szCs w:val="20"/>
        </w:rPr>
        <w:t>De verlaging, bedoeld in het zesde lid</w:t>
      </w:r>
      <w:bookmarkEnd w:id="23"/>
      <w:r w:rsidRPr="005D37F3">
        <w:rPr>
          <w:rFonts w:ascii="Times New Roman" w:hAnsi="Times New Roman"/>
          <w:sz w:val="24"/>
          <w:szCs w:val="20"/>
        </w:rPr>
        <w:t>, en de verhoging, bedoeld in het zevende lid, vinden plaats nadat het eerste lid toepassing heeft gevonden.</w:t>
      </w:r>
      <w:bookmarkEnd w:id="24"/>
    </w:p>
    <w:p w:rsidRPr="005D37F3" w:rsidR="005D37F3" w:rsidP="005D37F3" w:rsidRDefault="005D37F3" w14:paraId="3EDF490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70142EC" w14:textId="6EDC74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tiende en elfde lid vervallen.</w:t>
      </w:r>
    </w:p>
    <w:p w:rsidR="005D37F3" w:rsidP="005D37F3" w:rsidRDefault="005D37F3" w14:paraId="2671261C" w14:textId="77777777">
      <w:pPr>
        <w:tabs>
          <w:tab w:val="left" w:pos="284"/>
          <w:tab w:val="left" w:pos="567"/>
          <w:tab w:val="left" w:pos="851"/>
        </w:tabs>
        <w:ind w:right="-2"/>
        <w:rPr>
          <w:rFonts w:ascii="Times New Roman" w:hAnsi="Times New Roman"/>
          <w:b/>
          <w:bCs/>
          <w:sz w:val="24"/>
          <w:szCs w:val="20"/>
        </w:rPr>
      </w:pPr>
      <w:bookmarkStart w:name="_Hlk188297922" w:id="25"/>
    </w:p>
    <w:p w:rsidRPr="005D37F3" w:rsidR="005D37F3" w:rsidP="005D37F3" w:rsidRDefault="005D37F3" w14:paraId="642DCC1A"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DCFD9DC"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XX WIJZIGING VAN DE WET STRUCTUUR UITVOERINGSORGANISATIE WERK EN INKOMEN </w:t>
      </w:r>
    </w:p>
    <w:bookmarkEnd w:id="25"/>
    <w:p w:rsidR="005D37F3" w:rsidP="005D37F3" w:rsidRDefault="005D37F3" w14:paraId="18B66A15"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09E5B706" w14:textId="29105E2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5D37F3">
        <w:rPr>
          <w:rFonts w:ascii="Times New Roman" w:hAnsi="Times New Roman"/>
          <w:bCs/>
          <w:sz w:val="24"/>
          <w:szCs w:val="20"/>
        </w:rPr>
        <w:t>De Wet structuur uitvoeringsorganisatie werk en inkomen wordt als volgt gewijzigd:</w:t>
      </w:r>
    </w:p>
    <w:p w:rsidRPr="005D37F3" w:rsidR="005D37F3" w:rsidP="005D37F3" w:rsidRDefault="005D37F3" w14:paraId="4CAB1C73"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5B6F3540" w14:textId="77777777">
      <w:pPr>
        <w:tabs>
          <w:tab w:val="left" w:pos="284"/>
          <w:tab w:val="left" w:pos="567"/>
          <w:tab w:val="left" w:pos="851"/>
        </w:tabs>
        <w:ind w:right="-2"/>
        <w:rPr>
          <w:rFonts w:ascii="Times New Roman" w:hAnsi="Times New Roman"/>
          <w:bCs/>
          <w:sz w:val="24"/>
          <w:szCs w:val="20"/>
        </w:rPr>
      </w:pPr>
      <w:r w:rsidRPr="005D37F3">
        <w:rPr>
          <w:rFonts w:ascii="Times New Roman" w:hAnsi="Times New Roman"/>
          <w:bCs/>
          <w:sz w:val="24"/>
          <w:szCs w:val="20"/>
        </w:rPr>
        <w:t>A</w:t>
      </w:r>
    </w:p>
    <w:p w:rsidRPr="005D37F3" w:rsidR="005D37F3" w:rsidP="005D37F3" w:rsidRDefault="005D37F3" w14:paraId="545AD168" w14:textId="77777777">
      <w:pPr>
        <w:tabs>
          <w:tab w:val="left" w:pos="284"/>
          <w:tab w:val="left" w:pos="567"/>
          <w:tab w:val="left" w:pos="851"/>
        </w:tabs>
        <w:ind w:right="-2"/>
        <w:rPr>
          <w:rFonts w:ascii="Times New Roman" w:hAnsi="Times New Roman"/>
          <w:bCs/>
          <w:sz w:val="24"/>
          <w:szCs w:val="20"/>
        </w:rPr>
      </w:pPr>
    </w:p>
    <w:p w:rsidRPr="005D37F3" w:rsidR="005D37F3" w:rsidP="005D37F3" w:rsidRDefault="00EE4A5E" w14:paraId="3B2077F8" w14:textId="4834BED0">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5D37F3" w:rsidR="005D37F3">
        <w:rPr>
          <w:rFonts w:ascii="Times New Roman" w:hAnsi="Times New Roman"/>
          <w:bCs/>
          <w:sz w:val="24"/>
          <w:szCs w:val="20"/>
        </w:rPr>
        <w:t>In artikel 1, eerste lid, onder m, wordt ‘Inlichtingenbureau’ vervangen door ‘</w:t>
      </w:r>
      <w:bookmarkStart w:name="_Hlk184910534" w:id="26"/>
      <w:r w:rsidRPr="005D37F3" w:rsidR="005D37F3">
        <w:rPr>
          <w:rFonts w:ascii="Times New Roman" w:hAnsi="Times New Roman"/>
          <w:sz w:val="24"/>
          <w:szCs w:val="20"/>
        </w:rPr>
        <w:t xml:space="preserve">Bureau Informatiediensten Nederland’. </w:t>
      </w:r>
    </w:p>
    <w:p w:rsidRPr="005D37F3" w:rsidR="005D37F3" w:rsidP="005D37F3" w:rsidRDefault="005D37F3" w14:paraId="16A4A2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069CB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29B6F731"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6B35DD0D" w14:textId="2A890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53 komt te luiden: </w:t>
      </w:r>
    </w:p>
    <w:p w:rsidRPr="005D37F3" w:rsidR="005D37F3" w:rsidP="005D37F3" w:rsidRDefault="005D37F3" w14:paraId="0C6E3C27" w14:textId="77777777">
      <w:pPr>
        <w:tabs>
          <w:tab w:val="left" w:pos="284"/>
          <w:tab w:val="left" w:pos="567"/>
          <w:tab w:val="left" w:pos="851"/>
        </w:tabs>
        <w:ind w:right="-2"/>
        <w:rPr>
          <w:rFonts w:ascii="Times New Roman" w:hAnsi="Times New Roman"/>
          <w:sz w:val="24"/>
          <w:szCs w:val="20"/>
        </w:rPr>
      </w:pPr>
    </w:p>
    <w:p w:rsidR="005D37F3" w:rsidP="005D37F3" w:rsidRDefault="005D37F3" w14:paraId="7C066487"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lastRenderedPageBreak/>
        <w:t>Artikel 53. Specifieke uitkering Grensinformatiepunten</w:t>
      </w:r>
    </w:p>
    <w:p w:rsidRPr="005D37F3" w:rsidR="00EE4A5E" w:rsidP="005D37F3" w:rsidRDefault="00EE4A5E" w14:paraId="15129D34"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EE4A5E" w14:paraId="1C4B905F" w14:textId="06257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1. Onze Minister verstrekt een specifieke uitkering aan de Rijksontvangers ten behoeve van de financiering van de </w:t>
      </w:r>
      <w:proofErr w:type="spellStart"/>
      <w:r w:rsidRPr="005D37F3" w:rsidR="005D37F3">
        <w:rPr>
          <w:rFonts w:ascii="Times New Roman" w:hAnsi="Times New Roman"/>
          <w:sz w:val="24"/>
          <w:szCs w:val="20"/>
        </w:rPr>
        <w:t>GrensInfoPunten</w:t>
      </w:r>
      <w:proofErr w:type="spellEnd"/>
      <w:r w:rsidRPr="005D37F3" w:rsidR="005D37F3">
        <w:rPr>
          <w:rFonts w:ascii="Times New Roman" w:hAnsi="Times New Roman"/>
          <w:sz w:val="24"/>
          <w:szCs w:val="20"/>
        </w:rPr>
        <w:t>.</w:t>
      </w:r>
    </w:p>
    <w:p w:rsidRPr="005D37F3" w:rsidR="005D37F3" w:rsidP="005D37F3" w:rsidRDefault="00EE4A5E" w14:paraId="19EE53C5" w14:textId="67514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2. Bij ministeriële regeling worden nadere regels gesteld ter uitwerking van de specifieke uitkering, bedoeld in het eerste lid, waaronder in ieder geval over de hoogte van de uitkering, de verdeling onder de Rijksontvangers en de verantwoording. </w:t>
      </w:r>
    </w:p>
    <w:p w:rsidRPr="005D37F3" w:rsidR="005D37F3" w:rsidP="005D37F3" w:rsidRDefault="00EE4A5E" w14:paraId="67107C70" w14:textId="4B814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3. Onze Minister kan de uitkering geheel of gedeeltelijk terugvorderen indien uit de informatie die is verstrekt op grond van artikel 17a van de Financiële-verhoudingswet niet blijkt dat de uitkering is besteed in overeenstemming met het eerste lid. </w:t>
      </w:r>
    </w:p>
    <w:p w:rsidRPr="005D37F3" w:rsidR="005D37F3" w:rsidP="005D37F3" w:rsidRDefault="005D37F3" w14:paraId="7E82C6A6" w14:textId="77777777">
      <w:pPr>
        <w:tabs>
          <w:tab w:val="left" w:pos="284"/>
          <w:tab w:val="left" w:pos="567"/>
          <w:tab w:val="left" w:pos="851"/>
        </w:tabs>
        <w:ind w:right="-2"/>
        <w:rPr>
          <w:rFonts w:ascii="Times New Roman" w:hAnsi="Times New Roman"/>
          <w:sz w:val="24"/>
          <w:szCs w:val="20"/>
        </w:rPr>
      </w:pPr>
    </w:p>
    <w:bookmarkEnd w:id="26"/>
    <w:p w:rsidRPr="005D37F3" w:rsidR="005D37F3" w:rsidP="005D37F3" w:rsidRDefault="005D37F3" w14:paraId="7A0BD91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339370AA"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A55FD9A" w14:textId="39795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Artikel 63 komt te luiden:</w:t>
      </w:r>
    </w:p>
    <w:p w:rsidRPr="005D37F3" w:rsidR="005D37F3" w:rsidP="005D37F3" w:rsidRDefault="005D37F3" w14:paraId="0FEEE0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2B3DC0"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63. Nadere regels Bureau Informatiediensten Nederland</w:t>
      </w:r>
    </w:p>
    <w:p w:rsidR="00EE4A5E" w:rsidP="005D37F3" w:rsidRDefault="00EE4A5E" w14:paraId="0ED47A1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47ECC55E" w14:textId="085D8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Bij of krachtens algemene maatregel van bestuur worden regels gesteld voor de taken, de financiering en het beheer van het Bureau Informatiediensten Nederland bij de toepassing van de in artikel 62 genoemde wetten.</w:t>
      </w:r>
    </w:p>
    <w:p w:rsidR="005D37F3" w:rsidP="005D37F3" w:rsidRDefault="005D37F3" w14:paraId="615C8016" w14:textId="77777777">
      <w:pPr>
        <w:tabs>
          <w:tab w:val="left" w:pos="284"/>
          <w:tab w:val="left" w:pos="567"/>
          <w:tab w:val="left" w:pos="851"/>
        </w:tabs>
        <w:ind w:right="-2"/>
        <w:rPr>
          <w:rFonts w:ascii="Times New Roman" w:hAnsi="Times New Roman"/>
          <w:b/>
          <w:bCs/>
          <w:sz w:val="24"/>
          <w:szCs w:val="20"/>
        </w:rPr>
      </w:pPr>
    </w:p>
    <w:p w:rsidRPr="005D37F3" w:rsidR="00EE4A5E" w:rsidP="005D37F3" w:rsidRDefault="00EE4A5E" w14:paraId="07CFAB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34AABD23" w14:textId="77777777">
      <w:pPr>
        <w:tabs>
          <w:tab w:val="left" w:pos="284"/>
          <w:tab w:val="left" w:pos="567"/>
          <w:tab w:val="left" w:pos="851"/>
        </w:tabs>
        <w:ind w:right="-2"/>
        <w:rPr>
          <w:rFonts w:ascii="Times New Roman" w:hAnsi="Times New Roman"/>
          <w:b/>
          <w:bCs/>
          <w:sz w:val="24"/>
          <w:szCs w:val="20"/>
        </w:rPr>
      </w:pPr>
      <w:bookmarkStart w:name="_Hlk188297931" w:id="27"/>
      <w:r w:rsidRPr="005D37F3">
        <w:rPr>
          <w:rFonts w:ascii="Times New Roman" w:hAnsi="Times New Roman"/>
          <w:b/>
          <w:bCs/>
          <w:sz w:val="24"/>
          <w:szCs w:val="20"/>
        </w:rPr>
        <w:t xml:space="preserve">ARTIKEL XXI WIJZIGING VAN DE WET WERK EN INKOMEN NAAR ARBEIDSVERMOGEN </w:t>
      </w:r>
    </w:p>
    <w:bookmarkEnd w:id="27"/>
    <w:p w:rsidR="00EE4A5E" w:rsidP="005D37F3" w:rsidRDefault="00EE4A5E" w14:paraId="05F6BC0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526A5D5" w14:textId="65981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De </w:t>
      </w:r>
      <w:bookmarkStart w:name="_Hlk188620523" w:id="28"/>
      <w:r w:rsidRPr="005D37F3" w:rsidR="005D37F3">
        <w:rPr>
          <w:rFonts w:ascii="Times New Roman" w:hAnsi="Times New Roman"/>
          <w:sz w:val="24"/>
          <w:szCs w:val="20"/>
        </w:rPr>
        <w:t xml:space="preserve">Wet werk en inkomen naar arbeidsvermogen </w:t>
      </w:r>
      <w:bookmarkEnd w:id="28"/>
      <w:r w:rsidRPr="005D37F3" w:rsidR="005D37F3">
        <w:rPr>
          <w:rFonts w:ascii="Times New Roman" w:hAnsi="Times New Roman"/>
          <w:sz w:val="24"/>
          <w:szCs w:val="20"/>
        </w:rPr>
        <w:t xml:space="preserve">wordt als volgt gewijzigd: </w:t>
      </w:r>
    </w:p>
    <w:p w:rsidRPr="005D37F3" w:rsidR="005D37F3" w:rsidP="005D37F3" w:rsidRDefault="005D37F3" w14:paraId="06B4A61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554FD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72E40859"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1212F1A" w14:textId="1708F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In artikel 11, eerste lid, wordt ‘artikel 10, onder 1°, onder g, van die wet’ vervangen door ‘artikel 10, onderdeel a, onder g, van die wet’.</w:t>
      </w:r>
    </w:p>
    <w:p w:rsidRPr="005D37F3" w:rsidR="005D37F3" w:rsidP="005D37F3" w:rsidRDefault="005D37F3" w14:paraId="6118BA2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AA75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02775C6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8207DBC" w14:textId="4DF310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71, derde lid, wordt als volgt gewijzigd: </w:t>
      </w:r>
    </w:p>
    <w:p w:rsidRPr="005D37F3" w:rsidR="005D37F3" w:rsidP="005D37F3" w:rsidRDefault="005D37F3" w14:paraId="5184767B" w14:textId="77777777">
      <w:pPr>
        <w:tabs>
          <w:tab w:val="left" w:pos="284"/>
          <w:tab w:val="left" w:pos="567"/>
          <w:tab w:val="left" w:pos="851"/>
        </w:tabs>
        <w:ind w:right="-2"/>
        <w:rPr>
          <w:rFonts w:ascii="Times New Roman" w:hAnsi="Times New Roman"/>
          <w:sz w:val="24"/>
          <w:szCs w:val="20"/>
        </w:rPr>
      </w:pPr>
    </w:p>
    <w:p w:rsidR="005D37F3" w:rsidP="005D37F3" w:rsidRDefault="00EE4A5E" w14:paraId="61C22DB7" w14:textId="00D33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EE4A5E" w:rsidP="005D37F3" w:rsidRDefault="00EE4A5E" w14:paraId="02407E44" w14:textId="77777777">
      <w:pPr>
        <w:tabs>
          <w:tab w:val="left" w:pos="284"/>
          <w:tab w:val="left" w:pos="567"/>
          <w:tab w:val="left" w:pos="851"/>
        </w:tabs>
        <w:ind w:right="-2"/>
        <w:rPr>
          <w:rFonts w:ascii="Times New Roman" w:hAnsi="Times New Roman"/>
          <w:sz w:val="24"/>
          <w:szCs w:val="20"/>
        </w:rPr>
      </w:pPr>
    </w:p>
    <w:p w:rsidRPr="007E1BAD" w:rsidR="005D37F3" w:rsidP="005D37F3" w:rsidRDefault="00EE4A5E" w14:paraId="7160A7EF" w14:textId="118C3264">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2. ’inrichting’ wordt telkens vervangen door ‘accommodatie’. </w:t>
      </w:r>
    </w:p>
    <w:p w:rsidRPr="007E1BAD" w:rsidR="005D37F3" w:rsidP="005D37F3" w:rsidRDefault="005D37F3" w14:paraId="24176F97" w14:textId="77777777">
      <w:pPr>
        <w:tabs>
          <w:tab w:val="left" w:pos="284"/>
          <w:tab w:val="left" w:pos="567"/>
          <w:tab w:val="left" w:pos="851"/>
        </w:tabs>
        <w:ind w:right="-2"/>
        <w:rPr>
          <w:rFonts w:ascii="Times New Roman" w:hAnsi="Times New Roman"/>
          <w:b/>
          <w:bCs/>
          <w:sz w:val="24"/>
        </w:rPr>
      </w:pPr>
      <w:bookmarkStart w:name="_Hlk188297938" w:id="29"/>
    </w:p>
    <w:p w:rsidRPr="007E1BAD" w:rsidR="00EE4A5E" w:rsidP="005D37F3" w:rsidRDefault="00EE4A5E" w14:paraId="2A02D98A" w14:textId="77777777">
      <w:pPr>
        <w:tabs>
          <w:tab w:val="left" w:pos="284"/>
          <w:tab w:val="left" w:pos="567"/>
          <w:tab w:val="left" w:pos="851"/>
        </w:tabs>
        <w:ind w:right="-2"/>
        <w:rPr>
          <w:rFonts w:ascii="Times New Roman" w:hAnsi="Times New Roman"/>
          <w:b/>
          <w:bCs/>
          <w:sz w:val="24"/>
        </w:rPr>
      </w:pPr>
    </w:p>
    <w:p w:rsidRPr="007E1BAD" w:rsidR="005D37F3" w:rsidP="005D37F3" w:rsidRDefault="005D37F3" w14:paraId="3220BFC2" w14:textId="77777777">
      <w:pPr>
        <w:tabs>
          <w:tab w:val="left" w:pos="284"/>
          <w:tab w:val="left" w:pos="567"/>
          <w:tab w:val="left" w:pos="851"/>
        </w:tabs>
        <w:ind w:right="-2"/>
        <w:rPr>
          <w:rFonts w:ascii="Times New Roman" w:hAnsi="Times New Roman"/>
          <w:b/>
          <w:bCs/>
          <w:sz w:val="24"/>
        </w:rPr>
      </w:pPr>
      <w:r w:rsidRPr="007E1BAD">
        <w:rPr>
          <w:rFonts w:ascii="Times New Roman" w:hAnsi="Times New Roman"/>
          <w:b/>
          <w:bCs/>
          <w:sz w:val="24"/>
        </w:rPr>
        <w:t xml:space="preserve">ARTIKEL XXII WIJZIGING VAN DE ZIEKTEWET </w:t>
      </w:r>
    </w:p>
    <w:bookmarkEnd w:id="29"/>
    <w:p w:rsidRPr="007E1BAD" w:rsidR="00EE4A5E" w:rsidP="005D37F3" w:rsidRDefault="00EE4A5E" w14:paraId="6AC7F190" w14:textId="77777777">
      <w:pPr>
        <w:tabs>
          <w:tab w:val="left" w:pos="284"/>
          <w:tab w:val="left" w:pos="567"/>
          <w:tab w:val="left" w:pos="851"/>
        </w:tabs>
        <w:ind w:right="-2"/>
        <w:rPr>
          <w:rFonts w:ascii="Times New Roman" w:hAnsi="Times New Roman"/>
          <w:sz w:val="24"/>
        </w:rPr>
      </w:pPr>
    </w:p>
    <w:p w:rsidRPr="007E1BAD" w:rsidR="005D37F3" w:rsidP="005D37F3" w:rsidRDefault="00EE4A5E" w14:paraId="2D694F64" w14:textId="138B0B57">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De Ziektewet wordt als volgt gewijzigd: </w:t>
      </w:r>
    </w:p>
    <w:p w:rsidRPr="007E1BAD" w:rsidR="005D37F3" w:rsidP="005D37F3" w:rsidRDefault="005D37F3" w14:paraId="3C1787F8" w14:textId="77777777">
      <w:pPr>
        <w:tabs>
          <w:tab w:val="left" w:pos="284"/>
          <w:tab w:val="left" w:pos="567"/>
          <w:tab w:val="left" w:pos="851"/>
        </w:tabs>
        <w:ind w:right="-2"/>
        <w:rPr>
          <w:rFonts w:ascii="Times New Roman" w:hAnsi="Times New Roman"/>
          <w:sz w:val="24"/>
        </w:rPr>
      </w:pPr>
    </w:p>
    <w:p w:rsidRPr="007E1BAD" w:rsidR="005D37F3" w:rsidP="005D37F3" w:rsidRDefault="005D37F3" w14:paraId="6DC80A5C" w14:textId="77777777">
      <w:pPr>
        <w:tabs>
          <w:tab w:val="left" w:pos="284"/>
          <w:tab w:val="left" w:pos="567"/>
          <w:tab w:val="left" w:pos="851"/>
        </w:tabs>
        <w:ind w:right="-2"/>
        <w:rPr>
          <w:rFonts w:ascii="Times New Roman" w:hAnsi="Times New Roman"/>
          <w:sz w:val="24"/>
        </w:rPr>
      </w:pPr>
      <w:r w:rsidRPr="007E1BAD">
        <w:rPr>
          <w:rFonts w:ascii="Times New Roman" w:hAnsi="Times New Roman"/>
          <w:sz w:val="24"/>
        </w:rPr>
        <w:lastRenderedPageBreak/>
        <w:t xml:space="preserve">A </w:t>
      </w:r>
    </w:p>
    <w:p w:rsidRPr="007E1BAD" w:rsidR="005D37F3" w:rsidP="005D37F3" w:rsidRDefault="005D37F3" w14:paraId="2E426063" w14:textId="77777777">
      <w:pPr>
        <w:tabs>
          <w:tab w:val="left" w:pos="284"/>
          <w:tab w:val="left" w:pos="567"/>
          <w:tab w:val="left" w:pos="851"/>
        </w:tabs>
        <w:ind w:right="-2"/>
        <w:rPr>
          <w:rFonts w:ascii="Times New Roman" w:hAnsi="Times New Roman"/>
          <w:sz w:val="24"/>
        </w:rPr>
      </w:pPr>
    </w:p>
    <w:p w:rsidRPr="007E1BAD" w:rsidR="005D37F3" w:rsidP="005D37F3" w:rsidRDefault="00EE4A5E" w14:paraId="43787E45" w14:textId="583EBCFB">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In artikel 29, twaalfde lid, wordt ‘onderdeel e of g’ vervangen door ‘onderdeel g’.</w:t>
      </w:r>
    </w:p>
    <w:p w:rsidRPr="007E1BAD" w:rsidR="005D37F3" w:rsidP="005D37F3" w:rsidRDefault="005D37F3" w14:paraId="009101C6" w14:textId="77777777">
      <w:pPr>
        <w:tabs>
          <w:tab w:val="left" w:pos="284"/>
          <w:tab w:val="left" w:pos="567"/>
          <w:tab w:val="left" w:pos="851"/>
        </w:tabs>
        <w:ind w:right="-2"/>
        <w:rPr>
          <w:rFonts w:ascii="Times New Roman" w:hAnsi="Times New Roman"/>
          <w:sz w:val="24"/>
        </w:rPr>
      </w:pPr>
    </w:p>
    <w:p w:rsidRPr="007E1BAD" w:rsidR="005D37F3" w:rsidP="005D37F3" w:rsidRDefault="005D37F3" w14:paraId="55FDC133" w14:textId="77777777">
      <w:pPr>
        <w:tabs>
          <w:tab w:val="left" w:pos="284"/>
          <w:tab w:val="left" w:pos="567"/>
          <w:tab w:val="left" w:pos="851"/>
        </w:tabs>
        <w:ind w:right="-2"/>
        <w:rPr>
          <w:rFonts w:ascii="Times New Roman" w:hAnsi="Times New Roman"/>
          <w:sz w:val="24"/>
        </w:rPr>
      </w:pPr>
      <w:r w:rsidRPr="007E1BAD">
        <w:rPr>
          <w:rFonts w:ascii="Times New Roman" w:hAnsi="Times New Roman"/>
          <w:sz w:val="24"/>
        </w:rPr>
        <w:t xml:space="preserve">B </w:t>
      </w:r>
    </w:p>
    <w:p w:rsidRPr="007E1BAD" w:rsidR="005D37F3" w:rsidP="005D37F3" w:rsidRDefault="005D37F3" w14:paraId="02E9AB2E" w14:textId="77777777">
      <w:pPr>
        <w:tabs>
          <w:tab w:val="left" w:pos="284"/>
          <w:tab w:val="left" w:pos="567"/>
          <w:tab w:val="left" w:pos="851"/>
        </w:tabs>
        <w:ind w:right="-2"/>
        <w:rPr>
          <w:rFonts w:ascii="Times New Roman" w:hAnsi="Times New Roman"/>
          <w:sz w:val="24"/>
        </w:rPr>
      </w:pPr>
    </w:p>
    <w:p w:rsidRPr="007E1BAD" w:rsidR="005D37F3" w:rsidP="005D37F3" w:rsidRDefault="00EE4A5E" w14:paraId="5958C6FF" w14:textId="79E4C1BF">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Artikel 40, derde lid, wordt als volgt gewijzigd: </w:t>
      </w:r>
    </w:p>
    <w:p w:rsidRPr="007E1BAD" w:rsidR="005D37F3" w:rsidP="005D37F3" w:rsidRDefault="005D37F3" w14:paraId="3DD702D3" w14:textId="77777777">
      <w:pPr>
        <w:tabs>
          <w:tab w:val="left" w:pos="284"/>
          <w:tab w:val="left" w:pos="567"/>
          <w:tab w:val="left" w:pos="851"/>
        </w:tabs>
        <w:ind w:right="-2"/>
        <w:rPr>
          <w:rFonts w:ascii="Times New Roman" w:hAnsi="Times New Roman"/>
          <w:sz w:val="24"/>
        </w:rPr>
      </w:pPr>
    </w:p>
    <w:p w:rsidRPr="007E1BAD" w:rsidR="005D37F3" w:rsidP="005D37F3" w:rsidRDefault="00EE4A5E" w14:paraId="7C942F7E" w14:textId="57E9B10D">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7E1BAD" w:rsidR="00EE4A5E" w:rsidP="005D37F3" w:rsidRDefault="00EE4A5E" w14:paraId="3DE54724" w14:textId="77777777">
      <w:pPr>
        <w:tabs>
          <w:tab w:val="left" w:pos="284"/>
          <w:tab w:val="left" w:pos="567"/>
          <w:tab w:val="left" w:pos="851"/>
        </w:tabs>
        <w:ind w:right="-2"/>
        <w:rPr>
          <w:rFonts w:ascii="Times New Roman" w:hAnsi="Times New Roman"/>
          <w:sz w:val="24"/>
        </w:rPr>
      </w:pPr>
    </w:p>
    <w:p w:rsidRPr="007E1BAD" w:rsidR="005D37F3" w:rsidP="005D37F3" w:rsidRDefault="00EE4A5E" w14:paraId="5BEEE29E" w14:textId="1FE70D37">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2. ’inrichting’ wordt telkens vervangen door ‘accommodatie’. </w:t>
      </w:r>
    </w:p>
    <w:p w:rsidRPr="007E1BAD" w:rsidR="005D37F3" w:rsidP="005D37F3" w:rsidRDefault="005D37F3" w14:paraId="7678AC53" w14:textId="77777777">
      <w:pPr>
        <w:tabs>
          <w:tab w:val="left" w:pos="284"/>
          <w:tab w:val="left" w:pos="567"/>
          <w:tab w:val="left" w:pos="851"/>
        </w:tabs>
        <w:ind w:right="-2"/>
        <w:rPr>
          <w:rFonts w:ascii="Times New Roman" w:hAnsi="Times New Roman"/>
          <w:sz w:val="24"/>
        </w:rPr>
      </w:pPr>
    </w:p>
    <w:p w:rsidRPr="007E1BAD" w:rsidR="005D37F3" w:rsidP="005D37F3" w:rsidRDefault="005D37F3" w14:paraId="0E77DFB2" w14:textId="77777777">
      <w:pPr>
        <w:tabs>
          <w:tab w:val="left" w:pos="284"/>
          <w:tab w:val="left" w:pos="567"/>
          <w:tab w:val="left" w:pos="851"/>
        </w:tabs>
        <w:ind w:right="-2"/>
        <w:rPr>
          <w:rFonts w:ascii="Times New Roman" w:hAnsi="Times New Roman"/>
          <w:sz w:val="24"/>
        </w:rPr>
      </w:pPr>
    </w:p>
    <w:p w:rsidRPr="007E1BAD" w:rsidR="005D37F3" w:rsidP="005D37F3" w:rsidRDefault="005D37F3" w14:paraId="27CD66BD" w14:textId="77777777">
      <w:pPr>
        <w:tabs>
          <w:tab w:val="left" w:pos="284"/>
          <w:tab w:val="left" w:pos="567"/>
          <w:tab w:val="left" w:pos="851"/>
        </w:tabs>
        <w:ind w:right="-2"/>
        <w:rPr>
          <w:rFonts w:ascii="Times New Roman" w:hAnsi="Times New Roman"/>
          <w:sz w:val="24"/>
        </w:rPr>
      </w:pPr>
      <w:bookmarkStart w:name="_Hlk194657510" w:id="30"/>
      <w:r w:rsidRPr="007E1BAD">
        <w:rPr>
          <w:rFonts w:ascii="Times New Roman" w:hAnsi="Times New Roman"/>
          <w:b/>
          <w:bCs/>
          <w:sz w:val="24"/>
        </w:rPr>
        <w:t xml:space="preserve">ARTIKEL XXIII WIJZIGING VAN DE GRONDSLAG VAN DE SPECIFIEKE UITKERING GIPS </w:t>
      </w:r>
    </w:p>
    <w:bookmarkEnd w:id="30"/>
    <w:p w:rsidRPr="007E1BAD" w:rsidR="005D37F3" w:rsidP="005D37F3" w:rsidRDefault="005D37F3" w14:paraId="0DEB278C" w14:textId="77777777">
      <w:pPr>
        <w:tabs>
          <w:tab w:val="left" w:pos="284"/>
          <w:tab w:val="left" w:pos="567"/>
          <w:tab w:val="left" w:pos="851"/>
        </w:tabs>
        <w:ind w:right="-2"/>
        <w:rPr>
          <w:rFonts w:ascii="Times New Roman" w:hAnsi="Times New Roman"/>
          <w:sz w:val="24"/>
        </w:rPr>
      </w:pPr>
    </w:p>
    <w:p w:rsidRPr="007E1BAD" w:rsidR="005D37F3" w:rsidP="005D37F3" w:rsidRDefault="00EE4A5E" w14:paraId="1158D2E5" w14:textId="7DF2C859">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Na de inwerkingtreding van artikel XX, onderdeel B, van deze wet berust de Regeling specifieke uitkering GIPS (</w:t>
      </w:r>
      <w:proofErr w:type="spellStart"/>
      <w:r w:rsidRPr="007E1BAD" w:rsidR="005D37F3">
        <w:rPr>
          <w:rFonts w:ascii="Times New Roman" w:hAnsi="Times New Roman"/>
          <w:sz w:val="24"/>
        </w:rPr>
        <w:t>Stcrt</w:t>
      </w:r>
      <w:proofErr w:type="spellEnd"/>
      <w:r w:rsidRPr="007E1BAD" w:rsidR="005D37F3">
        <w:rPr>
          <w:rFonts w:ascii="Times New Roman" w:hAnsi="Times New Roman"/>
          <w:sz w:val="24"/>
        </w:rPr>
        <w:t>. 2024, 38826) op artikel 53 van de Wet structuur uitvoeringsorganisatie werk en inkomen.</w:t>
      </w:r>
    </w:p>
    <w:p w:rsidRPr="007E1BAD" w:rsidR="007E1BAD" w:rsidP="00C0713F" w:rsidRDefault="007E1BAD" w14:paraId="1548430E" w14:textId="05CCD0A1">
      <w:pPr>
        <w:rPr>
          <w:rFonts w:ascii="Times New Roman" w:hAnsi="Times New Roman"/>
          <w:sz w:val="24"/>
        </w:rPr>
      </w:pPr>
    </w:p>
    <w:p w:rsidRPr="007E1BAD" w:rsidR="007E1BAD" w:rsidP="007E1BAD" w:rsidRDefault="007E1BAD" w14:paraId="10412FEE" w14:textId="77777777">
      <w:pPr>
        <w:rPr>
          <w:rFonts w:ascii="Times New Roman" w:hAnsi="Times New Roman"/>
          <w:sz w:val="24"/>
        </w:rPr>
      </w:pPr>
    </w:p>
    <w:p w:rsidRPr="007E1BAD" w:rsidR="007E1BAD" w:rsidP="007E1BAD" w:rsidRDefault="007E1BAD" w14:paraId="2FD867A6" w14:textId="77777777">
      <w:pPr>
        <w:rPr>
          <w:rFonts w:ascii="Times New Roman" w:hAnsi="Times New Roman"/>
          <w:b/>
          <w:bCs/>
          <w:sz w:val="24"/>
        </w:rPr>
      </w:pPr>
      <w:r w:rsidRPr="007E1BAD">
        <w:rPr>
          <w:rFonts w:ascii="Times New Roman" w:hAnsi="Times New Roman"/>
          <w:b/>
          <w:bCs/>
          <w:sz w:val="24"/>
        </w:rPr>
        <w:t>ARTIKEL XXIIIA WIJZIGING VAN DE PARTICIPATIEWET IN BALANS</w:t>
      </w:r>
    </w:p>
    <w:p w:rsidRPr="007E1BAD" w:rsidR="007E1BAD" w:rsidP="007E1BAD" w:rsidRDefault="007E1BAD" w14:paraId="1C0D08E6" w14:textId="77777777">
      <w:pPr>
        <w:rPr>
          <w:rFonts w:ascii="Times New Roman" w:hAnsi="Times New Roman"/>
          <w:sz w:val="24"/>
        </w:rPr>
      </w:pPr>
    </w:p>
    <w:p w:rsidRPr="007E1BAD" w:rsidR="007E1BAD" w:rsidP="007E1BAD" w:rsidRDefault="007E1BAD" w14:paraId="3B1B1EDF" w14:textId="77777777">
      <w:pPr>
        <w:ind w:firstLine="284"/>
        <w:rPr>
          <w:rFonts w:ascii="Times New Roman" w:hAnsi="Times New Roman"/>
          <w:sz w:val="24"/>
        </w:rPr>
      </w:pPr>
      <w:r w:rsidRPr="007E1BAD">
        <w:rPr>
          <w:rFonts w:ascii="Times New Roman" w:hAnsi="Times New Roman"/>
          <w:sz w:val="24"/>
        </w:rPr>
        <w:t>De Participatiewet in balans wordt als volgt gewijzigd:</w:t>
      </w:r>
    </w:p>
    <w:p w:rsidRPr="007E1BAD" w:rsidR="007E1BAD" w:rsidP="007E1BAD" w:rsidRDefault="007E1BAD" w14:paraId="1A7C1726" w14:textId="77777777">
      <w:pPr>
        <w:rPr>
          <w:rFonts w:ascii="Times New Roman" w:hAnsi="Times New Roman"/>
          <w:sz w:val="24"/>
        </w:rPr>
      </w:pPr>
    </w:p>
    <w:p w:rsidRPr="007E1BAD" w:rsidR="007E1BAD" w:rsidP="007E1BAD" w:rsidRDefault="007E1BAD" w14:paraId="2590C0E2" w14:textId="77777777">
      <w:pPr>
        <w:rPr>
          <w:rFonts w:ascii="Times New Roman" w:hAnsi="Times New Roman"/>
          <w:sz w:val="24"/>
        </w:rPr>
      </w:pPr>
      <w:r w:rsidRPr="007E1BAD">
        <w:rPr>
          <w:rFonts w:ascii="Times New Roman" w:hAnsi="Times New Roman"/>
          <w:sz w:val="24"/>
        </w:rPr>
        <w:t>A</w:t>
      </w:r>
    </w:p>
    <w:p w:rsidRPr="007E1BAD" w:rsidR="007E1BAD" w:rsidP="007E1BAD" w:rsidRDefault="007E1BAD" w14:paraId="3D445ACB" w14:textId="77777777">
      <w:pPr>
        <w:rPr>
          <w:rFonts w:ascii="Times New Roman" w:hAnsi="Times New Roman"/>
          <w:sz w:val="24"/>
        </w:rPr>
      </w:pPr>
    </w:p>
    <w:p w:rsidRPr="007E1BAD" w:rsidR="007E1BAD" w:rsidP="007E1BAD" w:rsidRDefault="007E1BAD" w14:paraId="025BFC89" w14:textId="77777777">
      <w:pPr>
        <w:ind w:firstLine="284"/>
        <w:rPr>
          <w:rFonts w:ascii="Times New Roman" w:hAnsi="Times New Roman"/>
          <w:sz w:val="24"/>
        </w:rPr>
      </w:pPr>
      <w:r w:rsidRPr="007E1BAD">
        <w:rPr>
          <w:rFonts w:ascii="Times New Roman" w:hAnsi="Times New Roman"/>
          <w:sz w:val="24"/>
        </w:rPr>
        <w:t xml:space="preserve">In de artikelen I, onderdeel K, II, onderdeel E, en III, onderdeel F, vervalt onderdeel 3. </w:t>
      </w:r>
    </w:p>
    <w:p w:rsidRPr="007E1BAD" w:rsidR="007E1BAD" w:rsidP="007E1BAD" w:rsidRDefault="007E1BAD" w14:paraId="1DF3BEA2" w14:textId="77777777">
      <w:pPr>
        <w:rPr>
          <w:rFonts w:ascii="Times New Roman" w:hAnsi="Times New Roman"/>
          <w:sz w:val="24"/>
        </w:rPr>
      </w:pPr>
    </w:p>
    <w:p w:rsidRPr="007E1BAD" w:rsidR="007E1BAD" w:rsidP="007E1BAD" w:rsidRDefault="007E1BAD" w14:paraId="2AE4FC6F" w14:textId="77777777">
      <w:pPr>
        <w:rPr>
          <w:rFonts w:ascii="Times New Roman" w:hAnsi="Times New Roman"/>
          <w:sz w:val="24"/>
        </w:rPr>
      </w:pPr>
      <w:r w:rsidRPr="007E1BAD">
        <w:rPr>
          <w:rFonts w:ascii="Times New Roman" w:hAnsi="Times New Roman"/>
          <w:sz w:val="24"/>
        </w:rPr>
        <w:t>B</w:t>
      </w:r>
    </w:p>
    <w:p w:rsidRPr="007E1BAD" w:rsidR="007E1BAD" w:rsidP="007E1BAD" w:rsidRDefault="007E1BAD" w14:paraId="2DB505EB" w14:textId="77777777">
      <w:pPr>
        <w:rPr>
          <w:rFonts w:ascii="Times New Roman" w:hAnsi="Times New Roman"/>
          <w:sz w:val="24"/>
        </w:rPr>
      </w:pPr>
    </w:p>
    <w:p w:rsidRPr="007E1BAD" w:rsidR="007E1BAD" w:rsidP="007E1BAD" w:rsidRDefault="007E1BAD" w14:paraId="14B0C8D0" w14:textId="77777777">
      <w:pPr>
        <w:ind w:firstLine="284"/>
        <w:rPr>
          <w:rFonts w:ascii="Times New Roman" w:hAnsi="Times New Roman"/>
          <w:sz w:val="24"/>
        </w:rPr>
      </w:pPr>
      <w:r w:rsidRPr="007E1BAD">
        <w:rPr>
          <w:rFonts w:ascii="Times New Roman" w:hAnsi="Times New Roman"/>
          <w:sz w:val="24"/>
        </w:rPr>
        <w:t>Na artikel I, onderdeel K, wordt een onderdeel ingevoegd, luidende:</w:t>
      </w:r>
    </w:p>
    <w:p w:rsidRPr="007E1BAD" w:rsidR="007E1BAD" w:rsidP="007E1BAD" w:rsidRDefault="007E1BAD" w14:paraId="5D148F21" w14:textId="77777777">
      <w:pPr>
        <w:rPr>
          <w:rFonts w:ascii="Times New Roman" w:hAnsi="Times New Roman"/>
          <w:sz w:val="24"/>
        </w:rPr>
      </w:pPr>
    </w:p>
    <w:p w:rsidRPr="007E1BAD" w:rsidR="007E1BAD" w:rsidP="007E1BAD" w:rsidRDefault="007E1BAD" w14:paraId="78C3CE56" w14:textId="77777777">
      <w:pPr>
        <w:rPr>
          <w:rFonts w:ascii="Times New Roman" w:hAnsi="Times New Roman"/>
          <w:sz w:val="24"/>
        </w:rPr>
      </w:pPr>
      <w:r w:rsidRPr="007E1BAD">
        <w:rPr>
          <w:rFonts w:ascii="Times New Roman" w:hAnsi="Times New Roman"/>
          <w:sz w:val="24"/>
        </w:rPr>
        <w:t>Ka</w:t>
      </w:r>
    </w:p>
    <w:p w:rsidRPr="007E1BAD" w:rsidR="007E1BAD" w:rsidP="007E1BAD" w:rsidRDefault="007E1BAD" w14:paraId="0ACFA1EC" w14:textId="77777777">
      <w:pPr>
        <w:rPr>
          <w:rFonts w:ascii="Times New Roman" w:hAnsi="Times New Roman"/>
          <w:sz w:val="24"/>
        </w:rPr>
      </w:pPr>
    </w:p>
    <w:p w:rsidRPr="007E1BAD" w:rsidR="007E1BAD" w:rsidP="007E1BAD" w:rsidRDefault="007E1BAD" w14:paraId="5A8384C5" w14:textId="77777777">
      <w:pPr>
        <w:ind w:firstLine="284"/>
        <w:rPr>
          <w:rFonts w:ascii="Times New Roman" w:hAnsi="Times New Roman"/>
          <w:sz w:val="24"/>
        </w:rPr>
      </w:pPr>
      <w:r w:rsidRPr="007E1BAD">
        <w:rPr>
          <w:rFonts w:ascii="Times New Roman" w:hAnsi="Times New Roman"/>
          <w:sz w:val="24"/>
        </w:rPr>
        <w:t>Artikel 17, derde lid, komt te luiden:</w:t>
      </w:r>
    </w:p>
    <w:p w:rsidRPr="007E1BAD" w:rsidR="007E1BAD" w:rsidP="007E1BAD" w:rsidRDefault="007E1BAD" w14:paraId="02894F97" w14:textId="77777777">
      <w:pPr>
        <w:ind w:firstLine="284"/>
        <w:rPr>
          <w:rFonts w:ascii="Times New Roman" w:hAnsi="Times New Roman"/>
          <w:sz w:val="24"/>
        </w:rPr>
      </w:pPr>
      <w:r w:rsidRPr="007E1BAD">
        <w:rPr>
          <w:rFonts w:ascii="Times New Roman" w:hAnsi="Times New Roman"/>
          <w:sz w:val="24"/>
        </w:rPr>
        <w:t>3. Het college stelt bij de uitvoering van deze wet de identiteit van de belanghebbende vast aan de hand van een document als bedoeld in artikel 1, eerste lid, onder 1° tot en met 4°, van de Wet op de identificatieplicht. Indien een aanvraag voor het recht op bijstand wordt gedaan met gebruikmaking van een elektronisch identificatiemiddel, wordt het college geacht de identiteit van de belanghebbende te hebben vastgesteld als bedoeld in de eerste zin.</w:t>
      </w:r>
    </w:p>
    <w:p w:rsidRPr="007E1BAD" w:rsidR="007E1BAD" w:rsidP="007E1BAD" w:rsidRDefault="007E1BAD" w14:paraId="68BEF50C" w14:textId="77777777">
      <w:pPr>
        <w:rPr>
          <w:rFonts w:ascii="Times New Roman" w:hAnsi="Times New Roman"/>
          <w:sz w:val="24"/>
        </w:rPr>
      </w:pPr>
    </w:p>
    <w:p w:rsidRPr="007E1BAD" w:rsidR="007E1BAD" w:rsidP="007E1BAD" w:rsidRDefault="007E1BAD" w14:paraId="00CBB91D" w14:textId="77777777">
      <w:pPr>
        <w:rPr>
          <w:rFonts w:ascii="Times New Roman" w:hAnsi="Times New Roman"/>
          <w:sz w:val="24"/>
        </w:rPr>
      </w:pPr>
      <w:r w:rsidRPr="007E1BAD">
        <w:rPr>
          <w:rFonts w:ascii="Times New Roman" w:hAnsi="Times New Roman"/>
          <w:sz w:val="24"/>
        </w:rPr>
        <w:t>C</w:t>
      </w:r>
    </w:p>
    <w:p w:rsidRPr="007E1BAD" w:rsidR="007E1BAD" w:rsidP="007E1BAD" w:rsidRDefault="007E1BAD" w14:paraId="2289394C" w14:textId="77777777">
      <w:pPr>
        <w:rPr>
          <w:rFonts w:ascii="Times New Roman" w:hAnsi="Times New Roman"/>
          <w:sz w:val="24"/>
        </w:rPr>
      </w:pPr>
    </w:p>
    <w:p w:rsidRPr="007E1BAD" w:rsidR="007E1BAD" w:rsidP="007E1BAD" w:rsidRDefault="007E1BAD" w14:paraId="0567CF16" w14:textId="77777777">
      <w:pPr>
        <w:ind w:firstLine="284"/>
        <w:rPr>
          <w:rFonts w:ascii="Times New Roman" w:hAnsi="Times New Roman"/>
          <w:sz w:val="24"/>
        </w:rPr>
      </w:pPr>
      <w:r w:rsidRPr="007E1BAD">
        <w:rPr>
          <w:rFonts w:ascii="Times New Roman" w:hAnsi="Times New Roman"/>
          <w:sz w:val="24"/>
        </w:rPr>
        <w:t>Artikel I, onderdeel Q, onder 1, wordt als volgt gewijzigd:</w:t>
      </w:r>
    </w:p>
    <w:p w:rsidRPr="007E1BAD" w:rsidR="007E1BAD" w:rsidP="007E1BAD" w:rsidRDefault="007E1BAD" w14:paraId="7A803FFD" w14:textId="77777777">
      <w:pPr>
        <w:ind w:firstLine="284"/>
        <w:rPr>
          <w:rFonts w:ascii="Times New Roman" w:hAnsi="Times New Roman"/>
          <w:sz w:val="24"/>
        </w:rPr>
      </w:pPr>
    </w:p>
    <w:p w:rsidRPr="007E1BAD" w:rsidR="007E1BAD" w:rsidP="007E1BAD" w:rsidRDefault="007E1BAD" w14:paraId="2523CFED" w14:textId="77777777">
      <w:pPr>
        <w:ind w:firstLine="284"/>
        <w:rPr>
          <w:rFonts w:ascii="Times New Roman" w:hAnsi="Times New Roman"/>
          <w:sz w:val="24"/>
        </w:rPr>
      </w:pPr>
      <w:r w:rsidRPr="007E1BAD">
        <w:rPr>
          <w:rFonts w:ascii="Times New Roman" w:hAnsi="Times New Roman"/>
          <w:sz w:val="24"/>
        </w:rPr>
        <w:t>1. Onderdeel f komt te luiden:</w:t>
      </w:r>
    </w:p>
    <w:p w:rsidRPr="007E1BAD" w:rsidR="007E1BAD" w:rsidP="007E1BAD" w:rsidRDefault="007E1BAD" w14:paraId="69EC6E78" w14:textId="77777777">
      <w:pPr>
        <w:ind w:firstLine="284"/>
        <w:rPr>
          <w:rFonts w:ascii="Times New Roman" w:hAnsi="Times New Roman"/>
          <w:sz w:val="24"/>
        </w:rPr>
      </w:pPr>
      <w:bookmarkStart w:name="_Hlk209780548" w:id="31"/>
      <w:r w:rsidRPr="007E1BAD">
        <w:rPr>
          <w:rFonts w:ascii="Times New Roman" w:hAnsi="Times New Roman"/>
          <w:sz w:val="24"/>
        </w:rPr>
        <w:t xml:space="preserve">f. De onderdelen n, r, y, </w:t>
      </w:r>
      <w:proofErr w:type="spellStart"/>
      <w:r w:rsidRPr="007E1BAD">
        <w:rPr>
          <w:rFonts w:ascii="Times New Roman" w:hAnsi="Times New Roman"/>
          <w:sz w:val="24"/>
        </w:rPr>
        <w:t>z</w:t>
      </w:r>
      <w:proofErr w:type="spellEnd"/>
      <w:r w:rsidRPr="007E1BAD">
        <w:rPr>
          <w:rFonts w:ascii="Times New Roman" w:hAnsi="Times New Roman"/>
          <w:sz w:val="24"/>
        </w:rPr>
        <w:t xml:space="preserve"> en </w:t>
      </w:r>
      <w:proofErr w:type="spellStart"/>
      <w:r w:rsidRPr="007E1BAD">
        <w:rPr>
          <w:rFonts w:ascii="Times New Roman" w:hAnsi="Times New Roman"/>
          <w:sz w:val="24"/>
        </w:rPr>
        <w:t>aa</w:t>
      </w:r>
      <w:proofErr w:type="spellEnd"/>
      <w:r w:rsidRPr="007E1BAD">
        <w:rPr>
          <w:rFonts w:ascii="Times New Roman" w:hAnsi="Times New Roman"/>
          <w:sz w:val="24"/>
        </w:rPr>
        <w:t xml:space="preserve"> vervallen</w:t>
      </w:r>
      <w:bookmarkEnd w:id="31"/>
      <w:r w:rsidRPr="007E1BAD">
        <w:rPr>
          <w:rFonts w:ascii="Times New Roman" w:hAnsi="Times New Roman"/>
          <w:sz w:val="24"/>
        </w:rPr>
        <w:t xml:space="preserve">, onder vervanging van de puntkomma aan het slot van onderdeel w door een punt. </w:t>
      </w:r>
    </w:p>
    <w:p w:rsidRPr="007E1BAD" w:rsidR="007E1BAD" w:rsidP="007E1BAD" w:rsidRDefault="007E1BAD" w14:paraId="2E56D45A" w14:textId="77777777">
      <w:pPr>
        <w:rPr>
          <w:rFonts w:ascii="Times New Roman" w:hAnsi="Times New Roman"/>
          <w:sz w:val="24"/>
        </w:rPr>
      </w:pPr>
    </w:p>
    <w:p w:rsidRPr="007E1BAD" w:rsidR="007E1BAD" w:rsidP="007E1BAD" w:rsidRDefault="007E1BAD" w14:paraId="541D439B" w14:textId="77777777">
      <w:pPr>
        <w:ind w:firstLine="284"/>
        <w:rPr>
          <w:rFonts w:ascii="Times New Roman" w:hAnsi="Times New Roman"/>
          <w:sz w:val="24"/>
        </w:rPr>
      </w:pPr>
      <w:r w:rsidRPr="007E1BAD">
        <w:rPr>
          <w:rFonts w:ascii="Times New Roman" w:hAnsi="Times New Roman"/>
          <w:sz w:val="24"/>
        </w:rPr>
        <w:t>2. Onderdeel g komt te luiden:</w:t>
      </w:r>
    </w:p>
    <w:p w:rsidRPr="007E1BAD" w:rsidR="007E1BAD" w:rsidP="007E1BAD" w:rsidRDefault="007E1BAD" w14:paraId="01B77305" w14:textId="77777777">
      <w:pPr>
        <w:ind w:firstLine="284"/>
        <w:rPr>
          <w:rFonts w:ascii="Times New Roman" w:hAnsi="Times New Roman"/>
          <w:sz w:val="24"/>
        </w:rPr>
      </w:pPr>
      <w:bookmarkStart w:name="_Hlk209780565" w:id="32"/>
      <w:r w:rsidRPr="007E1BAD">
        <w:rPr>
          <w:rFonts w:ascii="Times New Roman" w:hAnsi="Times New Roman"/>
          <w:sz w:val="24"/>
        </w:rPr>
        <w:t>g. In onderdeel q vervalt ‘een uitkering als bedoeld in artikel 118a, eerste lid, van de Zorgverzekeringswet of’.</w:t>
      </w:r>
      <w:bookmarkEnd w:id="32"/>
    </w:p>
    <w:p w:rsidRPr="007E1BAD" w:rsidR="007E1BAD" w:rsidP="007E1BAD" w:rsidRDefault="007E1BAD" w14:paraId="75C434E5" w14:textId="77777777">
      <w:pPr>
        <w:rPr>
          <w:rFonts w:ascii="Times New Roman" w:hAnsi="Times New Roman"/>
          <w:sz w:val="24"/>
        </w:rPr>
      </w:pPr>
    </w:p>
    <w:p w:rsidRPr="007E1BAD" w:rsidR="007E1BAD" w:rsidP="007E1BAD" w:rsidRDefault="007E1BAD" w14:paraId="032E2A3C" w14:textId="77777777">
      <w:pPr>
        <w:ind w:firstLine="284"/>
        <w:rPr>
          <w:rFonts w:ascii="Times New Roman" w:hAnsi="Times New Roman"/>
          <w:sz w:val="24"/>
        </w:rPr>
      </w:pPr>
      <w:r w:rsidRPr="007E1BAD">
        <w:rPr>
          <w:rFonts w:ascii="Times New Roman" w:hAnsi="Times New Roman"/>
          <w:sz w:val="24"/>
        </w:rPr>
        <w:t>3. Na onderdeel g worden twee onderdelen ingevoegd, luidende:</w:t>
      </w:r>
    </w:p>
    <w:p w:rsidRPr="007E1BAD" w:rsidR="007E1BAD" w:rsidP="007E1BAD" w:rsidRDefault="007E1BAD" w14:paraId="1D16FFB7" w14:textId="77777777">
      <w:pPr>
        <w:ind w:firstLine="284"/>
        <w:rPr>
          <w:rFonts w:ascii="Times New Roman" w:hAnsi="Times New Roman"/>
          <w:sz w:val="24"/>
        </w:rPr>
      </w:pPr>
      <w:r w:rsidRPr="007E1BAD">
        <w:rPr>
          <w:rFonts w:ascii="Times New Roman" w:hAnsi="Times New Roman"/>
          <w:sz w:val="24"/>
        </w:rPr>
        <w:t>ga. Onderdeel s komt te luiden:</w:t>
      </w:r>
    </w:p>
    <w:p w:rsidRPr="007E1BAD" w:rsidR="007E1BAD" w:rsidP="007E1BAD" w:rsidRDefault="007E1BAD" w14:paraId="165CC0A3" w14:textId="77777777">
      <w:pPr>
        <w:ind w:firstLine="284"/>
        <w:rPr>
          <w:rFonts w:ascii="Times New Roman" w:hAnsi="Times New Roman"/>
          <w:sz w:val="24"/>
        </w:rPr>
      </w:pPr>
      <w:r w:rsidRPr="007E1BAD">
        <w:rPr>
          <w:rFonts w:ascii="Times New Roman" w:hAnsi="Times New Roman"/>
          <w:sz w:val="24"/>
        </w:rPr>
        <w:t>s. giften, voor zover zij niet op grond van onderdeel m van de middelen zijn uitgezonderd, en andere dan de in onderdeel l bedoelde vergoedingen voor materiële en immateriële schade, voor zover deze giften en vergoedingen naar het oordeel van het college in het individuele geval en uit een oogpunt van bijstandsverlening verantwoord zijn;.</w:t>
      </w:r>
    </w:p>
    <w:p w:rsidRPr="007E1BAD" w:rsidR="007E1BAD" w:rsidP="007E1BAD" w:rsidRDefault="007E1BAD" w14:paraId="7F56FDAF" w14:textId="77777777">
      <w:pPr>
        <w:rPr>
          <w:rFonts w:ascii="Times New Roman" w:hAnsi="Times New Roman"/>
          <w:sz w:val="24"/>
        </w:rPr>
      </w:pPr>
    </w:p>
    <w:p w:rsidRPr="007E1BAD" w:rsidR="007E1BAD" w:rsidP="007E1BAD" w:rsidRDefault="007E1BAD" w14:paraId="474F25EC" w14:textId="77777777">
      <w:pPr>
        <w:ind w:firstLine="284"/>
        <w:rPr>
          <w:rFonts w:ascii="Times New Roman" w:hAnsi="Times New Roman"/>
          <w:sz w:val="24"/>
        </w:rPr>
      </w:pPr>
      <w:proofErr w:type="spellStart"/>
      <w:r w:rsidRPr="007E1BAD">
        <w:rPr>
          <w:rFonts w:ascii="Times New Roman" w:hAnsi="Times New Roman"/>
          <w:sz w:val="24"/>
        </w:rPr>
        <w:t>gb</w:t>
      </w:r>
      <w:proofErr w:type="spellEnd"/>
      <w:r w:rsidRPr="007E1BAD">
        <w:rPr>
          <w:rFonts w:ascii="Times New Roman" w:hAnsi="Times New Roman"/>
          <w:sz w:val="24"/>
        </w:rPr>
        <w:t>. In onderdeel t vervallen ‘de Wet tegemoetkomingen chronisch zieken en gehandicapten,’ en ‘of artikel 24 van de Wet tegemoetkoming chronisch ziekten en gehandicapten, zoals dat op 31 december 2013 luidde’ en wordt ‘, artikel 3:75’ vervangen door ‘en artikel 3:75’.</w:t>
      </w:r>
    </w:p>
    <w:p w:rsidRPr="007E1BAD" w:rsidR="007E1BAD" w:rsidP="007E1BAD" w:rsidRDefault="007E1BAD" w14:paraId="426EB89C" w14:textId="77777777">
      <w:pPr>
        <w:rPr>
          <w:rFonts w:ascii="Times New Roman" w:hAnsi="Times New Roman"/>
          <w:sz w:val="24"/>
        </w:rPr>
      </w:pPr>
    </w:p>
    <w:p w:rsidRPr="007E1BAD" w:rsidR="007E1BAD" w:rsidP="007E1BAD" w:rsidRDefault="007E1BAD" w14:paraId="2CAD0566" w14:textId="77777777">
      <w:pPr>
        <w:rPr>
          <w:rFonts w:ascii="Times New Roman" w:hAnsi="Times New Roman"/>
          <w:sz w:val="24"/>
        </w:rPr>
      </w:pPr>
      <w:r w:rsidRPr="007E1BAD">
        <w:rPr>
          <w:rFonts w:ascii="Times New Roman" w:hAnsi="Times New Roman"/>
          <w:sz w:val="24"/>
        </w:rPr>
        <w:t>D</w:t>
      </w:r>
    </w:p>
    <w:p w:rsidRPr="007E1BAD" w:rsidR="007E1BAD" w:rsidP="007E1BAD" w:rsidRDefault="007E1BAD" w14:paraId="04B4F3E6" w14:textId="77777777">
      <w:pPr>
        <w:rPr>
          <w:rFonts w:ascii="Times New Roman" w:hAnsi="Times New Roman"/>
          <w:sz w:val="24"/>
        </w:rPr>
      </w:pPr>
    </w:p>
    <w:p w:rsidRPr="007E1BAD" w:rsidR="007E1BAD" w:rsidP="007E1BAD" w:rsidRDefault="007E1BAD" w14:paraId="2CFD69DD" w14:textId="77777777">
      <w:pPr>
        <w:ind w:firstLine="284"/>
        <w:rPr>
          <w:rFonts w:ascii="Times New Roman" w:hAnsi="Times New Roman"/>
          <w:sz w:val="24"/>
        </w:rPr>
      </w:pPr>
      <w:r w:rsidRPr="007E1BAD">
        <w:rPr>
          <w:rFonts w:ascii="Times New Roman" w:hAnsi="Times New Roman"/>
          <w:sz w:val="24"/>
        </w:rPr>
        <w:t>Artikel II, onderdeel C, komt te luiden:</w:t>
      </w:r>
    </w:p>
    <w:p w:rsidRPr="007E1BAD" w:rsidR="007E1BAD" w:rsidP="007E1BAD" w:rsidRDefault="007E1BAD" w14:paraId="10D31CAE" w14:textId="77777777">
      <w:pPr>
        <w:rPr>
          <w:rFonts w:ascii="Times New Roman" w:hAnsi="Times New Roman"/>
          <w:sz w:val="24"/>
        </w:rPr>
      </w:pPr>
    </w:p>
    <w:p w:rsidRPr="007E1BAD" w:rsidR="007E1BAD" w:rsidP="007E1BAD" w:rsidRDefault="007E1BAD" w14:paraId="0DFFE714" w14:textId="77777777">
      <w:pPr>
        <w:ind w:firstLine="284"/>
        <w:rPr>
          <w:rFonts w:ascii="Times New Roman" w:hAnsi="Times New Roman"/>
          <w:sz w:val="24"/>
        </w:rPr>
      </w:pPr>
      <w:r w:rsidRPr="007E1BAD">
        <w:rPr>
          <w:rFonts w:ascii="Times New Roman" w:hAnsi="Times New Roman"/>
          <w:sz w:val="24"/>
        </w:rPr>
        <w:t>In artikel 8 vervallen het tweede lid en het vierde tot en met elfde lid, onder vernummering van het derde lid tot tweede lid.</w:t>
      </w:r>
    </w:p>
    <w:p w:rsidRPr="007E1BAD" w:rsidR="007E1BAD" w:rsidP="007E1BAD" w:rsidRDefault="007E1BAD" w14:paraId="2D508FA8" w14:textId="77777777">
      <w:pPr>
        <w:rPr>
          <w:rFonts w:ascii="Times New Roman" w:hAnsi="Times New Roman"/>
          <w:sz w:val="24"/>
        </w:rPr>
      </w:pPr>
    </w:p>
    <w:p w:rsidRPr="007E1BAD" w:rsidR="007E1BAD" w:rsidP="007E1BAD" w:rsidRDefault="007E1BAD" w14:paraId="06A3EC03" w14:textId="77777777">
      <w:pPr>
        <w:rPr>
          <w:rFonts w:ascii="Times New Roman" w:hAnsi="Times New Roman"/>
          <w:sz w:val="24"/>
        </w:rPr>
      </w:pPr>
      <w:r w:rsidRPr="007E1BAD">
        <w:rPr>
          <w:rFonts w:ascii="Times New Roman" w:hAnsi="Times New Roman"/>
          <w:sz w:val="24"/>
        </w:rPr>
        <w:t>E</w:t>
      </w:r>
    </w:p>
    <w:p w:rsidRPr="007E1BAD" w:rsidR="007E1BAD" w:rsidP="007E1BAD" w:rsidRDefault="007E1BAD" w14:paraId="59A1E99C" w14:textId="77777777">
      <w:pPr>
        <w:rPr>
          <w:rFonts w:ascii="Times New Roman" w:hAnsi="Times New Roman"/>
          <w:sz w:val="24"/>
        </w:rPr>
      </w:pPr>
    </w:p>
    <w:p w:rsidRPr="007E1BAD" w:rsidR="007E1BAD" w:rsidP="007E1BAD" w:rsidRDefault="007E1BAD" w14:paraId="338BDA31" w14:textId="77777777">
      <w:pPr>
        <w:ind w:firstLine="284"/>
        <w:rPr>
          <w:rFonts w:ascii="Times New Roman" w:hAnsi="Times New Roman"/>
          <w:sz w:val="24"/>
        </w:rPr>
      </w:pPr>
      <w:r w:rsidRPr="007E1BAD">
        <w:rPr>
          <w:rFonts w:ascii="Times New Roman" w:hAnsi="Times New Roman"/>
          <w:sz w:val="24"/>
        </w:rPr>
        <w:t>Na artikel II, onderdeel E, wordt een onderdeel ingevoegd, luidende:</w:t>
      </w:r>
    </w:p>
    <w:p w:rsidRPr="007E1BAD" w:rsidR="007E1BAD" w:rsidP="007E1BAD" w:rsidRDefault="007E1BAD" w14:paraId="173E5F72" w14:textId="77777777">
      <w:pPr>
        <w:rPr>
          <w:rFonts w:ascii="Times New Roman" w:hAnsi="Times New Roman"/>
          <w:sz w:val="24"/>
        </w:rPr>
      </w:pPr>
    </w:p>
    <w:p w:rsidRPr="007E1BAD" w:rsidR="007E1BAD" w:rsidP="007E1BAD" w:rsidRDefault="007E1BAD" w14:paraId="4EE0637E" w14:textId="77777777">
      <w:pPr>
        <w:rPr>
          <w:rFonts w:ascii="Times New Roman" w:hAnsi="Times New Roman"/>
          <w:sz w:val="24"/>
        </w:rPr>
      </w:pPr>
      <w:proofErr w:type="spellStart"/>
      <w:r w:rsidRPr="007E1BAD">
        <w:rPr>
          <w:rFonts w:ascii="Times New Roman" w:hAnsi="Times New Roman"/>
          <w:sz w:val="24"/>
        </w:rPr>
        <w:t>Ea</w:t>
      </w:r>
      <w:proofErr w:type="spellEnd"/>
    </w:p>
    <w:p w:rsidRPr="007E1BAD" w:rsidR="007E1BAD" w:rsidP="007E1BAD" w:rsidRDefault="007E1BAD" w14:paraId="1155B2C4" w14:textId="77777777">
      <w:pPr>
        <w:rPr>
          <w:rFonts w:ascii="Times New Roman" w:hAnsi="Times New Roman"/>
          <w:sz w:val="24"/>
        </w:rPr>
      </w:pPr>
    </w:p>
    <w:p w:rsidRPr="007E1BAD" w:rsidR="007E1BAD" w:rsidP="007E1BAD" w:rsidRDefault="007E1BAD" w14:paraId="1FB7C273" w14:textId="77777777">
      <w:pPr>
        <w:ind w:firstLine="284"/>
        <w:rPr>
          <w:rFonts w:ascii="Times New Roman" w:hAnsi="Times New Roman"/>
          <w:sz w:val="24"/>
        </w:rPr>
      </w:pPr>
      <w:r w:rsidRPr="007E1BAD">
        <w:rPr>
          <w:rFonts w:ascii="Times New Roman" w:hAnsi="Times New Roman"/>
          <w:sz w:val="24"/>
        </w:rPr>
        <w:t>Artikel 13, derde lid, komt te luiden:</w:t>
      </w:r>
    </w:p>
    <w:p w:rsidRPr="007E1BAD" w:rsidR="007E1BAD" w:rsidP="007E1BAD" w:rsidRDefault="007E1BAD" w14:paraId="67AB86EC" w14:textId="77777777">
      <w:pPr>
        <w:ind w:firstLine="284"/>
        <w:rPr>
          <w:rFonts w:ascii="Times New Roman" w:hAnsi="Times New Roman"/>
          <w:sz w:val="24"/>
        </w:rPr>
      </w:pPr>
      <w:r w:rsidRPr="007E1BAD">
        <w:rPr>
          <w:rFonts w:ascii="Times New Roman" w:hAnsi="Times New Roman"/>
          <w:sz w:val="24"/>
        </w:rPr>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7E1BAD" w:rsidR="007E1BAD" w:rsidP="007E1BAD" w:rsidRDefault="007E1BAD" w14:paraId="3A640113" w14:textId="77777777">
      <w:pPr>
        <w:rPr>
          <w:rFonts w:ascii="Times New Roman" w:hAnsi="Times New Roman"/>
          <w:sz w:val="24"/>
        </w:rPr>
      </w:pPr>
    </w:p>
    <w:p w:rsidRPr="007E1BAD" w:rsidR="007E1BAD" w:rsidP="007E1BAD" w:rsidRDefault="007E1BAD" w14:paraId="2989FA9D" w14:textId="77777777">
      <w:pPr>
        <w:rPr>
          <w:rFonts w:ascii="Times New Roman" w:hAnsi="Times New Roman"/>
          <w:sz w:val="24"/>
        </w:rPr>
      </w:pPr>
      <w:r w:rsidRPr="007E1BAD">
        <w:rPr>
          <w:rFonts w:ascii="Times New Roman" w:hAnsi="Times New Roman"/>
          <w:sz w:val="24"/>
        </w:rPr>
        <w:t>F</w:t>
      </w:r>
    </w:p>
    <w:p w:rsidRPr="007E1BAD" w:rsidR="007E1BAD" w:rsidP="007E1BAD" w:rsidRDefault="007E1BAD" w14:paraId="2D60222B" w14:textId="77777777">
      <w:pPr>
        <w:rPr>
          <w:rFonts w:ascii="Times New Roman" w:hAnsi="Times New Roman"/>
          <w:sz w:val="24"/>
        </w:rPr>
      </w:pPr>
    </w:p>
    <w:p w:rsidRPr="007E1BAD" w:rsidR="007E1BAD" w:rsidP="007E1BAD" w:rsidRDefault="007E1BAD" w14:paraId="5C0B89E3" w14:textId="77777777">
      <w:pPr>
        <w:ind w:firstLine="284"/>
        <w:rPr>
          <w:rFonts w:ascii="Times New Roman" w:hAnsi="Times New Roman"/>
          <w:sz w:val="24"/>
        </w:rPr>
      </w:pPr>
      <w:r w:rsidRPr="007E1BAD">
        <w:rPr>
          <w:rFonts w:ascii="Times New Roman" w:hAnsi="Times New Roman"/>
          <w:sz w:val="24"/>
        </w:rPr>
        <w:t>Na artikel III, onderdeel F, wordt een onderdeel ingevoegd, luidende:</w:t>
      </w:r>
    </w:p>
    <w:p w:rsidRPr="007E1BAD" w:rsidR="007E1BAD" w:rsidP="007E1BAD" w:rsidRDefault="007E1BAD" w14:paraId="41B5A122" w14:textId="77777777">
      <w:pPr>
        <w:rPr>
          <w:rFonts w:ascii="Times New Roman" w:hAnsi="Times New Roman"/>
          <w:sz w:val="24"/>
        </w:rPr>
      </w:pPr>
    </w:p>
    <w:p w:rsidRPr="007E1BAD" w:rsidR="007E1BAD" w:rsidP="007E1BAD" w:rsidRDefault="007E1BAD" w14:paraId="6FF35CC1" w14:textId="77777777">
      <w:pPr>
        <w:rPr>
          <w:rFonts w:ascii="Times New Roman" w:hAnsi="Times New Roman"/>
          <w:sz w:val="24"/>
        </w:rPr>
      </w:pPr>
      <w:r w:rsidRPr="007E1BAD">
        <w:rPr>
          <w:rFonts w:ascii="Times New Roman" w:hAnsi="Times New Roman"/>
          <w:sz w:val="24"/>
        </w:rPr>
        <w:t>Fa</w:t>
      </w:r>
    </w:p>
    <w:p w:rsidRPr="007E1BAD" w:rsidR="007E1BAD" w:rsidP="007E1BAD" w:rsidRDefault="007E1BAD" w14:paraId="663A5C49" w14:textId="77777777">
      <w:pPr>
        <w:rPr>
          <w:rFonts w:ascii="Times New Roman" w:hAnsi="Times New Roman"/>
          <w:sz w:val="24"/>
        </w:rPr>
      </w:pPr>
    </w:p>
    <w:p w:rsidRPr="007E1BAD" w:rsidR="007E1BAD" w:rsidP="007E1BAD" w:rsidRDefault="007E1BAD" w14:paraId="67F3463E" w14:textId="77777777">
      <w:pPr>
        <w:ind w:firstLine="284"/>
        <w:rPr>
          <w:rFonts w:ascii="Times New Roman" w:hAnsi="Times New Roman"/>
          <w:sz w:val="24"/>
        </w:rPr>
      </w:pPr>
      <w:r w:rsidRPr="007E1BAD">
        <w:rPr>
          <w:rFonts w:ascii="Times New Roman" w:hAnsi="Times New Roman"/>
          <w:sz w:val="24"/>
        </w:rPr>
        <w:t>Artikel 13, derde lid, komt te luiden:</w:t>
      </w:r>
    </w:p>
    <w:p w:rsidRPr="007E1BAD" w:rsidR="007E1BAD" w:rsidP="007E1BAD" w:rsidRDefault="007E1BAD" w14:paraId="7ADA9DAC" w14:textId="77777777">
      <w:pPr>
        <w:ind w:firstLine="284"/>
        <w:rPr>
          <w:rFonts w:ascii="Times New Roman" w:hAnsi="Times New Roman"/>
          <w:sz w:val="24"/>
        </w:rPr>
      </w:pPr>
      <w:r w:rsidRPr="007E1BAD">
        <w:rPr>
          <w:rFonts w:ascii="Times New Roman" w:hAnsi="Times New Roman"/>
          <w:sz w:val="24"/>
        </w:rPr>
        <w:lastRenderedPageBreak/>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7E1BAD" w:rsidR="007E1BAD" w:rsidP="007E1BAD" w:rsidRDefault="007E1BAD" w14:paraId="2FDFD7EE" w14:textId="77777777">
      <w:pPr>
        <w:rPr>
          <w:rFonts w:ascii="Times New Roman" w:hAnsi="Times New Roman"/>
          <w:sz w:val="24"/>
        </w:rPr>
      </w:pPr>
    </w:p>
    <w:p w:rsidRPr="007E1BAD" w:rsidR="007E1BAD" w:rsidP="007E1BAD" w:rsidRDefault="007E1BAD" w14:paraId="396B9676" w14:textId="77777777">
      <w:pPr>
        <w:rPr>
          <w:rFonts w:ascii="Times New Roman" w:hAnsi="Times New Roman"/>
          <w:sz w:val="24"/>
        </w:rPr>
      </w:pPr>
      <w:r w:rsidRPr="007E1BAD">
        <w:rPr>
          <w:rFonts w:ascii="Times New Roman" w:hAnsi="Times New Roman"/>
          <w:sz w:val="24"/>
        </w:rPr>
        <w:t>G</w:t>
      </w:r>
    </w:p>
    <w:p w:rsidRPr="007E1BAD" w:rsidR="007E1BAD" w:rsidP="007E1BAD" w:rsidRDefault="007E1BAD" w14:paraId="6F77EDE7" w14:textId="77777777">
      <w:pPr>
        <w:rPr>
          <w:rFonts w:ascii="Times New Roman" w:hAnsi="Times New Roman"/>
          <w:sz w:val="24"/>
        </w:rPr>
      </w:pPr>
    </w:p>
    <w:p w:rsidRPr="007E1BAD" w:rsidR="007E1BAD" w:rsidP="007E1BAD" w:rsidRDefault="007E1BAD" w14:paraId="66EEAA3B" w14:textId="77777777">
      <w:pPr>
        <w:ind w:firstLine="284"/>
        <w:rPr>
          <w:rFonts w:ascii="Times New Roman" w:hAnsi="Times New Roman"/>
          <w:sz w:val="24"/>
        </w:rPr>
      </w:pPr>
      <w:r w:rsidRPr="007E1BAD">
        <w:rPr>
          <w:rFonts w:ascii="Times New Roman" w:hAnsi="Times New Roman"/>
          <w:sz w:val="24"/>
        </w:rPr>
        <w:t>Artikel V wordt als volgt gewijzigd:</w:t>
      </w:r>
    </w:p>
    <w:p w:rsidRPr="007E1BAD" w:rsidR="007E1BAD" w:rsidP="007E1BAD" w:rsidRDefault="007E1BAD" w14:paraId="6D058840" w14:textId="77777777">
      <w:pPr>
        <w:ind w:firstLine="284"/>
        <w:rPr>
          <w:rFonts w:ascii="Times New Roman" w:hAnsi="Times New Roman"/>
          <w:sz w:val="24"/>
        </w:rPr>
      </w:pPr>
    </w:p>
    <w:p w:rsidRPr="007E1BAD" w:rsidR="007E1BAD" w:rsidP="007E1BAD" w:rsidRDefault="007E1BAD" w14:paraId="0848F1E5" w14:textId="77777777">
      <w:pPr>
        <w:ind w:firstLine="284"/>
        <w:rPr>
          <w:rFonts w:ascii="Times New Roman" w:hAnsi="Times New Roman"/>
          <w:sz w:val="24"/>
        </w:rPr>
      </w:pPr>
      <w:r w:rsidRPr="007E1BAD">
        <w:rPr>
          <w:rFonts w:ascii="Times New Roman" w:hAnsi="Times New Roman"/>
          <w:sz w:val="24"/>
        </w:rPr>
        <w:t>1. Voor de tekst wordt de aanduiding ‘1.’ geplaatst.</w:t>
      </w:r>
    </w:p>
    <w:p w:rsidRPr="007E1BAD" w:rsidR="007E1BAD" w:rsidP="007E1BAD" w:rsidRDefault="007E1BAD" w14:paraId="71748E5E" w14:textId="77777777">
      <w:pPr>
        <w:ind w:firstLine="284"/>
        <w:rPr>
          <w:rFonts w:ascii="Times New Roman" w:hAnsi="Times New Roman"/>
          <w:sz w:val="24"/>
        </w:rPr>
      </w:pPr>
    </w:p>
    <w:p w:rsidRPr="007E1BAD" w:rsidR="007E1BAD" w:rsidP="007E1BAD" w:rsidRDefault="007E1BAD" w14:paraId="1F86A47C" w14:textId="77777777">
      <w:pPr>
        <w:ind w:firstLine="284"/>
        <w:rPr>
          <w:rFonts w:ascii="Times New Roman" w:hAnsi="Times New Roman"/>
          <w:sz w:val="24"/>
        </w:rPr>
      </w:pPr>
      <w:r w:rsidRPr="007E1BAD">
        <w:rPr>
          <w:rFonts w:ascii="Times New Roman" w:hAnsi="Times New Roman"/>
          <w:sz w:val="24"/>
        </w:rPr>
        <w:t>2. Er worden twee leden toegevoegd, luidende:</w:t>
      </w:r>
    </w:p>
    <w:p w:rsidRPr="007E1BAD" w:rsidR="007E1BAD" w:rsidP="007E1BAD" w:rsidRDefault="007E1BAD" w14:paraId="0B60F81A" w14:textId="77777777">
      <w:pPr>
        <w:ind w:firstLine="284"/>
        <w:rPr>
          <w:rFonts w:ascii="Times New Roman" w:hAnsi="Times New Roman"/>
          <w:sz w:val="24"/>
        </w:rPr>
      </w:pPr>
      <w:r w:rsidRPr="007E1BAD">
        <w:rPr>
          <w:rFonts w:ascii="Times New Roman" w:hAnsi="Times New Roman"/>
          <w:sz w:val="24"/>
        </w:rPr>
        <w:t xml:space="preserve">2. In afwijking van het eerste lid, treden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xml:space="preserve">, en III, onderdeel Fa, in werking op het tijdstip waarop artikel XXIIIA van de Verzamelwet SZW 2026 in werking treedt, met dien verstande dat artikel XXIIIA van de Verzamelwet SZW 2026 in werking treedt voordat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en III, onderdeel Fa, van deze wet in werking treden.</w:t>
      </w:r>
    </w:p>
    <w:p w:rsidRPr="007E1BAD" w:rsidR="007E1BAD" w:rsidP="007E1BAD" w:rsidRDefault="007E1BAD" w14:paraId="221AA2C3" w14:textId="77777777">
      <w:pPr>
        <w:ind w:firstLine="284"/>
        <w:rPr>
          <w:rFonts w:ascii="Times New Roman" w:hAnsi="Times New Roman"/>
          <w:sz w:val="24"/>
        </w:rPr>
      </w:pPr>
      <w:r w:rsidRPr="007E1BAD">
        <w:rPr>
          <w:rFonts w:ascii="Times New Roman" w:hAnsi="Times New Roman"/>
          <w:sz w:val="24"/>
        </w:rPr>
        <w:t xml:space="preserve">3. Indien artikel XXIIIA van de Verzamelwet SZW 2026 in werking treedt na 1 januari 2026, werkt de inwerkingtreding van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en III, onderdeel Fa, van deze wet terug tot en met 1 januari 2026.</w:t>
      </w:r>
    </w:p>
    <w:p w:rsidRPr="005D37F3" w:rsidR="007E1BAD" w:rsidP="005D37F3" w:rsidRDefault="007E1BAD" w14:paraId="62092E76"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68E1CC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4F3B8D8" w14:textId="77777777">
      <w:pPr>
        <w:tabs>
          <w:tab w:val="left" w:pos="284"/>
          <w:tab w:val="left" w:pos="567"/>
          <w:tab w:val="left" w:pos="851"/>
        </w:tabs>
        <w:ind w:right="-2"/>
        <w:rPr>
          <w:rFonts w:ascii="Times New Roman" w:hAnsi="Times New Roman"/>
          <w:b/>
          <w:bCs/>
          <w:sz w:val="24"/>
          <w:szCs w:val="20"/>
        </w:rPr>
      </w:pPr>
      <w:bookmarkStart w:name="_Hlk188297948" w:id="33"/>
      <w:r w:rsidRPr="005D37F3">
        <w:rPr>
          <w:rFonts w:ascii="Times New Roman" w:hAnsi="Times New Roman"/>
          <w:b/>
          <w:bCs/>
          <w:sz w:val="24"/>
          <w:szCs w:val="20"/>
        </w:rPr>
        <w:t xml:space="preserve">ARTIKEL XXIV INWERKINGTREDING </w:t>
      </w:r>
    </w:p>
    <w:bookmarkEnd w:id="33"/>
    <w:p w:rsidRPr="005D37F3" w:rsidR="005D37F3" w:rsidP="005D37F3" w:rsidRDefault="005D37F3" w14:paraId="3506FE2D" w14:textId="77777777">
      <w:pPr>
        <w:tabs>
          <w:tab w:val="left" w:pos="284"/>
          <w:tab w:val="left" w:pos="567"/>
          <w:tab w:val="left" w:pos="851"/>
        </w:tabs>
        <w:ind w:right="-2"/>
        <w:rPr>
          <w:rFonts w:ascii="Times New Roman" w:hAnsi="Times New Roman"/>
          <w:sz w:val="24"/>
          <w:szCs w:val="20"/>
        </w:rPr>
      </w:pPr>
    </w:p>
    <w:p w:rsidRPr="00782AB5" w:rsidR="005D37F3" w:rsidP="005D37F3" w:rsidRDefault="00EE4A5E" w14:paraId="6851D7AA" w14:textId="6AE3433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782AB5" w:rsidR="00BD082F">
        <w:rPr>
          <w:rFonts w:ascii="Times New Roman" w:hAnsi="Times New Roman"/>
          <w:sz w:val="24"/>
        </w:rPr>
        <w:t xml:space="preserve">1. </w:t>
      </w:r>
      <w:r w:rsidRPr="00782AB5" w:rsidR="005D37F3">
        <w:rPr>
          <w:rFonts w:ascii="Times New Roman" w:hAnsi="Times New Roman"/>
          <w:sz w:val="24"/>
        </w:rPr>
        <w:t>Deze wet treedt in werking op een bij koninklijk besluit te bepalen tijdstip, dat voor de verschillende artikelen of onderdelen daarvan verschillend kan worden vastgesteld.</w:t>
      </w:r>
    </w:p>
    <w:p w:rsidRPr="00782AB5" w:rsidR="00782AB5" w:rsidP="00782AB5" w:rsidRDefault="00782AB5" w14:paraId="0017AB35" w14:textId="77777777">
      <w:pPr>
        <w:ind w:firstLine="284"/>
        <w:rPr>
          <w:rFonts w:ascii="Times New Roman" w:hAnsi="Times New Roman"/>
          <w:sz w:val="24"/>
        </w:rPr>
      </w:pPr>
      <w:r w:rsidRPr="00782AB5">
        <w:rPr>
          <w:rFonts w:ascii="Times New Roman" w:hAnsi="Times New Roman"/>
          <w:sz w:val="24"/>
        </w:rPr>
        <w:t>2. In afwijking van het eerste lid, treedt artikel XXIIIA in werking met ingang van 1 januari 2026. Indien het Staatsblad waarin deze wet wordt geplaatst, wordt uitgegeven na 31 december 2025, treedt artikel XXIIIA in werking met ingang van de dag na de datum van uitgifte van het Staatsblad waarin deze wet wordt geplaatst.</w:t>
      </w:r>
    </w:p>
    <w:p w:rsidRPr="005D37F3" w:rsidR="005D37F3" w:rsidP="005D37F3" w:rsidRDefault="005D37F3" w14:paraId="26CB945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077412" w14:textId="77777777">
      <w:pPr>
        <w:tabs>
          <w:tab w:val="left" w:pos="284"/>
          <w:tab w:val="left" w:pos="567"/>
          <w:tab w:val="left" w:pos="851"/>
        </w:tabs>
        <w:ind w:right="-2"/>
        <w:rPr>
          <w:rFonts w:ascii="Times New Roman" w:hAnsi="Times New Roman"/>
          <w:b/>
          <w:bCs/>
          <w:sz w:val="24"/>
          <w:szCs w:val="20"/>
        </w:rPr>
      </w:pPr>
      <w:bookmarkStart w:name="_Hlk188297972" w:id="34"/>
    </w:p>
    <w:p w:rsidRPr="005D37F3" w:rsidR="005D37F3" w:rsidP="005D37F3" w:rsidRDefault="005D37F3" w14:paraId="50543480"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XXV CITEERTITEL </w:t>
      </w:r>
    </w:p>
    <w:bookmarkEnd w:id="34"/>
    <w:p w:rsidRPr="005D37F3" w:rsidR="005D37F3" w:rsidP="005D37F3" w:rsidRDefault="005D37F3" w14:paraId="496EE85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ED53E22" w14:textId="373EC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Deze wet wordt aangehaald als: Verzamelwet SZW 2026.</w:t>
      </w:r>
    </w:p>
    <w:p w:rsidR="005D37F3" w:rsidP="005D37F3" w:rsidRDefault="005D37F3" w14:paraId="15BD6BFB"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17664745"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EE4368E" w14:textId="7F78D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D37F3" w:rsidP="005D37F3" w:rsidRDefault="005D37F3" w14:paraId="340DAC2B" w14:textId="77777777">
      <w:pPr>
        <w:tabs>
          <w:tab w:val="left" w:pos="284"/>
          <w:tab w:val="left" w:pos="567"/>
          <w:tab w:val="left" w:pos="851"/>
        </w:tabs>
        <w:ind w:right="-2"/>
        <w:rPr>
          <w:rFonts w:ascii="Times New Roman" w:hAnsi="Times New Roman"/>
          <w:sz w:val="24"/>
          <w:szCs w:val="20"/>
        </w:rPr>
      </w:pPr>
    </w:p>
    <w:p w:rsidR="00EE4A5E" w:rsidP="005D37F3" w:rsidRDefault="00EE4A5E" w14:paraId="3D0D751F" w14:textId="77777777">
      <w:pPr>
        <w:tabs>
          <w:tab w:val="left" w:pos="284"/>
          <w:tab w:val="left" w:pos="567"/>
          <w:tab w:val="left" w:pos="851"/>
        </w:tabs>
        <w:ind w:right="-2"/>
        <w:rPr>
          <w:rFonts w:ascii="Times New Roman" w:hAnsi="Times New Roman"/>
          <w:sz w:val="24"/>
          <w:szCs w:val="20"/>
        </w:rPr>
      </w:pPr>
    </w:p>
    <w:p w:rsidR="00EE4A5E" w:rsidP="005D37F3" w:rsidRDefault="00EE4A5E" w14:paraId="2FDC3DC9"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0B2CDF7C" w14:textId="0131B8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D37F3" w:rsidR="005D37F3" w:rsidP="005D37F3" w:rsidRDefault="005D37F3" w14:paraId="0B92CB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99604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399C9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C3A3BDA" w14:textId="77777777">
      <w:pPr>
        <w:tabs>
          <w:tab w:val="left" w:pos="284"/>
          <w:tab w:val="left" w:pos="567"/>
          <w:tab w:val="left" w:pos="851"/>
        </w:tabs>
        <w:ind w:right="-2"/>
        <w:rPr>
          <w:rFonts w:ascii="Times New Roman" w:hAnsi="Times New Roman"/>
          <w:sz w:val="24"/>
          <w:szCs w:val="20"/>
        </w:rPr>
      </w:pPr>
    </w:p>
    <w:p w:rsidR="005D37F3" w:rsidP="005D37F3" w:rsidRDefault="005D37F3" w14:paraId="41170DF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br/>
      </w:r>
      <w:r w:rsidRPr="005D37F3">
        <w:rPr>
          <w:rFonts w:ascii="Times New Roman" w:hAnsi="Times New Roman"/>
          <w:sz w:val="24"/>
          <w:szCs w:val="20"/>
        </w:rPr>
        <w:br/>
      </w:r>
      <w:r w:rsidRPr="005D37F3">
        <w:rPr>
          <w:rFonts w:ascii="Times New Roman" w:hAnsi="Times New Roman"/>
          <w:sz w:val="24"/>
          <w:szCs w:val="20"/>
        </w:rPr>
        <w:br/>
      </w:r>
    </w:p>
    <w:p w:rsidRPr="005D37F3" w:rsidR="00EE4A5E" w:rsidP="005D37F3" w:rsidRDefault="00EE4A5E" w14:paraId="0C72D39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DE6EB1C" w14:textId="2C2C3720">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De Minister van Sociale Zaken en Werkgelegenheid,</w:t>
      </w:r>
    </w:p>
    <w:p w:rsidRPr="005D37F3" w:rsidR="005D37F3" w:rsidP="005D37F3" w:rsidRDefault="005D37F3" w14:paraId="17144C15" w14:textId="49756B62">
      <w:pPr>
        <w:tabs>
          <w:tab w:val="left" w:pos="284"/>
          <w:tab w:val="left" w:pos="567"/>
          <w:tab w:val="left" w:pos="851"/>
        </w:tabs>
        <w:ind w:right="-2"/>
        <w:rPr>
          <w:rFonts w:ascii="Times New Roman" w:hAnsi="Times New Roman"/>
          <w:sz w:val="24"/>
          <w:szCs w:val="20"/>
        </w:rPr>
      </w:pPr>
    </w:p>
    <w:p w:rsidRPr="005D37F3" w:rsidR="005D37F3" w:rsidP="005D37F3" w:rsidRDefault="005D37F3" w14:paraId="00B77B54" w14:textId="77777777">
      <w:pPr>
        <w:tabs>
          <w:tab w:val="left" w:pos="284"/>
          <w:tab w:val="left" w:pos="567"/>
          <w:tab w:val="left" w:pos="851"/>
        </w:tabs>
        <w:ind w:right="-2"/>
        <w:rPr>
          <w:rFonts w:ascii="Times New Roman" w:hAnsi="Times New Roman"/>
          <w:sz w:val="24"/>
          <w:szCs w:val="20"/>
        </w:rPr>
      </w:pPr>
    </w:p>
    <w:p w:rsidRPr="002168F4" w:rsidR="00CB3578" w:rsidP="005D37F3" w:rsidRDefault="00CB3578" w14:paraId="50AD8F49"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0C9B" w14:textId="77777777" w:rsidR="005D37F3" w:rsidRDefault="005D37F3">
      <w:pPr>
        <w:spacing w:line="20" w:lineRule="exact"/>
      </w:pPr>
    </w:p>
  </w:endnote>
  <w:endnote w:type="continuationSeparator" w:id="0">
    <w:p w14:paraId="7E88F01C" w14:textId="77777777" w:rsidR="005D37F3" w:rsidRDefault="005D37F3">
      <w:pPr>
        <w:pStyle w:val="Amendement"/>
      </w:pPr>
      <w:r>
        <w:rPr>
          <w:b w:val="0"/>
          <w:bCs w:val="0"/>
        </w:rPr>
        <w:t xml:space="preserve"> </w:t>
      </w:r>
    </w:p>
  </w:endnote>
  <w:endnote w:type="continuationNotice" w:id="1">
    <w:p w14:paraId="019A41B1" w14:textId="77777777" w:rsidR="005D37F3" w:rsidRDefault="005D37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5A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C9B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42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E1D77D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F5E" w14:textId="77777777" w:rsidR="005D37F3" w:rsidRDefault="005D37F3">
      <w:pPr>
        <w:pStyle w:val="Amendement"/>
      </w:pPr>
      <w:r>
        <w:rPr>
          <w:b w:val="0"/>
          <w:bCs w:val="0"/>
        </w:rPr>
        <w:separator/>
      </w:r>
    </w:p>
  </w:footnote>
  <w:footnote w:type="continuationSeparator" w:id="0">
    <w:p w14:paraId="4873C7FC" w14:textId="77777777" w:rsidR="005D37F3" w:rsidRDefault="005D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39A"/>
    <w:multiLevelType w:val="hybridMultilevel"/>
    <w:tmpl w:val="75CEFDD0"/>
    <w:lvl w:ilvl="0" w:tplc="A41091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A3ACD"/>
    <w:multiLevelType w:val="hybridMultilevel"/>
    <w:tmpl w:val="5C5E03AC"/>
    <w:lvl w:ilvl="0" w:tplc="FFFFFFFF">
      <w:start w:val="5"/>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26CA5970"/>
    <w:multiLevelType w:val="hybridMultilevel"/>
    <w:tmpl w:val="344C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DE0D0D"/>
    <w:multiLevelType w:val="hybridMultilevel"/>
    <w:tmpl w:val="5AD4CD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AB63BA"/>
    <w:multiLevelType w:val="hybridMultilevel"/>
    <w:tmpl w:val="07DE1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BB2419"/>
    <w:multiLevelType w:val="hybridMultilevel"/>
    <w:tmpl w:val="5C5E03AC"/>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DB41BA"/>
    <w:multiLevelType w:val="hybridMultilevel"/>
    <w:tmpl w:val="4DD44F2E"/>
    <w:lvl w:ilvl="0" w:tplc="04488CD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0EC3D3A"/>
    <w:multiLevelType w:val="hybridMultilevel"/>
    <w:tmpl w:val="39387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74063C"/>
    <w:multiLevelType w:val="hybridMultilevel"/>
    <w:tmpl w:val="5C5E03AC"/>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A2609"/>
    <w:multiLevelType w:val="hybridMultilevel"/>
    <w:tmpl w:val="9F9A7A3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645574348">
    <w:abstractNumId w:val="6"/>
  </w:num>
  <w:num w:numId="2" w16cid:durableId="1285967134">
    <w:abstractNumId w:val="3"/>
  </w:num>
  <w:num w:numId="3" w16cid:durableId="1372414239">
    <w:abstractNumId w:val="5"/>
  </w:num>
  <w:num w:numId="4" w16cid:durableId="70781560">
    <w:abstractNumId w:val="1"/>
  </w:num>
  <w:num w:numId="5" w16cid:durableId="1326201269">
    <w:abstractNumId w:val="8"/>
  </w:num>
  <w:num w:numId="6" w16cid:durableId="1208252094">
    <w:abstractNumId w:val="2"/>
  </w:num>
  <w:num w:numId="7" w16cid:durableId="2115128214">
    <w:abstractNumId w:val="4"/>
  </w:num>
  <w:num w:numId="8" w16cid:durableId="535393726">
    <w:abstractNumId w:val="7"/>
  </w:num>
  <w:num w:numId="9" w16cid:durableId="2020694905">
    <w:abstractNumId w:val="9"/>
  </w:num>
  <w:num w:numId="10" w16cid:durableId="17016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F3"/>
    <w:rsid w:val="00012DBE"/>
    <w:rsid w:val="00036778"/>
    <w:rsid w:val="000A1D81"/>
    <w:rsid w:val="00111ED3"/>
    <w:rsid w:val="001C190E"/>
    <w:rsid w:val="001F71E6"/>
    <w:rsid w:val="002168F4"/>
    <w:rsid w:val="002A727C"/>
    <w:rsid w:val="005D2707"/>
    <w:rsid w:val="005D37F3"/>
    <w:rsid w:val="00606255"/>
    <w:rsid w:val="006B607A"/>
    <w:rsid w:val="00752E23"/>
    <w:rsid w:val="00782AB5"/>
    <w:rsid w:val="007D451C"/>
    <w:rsid w:val="007E1BAD"/>
    <w:rsid w:val="00826224"/>
    <w:rsid w:val="00930A23"/>
    <w:rsid w:val="009C7354"/>
    <w:rsid w:val="009E6D7F"/>
    <w:rsid w:val="00A11E73"/>
    <w:rsid w:val="00A2521E"/>
    <w:rsid w:val="00AE436A"/>
    <w:rsid w:val="00BD082F"/>
    <w:rsid w:val="00C0713F"/>
    <w:rsid w:val="00C135B1"/>
    <w:rsid w:val="00C92DF8"/>
    <w:rsid w:val="00CB3578"/>
    <w:rsid w:val="00D20AFA"/>
    <w:rsid w:val="00D55648"/>
    <w:rsid w:val="00DF11BC"/>
    <w:rsid w:val="00E16443"/>
    <w:rsid w:val="00E36EE9"/>
    <w:rsid w:val="00EE4A5E"/>
    <w:rsid w:val="00F13442"/>
    <w:rsid w:val="00F720B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0D7BC"/>
  <w15:docId w15:val="{41185E99-FD5C-4F2B-BA2C-D7A9C045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5D37F3"/>
    <w:rPr>
      <w:color w:val="0000FF" w:themeColor="hyperlink"/>
      <w:u w:val="single"/>
    </w:rPr>
  </w:style>
  <w:style w:type="character" w:styleId="Onopgelostemelding">
    <w:name w:val="Unresolved Mention"/>
    <w:basedOn w:val="Standaardalinea-lettertype"/>
    <w:uiPriority w:val="99"/>
    <w:semiHidden/>
    <w:unhideWhenUsed/>
    <w:rsid w:val="005D37F3"/>
    <w:rPr>
      <w:color w:val="605E5C"/>
      <w:shd w:val="clear" w:color="auto" w:fill="E1DFDD"/>
    </w:rPr>
  </w:style>
  <w:style w:type="paragraph" w:styleId="Lijstalinea">
    <w:name w:val="List Paragraph"/>
    <w:basedOn w:val="Standaard"/>
    <w:uiPriority w:val="34"/>
    <w:qFormat/>
    <w:rsid w:val="005D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etten.overheid.nl/jci1.3:c:BWBR0007625&amp;g=2024-12-19&amp;z=2024-12-19"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4035</ap:Words>
  <ap:Characters>23157</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2025-10-17T09:04:00.0000000Z</dcterms:created>
  <dcterms:modified xsi:type="dcterms:W3CDTF">2025-10-17T09:09:00.0000000Z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