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141B" w:rsidR="00FB141B" w:rsidP="00FB141B" w:rsidRDefault="00FB141B" w14:paraId="17C1F789" w14:textId="0DF0CA60">
      <w:pPr>
        <w:rPr>
          <w:b/>
          <w:bCs/>
        </w:rPr>
      </w:pPr>
      <w:r w:rsidRPr="00FB141B">
        <w:rPr>
          <w:b/>
          <w:bCs/>
        </w:rPr>
        <w:t xml:space="preserve">21501-33 </w:t>
      </w:r>
      <w:r>
        <w:rPr>
          <w:b/>
          <w:bCs/>
        </w:rPr>
        <w:tab/>
      </w:r>
      <w:r w:rsidRPr="00FB141B">
        <w:rPr>
          <w:b/>
          <w:bCs/>
        </w:rPr>
        <w:t>Energieraad</w:t>
      </w:r>
    </w:p>
    <w:p w:rsidR="00FB141B" w:rsidP="00FB141B" w:rsidRDefault="00FB141B" w14:paraId="66CD61B6" w14:textId="77777777">
      <w:pPr>
        <w:rPr>
          <w:b/>
          <w:bCs/>
        </w:rPr>
      </w:pPr>
    </w:p>
    <w:p w:rsidRPr="00FB141B" w:rsidR="00FB141B" w:rsidP="00FB141B" w:rsidRDefault="00FB141B" w14:paraId="07420349" w14:textId="060AE0F6">
      <w:pPr>
        <w:rPr>
          <w:b/>
          <w:bCs/>
        </w:rPr>
      </w:pPr>
      <w:r w:rsidRPr="00FB141B">
        <w:rPr>
          <w:b/>
          <w:bCs/>
        </w:rPr>
        <w:t xml:space="preserve">Nr. </w:t>
      </w:r>
      <w:r>
        <w:rPr>
          <w:b/>
          <w:bCs/>
        </w:rPr>
        <w:tab/>
      </w:r>
      <w:r>
        <w:rPr>
          <w:b/>
          <w:bCs/>
        </w:rPr>
        <w:tab/>
      </w:r>
      <w:r w:rsidRPr="00FB141B">
        <w:rPr>
          <w:b/>
          <w:bCs/>
        </w:rPr>
        <w:t>Verslag van een schriftelijk overleg</w:t>
      </w:r>
    </w:p>
    <w:p w:rsidRPr="00FB141B" w:rsidR="00FB141B" w:rsidP="002B5AEA" w:rsidRDefault="00FB141B" w14:paraId="0A84CA0F" w14:textId="77777777">
      <w:pPr>
        <w:ind w:left="708" w:firstLine="708"/>
      </w:pPr>
      <w:r w:rsidRPr="00FB141B">
        <w:t>Vastgesteld (…)</w:t>
      </w:r>
    </w:p>
    <w:p w:rsidR="00FB141B" w:rsidP="00FB141B" w:rsidRDefault="00FB141B" w14:paraId="24EF2CA9" w14:textId="77777777">
      <w:pPr>
        <w:rPr>
          <w:b/>
          <w:bCs/>
        </w:rPr>
      </w:pPr>
    </w:p>
    <w:p w:rsidRPr="00FB141B" w:rsidR="00FB141B" w:rsidP="00FB141B" w:rsidRDefault="00FB141B" w14:paraId="23486051" w14:textId="6B68A18D">
      <w:r w:rsidRPr="00FB141B">
        <w:t xml:space="preserve">De vaste commissie voor </w:t>
      </w:r>
      <w:r w:rsidR="002B5AEA">
        <w:t xml:space="preserve">Klimaat en Groene Groei </w:t>
      </w:r>
      <w:r w:rsidRPr="00FB141B">
        <w:t xml:space="preserve">heeft een aantal vragen en opmerkingen aan de minister van Klimaat en Groene Groei </w:t>
      </w:r>
      <w:r w:rsidR="007D4B38">
        <w:t xml:space="preserve">voorgelegd </w:t>
      </w:r>
      <w:r w:rsidRPr="00FB141B">
        <w:t xml:space="preserve">over de </w:t>
      </w:r>
      <w:r w:rsidR="00C8563F">
        <w:t>g</w:t>
      </w:r>
      <w:r w:rsidRPr="005D0A39" w:rsidR="005D0A39">
        <w:t xml:space="preserve">eannoteerde </w:t>
      </w:r>
      <w:r w:rsidR="00C8563F">
        <w:t>a</w:t>
      </w:r>
      <w:r w:rsidRPr="005D0A39" w:rsidR="005D0A39">
        <w:t>genda</w:t>
      </w:r>
      <w:r w:rsidR="00C8563F">
        <w:t xml:space="preserve"> van de formele</w:t>
      </w:r>
      <w:r w:rsidRPr="005D0A39" w:rsidR="005D0A39">
        <w:t xml:space="preserve"> Energieraad </w:t>
      </w:r>
      <w:r w:rsidR="00C8563F">
        <w:t xml:space="preserve">van </w:t>
      </w:r>
      <w:r w:rsidRPr="005D0A39" w:rsidR="005D0A39">
        <w:t>20 oktober 2025</w:t>
      </w:r>
      <w:r w:rsidR="005D0A39">
        <w:t xml:space="preserve"> (Kamerstuk </w:t>
      </w:r>
      <w:r w:rsidRPr="005D0A39" w:rsidR="005D0A39">
        <w:t>21501-33</w:t>
      </w:r>
      <w:r w:rsidR="005D0A39">
        <w:t xml:space="preserve">, nr. </w:t>
      </w:r>
      <w:r w:rsidRPr="005D0A39" w:rsidR="005D0A39">
        <w:t>1161</w:t>
      </w:r>
      <w:r w:rsidR="005D0A39">
        <w:t>)</w:t>
      </w:r>
      <w:r w:rsidR="00455CC2">
        <w:t>.</w:t>
      </w:r>
    </w:p>
    <w:p w:rsidR="007D4B38" w:rsidP="00FB141B" w:rsidRDefault="007D4B38" w14:paraId="35DEB878" w14:textId="77777777"/>
    <w:p w:rsidRPr="00FB141B" w:rsidR="00FB141B" w:rsidP="00FB141B" w:rsidRDefault="00FB141B" w14:paraId="2AA3C61D" w14:textId="26D77FDD">
      <w:r w:rsidRPr="00FB141B">
        <w:t xml:space="preserve">De vragen en opmerkingen zijn op </w:t>
      </w:r>
      <w:r w:rsidR="005D0A39">
        <w:t>15</w:t>
      </w:r>
      <w:r w:rsidR="009B4C64">
        <w:t xml:space="preserve"> </w:t>
      </w:r>
      <w:r w:rsidR="005D0A39">
        <w:t>oktober</w:t>
      </w:r>
      <w:r w:rsidR="009B4C64">
        <w:t xml:space="preserve"> 2025</w:t>
      </w:r>
      <w:r w:rsidRPr="00FB141B">
        <w:t xml:space="preserve"> aan de minister van Klimaat en Groene Groei voorgelegd. Bij brief van (…) zijn de vragen beantwoord.</w:t>
      </w:r>
    </w:p>
    <w:p w:rsidR="007D4B38" w:rsidP="00FB141B" w:rsidRDefault="007D4B38" w14:paraId="08102ABF" w14:textId="77777777"/>
    <w:p w:rsidR="007D4B38" w:rsidP="00FB141B" w:rsidRDefault="00FB141B" w14:paraId="2920D11F" w14:textId="77777777">
      <w:r w:rsidRPr="00FB141B">
        <w:t xml:space="preserve">De voorzitter van de commissie, </w:t>
      </w:r>
    </w:p>
    <w:p w:rsidR="00FB141B" w:rsidP="00FB141B" w:rsidRDefault="007D4B38" w14:paraId="67F41356" w14:textId="4CC823EB">
      <w:r>
        <w:t xml:space="preserve">Thijssen </w:t>
      </w:r>
    </w:p>
    <w:p w:rsidRPr="00FB141B" w:rsidR="007D4B38" w:rsidP="00FB141B" w:rsidRDefault="007D4B38" w14:paraId="46E32797" w14:textId="77777777"/>
    <w:p w:rsidR="007D4B38" w:rsidP="00FB141B" w:rsidRDefault="007D4B38" w14:paraId="56002C29" w14:textId="41845BB4">
      <w:r>
        <w:t xml:space="preserve">De </w:t>
      </w:r>
      <w:r w:rsidR="005D0A39">
        <w:t>adjunct-</w:t>
      </w:r>
      <w:r>
        <w:t>griffier</w:t>
      </w:r>
      <w:r w:rsidRPr="00FB141B" w:rsidR="00FB141B">
        <w:t xml:space="preserve"> van de commissie, </w:t>
      </w:r>
    </w:p>
    <w:p w:rsidRPr="00FB141B" w:rsidR="00FB141B" w:rsidP="00FB141B" w:rsidRDefault="005D0A39" w14:paraId="1996AB0D" w14:textId="0B70A1DD">
      <w:r>
        <w:t>Teske</w:t>
      </w:r>
    </w:p>
    <w:p w:rsidR="007D4B38" w:rsidP="00FB141B" w:rsidRDefault="007D4B38" w14:paraId="1EEAAD1E" w14:textId="77777777"/>
    <w:p w:rsidRPr="00FB141B" w:rsidR="007D4B38" w:rsidP="00FB141B" w:rsidRDefault="00FB141B" w14:paraId="1898F55C" w14:textId="799FC0FB">
      <w:pPr>
        <w:rPr>
          <w:b/>
          <w:bCs/>
        </w:rPr>
      </w:pPr>
      <w:r w:rsidRPr="00FB141B">
        <w:rPr>
          <w:b/>
          <w:bCs/>
        </w:rPr>
        <w:t>Inhoudsopgave</w:t>
      </w:r>
    </w:p>
    <w:p w:rsidRPr="00FB141B" w:rsidR="00FB141B" w:rsidP="00FB141B" w:rsidRDefault="00FB141B" w14:paraId="087E5A33" w14:textId="77777777">
      <w:bookmarkStart w:name="_Hlk207189532" w:id="0"/>
      <w:r w:rsidRPr="00FB141B">
        <w:t>I Vragen en opmerkingen vanuit de fracties</w:t>
      </w:r>
    </w:p>
    <w:p w:rsidRPr="00FB141B" w:rsidR="00FB141B" w:rsidP="00FB141B" w:rsidRDefault="00FB141B" w14:paraId="7256FADD" w14:textId="77777777">
      <w:bookmarkStart w:name="_Hlk207189999" w:id="1"/>
      <w:bookmarkEnd w:id="0"/>
      <w:r w:rsidRPr="00FB141B">
        <w:t>II Antwoord / Reactie van de minister</w:t>
      </w:r>
    </w:p>
    <w:bookmarkEnd w:id="1"/>
    <w:p w:rsidRPr="002B5AEA" w:rsidR="00FB141B" w:rsidRDefault="00FB141B" w14:paraId="649AE169" w14:textId="77777777"/>
    <w:p w:rsidRPr="0064298E" w:rsidR="00FB141B" w:rsidRDefault="00FB141B" w14:paraId="6B63F16F" w14:textId="77777777"/>
    <w:p w:rsidRPr="0064298E" w:rsidR="00FB141B" w:rsidRDefault="007D4B38" w14:paraId="441CA260" w14:textId="12379559">
      <w:pPr>
        <w:rPr>
          <w:b/>
          <w:bCs/>
        </w:rPr>
      </w:pPr>
      <w:r w:rsidRPr="0064298E">
        <w:rPr>
          <w:b/>
          <w:bCs/>
        </w:rPr>
        <w:t>I Vragen en opmerkingen vanuit de fracties</w:t>
      </w:r>
    </w:p>
    <w:p w:rsidRPr="0064298E" w:rsidR="007D4B38" w:rsidRDefault="007D4B38" w14:paraId="52FAF49A" w14:textId="77777777">
      <w:pPr>
        <w:rPr>
          <w:b/>
          <w:bCs/>
        </w:rPr>
      </w:pPr>
    </w:p>
    <w:p w:rsidRPr="0064298E" w:rsidR="0046766C" w:rsidRDefault="00FA774A" w14:paraId="6E7C09C9" w14:textId="48CBF215">
      <w:r w:rsidRPr="0064298E">
        <w:rPr>
          <w:b/>
          <w:bCs/>
        </w:rPr>
        <w:t>Vragen van de leden van de GroenLinks-PvdA-fractie</w:t>
      </w:r>
    </w:p>
    <w:p w:rsidRPr="0064298E" w:rsidR="005D0A39" w:rsidP="005D0A39" w:rsidRDefault="005D0A39" w14:paraId="79CBF62F" w14:textId="508FF3F5">
      <w:r w:rsidRPr="0064298E">
        <w:t>De leden van de GroenLinks-PvdA-fractie hebben met interesse kennisgenomen van de geannoteerde agenda van de formele Energieraad op 20 oktober. De</w:t>
      </w:r>
      <w:r w:rsidRPr="0064298E" w:rsidR="00E316BD">
        <w:t>ze</w:t>
      </w:r>
      <w:r w:rsidRPr="0064298E">
        <w:t xml:space="preserve"> leden hebben hierover nog enkele vragen.</w:t>
      </w:r>
    </w:p>
    <w:p w:rsidRPr="0064298E" w:rsidR="005D0A39" w:rsidP="005D0A39" w:rsidRDefault="005D0A39" w14:paraId="20B06B01" w14:textId="77777777"/>
    <w:p w:rsidRPr="0064298E" w:rsidR="005D0A39" w:rsidP="005D0A39" w:rsidRDefault="005D0A39" w14:paraId="2B05B7A4" w14:textId="002BB98C">
      <w:r w:rsidRPr="0064298E">
        <w:t xml:space="preserve">De leden van de GroenLinks-PvdA-fractie hebben vooral enkele vragen over de Actieagenda Elektrificatie Industrie. Kan de minister toelichten welke concrete acties er in deze actieagenda staan? Betekent de pijler ‘consistent beleid’ dat er vanuit </w:t>
      </w:r>
      <w:r w:rsidRPr="0064298E" w:rsidR="00E316BD">
        <w:t xml:space="preserve">de Europese Unie (EU) </w:t>
      </w:r>
      <w:r w:rsidRPr="0064298E">
        <w:t xml:space="preserve">meer regie zal komen op de elektrificatie van de industrie? Wat betekent dit concreet? Wat betekent de verkenning van </w:t>
      </w:r>
      <w:proofErr w:type="spellStart"/>
      <w:r w:rsidRPr="0064298E">
        <w:rPr>
          <w:i/>
          <w:iCs/>
        </w:rPr>
        <w:t>Contracts</w:t>
      </w:r>
      <w:proofErr w:type="spellEnd"/>
      <w:r w:rsidRPr="0064298E">
        <w:rPr>
          <w:i/>
          <w:iCs/>
        </w:rPr>
        <w:t xml:space="preserve"> </w:t>
      </w:r>
      <w:proofErr w:type="spellStart"/>
      <w:r w:rsidRPr="0064298E">
        <w:rPr>
          <w:i/>
          <w:iCs/>
        </w:rPr>
        <w:t>for</w:t>
      </w:r>
      <w:proofErr w:type="spellEnd"/>
      <w:r w:rsidRPr="0064298E">
        <w:rPr>
          <w:i/>
          <w:iCs/>
        </w:rPr>
        <w:t xml:space="preserve"> </w:t>
      </w:r>
      <w:proofErr w:type="spellStart"/>
      <w:r w:rsidRPr="0064298E">
        <w:rPr>
          <w:i/>
          <w:iCs/>
        </w:rPr>
        <w:t>Difference</w:t>
      </w:r>
      <w:proofErr w:type="spellEnd"/>
      <w:r w:rsidRPr="0064298E">
        <w:rPr>
          <w:i/>
          <w:iCs/>
        </w:rPr>
        <w:t xml:space="preserve"> (</w:t>
      </w:r>
      <w:proofErr w:type="spellStart"/>
      <w:r w:rsidRPr="0064298E">
        <w:rPr>
          <w:i/>
          <w:iCs/>
        </w:rPr>
        <w:t>CfD</w:t>
      </w:r>
      <w:r w:rsidRPr="0064298E" w:rsidR="00C8563F">
        <w:rPr>
          <w:i/>
          <w:iCs/>
        </w:rPr>
        <w:t>’s</w:t>
      </w:r>
      <w:proofErr w:type="spellEnd"/>
      <w:r w:rsidRPr="0064298E">
        <w:rPr>
          <w:i/>
          <w:iCs/>
        </w:rPr>
        <w:t xml:space="preserve">)? </w:t>
      </w:r>
      <w:r w:rsidRPr="0064298E">
        <w:t xml:space="preserve">Is er een mogelijkheid dat </w:t>
      </w:r>
      <w:proofErr w:type="spellStart"/>
      <w:r w:rsidRPr="0064298E">
        <w:t>CfD’s</w:t>
      </w:r>
      <w:proofErr w:type="spellEnd"/>
      <w:r w:rsidRPr="0064298E">
        <w:t xml:space="preserve"> in de toekomst ook door de</w:t>
      </w:r>
      <w:r w:rsidRPr="0064298E" w:rsidR="00E316BD">
        <w:t xml:space="preserve"> Europese</w:t>
      </w:r>
      <w:r w:rsidRPr="0064298E">
        <w:t xml:space="preserve"> Commissie worden opengesteld? Of is dit een verkenning waarbij de </w:t>
      </w:r>
      <w:r w:rsidRPr="0064298E" w:rsidR="00E316BD">
        <w:t xml:space="preserve">Europese </w:t>
      </w:r>
      <w:r w:rsidRPr="0064298E">
        <w:t xml:space="preserve">Commissie onderzoekt hoe lidstaten deze vorm van subsidie kunnen opzetten? Hoe verhoudt deze verkenning zich tot het Nederlandse traject om </w:t>
      </w:r>
      <w:proofErr w:type="spellStart"/>
      <w:r w:rsidRPr="0064298E">
        <w:t>CfD’s</w:t>
      </w:r>
      <w:proofErr w:type="spellEnd"/>
      <w:r w:rsidRPr="0064298E">
        <w:t xml:space="preserve"> per 2027 open te stellen?</w:t>
      </w:r>
    </w:p>
    <w:p w:rsidRPr="0064298E" w:rsidR="005D0A39" w:rsidP="005D0A39" w:rsidRDefault="005D0A39" w14:paraId="1562E3D9" w14:textId="77777777"/>
    <w:p w:rsidRPr="0064298E" w:rsidR="005D0A39" w:rsidP="005D0A39" w:rsidRDefault="005D0A39" w14:paraId="0DCBCA6F" w14:textId="2C2D2F7E">
      <w:r w:rsidRPr="0064298E">
        <w:t>De leden van de GroenLinks-PvdA</w:t>
      </w:r>
      <w:r w:rsidRPr="0064298E" w:rsidR="00FE703E">
        <w:t>-</w:t>
      </w:r>
      <w:r w:rsidRPr="0064298E">
        <w:t xml:space="preserve">fractie vinden het belangrijk dat de industrie wordt geholpen met elektrificatie en dat gelijktijdig fossiele voordelen voor de industrie worden afgebouwd. Onderschrijft de minister dat deze twee zaken met elkaar verbonden zijn? Wat is de samenhang tussen de plannen voor de elektrificatie van de industrie en het gelijktijdig afbouwen van de fossiele industrie en fossiele subsidies? Als deze trajecten nu niet met elkaar verbonden zijn, kan de minister er dan voor zorgen dat dit wel gaat </w:t>
      </w:r>
      <w:r w:rsidRPr="0064298E">
        <w:lastRenderedPageBreak/>
        <w:t>gebeuren? Kan de minister toezeggen dat z</w:t>
      </w:r>
      <w:r w:rsidRPr="0064298E" w:rsidR="00FE703E">
        <w:t>ij</w:t>
      </w:r>
      <w:r w:rsidRPr="0064298E">
        <w:t xml:space="preserve"> in de Brussel gaat inbrengen dat trajecten voor elektrificatie van de industrie moeten samengaan met een Europees </w:t>
      </w:r>
      <w:proofErr w:type="spellStart"/>
      <w:r w:rsidRPr="0064298E">
        <w:t>afbouwpad</w:t>
      </w:r>
      <w:proofErr w:type="spellEnd"/>
      <w:r w:rsidRPr="0064298E">
        <w:t xml:space="preserve"> voor fossiele subsidies? </w:t>
      </w:r>
    </w:p>
    <w:p w:rsidRPr="0064298E" w:rsidR="005D0A39" w:rsidP="005D0A39" w:rsidRDefault="005D0A39" w14:paraId="5E21CC8E" w14:textId="77777777"/>
    <w:p w:rsidRPr="0064298E" w:rsidR="005D0A39" w:rsidP="005D0A39" w:rsidRDefault="005D0A39" w14:paraId="5B1A0B76" w14:textId="3954B36E">
      <w:pPr>
        <w:rPr>
          <w:b/>
          <w:bCs/>
        </w:rPr>
      </w:pPr>
      <w:r w:rsidRPr="0064298E">
        <w:rPr>
          <w:b/>
          <w:bCs/>
        </w:rPr>
        <w:t>Vragen van de leden van de Volt-fractie</w:t>
      </w:r>
    </w:p>
    <w:p w:rsidRPr="0064298E" w:rsidR="005D0A39" w:rsidP="005D0A39" w:rsidRDefault="005D0A39" w14:paraId="44D7CB01" w14:textId="43FADD44">
      <w:r w:rsidRPr="0064298E">
        <w:t>De leden van de Volt-fractie hebben kennisgenomen van de geannoteerde agenda voor de Energieraad van aanstaande 20 oktober en hebben de volgende vragen en opmerkingen.</w:t>
      </w:r>
    </w:p>
    <w:p w:rsidRPr="0064298E" w:rsidR="005D0A39" w:rsidP="005D0A39" w:rsidRDefault="005D0A39" w14:paraId="2593BF34" w14:textId="77777777"/>
    <w:p w:rsidRPr="0064298E" w:rsidR="005D0A39" w:rsidP="005D0A39" w:rsidRDefault="005D0A39" w14:paraId="71DDD336" w14:textId="3CDF69DF">
      <w:r w:rsidRPr="0064298E">
        <w:t xml:space="preserve">De leden van de Volt-fractie hebben heuglijk kennisgenomen van het akkoord van de lidstaten over de </w:t>
      </w:r>
      <w:proofErr w:type="spellStart"/>
      <w:r w:rsidRPr="0064298E">
        <w:t>REPowerEU</w:t>
      </w:r>
      <w:proofErr w:type="spellEnd"/>
      <w:r w:rsidRPr="0064298E">
        <w:t xml:space="preserve">-verordening. Hoewel deze leden voorstander zijn van het opvoeren van de druk op Poetin via de gerichte aanval op de energiesector, zien zij ook dat zowel Nederland (5%) als de rest van de EU (13% totaal) een afgebouwde, maar nog significante afhankelijkheid van Russisch gas kennen. Momenteel is Oekraïne druk bezig met de ontwikkeling van de Flamingo-raket en de eventuele levering van Tomahawk-raketten door de </w:t>
      </w:r>
      <w:r w:rsidRPr="0064298E" w:rsidR="00C8563F">
        <w:t>Verenigde Staten</w:t>
      </w:r>
      <w:r w:rsidRPr="0064298E">
        <w:t xml:space="preserve">, die op zowel militaire als energiedoelwitten ingezet zullen worden. </w:t>
      </w:r>
    </w:p>
    <w:p w:rsidRPr="0064298E" w:rsidR="005D0A39" w:rsidP="005D0A39" w:rsidRDefault="005D0A39" w14:paraId="410852CA" w14:textId="77777777"/>
    <w:p w:rsidRPr="0064298E" w:rsidR="005D0A39" w:rsidP="005D0A39" w:rsidRDefault="00FE703E" w14:paraId="301AFF90" w14:textId="4EDDAE7C">
      <w:r w:rsidRPr="0064298E">
        <w:t>D</w:t>
      </w:r>
      <w:r w:rsidRPr="0064298E" w:rsidR="005D0A39">
        <w:t xml:space="preserve">e leden van de Volt-fractie </w:t>
      </w:r>
      <w:r w:rsidRPr="0064298E">
        <w:t xml:space="preserve">hebben </w:t>
      </w:r>
      <w:r w:rsidRPr="0064298E" w:rsidR="005D0A39">
        <w:t xml:space="preserve">kennisgenomen van het nieuwsbericht dat de </w:t>
      </w:r>
      <w:r w:rsidRPr="0064298E" w:rsidR="00C8563F">
        <w:t xml:space="preserve">Verenigde Staten </w:t>
      </w:r>
      <w:r w:rsidRPr="0064298E" w:rsidR="005D0A39">
        <w:t>Oekraïne met intelligence ondersteunen om de Russische energie-infrastructuur te raken, en daarmee de Russische economie aan banden te leggen. Hoe duidt de minister beide ontwikkelingen in verband met de Europese gasimport vanuit Rusland, die tot zeker 1 januari 2028 zal bestaan? En zet de minister stappen om ervoor te zorgen de Nederlandse en Europese economie zo min mogelijk worden getroffen door de diplomatieke en militaire aanval op de Russische energiesector?</w:t>
      </w:r>
    </w:p>
    <w:p w:rsidR="0064298E" w:rsidP="005D0A39" w:rsidRDefault="0064298E" w14:paraId="50B641F9" w14:textId="77777777"/>
    <w:p w:rsidRPr="0064298E" w:rsidR="005D0A39" w:rsidP="005D0A39" w:rsidRDefault="00FE703E" w14:paraId="2180BB09" w14:textId="4E4F3BCF">
      <w:r w:rsidRPr="0064298E">
        <w:t>De leden van de Volt-</w:t>
      </w:r>
      <w:r w:rsidRPr="0064298E" w:rsidR="0064298E">
        <w:t>fractie</w:t>
      </w:r>
      <w:r w:rsidRPr="0064298E">
        <w:t xml:space="preserve"> merken op dat </w:t>
      </w:r>
      <w:r w:rsidRPr="0064298E" w:rsidR="005D0A39">
        <w:t xml:space="preserve">Rusland </w:t>
      </w:r>
      <w:r w:rsidRPr="0064298E">
        <w:t xml:space="preserve">ook </w:t>
      </w:r>
      <w:r w:rsidRPr="0064298E" w:rsidR="005D0A39">
        <w:t xml:space="preserve">de aanvallen op de energiesector en -infrastructuur van Oekraïne </w:t>
      </w:r>
      <w:r w:rsidRPr="0064298E">
        <w:t xml:space="preserve">heeft </w:t>
      </w:r>
      <w:r w:rsidRPr="0064298E" w:rsidR="005D0A39">
        <w:t>geïntensiveerd. Hierdoor zal Oekraïne meer gas moeten importeren vanuit Europa, waardoor de prijzen van Europees gas zullen stijgen. De</w:t>
      </w:r>
      <w:r w:rsidRPr="0064298E">
        <w:t>ze</w:t>
      </w:r>
      <w:r w:rsidRPr="0064298E" w:rsidR="005D0A39">
        <w:t xml:space="preserve"> leden vragen hoe het kabinet de Nederlandse burger zal beschermen tegen de toekomstig verhoogde gasprijzen, en tegelijkertijd de behoeften van Oekraïne en zijn burgers tegemoet kan komen.</w:t>
      </w:r>
    </w:p>
    <w:p w:rsidRPr="0064298E" w:rsidR="00E66729" w:rsidP="007E38CF" w:rsidRDefault="00E66729" w14:paraId="1BC6B130" w14:textId="77777777">
      <w:pPr>
        <w:rPr>
          <w:b/>
          <w:bCs/>
        </w:rPr>
      </w:pPr>
    </w:p>
    <w:p w:rsidRPr="0064298E" w:rsidR="005D0A39" w:rsidP="007E38CF" w:rsidRDefault="005D0A39" w14:paraId="2A1DFA5A" w14:textId="77777777">
      <w:pPr>
        <w:rPr>
          <w:b/>
          <w:bCs/>
        </w:rPr>
      </w:pPr>
    </w:p>
    <w:p w:rsidRPr="0064298E" w:rsidR="00E66729" w:rsidP="007E38CF" w:rsidRDefault="00E66729" w14:paraId="786D7BF2" w14:textId="771D553F">
      <w:pPr>
        <w:rPr>
          <w:b/>
          <w:bCs/>
        </w:rPr>
      </w:pPr>
      <w:r w:rsidRPr="0064298E">
        <w:rPr>
          <w:b/>
          <w:bCs/>
        </w:rPr>
        <w:t>II Antwoord / Reactie van de minister</w:t>
      </w:r>
    </w:p>
    <w:sectPr w:rsidRPr="0064298E" w:rsidR="00E667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8D8D" w14:textId="77777777" w:rsidR="001D0797" w:rsidRDefault="001D0797" w:rsidP="00225354">
      <w:r>
        <w:separator/>
      </w:r>
    </w:p>
  </w:endnote>
  <w:endnote w:type="continuationSeparator" w:id="0">
    <w:p w14:paraId="09C94825" w14:textId="77777777" w:rsidR="001D0797" w:rsidRDefault="001D0797" w:rsidP="0022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AC704" w14:textId="77777777" w:rsidR="001D0797" w:rsidRDefault="001D0797" w:rsidP="00225354">
      <w:r>
        <w:separator/>
      </w:r>
    </w:p>
  </w:footnote>
  <w:footnote w:type="continuationSeparator" w:id="0">
    <w:p w14:paraId="2459D4B8" w14:textId="77777777" w:rsidR="001D0797" w:rsidRDefault="001D0797" w:rsidP="00225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6C"/>
    <w:rsid w:val="00071A52"/>
    <w:rsid w:val="000743D8"/>
    <w:rsid w:val="0008757C"/>
    <w:rsid w:val="000A458E"/>
    <w:rsid w:val="000B161C"/>
    <w:rsid w:val="000E1A31"/>
    <w:rsid w:val="000E5D01"/>
    <w:rsid w:val="000F074B"/>
    <w:rsid w:val="00154DC7"/>
    <w:rsid w:val="0016245E"/>
    <w:rsid w:val="0016246A"/>
    <w:rsid w:val="001747DF"/>
    <w:rsid w:val="00191F13"/>
    <w:rsid w:val="001925B1"/>
    <w:rsid w:val="001A53A6"/>
    <w:rsid w:val="001D0797"/>
    <w:rsid w:val="002009BF"/>
    <w:rsid w:val="00217AA0"/>
    <w:rsid w:val="00225354"/>
    <w:rsid w:val="002648F3"/>
    <w:rsid w:val="00287114"/>
    <w:rsid w:val="002B5AEA"/>
    <w:rsid w:val="002D5B91"/>
    <w:rsid w:val="003201D5"/>
    <w:rsid w:val="003B434F"/>
    <w:rsid w:val="003C214E"/>
    <w:rsid w:val="003F14DA"/>
    <w:rsid w:val="004408CC"/>
    <w:rsid w:val="00455CC2"/>
    <w:rsid w:val="0046766C"/>
    <w:rsid w:val="004920CA"/>
    <w:rsid w:val="004E39C9"/>
    <w:rsid w:val="004F215B"/>
    <w:rsid w:val="0054393F"/>
    <w:rsid w:val="005A1F5E"/>
    <w:rsid w:val="005A6B29"/>
    <w:rsid w:val="005B4A33"/>
    <w:rsid w:val="005D0A39"/>
    <w:rsid w:val="0064298E"/>
    <w:rsid w:val="006B570E"/>
    <w:rsid w:val="006F3D79"/>
    <w:rsid w:val="00756F98"/>
    <w:rsid w:val="0077059E"/>
    <w:rsid w:val="007D4B38"/>
    <w:rsid w:val="007E38CF"/>
    <w:rsid w:val="008569D4"/>
    <w:rsid w:val="00862949"/>
    <w:rsid w:val="00867E2D"/>
    <w:rsid w:val="008E1690"/>
    <w:rsid w:val="0094171B"/>
    <w:rsid w:val="00973F59"/>
    <w:rsid w:val="009A53B6"/>
    <w:rsid w:val="009B4C64"/>
    <w:rsid w:val="00A062F1"/>
    <w:rsid w:val="00A26A84"/>
    <w:rsid w:val="00A37B6C"/>
    <w:rsid w:val="00A81482"/>
    <w:rsid w:val="00A938A9"/>
    <w:rsid w:val="00B448CF"/>
    <w:rsid w:val="00B63555"/>
    <w:rsid w:val="00B66AAC"/>
    <w:rsid w:val="00B917EB"/>
    <w:rsid w:val="00BB1257"/>
    <w:rsid w:val="00BB44FB"/>
    <w:rsid w:val="00BE3A2F"/>
    <w:rsid w:val="00C26E63"/>
    <w:rsid w:val="00C646CB"/>
    <w:rsid w:val="00C8563F"/>
    <w:rsid w:val="00CE05EB"/>
    <w:rsid w:val="00D153DD"/>
    <w:rsid w:val="00D409FF"/>
    <w:rsid w:val="00D87E70"/>
    <w:rsid w:val="00DD4931"/>
    <w:rsid w:val="00E316BD"/>
    <w:rsid w:val="00E66729"/>
    <w:rsid w:val="00EE4334"/>
    <w:rsid w:val="00F163B8"/>
    <w:rsid w:val="00F441CB"/>
    <w:rsid w:val="00FA4E2B"/>
    <w:rsid w:val="00FA774A"/>
    <w:rsid w:val="00FB141B"/>
    <w:rsid w:val="00FE5D72"/>
    <w:rsid w:val="00FE7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4C72"/>
  <w15:chartTrackingRefBased/>
  <w15:docId w15:val="{0B68D74F-2502-3B40-A3CA-52B00A4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046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46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4676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semiHidden/>
    <w:unhideWhenUsed/>
    <w:qFormat/>
    <w:rsid w:val="004676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uiPriority w:val="9"/>
    <w:semiHidden/>
    <w:unhideWhenUsed/>
    <w:qFormat/>
    <w:rsid w:val="004676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uiPriority w:val="9"/>
    <w:semiHidden/>
    <w:unhideWhenUsed/>
    <w:qFormat/>
    <w:rsid w:val="0046766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uiPriority w:val="9"/>
    <w:semiHidden/>
    <w:unhideWhenUsed/>
    <w:qFormat/>
    <w:rsid w:val="0046766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uiPriority w:val="9"/>
    <w:semiHidden/>
    <w:unhideWhenUsed/>
    <w:qFormat/>
    <w:rsid w:val="0046766C"/>
    <w:pPr>
      <w:keepNext/>
      <w:keepLines/>
      <w:outlineLvl w:val="7"/>
    </w:pPr>
    <w:rPr>
      <w:rFonts w:eastAsiaTheme="majorEastAsia" w:cstheme="majorBidi"/>
      <w:i/>
      <w:iCs/>
      <w:color w:val="272727" w:themeColor="text1" w:themeTint="D8"/>
    </w:rPr>
  </w:style>
  <w:style w:type="paragraph" w:styleId="Kop9">
    <w:name w:val="heading 9"/>
    <w:basedOn w:val="Standaard"/>
    <w:next w:val="Standaard"/>
    <w:uiPriority w:val="9"/>
    <w:semiHidden/>
    <w:unhideWhenUsed/>
    <w:qFormat/>
    <w:rsid w:val="0046766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Voetnoottekst">
    <w:name w:val="footnote text"/>
    <w:basedOn w:val="Standaard"/>
    <w:link w:val="VoetnoottekstChar"/>
    <w:uiPriority w:val="99"/>
    <w:semiHidden/>
    <w:unhideWhenUsed/>
    <w:rsid w:val="00225354"/>
    <w:rPr>
      <w:sz w:val="20"/>
      <w:szCs w:val="20"/>
    </w:rPr>
  </w:style>
  <w:style w:type="character" w:customStyle="1" w:styleId="VoetnoottekstChar">
    <w:name w:val="Voetnoottekst Char"/>
    <w:basedOn w:val="Standaardalinea-lettertype"/>
    <w:link w:val="Voetnoottekst"/>
    <w:uiPriority w:val="99"/>
    <w:semiHidden/>
    <w:rsid w:val="00225354"/>
    <w:rPr>
      <w:sz w:val="20"/>
      <w:szCs w:val="20"/>
    </w:rPr>
  </w:style>
  <w:style w:type="character" w:styleId="Voetnootmarkering">
    <w:name w:val="footnote reference"/>
    <w:basedOn w:val="Standaardalinea-lettertype"/>
    <w:uiPriority w:val="99"/>
    <w:semiHidden/>
    <w:unhideWhenUsed/>
    <w:rsid w:val="00225354"/>
    <w:rPr>
      <w:vertAlign w:val="superscript"/>
    </w:rPr>
  </w:style>
  <w:style w:type="paragraph" w:styleId="Koptekst">
    <w:name w:val="header"/>
    <w:basedOn w:val="Standaard"/>
    <w:link w:val="KoptekstChar"/>
    <w:uiPriority w:val="99"/>
    <w:semiHidden/>
    <w:unhideWhenUsed/>
    <w:rsid w:val="00D87E70"/>
    <w:pPr>
      <w:tabs>
        <w:tab w:val="center" w:pos="4536"/>
        <w:tab w:val="right" w:pos="9072"/>
      </w:tabs>
    </w:pPr>
  </w:style>
  <w:style w:type="character" w:customStyle="1" w:styleId="KoptekstChar">
    <w:name w:val="Koptekst Char"/>
    <w:basedOn w:val="Standaardalinea-lettertype"/>
    <w:link w:val="Koptekst"/>
    <w:uiPriority w:val="99"/>
    <w:semiHidden/>
    <w:rsid w:val="00D87E70"/>
  </w:style>
  <w:style w:type="paragraph" w:styleId="Voettekst">
    <w:name w:val="footer"/>
    <w:basedOn w:val="Standaard"/>
    <w:link w:val="VoettekstChar"/>
    <w:uiPriority w:val="99"/>
    <w:semiHidden/>
    <w:unhideWhenUsed/>
    <w:rsid w:val="00D87E70"/>
    <w:pPr>
      <w:tabs>
        <w:tab w:val="center" w:pos="4536"/>
        <w:tab w:val="right" w:pos="9072"/>
      </w:tabs>
    </w:pPr>
  </w:style>
  <w:style w:type="character" w:customStyle="1" w:styleId="VoettekstChar">
    <w:name w:val="Voettekst Char"/>
    <w:basedOn w:val="Standaardalinea-lettertype"/>
    <w:link w:val="Voettekst"/>
    <w:uiPriority w:val="99"/>
    <w:semiHidden/>
    <w:rsid w:val="00D87E70"/>
  </w:style>
  <w:style w:type="paragraph" w:styleId="Lijstalinea">
    <w:name w:val="List Paragraph"/>
    <w:basedOn w:val="Standaard"/>
    <w:uiPriority w:val="34"/>
    <w:qFormat/>
    <w:rsid w:val="0046766C"/>
    <w:pPr>
      <w:ind w:left="720"/>
      <w:contextualSpacing/>
    </w:pPr>
  </w:style>
  <w:style w:type="character" w:styleId="Intensievebenadrukking">
    <w:name w:val="Intense Emphasis"/>
    <w:basedOn w:val="Standaardalinea-lettertype"/>
    <w:uiPriority w:val="21"/>
    <w:qFormat/>
    <w:rsid w:val="0046766C"/>
    <w:rPr>
      <w:i/>
      <w:iCs/>
      <w:color w:val="0F4761" w:themeColor="accent1" w:themeShade="BF"/>
    </w:rPr>
  </w:style>
  <w:style w:type="character" w:styleId="Intensieveverwijzing">
    <w:name w:val="Intense Reference"/>
    <w:basedOn w:val="Standaardalinea-lettertype"/>
    <w:uiPriority w:val="32"/>
    <w:qFormat/>
    <w:rsid w:val="0046766C"/>
    <w:rPr>
      <w:b/>
      <w:bCs/>
      <w:smallCaps/>
      <w:color w:val="0F4761" w:themeColor="accent1" w:themeShade="BF"/>
      <w:spacing w:val="5"/>
    </w:rPr>
  </w:style>
  <w:style w:type="character" w:customStyle="1" w:styleId="Kop1Char">
    <w:name w:val="Kop 1 Char"/>
    <w:basedOn w:val="Standaardalinea-lettertype"/>
    <w:uiPriority w:val="9"/>
    <w:rsid w:val="008E16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8E16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8E1690"/>
    <w:rPr>
      <w:rFonts w:eastAsiaTheme="majorEastAsia" w:cstheme="majorBidi"/>
      <w:color w:val="0F4761" w:themeColor="accent1" w:themeShade="BF"/>
      <w:sz w:val="28"/>
      <w:szCs w:val="28"/>
    </w:rPr>
  </w:style>
  <w:style w:type="character" w:customStyle="1" w:styleId="Kop4Char">
    <w:name w:val="Kop 4 Char"/>
    <w:basedOn w:val="Standaardalinea-lettertype"/>
    <w:uiPriority w:val="9"/>
    <w:semiHidden/>
    <w:rsid w:val="008E1690"/>
    <w:rPr>
      <w:rFonts w:eastAsiaTheme="majorEastAsia" w:cstheme="majorBidi"/>
      <w:i/>
      <w:iCs/>
      <w:color w:val="0F4761" w:themeColor="accent1" w:themeShade="BF"/>
    </w:rPr>
  </w:style>
  <w:style w:type="character" w:customStyle="1" w:styleId="Kop5Char">
    <w:name w:val="Kop 5 Char"/>
    <w:basedOn w:val="Standaardalinea-lettertype"/>
    <w:uiPriority w:val="9"/>
    <w:semiHidden/>
    <w:rsid w:val="008E1690"/>
    <w:rPr>
      <w:rFonts w:eastAsiaTheme="majorEastAsia" w:cstheme="majorBidi"/>
      <w:color w:val="0F4761" w:themeColor="accent1" w:themeShade="BF"/>
    </w:rPr>
  </w:style>
  <w:style w:type="character" w:customStyle="1" w:styleId="Kop6Char">
    <w:name w:val="Kop 6 Char"/>
    <w:basedOn w:val="Standaardalinea-lettertype"/>
    <w:uiPriority w:val="9"/>
    <w:semiHidden/>
    <w:rsid w:val="008E1690"/>
    <w:rPr>
      <w:rFonts w:eastAsiaTheme="majorEastAsia" w:cstheme="majorBidi"/>
      <w:i/>
      <w:iCs/>
      <w:color w:val="595959" w:themeColor="text1" w:themeTint="A6"/>
    </w:rPr>
  </w:style>
  <w:style w:type="character" w:customStyle="1" w:styleId="Kop7Char">
    <w:name w:val="Kop 7 Char"/>
    <w:basedOn w:val="Standaardalinea-lettertype"/>
    <w:uiPriority w:val="9"/>
    <w:semiHidden/>
    <w:rsid w:val="008E1690"/>
    <w:rPr>
      <w:rFonts w:eastAsiaTheme="majorEastAsia" w:cstheme="majorBidi"/>
      <w:color w:val="595959" w:themeColor="text1" w:themeTint="A6"/>
    </w:rPr>
  </w:style>
  <w:style w:type="character" w:customStyle="1" w:styleId="Kop8Char">
    <w:name w:val="Kop 8 Char"/>
    <w:basedOn w:val="Standaardalinea-lettertype"/>
    <w:uiPriority w:val="9"/>
    <w:semiHidden/>
    <w:rsid w:val="008E1690"/>
    <w:rPr>
      <w:rFonts w:eastAsiaTheme="majorEastAsia" w:cstheme="majorBidi"/>
      <w:i/>
      <w:iCs/>
      <w:color w:val="272727" w:themeColor="text1" w:themeTint="D8"/>
    </w:rPr>
  </w:style>
  <w:style w:type="character" w:customStyle="1" w:styleId="Kop9Char">
    <w:name w:val="Kop 9 Char"/>
    <w:basedOn w:val="Standaardalinea-lettertype"/>
    <w:uiPriority w:val="9"/>
    <w:semiHidden/>
    <w:rsid w:val="008E1690"/>
    <w:rPr>
      <w:rFonts w:eastAsiaTheme="majorEastAsia" w:cstheme="majorBidi"/>
      <w:color w:val="272727" w:themeColor="text1" w:themeTint="D8"/>
    </w:rPr>
  </w:style>
  <w:style w:type="character" w:customStyle="1" w:styleId="TitelChar">
    <w:name w:val="Titel Char"/>
    <w:basedOn w:val="Standaardalinea-lettertype"/>
    <w:uiPriority w:val="10"/>
    <w:rsid w:val="008E1690"/>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uiPriority w:val="11"/>
    <w:rsid w:val="008E1690"/>
    <w:rPr>
      <w:rFonts w:eastAsiaTheme="majorEastAsia" w:cstheme="majorBidi"/>
      <w:color w:val="595959" w:themeColor="text1" w:themeTint="A6"/>
      <w:spacing w:val="15"/>
      <w:sz w:val="28"/>
      <w:szCs w:val="28"/>
    </w:rPr>
  </w:style>
  <w:style w:type="character" w:customStyle="1" w:styleId="CitaatChar">
    <w:name w:val="Citaat Char"/>
    <w:basedOn w:val="Standaardalinea-lettertype"/>
    <w:uiPriority w:val="29"/>
    <w:rsid w:val="008E1690"/>
    <w:rPr>
      <w:i/>
      <w:iCs/>
      <w:color w:val="404040" w:themeColor="text1" w:themeTint="BF"/>
    </w:rPr>
  </w:style>
  <w:style w:type="character" w:customStyle="1" w:styleId="DuidelijkcitaatChar">
    <w:name w:val="Duidelijk citaat Char"/>
    <w:basedOn w:val="Standaardalinea-lettertype"/>
    <w:uiPriority w:val="30"/>
    <w:rsid w:val="008E1690"/>
    <w:rPr>
      <w:i/>
      <w:iCs/>
      <w:color w:val="0F4761" w:themeColor="accent1" w:themeShade="BF"/>
    </w:rPr>
  </w:style>
  <w:style w:type="character" w:styleId="Hyperlink">
    <w:name w:val="Hyperlink"/>
    <w:basedOn w:val="Standaardalinea-lettertype"/>
    <w:uiPriority w:val="99"/>
    <w:unhideWhenUsed/>
    <w:rsid w:val="005D0A39"/>
    <w:rPr>
      <w:color w:val="467886" w:themeColor="hyperlink"/>
      <w:u w:val="single"/>
    </w:rPr>
  </w:style>
  <w:style w:type="character" w:styleId="Onopgelostemelding">
    <w:name w:val="Unresolved Mention"/>
    <w:basedOn w:val="Standaardalinea-lettertype"/>
    <w:uiPriority w:val="99"/>
    <w:semiHidden/>
    <w:unhideWhenUsed/>
    <w:rsid w:val="005D0A39"/>
    <w:rPr>
      <w:color w:val="605E5C"/>
      <w:shd w:val="clear" w:color="auto" w:fill="E1DFDD"/>
    </w:rPr>
  </w:style>
  <w:style w:type="paragraph" w:styleId="Revisie">
    <w:name w:val="Revision"/>
    <w:hidden/>
    <w:uiPriority w:val="99"/>
    <w:semiHidden/>
    <w:rsid w:val="005D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90508">
      <w:bodyDiv w:val="1"/>
      <w:marLeft w:val="0"/>
      <w:marRight w:val="0"/>
      <w:marTop w:val="0"/>
      <w:marBottom w:val="0"/>
      <w:divBdr>
        <w:top w:val="none" w:sz="0" w:space="0" w:color="auto"/>
        <w:left w:val="none" w:sz="0" w:space="0" w:color="auto"/>
        <w:bottom w:val="none" w:sz="0" w:space="0" w:color="auto"/>
        <w:right w:val="none" w:sz="0" w:space="0" w:color="auto"/>
      </w:divBdr>
    </w:div>
    <w:div w:id="777604626">
      <w:bodyDiv w:val="1"/>
      <w:marLeft w:val="0"/>
      <w:marRight w:val="0"/>
      <w:marTop w:val="0"/>
      <w:marBottom w:val="0"/>
      <w:divBdr>
        <w:top w:val="none" w:sz="0" w:space="0" w:color="auto"/>
        <w:left w:val="none" w:sz="0" w:space="0" w:color="auto"/>
        <w:bottom w:val="none" w:sz="0" w:space="0" w:color="auto"/>
        <w:right w:val="none" w:sz="0" w:space="0" w:color="auto"/>
      </w:divBdr>
    </w:div>
    <w:div w:id="998268122">
      <w:bodyDiv w:val="1"/>
      <w:marLeft w:val="0"/>
      <w:marRight w:val="0"/>
      <w:marTop w:val="0"/>
      <w:marBottom w:val="0"/>
      <w:divBdr>
        <w:top w:val="none" w:sz="0" w:space="0" w:color="auto"/>
        <w:left w:val="none" w:sz="0" w:space="0" w:color="auto"/>
        <w:bottom w:val="none" w:sz="0" w:space="0" w:color="auto"/>
        <w:right w:val="none" w:sz="0" w:space="0" w:color="auto"/>
      </w:divBdr>
      <w:divsChild>
        <w:div w:id="1499805504">
          <w:marLeft w:val="0"/>
          <w:marRight w:val="0"/>
          <w:marTop w:val="0"/>
          <w:marBottom w:val="0"/>
          <w:divBdr>
            <w:top w:val="none" w:sz="0" w:space="0" w:color="auto"/>
            <w:left w:val="none" w:sz="0" w:space="0" w:color="auto"/>
            <w:bottom w:val="none" w:sz="0" w:space="0" w:color="auto"/>
            <w:right w:val="none" w:sz="0" w:space="0" w:color="auto"/>
          </w:divBdr>
        </w:div>
      </w:divsChild>
    </w:div>
    <w:div w:id="1105466820">
      <w:bodyDiv w:val="1"/>
      <w:marLeft w:val="0"/>
      <w:marRight w:val="0"/>
      <w:marTop w:val="0"/>
      <w:marBottom w:val="0"/>
      <w:divBdr>
        <w:top w:val="none" w:sz="0" w:space="0" w:color="auto"/>
        <w:left w:val="none" w:sz="0" w:space="0" w:color="auto"/>
        <w:bottom w:val="none" w:sz="0" w:space="0" w:color="auto"/>
        <w:right w:val="none" w:sz="0" w:space="0" w:color="auto"/>
      </w:divBdr>
    </w:div>
    <w:div w:id="1157498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4066">
          <w:marLeft w:val="0"/>
          <w:marRight w:val="0"/>
          <w:marTop w:val="0"/>
          <w:marBottom w:val="0"/>
          <w:divBdr>
            <w:top w:val="none" w:sz="0" w:space="0" w:color="auto"/>
            <w:left w:val="none" w:sz="0" w:space="0" w:color="auto"/>
            <w:bottom w:val="none" w:sz="0" w:space="0" w:color="auto"/>
            <w:right w:val="none" w:sz="0" w:space="0" w:color="auto"/>
          </w:divBdr>
        </w:div>
      </w:divsChild>
    </w:div>
    <w:div w:id="1178540597">
      <w:bodyDiv w:val="1"/>
      <w:marLeft w:val="0"/>
      <w:marRight w:val="0"/>
      <w:marTop w:val="0"/>
      <w:marBottom w:val="0"/>
      <w:divBdr>
        <w:top w:val="none" w:sz="0" w:space="0" w:color="auto"/>
        <w:left w:val="none" w:sz="0" w:space="0" w:color="auto"/>
        <w:bottom w:val="none" w:sz="0" w:space="0" w:color="auto"/>
        <w:right w:val="none" w:sz="0" w:space="0" w:color="auto"/>
      </w:divBdr>
    </w:div>
    <w:div w:id="21360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660</ap:Words>
  <ap:Characters>3630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2025-10-15T11:56:00.0000000Z</dcterms:created>
  <dcterms:modified xsi:type="dcterms:W3CDTF">2025-10-15T11:56:00.0000000Z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8f8af005-713b-494d-bfb8-5aa38ffb5239</vt:lpwstr>
  </property>
</Properties>
</file>