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2025Z18849</w:t>
        <w:br/>
      </w:r>
      <w:proofErr w:type="spellEnd"/>
    </w:p>
    <w:p>
      <w:pPr>
        <w:pStyle w:val="Normal"/>
        <w:rPr>
          <w:b w:val="1"/>
          <w:bCs w:val="1"/>
        </w:rPr>
      </w:pPr>
      <w:r w:rsidR="250AE766">
        <w:rPr>
          <w:b w:val="0"/>
          <w:bCs w:val="0"/>
        </w:rPr>
        <w:t>(ingezonden 9 oktober 2025)</w:t>
        <w:br/>
      </w:r>
    </w:p>
    <w:p>
      <w:r>
        <w:t xml:space="preserve">Vragen van het lid Becker (VVD) aan de staatssecretaris van Sociale Zaken en Werkgelegenheid over het bericht: ‘Circis doceert al 40 jaar Nederlands aan nieuwkomers: ’Taaleisen mogen écht verder omhoog’’.</w:t>
      </w:r>
      <w:r>
        <w:br/>
      </w:r>
    </w:p>
    <w:p>
      <w:r>
        <w:t xml:space="preserve"> </w:t>
      </w:r>
      <w:r>
        <w:br/>
      </w:r>
    </w:p>
    <w:p>
      <w:pPr>
        <w:pStyle w:val="ListParagraph"/>
        <w:numPr>
          <w:ilvl w:val="0"/>
          <w:numId w:val="100488660"/>
        </w:numPr>
        <w:ind w:left="360"/>
      </w:pPr>
      <w:r>
        <w:t xml:space="preserve">Bent u bekend met het bericht 'Circis doceert al 40 jaar Nederlands aan nieuwkomers: ’Taaleisen mogen écht verder omhoog’’? 1)</w:t>
      </w:r>
      <w:r>
        <w:br/>
      </w:r>
    </w:p>
    <w:p>
      <w:pPr>
        <w:pStyle w:val="ListParagraph"/>
        <w:numPr>
          <w:ilvl w:val="0"/>
          <w:numId w:val="100488660"/>
        </w:numPr>
        <w:ind w:left="360"/>
      </w:pPr>
      <w:r>
        <w:t xml:space="preserve">Herkent u het beeld dat in het artikel wordt geschetst dat in de praktijk inburgeraars vaker op een lager niveau taalexamen doen (A2 in plaats van B1)? Bent u het met de VVD eens dat het doel van de Wet Inburgering 2021 juist was om de taaleis op te schroeven naar B1? Hoe rijmt u deze beelden met elkaar?</w:t>
      </w:r>
      <w:r>
        <w:br/>
      </w:r>
    </w:p>
    <w:p>
      <w:pPr>
        <w:pStyle w:val="ListParagraph"/>
        <w:numPr>
          <w:ilvl w:val="0"/>
          <w:numId w:val="100488660"/>
        </w:numPr>
        <w:ind w:left="360"/>
      </w:pPr>
      <w:r>
        <w:t xml:space="preserve">Deelt u de mening dat beheersing van de Nederlandse taal als sleutel kan dienen tot een succesvolle integratie in Nederland?</w:t>
      </w:r>
      <w:r>
        <w:br/>
      </w:r>
    </w:p>
    <w:p>
      <w:pPr>
        <w:pStyle w:val="ListParagraph"/>
        <w:numPr>
          <w:ilvl w:val="0"/>
          <w:numId w:val="100488660"/>
        </w:numPr>
        <w:ind w:left="360"/>
      </w:pPr>
      <w:r>
        <w:t xml:space="preserve">Hoeveel procent van de inburgeraars in de B1-route doet uiteindelijk examen op B1-niveau? Hoeveel procent van de inburgeraars in de B1-route doet uiteindelijk examen op A2-niveau? Kunt u de ontwikkelingen hiervan schetsen sinds de invoering van de Wet Inburgering 2021?</w:t>
      </w:r>
      <w:r>
        <w:br/>
      </w:r>
    </w:p>
    <w:p>
      <w:pPr>
        <w:pStyle w:val="ListParagraph"/>
        <w:numPr>
          <w:ilvl w:val="0"/>
          <w:numId w:val="100488660"/>
        </w:numPr>
        <w:ind w:left="360"/>
      </w:pPr>
      <w:r>
        <w:t xml:space="preserve">Deelt u de mening, zoals geformuleerd door de heer Budak, dat het huidige inburgeringsstelsel makkelijker is geworden voor inburgeraars in plaats van ambitieuzer? Zo ja, wat zijn uw plannen om hier iets aan te doen? Zo niet, waarom niet?</w:t>
      </w:r>
      <w:r>
        <w:br/>
      </w:r>
    </w:p>
    <w:p>
      <w:pPr>
        <w:pStyle w:val="ListParagraph"/>
        <w:numPr>
          <w:ilvl w:val="0"/>
          <w:numId w:val="100488660"/>
        </w:numPr>
        <w:ind w:left="360"/>
      </w:pPr>
      <w:r>
        <w:t xml:space="preserve">In hoeverre hebben gemeenten de ruimte om van landelijke normen af te wijken door individuen op een lager taalniveau in te schalen dan B1?</w:t>
      </w:r>
      <w:r>
        <w:br/>
      </w:r>
    </w:p>
    <w:p>
      <w:pPr>
        <w:pStyle w:val="ListParagraph"/>
        <w:numPr>
          <w:ilvl w:val="0"/>
          <w:numId w:val="100488660"/>
        </w:numPr>
        <w:ind w:left="360"/>
      </w:pPr>
      <w:r>
        <w:t xml:space="preserve">Bent u bereid om te onderzoeken of er minder uitzonderingsmogelijkheden kunnen worden ingebouwd in het inburgeringsstelsel waardoor B1 de norm is  en blijft voor mensen behoudens psychische en lichamelijke klachten?</w:t>
      </w:r>
      <w:r>
        <w:br/>
      </w:r>
    </w:p>
    <w:p>
      <w:pPr>
        <w:pStyle w:val="ListParagraph"/>
        <w:numPr>
          <w:ilvl w:val="0"/>
          <w:numId w:val="100488660"/>
        </w:numPr>
        <w:ind w:left="360"/>
      </w:pPr>
      <w:r>
        <w:t xml:space="preserve">Bent u het eens met de stelling dat het onwenselijk is dat er een traject bestaat waarbij inburgeraars kunnen “slagen” zonder examen te hoeven afleggen, de Z-route?</w:t>
      </w:r>
      <w:r>
        <w:br/>
      </w:r>
    </w:p>
    <w:p>
      <w:pPr>
        <w:pStyle w:val="ListParagraph"/>
        <w:numPr>
          <w:ilvl w:val="0"/>
          <w:numId w:val="100488660"/>
        </w:numPr>
        <w:ind w:left="360"/>
      </w:pPr>
      <w:r>
        <w:t xml:space="preserve">Wanneer regelt het kabinet de afspraak uit het Hoofdlijnenakkoord dat voor het verkrijgen van een Nederlands paspoort in principe altijd een taaltoets wordt afgenomen op B1-niveau?</w:t>
      </w:r>
      <w:r>
        <w:br/>
      </w:r>
    </w:p>
    <w:p>
      <w:pPr>
        <w:pStyle w:val="ListParagraph"/>
        <w:numPr>
          <w:ilvl w:val="0"/>
          <w:numId w:val="100488660"/>
        </w:numPr>
        <w:ind w:left="360"/>
      </w:pPr>
      <w:r>
        <w:t xml:space="preserve">Bent u bereid om in gesprek te gaan met ervaren taaldocenten zoals de heer Budak, om hun praktijkervaringen te benutten bij toekomstige aanpassingen van het inburgeringsbeleid?</w:t>
      </w:r>
      <w:r>
        <w:br/>
      </w:r>
    </w:p>
    <w:p>
      <w:r>
        <w:t xml:space="preserve"> </w:t>
      </w:r>
      <w:r>
        <w:br/>
      </w:r>
    </w:p>
    <w:p>
      <w:r>
        <w:t xml:space="preserve">1) De Telegraaf, 8 oktober 2025, 'Circis doceert al 40 jaar Nederlands aan nieuwkomers: ’Taaleisen mogen écht verder omhoog'', https://www.telegraaf.nl/binnenland/circis-doceert-al-40-jaar-nederlands-aan-nieuwkomers-taaleisen-mogen-echt-verder-omhoog/91613996.html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80">
    <w:abstractNumId w:val="1004885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