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AD" w:rsidRDefault="005169F2" w14:paraId="4702A5BD" w14:textId="09B9AA7C">
      <w:bookmarkStart w:name="_GoBack" w:id="0"/>
      <w:bookmarkEnd w:id="0"/>
      <w:r>
        <w:t>Geachte voorzitter,</w:t>
      </w:r>
    </w:p>
    <w:p w:rsidR="005169F2" w:rsidRDefault="005169F2" w14:paraId="25E9832E" w14:textId="77777777"/>
    <w:p w:rsidRPr="00074B8D" w:rsidR="00AC53ED" w:rsidP="00074B8D" w:rsidRDefault="005169F2" w14:paraId="612B36EC" w14:textId="69236909">
      <w:r w:rsidRPr="00553D53">
        <w:t xml:space="preserve">In de procedurevergadering van de vaste </w:t>
      </w:r>
      <w:r w:rsidR="00211185">
        <w:t>C</w:t>
      </w:r>
      <w:r w:rsidRPr="00553D53">
        <w:t xml:space="preserve">ommissie voor Infrastructuur en Waterstaat van 24 september 2025 is gesproken </w:t>
      </w:r>
      <w:r>
        <w:t>over de beslissing van de geheimhoudingskamer</w:t>
      </w:r>
      <w:r w:rsidRPr="00553D53">
        <w:t xml:space="preserve"> van de Afdeling Bestuursrechtspraak van de Raad van State van 19 september jl.</w:t>
      </w:r>
      <w:r w:rsidR="0005119B">
        <w:rPr>
          <w:rStyle w:val="FootnoteReference"/>
        </w:rPr>
        <w:footnoteReference w:id="1"/>
      </w:r>
      <w:r w:rsidRPr="00553D53">
        <w:t xml:space="preserve"> in de beroepsprocedure inzake het</w:t>
      </w:r>
      <w:r>
        <w:t xml:space="preserve"> versneld</w:t>
      </w:r>
      <w:r w:rsidRPr="00553D53">
        <w:t xml:space="preserve"> LVB Schiphol.</w:t>
      </w:r>
      <w:r>
        <w:t xml:space="preserve"> </w:t>
      </w:r>
      <w:bookmarkStart w:name="_Hlk210140727" w:id="1"/>
      <w:r w:rsidR="00074B8D">
        <w:t xml:space="preserve">In het kader van die procedure is aan de Afdeling </w:t>
      </w:r>
      <w:r w:rsidR="00AC53ED">
        <w:t xml:space="preserve">wegens het bestaan van gewichtige redenen verzocht te bepalen dat alleen </w:t>
      </w:r>
      <w:r w:rsidR="00074B8D">
        <w:t>zij</w:t>
      </w:r>
      <w:r w:rsidR="00AC53ED">
        <w:t xml:space="preserve"> van de vertrouwelijke briefwisseling</w:t>
      </w:r>
      <w:r w:rsidR="00074B8D">
        <w:t xml:space="preserve"> met de Europese Commissie</w:t>
      </w:r>
      <w:r w:rsidR="00AC53ED">
        <w:t xml:space="preserve"> </w:t>
      </w:r>
      <w:r w:rsidR="00074B8D">
        <w:t xml:space="preserve">kennis zal nemen. </w:t>
      </w:r>
      <w:r>
        <w:t xml:space="preserve">De geheimhoudingskamer heeft </w:t>
      </w:r>
      <w:r w:rsidR="00074B8D">
        <w:t>h</w:t>
      </w:r>
      <w:r w:rsidR="00AC53ED">
        <w:t>et verzoek tot beperkte kennisneming niet gerechtvaardigd geacht</w:t>
      </w:r>
      <w:r w:rsidR="00074B8D">
        <w:t xml:space="preserve"> en verzocht de briefwisseling ongeschoond aan haar toe te zenden. </w:t>
      </w:r>
      <w:r w:rsidRPr="00553D53">
        <w:t xml:space="preserve">Het gaat in de eerste plaats om een brief van 16 april 2025 van </w:t>
      </w:r>
      <w:r w:rsidR="00915F6B">
        <w:t>C</w:t>
      </w:r>
      <w:r w:rsidRPr="00553D53">
        <w:t xml:space="preserve">ommissaris </w:t>
      </w:r>
      <w:r w:rsidR="00915F6B">
        <w:t xml:space="preserve">Tzitzikostas </w:t>
      </w:r>
      <w:r w:rsidRPr="00553D53">
        <w:t xml:space="preserve">voor Duurzaam Transport en Toerisme aan </w:t>
      </w:r>
      <w:r>
        <w:t>mijn</w:t>
      </w:r>
      <w:r w:rsidRPr="00553D53">
        <w:t xml:space="preserve"> ambtsvoorganger. In de tweede plaats gaat het om een brief van 22 mei 2025 van </w:t>
      </w:r>
      <w:r>
        <w:t>mijn</w:t>
      </w:r>
      <w:r w:rsidRPr="00553D53">
        <w:t xml:space="preserve"> ambtsvoorganger aan deze </w:t>
      </w:r>
      <w:r w:rsidR="00915F6B">
        <w:t>C</w:t>
      </w:r>
      <w:r w:rsidRPr="00553D53">
        <w:t>ommissaris.</w:t>
      </w:r>
      <w:r w:rsidR="00915F6B">
        <w:t xml:space="preserve"> De Kamer heeft verzocht tot openbaarmaking van deze stukken</w:t>
      </w:r>
      <w:r w:rsidR="00915F6B">
        <w:rPr>
          <w:rStyle w:val="FootnoteReference"/>
        </w:rPr>
        <w:footnoteReference w:id="2"/>
      </w:r>
      <w:r w:rsidR="00915F6B">
        <w:t>.</w:t>
      </w:r>
    </w:p>
    <w:bookmarkEnd w:id="1"/>
    <w:p w:rsidR="005169F2" w:rsidRDefault="005169F2" w14:paraId="3ACB4EC2" w14:textId="77777777"/>
    <w:p w:rsidR="00074B8D" w:rsidRDefault="005169F2" w14:paraId="4919EF28" w14:textId="362CA173">
      <w:r>
        <w:t>De brief van 16 april 2025 is met de Kamerbrief van 8 mei jl.</w:t>
      </w:r>
      <w:r w:rsidR="001B19F2">
        <w:rPr>
          <w:rStyle w:val="FootnoteReference"/>
        </w:rPr>
        <w:footnoteReference w:id="3"/>
      </w:r>
      <w:r>
        <w:t xml:space="preserve"> vertrouwelijk ter inzage gelegd. Middels de Kamerbrief van </w:t>
      </w:r>
      <w:r w:rsidR="0005119B">
        <w:t>1</w:t>
      </w:r>
      <w:r>
        <w:t xml:space="preserve">1 juli </w:t>
      </w:r>
      <w:r w:rsidR="001B19F2">
        <w:t>jl.</w:t>
      </w:r>
      <w:r>
        <w:rPr>
          <w:rStyle w:val="FootnoteReference"/>
        </w:rPr>
        <w:footnoteReference w:id="4"/>
      </w:r>
      <w:r>
        <w:t xml:space="preserve"> is die vertrouwelijkheid, op verzoek</w:t>
      </w:r>
      <w:r w:rsidR="00074B8D">
        <w:t xml:space="preserve"> van </w:t>
      </w:r>
      <w:r w:rsidR="00915F6B">
        <w:t>de</w:t>
      </w:r>
      <w:r w:rsidR="00074B8D">
        <w:t xml:space="preserve"> Kamer</w:t>
      </w:r>
      <w:r>
        <w:t xml:space="preserve">, nader gemotiveerd. </w:t>
      </w:r>
      <w:bookmarkStart w:name="_Hlk210141357" w:id="2"/>
      <w:r w:rsidR="00074B8D">
        <w:t xml:space="preserve">Onlangs is mij gebleken dat de brief van </w:t>
      </w:r>
      <w:r w:rsidRPr="00553D53" w:rsidR="00074B8D">
        <w:t xml:space="preserve">de </w:t>
      </w:r>
      <w:r w:rsidR="00915F6B">
        <w:t>C</w:t>
      </w:r>
      <w:r w:rsidRPr="00553D53" w:rsidR="00074B8D">
        <w:t>ommissaris voor Duurzaam Transport en Toerisme</w:t>
      </w:r>
      <w:r w:rsidR="00074B8D">
        <w:t xml:space="preserve"> van 16 april 2025</w:t>
      </w:r>
      <w:r w:rsidRPr="00553D53" w:rsidR="00074B8D">
        <w:t xml:space="preserve"> aan </w:t>
      </w:r>
      <w:r w:rsidR="00074B8D">
        <w:t>mijn</w:t>
      </w:r>
      <w:r w:rsidRPr="00553D53" w:rsidR="00074B8D">
        <w:t xml:space="preserve"> ambtsvoorganger</w:t>
      </w:r>
      <w:r w:rsidR="00074B8D">
        <w:t xml:space="preserve"> in het kader van een verzoek om documenten </w:t>
      </w:r>
      <w:r w:rsidR="00807CDE">
        <w:t xml:space="preserve">op grond van de Eurowob openbaar is gemaakt. Daarmee bestaat er wat mij betreft geen bezwaar meer bij openbaarmaking van deze brief. </w:t>
      </w:r>
    </w:p>
    <w:p w:rsidR="009973E9" w:rsidRDefault="009973E9" w14:paraId="74F6C0D5" w14:textId="77777777"/>
    <w:p w:rsidR="00807CDE" w:rsidRDefault="00807CDE" w14:paraId="6FC2E45C" w14:textId="4F6F4199">
      <w:r>
        <w:t xml:space="preserve">Voor de reactiebrief van mijn ambtsvoorganger aan de </w:t>
      </w:r>
      <w:r w:rsidR="00915F6B">
        <w:t>C</w:t>
      </w:r>
      <w:r>
        <w:t xml:space="preserve">ommissaris van 22 mei </w:t>
      </w:r>
      <w:r w:rsidR="001B19F2">
        <w:t>2025</w:t>
      </w:r>
      <w:r>
        <w:t xml:space="preserve"> geldt dat deze brief, evenals de brief van 16 april 2025, onderdeel uitmaakt van het procesdossier in de beroepsprocedure tegen het versneld LVB Schiphol. Het is niet gebruikelijk om in een lopende beroepsprocedure het procesdossier met </w:t>
      </w:r>
      <w:r w:rsidR="00915F6B">
        <w:t>de</w:t>
      </w:r>
      <w:r>
        <w:t xml:space="preserve"> Kamer te delen. Gelet op de verwevenheid van de brief van mijn ambtsvoorganger met de brief van de </w:t>
      </w:r>
      <w:r w:rsidR="001B19F2">
        <w:t>C</w:t>
      </w:r>
      <w:r>
        <w:t>ommissaris</w:t>
      </w:r>
      <w:r w:rsidR="001B19F2">
        <w:t>,</w:t>
      </w:r>
      <w:r>
        <w:t xml:space="preserve"> </w:t>
      </w:r>
      <w:r w:rsidR="00915F6B">
        <w:t>wordt</w:t>
      </w:r>
      <w:r>
        <w:t xml:space="preserve"> in dit specifiek</w:t>
      </w:r>
      <w:r w:rsidR="00915F6B">
        <w:t xml:space="preserve">e </w:t>
      </w:r>
      <w:r>
        <w:t xml:space="preserve">geval </w:t>
      </w:r>
      <w:r w:rsidR="0083154C">
        <w:lastRenderedPageBreak/>
        <w:t>voor wat betreft voornoemde briefwisseling hierop</w:t>
      </w:r>
      <w:r>
        <w:t xml:space="preserve"> een uitzondering</w:t>
      </w:r>
      <w:r w:rsidR="00915F6B">
        <w:t xml:space="preserve"> gemaakt</w:t>
      </w:r>
      <w:r>
        <w:t xml:space="preserve">. Gelet hierop treft u beide brieven aan. </w:t>
      </w:r>
    </w:p>
    <w:bookmarkEnd w:id="2"/>
    <w:p w:rsidR="00074B8D" w:rsidRDefault="00074B8D" w14:paraId="64C43258" w14:textId="77777777"/>
    <w:p w:rsidR="00283FAD" w:rsidP="005169F2" w:rsidRDefault="00283FAD" w14:paraId="4B9D1CE6" w14:textId="0DBECB73"/>
    <w:p w:rsidR="00283FAD" w:rsidRDefault="00DB5FDD" w14:paraId="656A8A34" w14:textId="77777777">
      <w:pPr>
        <w:pStyle w:val="Slotzin"/>
      </w:pPr>
      <w:r>
        <w:t>Hoogachtend,</w:t>
      </w:r>
    </w:p>
    <w:p w:rsidR="00283FAD" w:rsidRDefault="00DB5FDD" w14:paraId="4344E740" w14:textId="77777777">
      <w:pPr>
        <w:pStyle w:val="OndertekeningArea1"/>
      </w:pPr>
      <w:r>
        <w:t>DE MINISTER VAN INFRASTRUCTUUR EN WATERSTAAT,</w:t>
      </w:r>
    </w:p>
    <w:p w:rsidR="00283FAD" w:rsidRDefault="00283FAD" w14:paraId="45684D7A" w14:textId="77777777"/>
    <w:p w:rsidR="00283FAD" w:rsidRDefault="00283FAD" w14:paraId="4D71293F" w14:textId="77777777"/>
    <w:p w:rsidR="00283FAD" w:rsidRDefault="00283FAD" w14:paraId="09482D42" w14:textId="77777777"/>
    <w:p w:rsidR="00283FAD" w:rsidRDefault="00283FAD" w14:paraId="30FCE883" w14:textId="77777777"/>
    <w:p w:rsidR="00283FAD" w:rsidRDefault="00DB5FDD" w14:paraId="7170B185" w14:textId="77777777">
      <w:r>
        <w:t>ing. R. (Robert) Tieman</w:t>
      </w:r>
    </w:p>
    <w:sectPr w:rsidR="00283FA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248AA" w14:textId="77777777" w:rsidR="00743321" w:rsidRDefault="00743321">
      <w:pPr>
        <w:spacing w:line="240" w:lineRule="auto"/>
      </w:pPr>
      <w:r>
        <w:separator/>
      </w:r>
    </w:p>
  </w:endnote>
  <w:endnote w:type="continuationSeparator" w:id="0">
    <w:p w14:paraId="4F40D7D7" w14:textId="77777777" w:rsidR="00743321" w:rsidRDefault="00743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8262" w14:textId="77777777" w:rsidR="00743321" w:rsidRDefault="00743321">
      <w:pPr>
        <w:spacing w:line="240" w:lineRule="auto"/>
      </w:pPr>
      <w:r>
        <w:separator/>
      </w:r>
    </w:p>
  </w:footnote>
  <w:footnote w:type="continuationSeparator" w:id="0">
    <w:p w14:paraId="23913544" w14:textId="77777777" w:rsidR="00743321" w:rsidRDefault="00743321">
      <w:pPr>
        <w:spacing w:line="240" w:lineRule="auto"/>
      </w:pPr>
      <w:r>
        <w:continuationSeparator/>
      </w:r>
    </w:p>
  </w:footnote>
  <w:footnote w:id="1">
    <w:p w14:paraId="0247D98A" w14:textId="2D9C44CB" w:rsidR="0005119B" w:rsidRPr="001B19F2" w:rsidRDefault="0005119B">
      <w:pPr>
        <w:pStyle w:val="FootnoteText"/>
        <w:rPr>
          <w:sz w:val="16"/>
          <w:szCs w:val="16"/>
        </w:rPr>
      </w:pPr>
      <w:r w:rsidRPr="001B19F2">
        <w:rPr>
          <w:rStyle w:val="FootnoteReference"/>
          <w:sz w:val="16"/>
          <w:szCs w:val="16"/>
        </w:rPr>
        <w:footnoteRef/>
      </w:r>
      <w:r w:rsidRPr="001B19F2">
        <w:rPr>
          <w:sz w:val="16"/>
          <w:szCs w:val="16"/>
        </w:rPr>
        <w:t xml:space="preserve"> ECLI:NL:RVS:2025:4460.</w:t>
      </w:r>
    </w:p>
  </w:footnote>
  <w:footnote w:id="2">
    <w:p w14:paraId="4E8F9CEB" w14:textId="73468C48" w:rsidR="00915F6B" w:rsidRPr="001B19F2" w:rsidRDefault="00915F6B" w:rsidP="00915F6B">
      <w:pPr>
        <w:pStyle w:val="FootnoteText"/>
        <w:rPr>
          <w:sz w:val="16"/>
          <w:szCs w:val="16"/>
        </w:rPr>
      </w:pPr>
      <w:r w:rsidRPr="001B19F2">
        <w:rPr>
          <w:rStyle w:val="FootnoteReference"/>
          <w:sz w:val="16"/>
          <w:szCs w:val="16"/>
        </w:rPr>
        <w:footnoteRef/>
      </w:r>
      <w:r w:rsidRPr="001B19F2">
        <w:rPr>
          <w:sz w:val="16"/>
          <w:szCs w:val="16"/>
        </w:rPr>
        <w:t xml:space="preserve"> 2025Z17752/2025D41476</w:t>
      </w:r>
      <w:r w:rsidR="0005119B" w:rsidRPr="001B19F2">
        <w:rPr>
          <w:sz w:val="16"/>
          <w:szCs w:val="16"/>
        </w:rPr>
        <w:t>.</w:t>
      </w:r>
    </w:p>
  </w:footnote>
  <w:footnote w:id="3">
    <w:p w14:paraId="414E8899" w14:textId="0A1F38E3" w:rsidR="001B19F2" w:rsidRPr="001B19F2" w:rsidRDefault="001B19F2">
      <w:pPr>
        <w:pStyle w:val="FootnoteText"/>
        <w:rPr>
          <w:sz w:val="16"/>
          <w:szCs w:val="16"/>
        </w:rPr>
      </w:pPr>
      <w:r w:rsidRPr="001B19F2">
        <w:rPr>
          <w:rStyle w:val="FootnoteReference"/>
          <w:sz w:val="16"/>
          <w:szCs w:val="16"/>
        </w:rPr>
        <w:footnoteRef/>
      </w:r>
      <w:r w:rsidRPr="001B19F2">
        <w:rPr>
          <w:sz w:val="16"/>
          <w:szCs w:val="16"/>
        </w:rPr>
        <w:t xml:space="preserve"> Kamerstukken II, 2024-2025, 29665, nr. 558.</w:t>
      </w:r>
    </w:p>
  </w:footnote>
  <w:footnote w:id="4">
    <w:p w14:paraId="5BAB091B" w14:textId="240BC9B9" w:rsidR="005169F2" w:rsidRDefault="005169F2" w:rsidP="005169F2">
      <w:pPr>
        <w:pStyle w:val="FootnoteText"/>
      </w:pPr>
      <w:r w:rsidRPr="001B19F2">
        <w:rPr>
          <w:rStyle w:val="FootnoteReference"/>
          <w:sz w:val="16"/>
          <w:szCs w:val="16"/>
        </w:rPr>
        <w:footnoteRef/>
      </w:r>
      <w:r w:rsidRPr="001B19F2">
        <w:rPr>
          <w:sz w:val="16"/>
          <w:szCs w:val="16"/>
        </w:rPr>
        <w:t xml:space="preserve"> </w:t>
      </w:r>
      <w:r w:rsidR="0005119B" w:rsidRPr="001B19F2">
        <w:rPr>
          <w:sz w:val="16"/>
          <w:szCs w:val="16"/>
        </w:rPr>
        <w:t>Kamerstukken II, 2024-2025, 29665, nr. 570.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AF94" w14:textId="77777777" w:rsidR="00283FAD" w:rsidRDefault="00DB5FDD">
    <w:r>
      <w:rPr>
        <w:noProof/>
        <w:lang w:val="en-GB" w:eastAsia="en-GB"/>
      </w:rPr>
      <mc:AlternateContent>
        <mc:Choice Requires="wps">
          <w:drawing>
            <wp:anchor distT="0" distB="0" distL="0" distR="0" simplePos="0" relativeHeight="251651584" behindDoc="0" locked="1" layoutInCell="1" allowOverlap="1" wp14:anchorId="6F3D4AB1" wp14:editId="1D6765E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7011BA8" w14:textId="77777777" w:rsidR="00283FAD" w:rsidRDefault="00DB5FDD">
                          <w:pPr>
                            <w:pStyle w:val="AfzendgegevensKop0"/>
                          </w:pPr>
                          <w:r>
                            <w:t>Ministerie van Infrastructuur en Waterstaat</w:t>
                          </w:r>
                        </w:p>
                        <w:p w14:paraId="308EE635" w14:textId="77777777" w:rsidR="00283FAD" w:rsidRDefault="00283FAD">
                          <w:pPr>
                            <w:pStyle w:val="WitregelW2"/>
                          </w:pPr>
                        </w:p>
                        <w:p w14:paraId="7522417D" w14:textId="77777777" w:rsidR="00283FAD" w:rsidRDefault="00DB5FDD">
                          <w:pPr>
                            <w:pStyle w:val="Referentiegegevenskop"/>
                          </w:pPr>
                          <w:r>
                            <w:t>Ons kenmerk</w:t>
                          </w:r>
                        </w:p>
                        <w:p w14:paraId="3E374821" w14:textId="1EA7B4FB" w:rsidR="00283FAD" w:rsidRDefault="00DD3ABB">
                          <w:pPr>
                            <w:pStyle w:val="Referentiegegevens"/>
                          </w:pPr>
                          <w:r w:rsidRPr="00DD3ABB">
                            <w:t>IENW/BSK-2025/254797</w:t>
                          </w:r>
                        </w:p>
                      </w:txbxContent>
                    </wps:txbx>
                    <wps:bodyPr vert="horz" wrap="square" lIns="0" tIns="0" rIns="0" bIns="0" anchor="t" anchorCtr="0"/>
                  </wps:wsp>
                </a:graphicData>
              </a:graphic>
            </wp:anchor>
          </w:drawing>
        </mc:Choice>
        <mc:Fallback>
          <w:pict>
            <v:shapetype w14:anchorId="6F3D4AB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7011BA8" w14:textId="77777777" w:rsidR="00283FAD" w:rsidRDefault="00DB5FDD">
                    <w:pPr>
                      <w:pStyle w:val="AfzendgegevensKop0"/>
                    </w:pPr>
                    <w:r>
                      <w:t>Ministerie van Infrastructuur en Waterstaat</w:t>
                    </w:r>
                  </w:p>
                  <w:p w14:paraId="308EE635" w14:textId="77777777" w:rsidR="00283FAD" w:rsidRDefault="00283FAD">
                    <w:pPr>
                      <w:pStyle w:val="WitregelW2"/>
                    </w:pPr>
                  </w:p>
                  <w:p w14:paraId="7522417D" w14:textId="77777777" w:rsidR="00283FAD" w:rsidRDefault="00DB5FDD">
                    <w:pPr>
                      <w:pStyle w:val="Referentiegegevenskop"/>
                    </w:pPr>
                    <w:r>
                      <w:t>Ons kenmerk</w:t>
                    </w:r>
                  </w:p>
                  <w:p w14:paraId="3E374821" w14:textId="1EA7B4FB" w:rsidR="00283FAD" w:rsidRDefault="00DD3ABB">
                    <w:pPr>
                      <w:pStyle w:val="Referentiegegevens"/>
                    </w:pPr>
                    <w:r w:rsidRPr="00DD3ABB">
                      <w:t>IENW/BSK-2025/254797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2BC5310" wp14:editId="2DCB5CF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57E911" w14:textId="77777777" w:rsidR="00283FAD" w:rsidRDefault="00DB5FDD">
                          <w:pPr>
                            <w:pStyle w:val="Referentiegegevens"/>
                          </w:pPr>
                          <w:r>
                            <w:t xml:space="preserve">Pagina </w:t>
                          </w:r>
                          <w:r>
                            <w:fldChar w:fldCharType="begin"/>
                          </w:r>
                          <w:r>
                            <w:instrText>PAGE</w:instrText>
                          </w:r>
                          <w:r>
                            <w:fldChar w:fldCharType="separate"/>
                          </w:r>
                          <w:r w:rsidR="005169F2">
                            <w:rPr>
                              <w:noProof/>
                            </w:rPr>
                            <w:t>1</w:t>
                          </w:r>
                          <w:r>
                            <w:fldChar w:fldCharType="end"/>
                          </w:r>
                          <w:r>
                            <w:t xml:space="preserve"> van </w:t>
                          </w:r>
                          <w:r>
                            <w:fldChar w:fldCharType="begin"/>
                          </w:r>
                          <w:r>
                            <w:instrText>NUMPAGES</w:instrText>
                          </w:r>
                          <w:r>
                            <w:fldChar w:fldCharType="separate"/>
                          </w:r>
                          <w:r w:rsidR="005169F2">
                            <w:rPr>
                              <w:noProof/>
                            </w:rPr>
                            <w:t>1</w:t>
                          </w:r>
                          <w:r>
                            <w:fldChar w:fldCharType="end"/>
                          </w:r>
                        </w:p>
                      </w:txbxContent>
                    </wps:txbx>
                    <wps:bodyPr vert="horz" wrap="square" lIns="0" tIns="0" rIns="0" bIns="0" anchor="t" anchorCtr="0"/>
                  </wps:wsp>
                </a:graphicData>
              </a:graphic>
            </wp:anchor>
          </w:drawing>
        </mc:Choice>
        <mc:Fallback>
          <w:pict>
            <v:shape w14:anchorId="22BC531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557E911" w14:textId="77777777" w:rsidR="00283FAD" w:rsidRDefault="00DB5FDD">
                    <w:pPr>
                      <w:pStyle w:val="Referentiegegevens"/>
                    </w:pPr>
                    <w:r>
                      <w:t xml:space="preserve">Pagina </w:t>
                    </w:r>
                    <w:r>
                      <w:fldChar w:fldCharType="begin"/>
                    </w:r>
                    <w:r>
                      <w:instrText>PAGE</w:instrText>
                    </w:r>
                    <w:r>
                      <w:fldChar w:fldCharType="separate"/>
                    </w:r>
                    <w:r w:rsidR="005169F2">
                      <w:rPr>
                        <w:noProof/>
                      </w:rPr>
                      <w:t>1</w:t>
                    </w:r>
                    <w:r>
                      <w:fldChar w:fldCharType="end"/>
                    </w:r>
                    <w:r>
                      <w:t xml:space="preserve"> van </w:t>
                    </w:r>
                    <w:r>
                      <w:fldChar w:fldCharType="begin"/>
                    </w:r>
                    <w:r>
                      <w:instrText>NUMPAGES</w:instrText>
                    </w:r>
                    <w:r>
                      <w:fldChar w:fldCharType="separate"/>
                    </w:r>
                    <w:r w:rsidR="005169F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DBB1705" wp14:editId="3D6F151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5E0CFA" w14:textId="77777777" w:rsidR="001F3D76" w:rsidRDefault="001F3D76"/>
                      </w:txbxContent>
                    </wps:txbx>
                    <wps:bodyPr vert="horz" wrap="square" lIns="0" tIns="0" rIns="0" bIns="0" anchor="t" anchorCtr="0"/>
                  </wps:wsp>
                </a:graphicData>
              </a:graphic>
            </wp:anchor>
          </w:drawing>
        </mc:Choice>
        <mc:Fallback>
          <w:pict>
            <v:shape w14:anchorId="6DBB170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B5E0CFA" w14:textId="77777777" w:rsidR="001F3D76" w:rsidRDefault="001F3D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9894AB4" wp14:editId="5303C77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A2CA65" w14:textId="77777777" w:rsidR="001F3D76" w:rsidRDefault="001F3D76"/>
                      </w:txbxContent>
                    </wps:txbx>
                    <wps:bodyPr vert="horz" wrap="square" lIns="0" tIns="0" rIns="0" bIns="0" anchor="t" anchorCtr="0"/>
                  </wps:wsp>
                </a:graphicData>
              </a:graphic>
            </wp:anchor>
          </w:drawing>
        </mc:Choice>
        <mc:Fallback>
          <w:pict>
            <v:shape w14:anchorId="69894AB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DA2CA65" w14:textId="77777777" w:rsidR="001F3D76" w:rsidRDefault="001F3D7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73C9B" w14:textId="77777777" w:rsidR="00283FAD" w:rsidRDefault="00DB5FD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306EAAE" wp14:editId="4B65EAA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0E16EF" w14:textId="77777777" w:rsidR="001F3D76" w:rsidRDefault="001F3D76"/>
                      </w:txbxContent>
                    </wps:txbx>
                    <wps:bodyPr vert="horz" wrap="square" lIns="0" tIns="0" rIns="0" bIns="0" anchor="t" anchorCtr="0"/>
                  </wps:wsp>
                </a:graphicData>
              </a:graphic>
            </wp:anchor>
          </w:drawing>
        </mc:Choice>
        <mc:Fallback>
          <w:pict>
            <v:shapetype w14:anchorId="5306EAA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50E16EF" w14:textId="77777777" w:rsidR="001F3D76" w:rsidRDefault="001F3D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E6FF07" wp14:editId="7BD26F8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ECB604" w14:textId="6838AFCC" w:rsidR="00283FAD" w:rsidRDefault="00DB5FDD">
                          <w:pPr>
                            <w:pStyle w:val="Referentiegegevens"/>
                          </w:pPr>
                          <w:r>
                            <w:t xml:space="preserve">Pagina </w:t>
                          </w:r>
                          <w:r>
                            <w:fldChar w:fldCharType="begin"/>
                          </w:r>
                          <w:r>
                            <w:instrText>PAGE</w:instrText>
                          </w:r>
                          <w:r>
                            <w:fldChar w:fldCharType="separate"/>
                          </w:r>
                          <w:r w:rsidR="00E0338E">
                            <w:rPr>
                              <w:noProof/>
                            </w:rPr>
                            <w:t>1</w:t>
                          </w:r>
                          <w:r>
                            <w:fldChar w:fldCharType="end"/>
                          </w:r>
                          <w:r>
                            <w:t xml:space="preserve"> van </w:t>
                          </w:r>
                          <w:r>
                            <w:fldChar w:fldCharType="begin"/>
                          </w:r>
                          <w:r>
                            <w:instrText>NUMPAGES</w:instrText>
                          </w:r>
                          <w:r>
                            <w:fldChar w:fldCharType="separate"/>
                          </w:r>
                          <w:r w:rsidR="00E0338E">
                            <w:rPr>
                              <w:noProof/>
                            </w:rPr>
                            <w:t>1</w:t>
                          </w:r>
                          <w:r>
                            <w:fldChar w:fldCharType="end"/>
                          </w:r>
                        </w:p>
                      </w:txbxContent>
                    </wps:txbx>
                    <wps:bodyPr vert="horz" wrap="square" lIns="0" tIns="0" rIns="0" bIns="0" anchor="t" anchorCtr="0"/>
                  </wps:wsp>
                </a:graphicData>
              </a:graphic>
            </wp:anchor>
          </w:drawing>
        </mc:Choice>
        <mc:Fallback>
          <w:pict>
            <v:shape w14:anchorId="1FE6FF0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FECB604" w14:textId="6838AFCC" w:rsidR="00283FAD" w:rsidRDefault="00DB5FDD">
                    <w:pPr>
                      <w:pStyle w:val="Referentiegegevens"/>
                    </w:pPr>
                    <w:r>
                      <w:t xml:space="preserve">Pagina </w:t>
                    </w:r>
                    <w:r>
                      <w:fldChar w:fldCharType="begin"/>
                    </w:r>
                    <w:r>
                      <w:instrText>PAGE</w:instrText>
                    </w:r>
                    <w:r>
                      <w:fldChar w:fldCharType="separate"/>
                    </w:r>
                    <w:r w:rsidR="00E0338E">
                      <w:rPr>
                        <w:noProof/>
                      </w:rPr>
                      <w:t>1</w:t>
                    </w:r>
                    <w:r>
                      <w:fldChar w:fldCharType="end"/>
                    </w:r>
                    <w:r>
                      <w:t xml:space="preserve"> van </w:t>
                    </w:r>
                    <w:r>
                      <w:fldChar w:fldCharType="begin"/>
                    </w:r>
                    <w:r>
                      <w:instrText>NUMPAGES</w:instrText>
                    </w:r>
                    <w:r>
                      <w:fldChar w:fldCharType="separate"/>
                    </w:r>
                    <w:r w:rsidR="00E0338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30D92E4" wp14:editId="4AC9109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2B2F31" w14:textId="77777777" w:rsidR="00283FAD" w:rsidRDefault="00DB5FDD">
                          <w:pPr>
                            <w:pStyle w:val="AfzendgegevensKop0"/>
                          </w:pPr>
                          <w:r>
                            <w:t>Ministerie van Infrastructuur en Waterstaat</w:t>
                          </w:r>
                        </w:p>
                        <w:p w14:paraId="16BE4791" w14:textId="77777777" w:rsidR="00283FAD" w:rsidRDefault="00283FAD">
                          <w:pPr>
                            <w:pStyle w:val="WitregelW1"/>
                          </w:pPr>
                        </w:p>
                        <w:p w14:paraId="1CCC3435" w14:textId="77777777" w:rsidR="00283FAD" w:rsidRDefault="00DB5FDD">
                          <w:pPr>
                            <w:pStyle w:val="Afzendgegevens"/>
                          </w:pPr>
                          <w:r>
                            <w:t>Rijnstraat 8</w:t>
                          </w:r>
                        </w:p>
                        <w:p w14:paraId="60FBA760" w14:textId="7138B9A4" w:rsidR="00283FAD" w:rsidRPr="005169F2" w:rsidRDefault="00DB5FDD">
                          <w:pPr>
                            <w:pStyle w:val="Afzendgegevens"/>
                            <w:rPr>
                              <w:lang w:val="de-DE"/>
                            </w:rPr>
                          </w:pPr>
                          <w:r w:rsidRPr="005169F2">
                            <w:rPr>
                              <w:lang w:val="de-DE"/>
                            </w:rPr>
                            <w:t xml:space="preserve">2515 </w:t>
                          </w:r>
                          <w:r w:rsidR="00DD3ABB" w:rsidRPr="005169F2">
                            <w:rPr>
                              <w:lang w:val="de-DE"/>
                            </w:rPr>
                            <w:t>XP Den</w:t>
                          </w:r>
                          <w:r w:rsidRPr="005169F2">
                            <w:rPr>
                              <w:lang w:val="de-DE"/>
                            </w:rPr>
                            <w:t xml:space="preserve"> Haag</w:t>
                          </w:r>
                        </w:p>
                        <w:p w14:paraId="3150EAB6" w14:textId="77777777" w:rsidR="00283FAD" w:rsidRPr="005169F2" w:rsidRDefault="00DB5FDD">
                          <w:pPr>
                            <w:pStyle w:val="Afzendgegevens"/>
                            <w:rPr>
                              <w:lang w:val="de-DE"/>
                            </w:rPr>
                          </w:pPr>
                          <w:r w:rsidRPr="005169F2">
                            <w:rPr>
                              <w:lang w:val="de-DE"/>
                            </w:rPr>
                            <w:t>Postbus 20901</w:t>
                          </w:r>
                        </w:p>
                        <w:p w14:paraId="084923FC" w14:textId="77777777" w:rsidR="00283FAD" w:rsidRPr="005169F2" w:rsidRDefault="00DB5FDD">
                          <w:pPr>
                            <w:pStyle w:val="Afzendgegevens"/>
                            <w:rPr>
                              <w:lang w:val="de-DE"/>
                            </w:rPr>
                          </w:pPr>
                          <w:r w:rsidRPr="005169F2">
                            <w:rPr>
                              <w:lang w:val="de-DE"/>
                            </w:rPr>
                            <w:t>2500 EX Den Haag</w:t>
                          </w:r>
                        </w:p>
                        <w:p w14:paraId="78F6222E" w14:textId="77777777" w:rsidR="00283FAD" w:rsidRPr="005169F2" w:rsidRDefault="00283FAD">
                          <w:pPr>
                            <w:pStyle w:val="WitregelW1"/>
                            <w:rPr>
                              <w:lang w:val="de-DE"/>
                            </w:rPr>
                          </w:pPr>
                        </w:p>
                        <w:p w14:paraId="158A424A" w14:textId="77777777" w:rsidR="00283FAD" w:rsidRPr="005169F2" w:rsidRDefault="00DB5FDD">
                          <w:pPr>
                            <w:pStyle w:val="Afzendgegevens"/>
                            <w:rPr>
                              <w:lang w:val="de-DE"/>
                            </w:rPr>
                          </w:pPr>
                          <w:r w:rsidRPr="005169F2">
                            <w:rPr>
                              <w:lang w:val="de-DE"/>
                            </w:rPr>
                            <w:t>T   070-456 0000</w:t>
                          </w:r>
                        </w:p>
                        <w:p w14:paraId="741DC2DB" w14:textId="77777777" w:rsidR="00283FAD" w:rsidRDefault="00DB5FDD">
                          <w:pPr>
                            <w:pStyle w:val="Afzendgegevens"/>
                          </w:pPr>
                          <w:r>
                            <w:t>F   070-456 1111</w:t>
                          </w:r>
                        </w:p>
                        <w:p w14:paraId="34C951AE" w14:textId="77777777" w:rsidR="00283FAD" w:rsidRDefault="00283FAD">
                          <w:pPr>
                            <w:pStyle w:val="WitregelW2"/>
                          </w:pPr>
                        </w:p>
                        <w:p w14:paraId="2A4F5F72" w14:textId="77777777" w:rsidR="00283FAD" w:rsidRDefault="00DB5FDD">
                          <w:pPr>
                            <w:pStyle w:val="Referentiegegevenskop"/>
                          </w:pPr>
                          <w:r>
                            <w:t>Ons kenmerk</w:t>
                          </w:r>
                        </w:p>
                        <w:p w14:paraId="420D6D15" w14:textId="16A73CDF" w:rsidR="00283FAD" w:rsidRDefault="001B19F2">
                          <w:pPr>
                            <w:pStyle w:val="Referentiegegevens"/>
                          </w:pPr>
                          <w:r>
                            <w:t>IENW/BSK-2025/254797</w:t>
                          </w:r>
                        </w:p>
                        <w:p w14:paraId="181EA236" w14:textId="77777777" w:rsidR="00283FAD" w:rsidRDefault="00283FAD">
                          <w:pPr>
                            <w:pStyle w:val="WitregelW1"/>
                          </w:pPr>
                        </w:p>
                        <w:p w14:paraId="6A41B473" w14:textId="77777777" w:rsidR="00283FAD" w:rsidRDefault="00DB5FDD">
                          <w:pPr>
                            <w:pStyle w:val="Referentiegegevenskop"/>
                          </w:pPr>
                          <w:r>
                            <w:t>Uw kenmerk</w:t>
                          </w:r>
                        </w:p>
                        <w:p w14:paraId="75B4A0E0" w14:textId="7429A228" w:rsidR="00283FAD" w:rsidRDefault="005169F2">
                          <w:pPr>
                            <w:pStyle w:val="Referentiegegevens"/>
                          </w:pPr>
                          <w:r w:rsidRPr="005169F2">
                            <w:t>2025Z17752</w:t>
                          </w:r>
                        </w:p>
                        <w:p w14:paraId="2D8CB04E" w14:textId="77777777" w:rsidR="00283FAD" w:rsidRDefault="00283FAD">
                          <w:pPr>
                            <w:pStyle w:val="WitregelW1"/>
                          </w:pPr>
                        </w:p>
                        <w:p w14:paraId="09546ECA" w14:textId="77777777" w:rsidR="00283FAD" w:rsidRDefault="00DB5FDD">
                          <w:pPr>
                            <w:pStyle w:val="Referentiegegevenskop"/>
                          </w:pPr>
                          <w:r>
                            <w:t>Bijlage(n)</w:t>
                          </w:r>
                        </w:p>
                        <w:p w14:paraId="072AF5AE" w14:textId="555A7983" w:rsidR="00283FAD" w:rsidRDefault="00DD3ABB">
                          <w:pPr>
                            <w:pStyle w:val="Referentiegegevens"/>
                          </w:pPr>
                          <w:r>
                            <w:t>3</w:t>
                          </w:r>
                        </w:p>
                      </w:txbxContent>
                    </wps:txbx>
                    <wps:bodyPr vert="horz" wrap="square" lIns="0" tIns="0" rIns="0" bIns="0" anchor="t" anchorCtr="0"/>
                  </wps:wsp>
                </a:graphicData>
              </a:graphic>
            </wp:anchor>
          </w:drawing>
        </mc:Choice>
        <mc:Fallback>
          <w:pict>
            <v:shape w14:anchorId="530D92E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F2B2F31" w14:textId="77777777" w:rsidR="00283FAD" w:rsidRDefault="00DB5FDD">
                    <w:pPr>
                      <w:pStyle w:val="AfzendgegevensKop0"/>
                    </w:pPr>
                    <w:r>
                      <w:t>Ministerie van Infrastructuur en Waterstaat</w:t>
                    </w:r>
                  </w:p>
                  <w:p w14:paraId="16BE4791" w14:textId="77777777" w:rsidR="00283FAD" w:rsidRDefault="00283FAD">
                    <w:pPr>
                      <w:pStyle w:val="WitregelW1"/>
                    </w:pPr>
                  </w:p>
                  <w:p w14:paraId="1CCC3435" w14:textId="77777777" w:rsidR="00283FAD" w:rsidRDefault="00DB5FDD">
                    <w:pPr>
                      <w:pStyle w:val="Afzendgegevens"/>
                    </w:pPr>
                    <w:r>
                      <w:t>Rijnstraat 8</w:t>
                    </w:r>
                  </w:p>
                  <w:p w14:paraId="60FBA760" w14:textId="7138B9A4" w:rsidR="00283FAD" w:rsidRPr="005169F2" w:rsidRDefault="00DB5FDD">
                    <w:pPr>
                      <w:pStyle w:val="Afzendgegevens"/>
                      <w:rPr>
                        <w:lang w:val="de-DE"/>
                      </w:rPr>
                    </w:pPr>
                    <w:r w:rsidRPr="005169F2">
                      <w:rPr>
                        <w:lang w:val="de-DE"/>
                      </w:rPr>
                      <w:t xml:space="preserve">2515 </w:t>
                    </w:r>
                    <w:r w:rsidR="00DD3ABB" w:rsidRPr="005169F2">
                      <w:rPr>
                        <w:lang w:val="de-DE"/>
                      </w:rPr>
                      <w:t>XP Den</w:t>
                    </w:r>
                    <w:r w:rsidRPr="005169F2">
                      <w:rPr>
                        <w:lang w:val="de-DE"/>
                      </w:rPr>
                      <w:t xml:space="preserve"> Haag</w:t>
                    </w:r>
                  </w:p>
                  <w:p w14:paraId="3150EAB6" w14:textId="77777777" w:rsidR="00283FAD" w:rsidRPr="005169F2" w:rsidRDefault="00DB5FDD">
                    <w:pPr>
                      <w:pStyle w:val="Afzendgegevens"/>
                      <w:rPr>
                        <w:lang w:val="de-DE"/>
                      </w:rPr>
                    </w:pPr>
                    <w:r w:rsidRPr="005169F2">
                      <w:rPr>
                        <w:lang w:val="de-DE"/>
                      </w:rPr>
                      <w:t>Postbus 20901</w:t>
                    </w:r>
                  </w:p>
                  <w:p w14:paraId="084923FC" w14:textId="77777777" w:rsidR="00283FAD" w:rsidRPr="005169F2" w:rsidRDefault="00DB5FDD">
                    <w:pPr>
                      <w:pStyle w:val="Afzendgegevens"/>
                      <w:rPr>
                        <w:lang w:val="de-DE"/>
                      </w:rPr>
                    </w:pPr>
                    <w:r w:rsidRPr="005169F2">
                      <w:rPr>
                        <w:lang w:val="de-DE"/>
                      </w:rPr>
                      <w:t>2500 EX Den Haag</w:t>
                    </w:r>
                  </w:p>
                  <w:p w14:paraId="78F6222E" w14:textId="77777777" w:rsidR="00283FAD" w:rsidRPr="005169F2" w:rsidRDefault="00283FAD">
                    <w:pPr>
                      <w:pStyle w:val="WitregelW1"/>
                      <w:rPr>
                        <w:lang w:val="de-DE"/>
                      </w:rPr>
                    </w:pPr>
                  </w:p>
                  <w:p w14:paraId="158A424A" w14:textId="77777777" w:rsidR="00283FAD" w:rsidRPr="005169F2" w:rsidRDefault="00DB5FDD">
                    <w:pPr>
                      <w:pStyle w:val="Afzendgegevens"/>
                      <w:rPr>
                        <w:lang w:val="de-DE"/>
                      </w:rPr>
                    </w:pPr>
                    <w:r w:rsidRPr="005169F2">
                      <w:rPr>
                        <w:lang w:val="de-DE"/>
                      </w:rPr>
                      <w:t>T   070-456 0000</w:t>
                    </w:r>
                  </w:p>
                  <w:p w14:paraId="741DC2DB" w14:textId="77777777" w:rsidR="00283FAD" w:rsidRDefault="00DB5FDD">
                    <w:pPr>
                      <w:pStyle w:val="Afzendgegevens"/>
                    </w:pPr>
                    <w:r>
                      <w:t>F   070-456 1111</w:t>
                    </w:r>
                  </w:p>
                  <w:p w14:paraId="34C951AE" w14:textId="77777777" w:rsidR="00283FAD" w:rsidRDefault="00283FAD">
                    <w:pPr>
                      <w:pStyle w:val="WitregelW2"/>
                    </w:pPr>
                  </w:p>
                  <w:p w14:paraId="2A4F5F72" w14:textId="77777777" w:rsidR="00283FAD" w:rsidRDefault="00DB5FDD">
                    <w:pPr>
                      <w:pStyle w:val="Referentiegegevenskop"/>
                    </w:pPr>
                    <w:r>
                      <w:t>Ons kenmerk</w:t>
                    </w:r>
                  </w:p>
                  <w:p w14:paraId="420D6D15" w14:textId="16A73CDF" w:rsidR="00283FAD" w:rsidRDefault="001B19F2">
                    <w:pPr>
                      <w:pStyle w:val="Referentiegegevens"/>
                    </w:pPr>
                    <w:r>
                      <w:t>IENW/BSK-2025/254797</w:t>
                    </w:r>
                  </w:p>
                  <w:p w14:paraId="181EA236" w14:textId="77777777" w:rsidR="00283FAD" w:rsidRDefault="00283FAD">
                    <w:pPr>
                      <w:pStyle w:val="WitregelW1"/>
                    </w:pPr>
                  </w:p>
                  <w:p w14:paraId="6A41B473" w14:textId="77777777" w:rsidR="00283FAD" w:rsidRDefault="00DB5FDD">
                    <w:pPr>
                      <w:pStyle w:val="Referentiegegevenskop"/>
                    </w:pPr>
                    <w:r>
                      <w:t>Uw kenmerk</w:t>
                    </w:r>
                  </w:p>
                  <w:p w14:paraId="75B4A0E0" w14:textId="7429A228" w:rsidR="00283FAD" w:rsidRDefault="005169F2">
                    <w:pPr>
                      <w:pStyle w:val="Referentiegegevens"/>
                    </w:pPr>
                    <w:r w:rsidRPr="005169F2">
                      <w:t>2025Z17752</w:t>
                    </w:r>
                  </w:p>
                  <w:p w14:paraId="2D8CB04E" w14:textId="77777777" w:rsidR="00283FAD" w:rsidRDefault="00283FAD">
                    <w:pPr>
                      <w:pStyle w:val="WitregelW1"/>
                    </w:pPr>
                  </w:p>
                  <w:p w14:paraId="09546ECA" w14:textId="77777777" w:rsidR="00283FAD" w:rsidRDefault="00DB5FDD">
                    <w:pPr>
                      <w:pStyle w:val="Referentiegegevenskop"/>
                    </w:pPr>
                    <w:r>
                      <w:t>Bijlage(n)</w:t>
                    </w:r>
                  </w:p>
                  <w:p w14:paraId="072AF5AE" w14:textId="555A7983" w:rsidR="00283FAD" w:rsidRDefault="00DD3ABB">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E8F446F" wp14:editId="7941114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0E27A8" w14:textId="77777777" w:rsidR="00283FAD" w:rsidRDefault="00DB5FDD">
                          <w:pPr>
                            <w:spacing w:line="240" w:lineRule="auto"/>
                          </w:pPr>
                          <w:r>
                            <w:rPr>
                              <w:noProof/>
                              <w:lang w:val="en-GB" w:eastAsia="en-GB"/>
                            </w:rPr>
                            <w:drawing>
                              <wp:inline distT="0" distB="0" distL="0" distR="0" wp14:anchorId="0B73AE3C" wp14:editId="6FEFE12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8F446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E0E27A8" w14:textId="77777777" w:rsidR="00283FAD" w:rsidRDefault="00DB5FDD">
                    <w:pPr>
                      <w:spacing w:line="240" w:lineRule="auto"/>
                    </w:pPr>
                    <w:r>
                      <w:rPr>
                        <w:noProof/>
                        <w:lang w:val="en-GB" w:eastAsia="en-GB"/>
                      </w:rPr>
                      <w:drawing>
                        <wp:inline distT="0" distB="0" distL="0" distR="0" wp14:anchorId="0B73AE3C" wp14:editId="6FEFE12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0414236" wp14:editId="7295F50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2862E4" w14:textId="77777777" w:rsidR="00283FAD" w:rsidRDefault="00DB5FDD">
                          <w:pPr>
                            <w:spacing w:line="240" w:lineRule="auto"/>
                          </w:pPr>
                          <w:r>
                            <w:rPr>
                              <w:noProof/>
                              <w:lang w:val="en-GB" w:eastAsia="en-GB"/>
                            </w:rPr>
                            <w:drawing>
                              <wp:inline distT="0" distB="0" distL="0" distR="0" wp14:anchorId="609C84B4" wp14:editId="6F9BE5C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41423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52862E4" w14:textId="77777777" w:rsidR="00283FAD" w:rsidRDefault="00DB5FDD">
                    <w:pPr>
                      <w:spacing w:line="240" w:lineRule="auto"/>
                    </w:pPr>
                    <w:r>
                      <w:rPr>
                        <w:noProof/>
                        <w:lang w:val="en-GB" w:eastAsia="en-GB"/>
                      </w:rPr>
                      <w:drawing>
                        <wp:inline distT="0" distB="0" distL="0" distR="0" wp14:anchorId="609C84B4" wp14:editId="6F9BE5C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DE6A89E" wp14:editId="14DFBEE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C369C9" w14:textId="77777777" w:rsidR="00283FAD" w:rsidRDefault="00DB5FD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DE6A89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9C369C9" w14:textId="77777777" w:rsidR="00283FAD" w:rsidRDefault="00DB5FD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6AB16A7" wp14:editId="4C90FF1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1164C64" w14:textId="77777777" w:rsidR="00283FAD" w:rsidRDefault="00DB5FD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6AB16A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1164C64" w14:textId="77777777" w:rsidR="00283FAD" w:rsidRDefault="00DB5FD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1975AA4" wp14:editId="567D296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83FAD" w14:paraId="4FB78166" w14:textId="77777777">
                            <w:trPr>
                              <w:trHeight w:val="200"/>
                            </w:trPr>
                            <w:tc>
                              <w:tcPr>
                                <w:tcW w:w="1140" w:type="dxa"/>
                              </w:tcPr>
                              <w:p w14:paraId="13DABAA2" w14:textId="77777777" w:rsidR="00283FAD" w:rsidRDefault="00283FAD"/>
                            </w:tc>
                            <w:tc>
                              <w:tcPr>
                                <w:tcW w:w="5400" w:type="dxa"/>
                              </w:tcPr>
                              <w:p w14:paraId="4936A07C" w14:textId="77777777" w:rsidR="00283FAD" w:rsidRDefault="00283FAD"/>
                            </w:tc>
                          </w:tr>
                          <w:tr w:rsidR="00283FAD" w14:paraId="63D4F989" w14:textId="77777777">
                            <w:trPr>
                              <w:trHeight w:val="240"/>
                            </w:trPr>
                            <w:tc>
                              <w:tcPr>
                                <w:tcW w:w="1140" w:type="dxa"/>
                              </w:tcPr>
                              <w:p w14:paraId="4DEC036A" w14:textId="77777777" w:rsidR="00283FAD" w:rsidRDefault="00DB5FDD">
                                <w:r>
                                  <w:t>Datum</w:t>
                                </w:r>
                              </w:p>
                            </w:tc>
                            <w:tc>
                              <w:tcPr>
                                <w:tcW w:w="5400" w:type="dxa"/>
                              </w:tcPr>
                              <w:p w14:paraId="724BDFC8" w14:textId="615827C5" w:rsidR="00283FAD" w:rsidRDefault="00E7081D">
                                <w:r>
                                  <w:t>6 oktober 2025</w:t>
                                </w:r>
                              </w:p>
                            </w:tc>
                          </w:tr>
                          <w:tr w:rsidR="00283FAD" w14:paraId="2E3050C3" w14:textId="77777777">
                            <w:trPr>
                              <w:trHeight w:val="240"/>
                            </w:trPr>
                            <w:tc>
                              <w:tcPr>
                                <w:tcW w:w="1140" w:type="dxa"/>
                              </w:tcPr>
                              <w:p w14:paraId="7C75DC99" w14:textId="77777777" w:rsidR="00283FAD" w:rsidRDefault="00DB5FDD">
                                <w:r>
                                  <w:t>Betreft</w:t>
                                </w:r>
                              </w:p>
                            </w:tc>
                            <w:tc>
                              <w:tcPr>
                                <w:tcW w:w="5400" w:type="dxa"/>
                              </w:tcPr>
                              <w:p w14:paraId="509CE5FF" w14:textId="1F40CF6F" w:rsidR="00283FAD" w:rsidRDefault="00DB5FDD">
                                <w:r>
                                  <w:t xml:space="preserve">Verzoek </w:t>
                                </w:r>
                                <w:r w:rsidR="005169F2">
                                  <w:t xml:space="preserve">vaste </w:t>
                                </w:r>
                                <w:r w:rsidR="001B19F2">
                                  <w:t>C</w:t>
                                </w:r>
                                <w:r w:rsidR="005169F2">
                                  <w:t xml:space="preserve">ommissie IenW </w:t>
                                </w:r>
                                <w:r>
                                  <w:t>om openbaarmaking correspondentie EC</w:t>
                                </w:r>
                              </w:p>
                            </w:tc>
                          </w:tr>
                          <w:tr w:rsidR="00283FAD" w14:paraId="40A3BC59" w14:textId="77777777">
                            <w:trPr>
                              <w:trHeight w:val="200"/>
                            </w:trPr>
                            <w:tc>
                              <w:tcPr>
                                <w:tcW w:w="1140" w:type="dxa"/>
                              </w:tcPr>
                              <w:p w14:paraId="0E971C9D" w14:textId="77777777" w:rsidR="00283FAD" w:rsidRDefault="00283FAD"/>
                            </w:tc>
                            <w:tc>
                              <w:tcPr>
                                <w:tcW w:w="5400" w:type="dxa"/>
                              </w:tcPr>
                              <w:p w14:paraId="5631695B" w14:textId="77777777" w:rsidR="00283FAD" w:rsidRDefault="00283FAD"/>
                            </w:tc>
                          </w:tr>
                        </w:tbl>
                        <w:p w14:paraId="647D7893" w14:textId="77777777" w:rsidR="001F3D76" w:rsidRDefault="001F3D76"/>
                      </w:txbxContent>
                    </wps:txbx>
                    <wps:bodyPr vert="horz" wrap="square" lIns="0" tIns="0" rIns="0" bIns="0" anchor="t" anchorCtr="0"/>
                  </wps:wsp>
                </a:graphicData>
              </a:graphic>
            </wp:anchor>
          </w:drawing>
        </mc:Choice>
        <mc:Fallback>
          <w:pict>
            <v:shape w14:anchorId="71975AA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83FAD" w14:paraId="4FB78166" w14:textId="77777777">
                      <w:trPr>
                        <w:trHeight w:val="200"/>
                      </w:trPr>
                      <w:tc>
                        <w:tcPr>
                          <w:tcW w:w="1140" w:type="dxa"/>
                        </w:tcPr>
                        <w:p w14:paraId="13DABAA2" w14:textId="77777777" w:rsidR="00283FAD" w:rsidRDefault="00283FAD"/>
                      </w:tc>
                      <w:tc>
                        <w:tcPr>
                          <w:tcW w:w="5400" w:type="dxa"/>
                        </w:tcPr>
                        <w:p w14:paraId="4936A07C" w14:textId="77777777" w:rsidR="00283FAD" w:rsidRDefault="00283FAD"/>
                      </w:tc>
                    </w:tr>
                    <w:tr w:rsidR="00283FAD" w14:paraId="63D4F989" w14:textId="77777777">
                      <w:trPr>
                        <w:trHeight w:val="240"/>
                      </w:trPr>
                      <w:tc>
                        <w:tcPr>
                          <w:tcW w:w="1140" w:type="dxa"/>
                        </w:tcPr>
                        <w:p w14:paraId="4DEC036A" w14:textId="77777777" w:rsidR="00283FAD" w:rsidRDefault="00DB5FDD">
                          <w:r>
                            <w:t>Datum</w:t>
                          </w:r>
                        </w:p>
                      </w:tc>
                      <w:tc>
                        <w:tcPr>
                          <w:tcW w:w="5400" w:type="dxa"/>
                        </w:tcPr>
                        <w:p w14:paraId="724BDFC8" w14:textId="615827C5" w:rsidR="00283FAD" w:rsidRDefault="00E7081D">
                          <w:r>
                            <w:t>6 oktober 2025</w:t>
                          </w:r>
                        </w:p>
                      </w:tc>
                    </w:tr>
                    <w:tr w:rsidR="00283FAD" w14:paraId="2E3050C3" w14:textId="77777777">
                      <w:trPr>
                        <w:trHeight w:val="240"/>
                      </w:trPr>
                      <w:tc>
                        <w:tcPr>
                          <w:tcW w:w="1140" w:type="dxa"/>
                        </w:tcPr>
                        <w:p w14:paraId="7C75DC99" w14:textId="77777777" w:rsidR="00283FAD" w:rsidRDefault="00DB5FDD">
                          <w:r>
                            <w:t>Betreft</w:t>
                          </w:r>
                        </w:p>
                      </w:tc>
                      <w:tc>
                        <w:tcPr>
                          <w:tcW w:w="5400" w:type="dxa"/>
                        </w:tcPr>
                        <w:p w14:paraId="509CE5FF" w14:textId="1F40CF6F" w:rsidR="00283FAD" w:rsidRDefault="00DB5FDD">
                          <w:r>
                            <w:t xml:space="preserve">Verzoek </w:t>
                          </w:r>
                          <w:r w:rsidR="005169F2">
                            <w:t xml:space="preserve">vaste </w:t>
                          </w:r>
                          <w:r w:rsidR="001B19F2">
                            <w:t>C</w:t>
                          </w:r>
                          <w:r w:rsidR="005169F2">
                            <w:t xml:space="preserve">ommissie IenW </w:t>
                          </w:r>
                          <w:r>
                            <w:t>om openbaarmaking correspondentie EC</w:t>
                          </w:r>
                        </w:p>
                      </w:tc>
                    </w:tr>
                    <w:tr w:rsidR="00283FAD" w14:paraId="40A3BC59" w14:textId="77777777">
                      <w:trPr>
                        <w:trHeight w:val="200"/>
                      </w:trPr>
                      <w:tc>
                        <w:tcPr>
                          <w:tcW w:w="1140" w:type="dxa"/>
                        </w:tcPr>
                        <w:p w14:paraId="0E971C9D" w14:textId="77777777" w:rsidR="00283FAD" w:rsidRDefault="00283FAD"/>
                      </w:tc>
                      <w:tc>
                        <w:tcPr>
                          <w:tcW w:w="5400" w:type="dxa"/>
                        </w:tcPr>
                        <w:p w14:paraId="5631695B" w14:textId="77777777" w:rsidR="00283FAD" w:rsidRDefault="00283FAD"/>
                      </w:tc>
                    </w:tr>
                  </w:tbl>
                  <w:p w14:paraId="647D7893" w14:textId="77777777" w:rsidR="001F3D76" w:rsidRDefault="001F3D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A96C58" wp14:editId="70AE3A5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A7ACAB" w14:textId="77777777" w:rsidR="001F3D76" w:rsidRDefault="001F3D76"/>
                      </w:txbxContent>
                    </wps:txbx>
                    <wps:bodyPr vert="horz" wrap="square" lIns="0" tIns="0" rIns="0" bIns="0" anchor="t" anchorCtr="0"/>
                  </wps:wsp>
                </a:graphicData>
              </a:graphic>
            </wp:anchor>
          </w:drawing>
        </mc:Choice>
        <mc:Fallback>
          <w:pict>
            <v:shape w14:anchorId="1AA96C5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4A7ACAB" w14:textId="77777777" w:rsidR="001F3D76" w:rsidRDefault="001F3D7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7B703C"/>
    <w:multiLevelType w:val="multilevel"/>
    <w:tmpl w:val="A3EEF7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980D165"/>
    <w:multiLevelType w:val="multilevel"/>
    <w:tmpl w:val="FEAA320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0E56DB"/>
    <w:multiLevelType w:val="multilevel"/>
    <w:tmpl w:val="7287EED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2D5B79"/>
    <w:multiLevelType w:val="multilevel"/>
    <w:tmpl w:val="B8F8553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22D8A4"/>
    <w:multiLevelType w:val="multilevel"/>
    <w:tmpl w:val="E451B75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F8637F0"/>
    <w:multiLevelType w:val="multilevel"/>
    <w:tmpl w:val="CFA901C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56B83C"/>
    <w:multiLevelType w:val="multilevel"/>
    <w:tmpl w:val="EC01FC3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E041B3"/>
    <w:multiLevelType w:val="multilevel"/>
    <w:tmpl w:val="A558402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A471EDE"/>
    <w:multiLevelType w:val="multilevel"/>
    <w:tmpl w:val="0775B39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05742F"/>
    <w:multiLevelType w:val="multilevel"/>
    <w:tmpl w:val="D766539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2D24E0"/>
    <w:multiLevelType w:val="multilevel"/>
    <w:tmpl w:val="41B6FE9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E1224D"/>
    <w:multiLevelType w:val="multilevel"/>
    <w:tmpl w:val="52A9B6C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563339"/>
    <w:multiLevelType w:val="multilevel"/>
    <w:tmpl w:val="E218706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28FD88"/>
    <w:multiLevelType w:val="multilevel"/>
    <w:tmpl w:val="B446091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26A577"/>
    <w:multiLevelType w:val="multilevel"/>
    <w:tmpl w:val="74F4AD7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B3B51C"/>
    <w:multiLevelType w:val="multilevel"/>
    <w:tmpl w:val="60FBA3E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0E1A4E"/>
    <w:multiLevelType w:val="multilevel"/>
    <w:tmpl w:val="27698C0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EBCDD2"/>
    <w:multiLevelType w:val="multilevel"/>
    <w:tmpl w:val="000D65F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1BB69F"/>
    <w:multiLevelType w:val="multilevel"/>
    <w:tmpl w:val="41F3C3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645E0729"/>
    <w:multiLevelType w:val="multilevel"/>
    <w:tmpl w:val="78B0DB1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BE38BC"/>
    <w:multiLevelType w:val="multilevel"/>
    <w:tmpl w:val="A249A71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0417AF"/>
    <w:multiLevelType w:val="multilevel"/>
    <w:tmpl w:val="BAD3A9A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C7BB27"/>
    <w:multiLevelType w:val="multilevel"/>
    <w:tmpl w:val="493DEC0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8"/>
  </w:num>
  <w:num w:numId="4">
    <w:abstractNumId w:val="6"/>
  </w:num>
  <w:num w:numId="5">
    <w:abstractNumId w:val="0"/>
  </w:num>
  <w:num w:numId="6">
    <w:abstractNumId w:val="9"/>
  </w:num>
  <w:num w:numId="7">
    <w:abstractNumId w:val="21"/>
  </w:num>
  <w:num w:numId="8">
    <w:abstractNumId w:val="15"/>
  </w:num>
  <w:num w:numId="9">
    <w:abstractNumId w:val="4"/>
  </w:num>
  <w:num w:numId="10">
    <w:abstractNumId w:val="7"/>
  </w:num>
  <w:num w:numId="11">
    <w:abstractNumId w:val="13"/>
  </w:num>
  <w:num w:numId="12">
    <w:abstractNumId w:val="18"/>
  </w:num>
  <w:num w:numId="13">
    <w:abstractNumId w:val="1"/>
  </w:num>
  <w:num w:numId="14">
    <w:abstractNumId w:val="2"/>
  </w:num>
  <w:num w:numId="15">
    <w:abstractNumId w:val="20"/>
  </w:num>
  <w:num w:numId="16">
    <w:abstractNumId w:val="17"/>
  </w:num>
  <w:num w:numId="17">
    <w:abstractNumId w:val="14"/>
  </w:num>
  <w:num w:numId="18">
    <w:abstractNumId w:val="5"/>
  </w:num>
  <w:num w:numId="19">
    <w:abstractNumId w:val="22"/>
  </w:num>
  <w:num w:numId="20">
    <w:abstractNumId w:val="16"/>
  </w:num>
  <w:num w:numId="21">
    <w:abstractNumId w:val="12"/>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F2"/>
    <w:rsid w:val="00026DF0"/>
    <w:rsid w:val="0005119B"/>
    <w:rsid w:val="00074B8D"/>
    <w:rsid w:val="001170D2"/>
    <w:rsid w:val="001B19F2"/>
    <w:rsid w:val="001F3D76"/>
    <w:rsid w:val="00211185"/>
    <w:rsid w:val="00283FAD"/>
    <w:rsid w:val="003D0FB9"/>
    <w:rsid w:val="00436D31"/>
    <w:rsid w:val="005169F2"/>
    <w:rsid w:val="0072048E"/>
    <w:rsid w:val="00743321"/>
    <w:rsid w:val="00807CDE"/>
    <w:rsid w:val="0083154C"/>
    <w:rsid w:val="00834862"/>
    <w:rsid w:val="00915F6B"/>
    <w:rsid w:val="009260D9"/>
    <w:rsid w:val="00946B8B"/>
    <w:rsid w:val="009973E9"/>
    <w:rsid w:val="009E7909"/>
    <w:rsid w:val="00A22A4F"/>
    <w:rsid w:val="00A650D7"/>
    <w:rsid w:val="00AC53ED"/>
    <w:rsid w:val="00B97359"/>
    <w:rsid w:val="00CB4440"/>
    <w:rsid w:val="00D15F7A"/>
    <w:rsid w:val="00D248D9"/>
    <w:rsid w:val="00DB5FDD"/>
    <w:rsid w:val="00DD3ABB"/>
    <w:rsid w:val="00E0338E"/>
    <w:rsid w:val="00E41E39"/>
    <w:rsid w:val="00E7081D"/>
    <w:rsid w:val="00F3154D"/>
    <w:rsid w:val="00FB4CC1"/>
    <w:rsid w:val="00FC20A6"/>
    <w:rsid w:val="00FE6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169F2"/>
    <w:pPr>
      <w:tabs>
        <w:tab w:val="center" w:pos="4536"/>
        <w:tab w:val="right" w:pos="9072"/>
      </w:tabs>
      <w:spacing w:line="240" w:lineRule="auto"/>
    </w:pPr>
  </w:style>
  <w:style w:type="character" w:customStyle="1" w:styleId="HeaderChar">
    <w:name w:val="Header Char"/>
    <w:basedOn w:val="DefaultParagraphFont"/>
    <w:link w:val="Header"/>
    <w:uiPriority w:val="99"/>
    <w:rsid w:val="005169F2"/>
    <w:rPr>
      <w:rFonts w:ascii="Verdana" w:hAnsi="Verdana"/>
      <w:color w:val="000000"/>
      <w:sz w:val="18"/>
      <w:szCs w:val="18"/>
    </w:rPr>
  </w:style>
  <w:style w:type="paragraph" w:styleId="Footer">
    <w:name w:val="footer"/>
    <w:basedOn w:val="Normal"/>
    <w:link w:val="FooterChar"/>
    <w:uiPriority w:val="99"/>
    <w:unhideWhenUsed/>
    <w:rsid w:val="005169F2"/>
    <w:pPr>
      <w:tabs>
        <w:tab w:val="center" w:pos="4536"/>
        <w:tab w:val="right" w:pos="9072"/>
      </w:tabs>
      <w:spacing w:line="240" w:lineRule="auto"/>
    </w:pPr>
  </w:style>
  <w:style w:type="character" w:customStyle="1" w:styleId="FooterChar">
    <w:name w:val="Footer Char"/>
    <w:basedOn w:val="DefaultParagraphFont"/>
    <w:link w:val="Footer"/>
    <w:uiPriority w:val="99"/>
    <w:rsid w:val="005169F2"/>
    <w:rPr>
      <w:rFonts w:ascii="Verdana" w:hAnsi="Verdana"/>
      <w:color w:val="000000"/>
      <w:sz w:val="18"/>
      <w:szCs w:val="18"/>
    </w:rPr>
  </w:style>
  <w:style w:type="paragraph" w:styleId="FootnoteText">
    <w:name w:val="footnote text"/>
    <w:basedOn w:val="Normal"/>
    <w:link w:val="FootnoteTextChar"/>
    <w:uiPriority w:val="99"/>
    <w:semiHidden/>
    <w:unhideWhenUsed/>
    <w:rsid w:val="005169F2"/>
    <w:pPr>
      <w:spacing w:line="240" w:lineRule="auto"/>
    </w:pPr>
    <w:rPr>
      <w:sz w:val="20"/>
      <w:szCs w:val="20"/>
    </w:rPr>
  </w:style>
  <w:style w:type="character" w:customStyle="1" w:styleId="FootnoteTextChar">
    <w:name w:val="Footnote Text Char"/>
    <w:basedOn w:val="DefaultParagraphFont"/>
    <w:link w:val="FootnoteText"/>
    <w:uiPriority w:val="99"/>
    <w:semiHidden/>
    <w:rsid w:val="005169F2"/>
    <w:rPr>
      <w:rFonts w:ascii="Verdana" w:hAnsi="Verdana"/>
      <w:color w:val="000000"/>
    </w:rPr>
  </w:style>
  <w:style w:type="character" w:styleId="FootnoteReference">
    <w:name w:val="footnote reference"/>
    <w:basedOn w:val="DefaultParagraphFont"/>
    <w:uiPriority w:val="99"/>
    <w:semiHidden/>
    <w:unhideWhenUsed/>
    <w:rsid w:val="005169F2"/>
    <w:rPr>
      <w:vertAlign w:val="superscript"/>
    </w:rPr>
  </w:style>
  <w:style w:type="character" w:styleId="CommentReference">
    <w:name w:val="annotation reference"/>
    <w:basedOn w:val="DefaultParagraphFont"/>
    <w:uiPriority w:val="99"/>
    <w:semiHidden/>
    <w:unhideWhenUsed/>
    <w:rsid w:val="005169F2"/>
    <w:rPr>
      <w:sz w:val="16"/>
      <w:szCs w:val="16"/>
    </w:rPr>
  </w:style>
  <w:style w:type="paragraph" w:styleId="CommentText">
    <w:name w:val="annotation text"/>
    <w:basedOn w:val="Normal"/>
    <w:link w:val="CommentTextChar"/>
    <w:uiPriority w:val="99"/>
    <w:unhideWhenUsed/>
    <w:rsid w:val="005169F2"/>
    <w:pPr>
      <w:spacing w:line="240" w:lineRule="auto"/>
    </w:pPr>
    <w:rPr>
      <w:sz w:val="20"/>
      <w:szCs w:val="20"/>
    </w:rPr>
  </w:style>
  <w:style w:type="character" w:customStyle="1" w:styleId="CommentTextChar">
    <w:name w:val="Comment Text Char"/>
    <w:basedOn w:val="DefaultParagraphFont"/>
    <w:link w:val="CommentText"/>
    <w:uiPriority w:val="99"/>
    <w:rsid w:val="005169F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E6F9F"/>
    <w:rPr>
      <w:b/>
      <w:bCs/>
    </w:rPr>
  </w:style>
  <w:style w:type="character" w:customStyle="1" w:styleId="CommentSubjectChar">
    <w:name w:val="Comment Subject Char"/>
    <w:basedOn w:val="CommentTextChar"/>
    <w:link w:val="CommentSubject"/>
    <w:uiPriority w:val="99"/>
    <w:semiHidden/>
    <w:rsid w:val="00FE6F9F"/>
    <w:rPr>
      <w:rFonts w:ascii="Verdana" w:hAnsi="Verdana"/>
      <w:b/>
      <w:bCs/>
      <w:color w:val="000000"/>
    </w:rPr>
  </w:style>
  <w:style w:type="paragraph" w:styleId="Revision">
    <w:name w:val="Revision"/>
    <w:hidden/>
    <w:uiPriority w:val="99"/>
    <w:semiHidden/>
    <w:rsid w:val="00AC53E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328</ap:Words>
  <ap:Characters>1870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Parlement - Verzoek om openbaarmaking correspondentie EC</vt:lpstr>
    </vt:vector>
  </ap:TitlesOfParts>
  <ap:LinksUpToDate>false</ap:LinksUpToDate>
  <ap:CharactersWithSpaces>2194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2025-10-06T13:09:00.0000000Z</dcterms:created>
  <dcterms:modified xsi:type="dcterms:W3CDTF">2025-10-06T13:09:00.0000000Z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om openbaarmaking correspondentie EC</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 Vonk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