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EC7" w:rsidRDefault="001D6EC7" w14:paraId="3EF87E6B" w14:textId="77777777">
      <w:pPr>
        <w:pStyle w:val="StandaardAanhef"/>
      </w:pPr>
    </w:p>
    <w:p w:rsidR="001D6EC7" w:rsidRDefault="001D6EC7" w14:paraId="5E16AFE7" w14:textId="77777777">
      <w:pPr>
        <w:pStyle w:val="StandaardAanhef"/>
      </w:pPr>
    </w:p>
    <w:p w:rsidR="002828E9" w:rsidRDefault="001D6EC7" w14:paraId="27671360" w14:textId="77777777">
      <w:pPr>
        <w:pStyle w:val="StandaardAanhef"/>
      </w:pPr>
      <w:r>
        <w:t>Geachte voorzitter,</w:t>
      </w:r>
    </w:p>
    <w:p w:rsidR="007D5E82" w:rsidP="007D5E82" w:rsidRDefault="007D5E82" w14:paraId="385F1747" w14:textId="77777777">
      <w:r>
        <w:t xml:space="preserve">Hierbij stuur ik u de nota naar aanleiding van het verslag van het wetsvoorstel </w:t>
      </w:r>
    </w:p>
    <w:p w:rsidR="007D5E82" w:rsidP="007D5E82" w:rsidRDefault="007D5E82" w14:paraId="330CCA9F" w14:textId="77777777">
      <w:r>
        <w:t>Wet implementatie EU-richtlijn gegevensuitwisseling cryptoactiv</w:t>
      </w:r>
      <w:r w:rsidR="00A833C2">
        <w:t>a</w:t>
      </w:r>
      <w:r>
        <w:t xml:space="preserve">. </w:t>
      </w:r>
    </w:p>
    <w:p w:rsidR="007D5E82" w:rsidP="007D5E82" w:rsidRDefault="007D5E82" w14:paraId="0CC608B6" w14:textId="77777777"/>
    <w:p w:rsidR="002828E9" w:rsidP="007D5E82" w:rsidRDefault="007D5E82" w14:paraId="2448E484" w14:textId="77777777">
      <w:r>
        <w:t>De beoogde inwerkingtredingsdatum van het wetsvoorstel is 1 januari 2026. Daarom verzoek ik uw Kamer om te kijken naar mogelijkheden om het wetsvoorstel spoedig te behandelen.</w:t>
      </w:r>
      <w:r>
        <w:cr/>
      </w:r>
    </w:p>
    <w:p w:rsidR="002828E9" w:rsidRDefault="001D6EC7" w14:paraId="1B7370D9" w14:textId="77777777">
      <w:pPr>
        <w:pStyle w:val="StandaardSlotzin"/>
      </w:pPr>
      <w:r>
        <w:t>Hoogachtend,</w:t>
      </w:r>
    </w:p>
    <w:p w:rsidR="002828E9" w:rsidRDefault="002828E9" w14:paraId="36BD06F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828E9" w14:paraId="6F64A012" w14:textId="77777777">
        <w:tc>
          <w:tcPr>
            <w:tcW w:w="3592" w:type="dxa"/>
          </w:tcPr>
          <w:p w:rsidR="002828E9" w:rsidRDefault="001D6EC7" w14:paraId="0CC09B7B" w14:textId="77777777">
            <w:proofErr w:type="gramStart"/>
            <w:r>
              <w:t>de</w:t>
            </w:r>
            <w:proofErr w:type="gramEnd"/>
            <w:r>
              <w:t xml:space="preserve"> staatssecretaris van Financiën -Fiscaliteit,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Eugène Heijnen</w:t>
            </w:r>
          </w:p>
        </w:tc>
        <w:tc>
          <w:tcPr>
            <w:tcW w:w="3892" w:type="dxa"/>
          </w:tcPr>
          <w:p w:rsidR="002828E9" w:rsidRDefault="002828E9" w14:paraId="5419732E" w14:textId="77777777"/>
        </w:tc>
      </w:tr>
      <w:tr w:rsidR="002828E9" w14:paraId="4A37E723" w14:textId="77777777">
        <w:tc>
          <w:tcPr>
            <w:tcW w:w="3592" w:type="dxa"/>
          </w:tcPr>
          <w:p w:rsidR="002828E9" w:rsidRDefault="002828E9" w14:paraId="025DD61E" w14:textId="77777777"/>
        </w:tc>
        <w:tc>
          <w:tcPr>
            <w:tcW w:w="3892" w:type="dxa"/>
          </w:tcPr>
          <w:p w:rsidR="002828E9" w:rsidRDefault="002828E9" w14:paraId="64EBEEE0" w14:textId="77777777"/>
        </w:tc>
      </w:tr>
      <w:tr w:rsidR="002828E9" w14:paraId="688A5620" w14:textId="77777777">
        <w:tc>
          <w:tcPr>
            <w:tcW w:w="3592" w:type="dxa"/>
          </w:tcPr>
          <w:p w:rsidR="002828E9" w:rsidRDefault="002828E9" w14:paraId="5DAAF970" w14:textId="77777777"/>
        </w:tc>
        <w:tc>
          <w:tcPr>
            <w:tcW w:w="3892" w:type="dxa"/>
          </w:tcPr>
          <w:p w:rsidR="002828E9" w:rsidRDefault="002828E9" w14:paraId="033021B9" w14:textId="77777777"/>
        </w:tc>
      </w:tr>
      <w:tr w:rsidR="002828E9" w14:paraId="7953B764" w14:textId="77777777">
        <w:tc>
          <w:tcPr>
            <w:tcW w:w="3592" w:type="dxa"/>
          </w:tcPr>
          <w:p w:rsidR="002828E9" w:rsidRDefault="002828E9" w14:paraId="1E16F201" w14:textId="77777777"/>
        </w:tc>
        <w:tc>
          <w:tcPr>
            <w:tcW w:w="3892" w:type="dxa"/>
          </w:tcPr>
          <w:p w:rsidR="002828E9" w:rsidRDefault="002828E9" w14:paraId="714EDBD0" w14:textId="77777777"/>
        </w:tc>
      </w:tr>
      <w:tr w:rsidR="002828E9" w14:paraId="066A9BF6" w14:textId="77777777">
        <w:tc>
          <w:tcPr>
            <w:tcW w:w="3592" w:type="dxa"/>
          </w:tcPr>
          <w:p w:rsidR="002828E9" w:rsidRDefault="002828E9" w14:paraId="1BAF68D9" w14:textId="77777777"/>
        </w:tc>
        <w:tc>
          <w:tcPr>
            <w:tcW w:w="3892" w:type="dxa"/>
          </w:tcPr>
          <w:p w:rsidR="002828E9" w:rsidRDefault="002828E9" w14:paraId="33560781" w14:textId="77777777"/>
        </w:tc>
      </w:tr>
    </w:tbl>
    <w:p w:rsidR="002828E9" w:rsidRDefault="002828E9" w14:paraId="42EDD368" w14:textId="77777777">
      <w:pPr>
        <w:pStyle w:val="WitregelW1bodytekst"/>
      </w:pPr>
    </w:p>
    <w:p w:rsidR="002828E9" w:rsidRDefault="002828E9" w14:paraId="38D4089C" w14:textId="77777777">
      <w:pPr>
        <w:pStyle w:val="Verdana7"/>
      </w:pPr>
    </w:p>
    <w:sectPr w:rsidR="002828E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8C49" w14:textId="77777777" w:rsidR="001D6EC7" w:rsidRDefault="001D6EC7">
      <w:pPr>
        <w:spacing w:line="240" w:lineRule="auto"/>
      </w:pPr>
      <w:r>
        <w:separator/>
      </w:r>
    </w:p>
  </w:endnote>
  <w:endnote w:type="continuationSeparator" w:id="0">
    <w:p w14:paraId="703530C8" w14:textId="77777777" w:rsidR="001D6EC7" w:rsidRDefault="001D6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C5B0" w14:textId="77777777" w:rsidR="001D6EC7" w:rsidRDefault="001D6EC7">
      <w:pPr>
        <w:spacing w:line="240" w:lineRule="auto"/>
      </w:pPr>
      <w:r>
        <w:separator/>
      </w:r>
    </w:p>
  </w:footnote>
  <w:footnote w:type="continuationSeparator" w:id="0">
    <w:p w14:paraId="11991897" w14:textId="77777777" w:rsidR="001D6EC7" w:rsidRDefault="001D6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2689" w14:textId="77777777" w:rsidR="002828E9" w:rsidRDefault="001D6EC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6D4BE0C" wp14:editId="0A8BBD83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A06C32" w14:textId="77777777" w:rsidR="002828E9" w:rsidRDefault="001D6EC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763C228" w14:textId="335FDBDF" w:rsidR="004165BC" w:rsidRDefault="002900D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10D74">
                              <w:t>2025-0000439829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D4BE0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AA06C32" w14:textId="77777777" w:rsidR="002828E9" w:rsidRDefault="001D6EC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763C228" w14:textId="335FDBDF" w:rsidR="004165BC" w:rsidRDefault="002900DC">
                    <w:pPr>
                      <w:pStyle w:val="StandaardReferentiegegevens"/>
                    </w:pPr>
                    <w:fldSimple w:instr=" DOCPROPERTY  &quot;Kenmerk&quot;  \* MERGEFORMAT ">
                      <w:r w:rsidR="00810D74">
                        <w:t>2025-0000439829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DF1F454" wp14:editId="3636F4A9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92B40" w14:textId="77777777" w:rsidR="004165BC" w:rsidRDefault="002900D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F1F45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2792B40" w14:textId="77777777" w:rsidR="004165BC" w:rsidRDefault="002900D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554CF6F" wp14:editId="51A6BF92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657FE9" w14:textId="5799144A" w:rsidR="004165BC" w:rsidRDefault="002900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54CF6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6657FE9" w14:textId="5799144A" w:rsidR="004165BC" w:rsidRDefault="002900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9594" w14:textId="77777777" w:rsidR="002828E9" w:rsidRDefault="001D6EC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1033C3" wp14:editId="599E6CA5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7C5C3" w14:textId="77777777" w:rsidR="002828E9" w:rsidRDefault="001D6EC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F1E6F8" wp14:editId="3936BFC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1033C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647C5C3" w14:textId="77777777" w:rsidR="002828E9" w:rsidRDefault="001D6EC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F1E6F8" wp14:editId="3936BFC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DBAE79C" wp14:editId="76541433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21199" w14:textId="77777777" w:rsidR="001D6EC7" w:rsidRDefault="001D6E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AE79C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1921199" w14:textId="77777777" w:rsidR="001D6EC7" w:rsidRDefault="001D6EC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97E224" wp14:editId="67CB2B0F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6D04F" w14:textId="77777777" w:rsidR="002828E9" w:rsidRDefault="001D6EC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A8216E0" w14:textId="77777777" w:rsidR="002828E9" w:rsidRDefault="001D6EC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BB487B5" w14:textId="77777777" w:rsidR="002828E9" w:rsidRDefault="001D6EC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7C72B8F" w14:textId="77777777" w:rsidR="002828E9" w:rsidRPr="007D5E82" w:rsidRDefault="001D6EC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D5E82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7D5E82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7D5E82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7EDEC9B6" w14:textId="77777777" w:rsidR="002828E9" w:rsidRPr="007D5E82" w:rsidRDefault="001D6EC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D5E82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43ED573C" w14:textId="77777777" w:rsidR="002828E9" w:rsidRPr="007D5E82" w:rsidRDefault="002828E9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0338660D" w14:textId="77777777" w:rsidR="002828E9" w:rsidRDefault="001D6EC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5AFBE9E" w14:textId="3B12C4FA" w:rsidR="004165BC" w:rsidRDefault="002900D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10D74">
                              <w:t>2025-0000439829</w:t>
                            </w:r>
                          </w:fldSimple>
                        </w:p>
                        <w:p w14:paraId="62306839" w14:textId="77777777" w:rsidR="002828E9" w:rsidRDefault="002828E9">
                          <w:pPr>
                            <w:pStyle w:val="WitregelW1"/>
                          </w:pPr>
                        </w:p>
                        <w:p w14:paraId="761B45B8" w14:textId="77777777" w:rsidR="002828E9" w:rsidRDefault="001D6EC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F4E9D15" w14:textId="6DCB4CE8" w:rsidR="004165BC" w:rsidRDefault="002900D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5ECDE35" w14:textId="77777777" w:rsidR="002828E9" w:rsidRDefault="002828E9">
                          <w:pPr>
                            <w:pStyle w:val="WitregelW1"/>
                          </w:pPr>
                        </w:p>
                        <w:p w14:paraId="7B157E34" w14:textId="77777777" w:rsidR="002828E9" w:rsidRDefault="001D6EC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29780C3" w14:textId="77777777" w:rsidR="002828E9" w:rsidRDefault="001D6EC7">
                          <w:pPr>
                            <w:pStyle w:val="StandaardReferentiegegevens"/>
                          </w:pPr>
                          <w:r>
                            <w:t>1. Nota naar aanleiding van het verslag Wetsvoorstel implementatie EU-richtlijn gegevensuitwisseling cryptoactiva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97E224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156D04F" w14:textId="77777777" w:rsidR="002828E9" w:rsidRDefault="001D6EC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A8216E0" w14:textId="77777777" w:rsidR="002828E9" w:rsidRDefault="001D6EC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BB487B5" w14:textId="77777777" w:rsidR="002828E9" w:rsidRDefault="001D6EC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7C72B8F" w14:textId="77777777" w:rsidR="002828E9" w:rsidRPr="007D5E82" w:rsidRDefault="001D6EC7">
                    <w:pPr>
                      <w:pStyle w:val="StandaardReferentiegegevens"/>
                      <w:rPr>
                        <w:lang w:val="es-ES"/>
                      </w:rPr>
                    </w:pPr>
                    <w:r w:rsidRPr="007D5E82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7D5E82">
                      <w:rPr>
                        <w:lang w:val="es-ES"/>
                      </w:rPr>
                      <w:t>EE  '</w:t>
                    </w:r>
                    <w:proofErr w:type="gramEnd"/>
                    <w:r w:rsidRPr="007D5E82">
                      <w:rPr>
                        <w:lang w:val="es-ES"/>
                      </w:rPr>
                      <w:t>S-GRAVENHAGE</w:t>
                    </w:r>
                  </w:p>
                  <w:p w14:paraId="7EDEC9B6" w14:textId="77777777" w:rsidR="002828E9" w:rsidRPr="007D5E82" w:rsidRDefault="001D6EC7">
                    <w:pPr>
                      <w:pStyle w:val="StandaardReferentiegegevens"/>
                      <w:rPr>
                        <w:lang w:val="es-ES"/>
                      </w:rPr>
                    </w:pPr>
                    <w:r w:rsidRPr="007D5E82">
                      <w:rPr>
                        <w:lang w:val="es-ES"/>
                      </w:rPr>
                      <w:t>www.rijksoverheid.nl/fin</w:t>
                    </w:r>
                  </w:p>
                  <w:p w14:paraId="43ED573C" w14:textId="77777777" w:rsidR="002828E9" w:rsidRPr="007D5E82" w:rsidRDefault="002828E9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0338660D" w14:textId="77777777" w:rsidR="002828E9" w:rsidRDefault="001D6EC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5AFBE9E" w14:textId="3B12C4FA" w:rsidR="004165BC" w:rsidRDefault="002900DC">
                    <w:pPr>
                      <w:pStyle w:val="StandaardReferentiegegevens"/>
                    </w:pPr>
                    <w:fldSimple w:instr=" DOCPROPERTY  &quot;Kenmerk&quot;  \* MERGEFORMAT ">
                      <w:r w:rsidR="00810D74">
                        <w:t>2025-0000439829</w:t>
                      </w:r>
                    </w:fldSimple>
                  </w:p>
                  <w:p w14:paraId="62306839" w14:textId="77777777" w:rsidR="002828E9" w:rsidRDefault="002828E9">
                    <w:pPr>
                      <w:pStyle w:val="WitregelW1"/>
                    </w:pPr>
                  </w:p>
                  <w:p w14:paraId="761B45B8" w14:textId="77777777" w:rsidR="002828E9" w:rsidRDefault="001D6EC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F4E9D15" w14:textId="6DCB4CE8" w:rsidR="004165BC" w:rsidRDefault="002900D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5ECDE35" w14:textId="77777777" w:rsidR="002828E9" w:rsidRDefault="002828E9">
                    <w:pPr>
                      <w:pStyle w:val="WitregelW1"/>
                    </w:pPr>
                  </w:p>
                  <w:p w14:paraId="7B157E34" w14:textId="77777777" w:rsidR="002828E9" w:rsidRDefault="001D6EC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29780C3" w14:textId="77777777" w:rsidR="002828E9" w:rsidRDefault="001D6EC7">
                    <w:pPr>
                      <w:pStyle w:val="StandaardReferentiegegevens"/>
                    </w:pPr>
                    <w:r>
                      <w:t>1. Nota naar aanleiding van het verslag Wetsvoorstel implementatie EU-richtlijn gegevensuitwisseling cryptoactiva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83FD030" wp14:editId="4322B74D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8E46E" w14:textId="77777777" w:rsidR="002828E9" w:rsidRDefault="001D6EC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3FD03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5E8E46E" w14:textId="77777777" w:rsidR="002828E9" w:rsidRDefault="001D6EC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DED42C" wp14:editId="707E7599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97161" w14:textId="11AB4E0A" w:rsidR="004165BC" w:rsidRDefault="002900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5F2DC90" w14:textId="77777777" w:rsidR="00810D74" w:rsidRDefault="001D6EC7">
                          <w:r>
                            <w:fldChar w:fldCharType="begin"/>
                          </w:r>
                          <w:r w:rsidR="002900DC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10D74">
                            <w:t>Voorzitter van de Tweede Kamer der Staten-Generaal</w:t>
                          </w:r>
                        </w:p>
                        <w:p w14:paraId="38076C48" w14:textId="77777777" w:rsidR="00810D74" w:rsidRDefault="00810D74">
                          <w:r>
                            <w:t>Postbus 20018</w:t>
                          </w:r>
                        </w:p>
                        <w:p w14:paraId="006B983F" w14:textId="77777777" w:rsidR="00810D74" w:rsidRDefault="00810D74">
                          <w:r>
                            <w:t>2500 EA  DEN HAAG</w:t>
                          </w:r>
                        </w:p>
                        <w:p w14:paraId="65A37F4E" w14:textId="77777777" w:rsidR="00810D74" w:rsidRDefault="00810D74"/>
                        <w:p w14:paraId="21E89E5F" w14:textId="77777777" w:rsidR="002828E9" w:rsidRDefault="001D6EC7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DED42C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A397161" w14:textId="11AB4E0A" w:rsidR="004165BC" w:rsidRDefault="002900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5F2DC90" w14:textId="77777777" w:rsidR="00810D74" w:rsidRDefault="001D6EC7">
                    <w:r>
                      <w:fldChar w:fldCharType="begin"/>
                    </w:r>
                    <w:r w:rsidR="002900DC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10D74">
                      <w:t>Voorzitter van de Tweede Kamer der Staten-Generaal</w:t>
                    </w:r>
                  </w:p>
                  <w:p w14:paraId="38076C48" w14:textId="77777777" w:rsidR="00810D74" w:rsidRDefault="00810D74">
                    <w:r>
                      <w:t>Postbus 20018</w:t>
                    </w:r>
                  </w:p>
                  <w:p w14:paraId="006B983F" w14:textId="77777777" w:rsidR="00810D74" w:rsidRDefault="00810D74">
                    <w:r>
                      <w:t>2500 EA  DEN HAAG</w:t>
                    </w:r>
                  </w:p>
                  <w:p w14:paraId="65A37F4E" w14:textId="77777777" w:rsidR="00810D74" w:rsidRDefault="00810D74"/>
                  <w:p w14:paraId="21E89E5F" w14:textId="77777777" w:rsidR="002828E9" w:rsidRDefault="001D6EC7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E7251B6" wp14:editId="42B598F2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B92ECD" w14:textId="77777777" w:rsidR="004165BC" w:rsidRDefault="002900D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7251B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5B92ECD" w14:textId="77777777" w:rsidR="004165BC" w:rsidRDefault="002900D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B94FFC" wp14:editId="1F3E48BF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828E9" w14:paraId="1BFFE11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BA7953" w14:textId="77777777" w:rsidR="002828E9" w:rsidRDefault="002828E9"/>
                            </w:tc>
                            <w:tc>
                              <w:tcPr>
                                <w:tcW w:w="5400" w:type="dxa"/>
                              </w:tcPr>
                              <w:p w14:paraId="14CD1DE0" w14:textId="77777777" w:rsidR="002828E9" w:rsidRDefault="002828E9"/>
                            </w:tc>
                          </w:tr>
                          <w:tr w:rsidR="002828E9" w14:paraId="6D4914F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6BB4A1" w14:textId="77777777" w:rsidR="002828E9" w:rsidRDefault="001D6EC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8FD6CF0" w14:textId="7D9A7E11" w:rsidR="002828E9" w:rsidRDefault="003D480B">
                                <w:r>
                                  <w:t>6 oktober 2025</w:t>
                                </w:r>
                              </w:p>
                            </w:tc>
                          </w:tr>
                          <w:tr w:rsidR="002828E9" w14:paraId="79262A3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7B64982" w14:textId="77777777" w:rsidR="002828E9" w:rsidRDefault="001D6EC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72ECAC8" w14:textId="5B3F41A6" w:rsidR="004165BC" w:rsidRDefault="002900DC">
                                <w:fldSimple w:instr=" DOCPROPERTY  &quot;Onderwerp&quot;  \* MERGEFORMAT ">
                                  <w:r w:rsidR="00810D74">
                                    <w:t>Nota naar aanleiding van het verslag voorstel van Wet implementatie EU-richtlijn gegevensuitwisseling cryptoactiva</w:t>
                                  </w:r>
                                </w:fldSimple>
                              </w:p>
                            </w:tc>
                          </w:tr>
                          <w:tr w:rsidR="002828E9" w14:paraId="01C86E2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2EEF87" w14:textId="77777777" w:rsidR="002828E9" w:rsidRDefault="002828E9"/>
                            </w:tc>
                            <w:tc>
                              <w:tcPr>
                                <w:tcW w:w="4738" w:type="dxa"/>
                              </w:tcPr>
                              <w:p w14:paraId="4BA7DCA4" w14:textId="77777777" w:rsidR="002828E9" w:rsidRDefault="002828E9"/>
                            </w:tc>
                          </w:tr>
                        </w:tbl>
                        <w:p w14:paraId="01376BB9" w14:textId="77777777" w:rsidR="001D6EC7" w:rsidRDefault="001D6E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B94FFC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828E9" w14:paraId="1BFFE11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BA7953" w14:textId="77777777" w:rsidR="002828E9" w:rsidRDefault="002828E9"/>
                      </w:tc>
                      <w:tc>
                        <w:tcPr>
                          <w:tcW w:w="5400" w:type="dxa"/>
                        </w:tcPr>
                        <w:p w14:paraId="14CD1DE0" w14:textId="77777777" w:rsidR="002828E9" w:rsidRDefault="002828E9"/>
                      </w:tc>
                    </w:tr>
                    <w:tr w:rsidR="002828E9" w14:paraId="6D4914F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6BB4A1" w14:textId="77777777" w:rsidR="002828E9" w:rsidRDefault="001D6EC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8FD6CF0" w14:textId="7D9A7E11" w:rsidR="002828E9" w:rsidRDefault="003D480B">
                          <w:r>
                            <w:t>6 oktober 2025</w:t>
                          </w:r>
                        </w:p>
                      </w:tc>
                    </w:tr>
                    <w:tr w:rsidR="002828E9" w14:paraId="79262A3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7B64982" w14:textId="77777777" w:rsidR="002828E9" w:rsidRDefault="001D6EC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72ECAC8" w14:textId="5B3F41A6" w:rsidR="004165BC" w:rsidRDefault="002900DC">
                          <w:fldSimple w:instr=" DOCPROPERTY  &quot;Onderwerp&quot;  \* MERGEFORMAT ">
                            <w:r w:rsidR="00810D74">
                              <w:t>Nota naar aanleiding van het verslag voorstel van Wet implementatie EU-richtlijn gegevensuitwisseling cryptoactiva</w:t>
                            </w:r>
                          </w:fldSimple>
                        </w:p>
                      </w:tc>
                    </w:tr>
                    <w:tr w:rsidR="002828E9" w14:paraId="01C86E2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2EEF87" w14:textId="77777777" w:rsidR="002828E9" w:rsidRDefault="002828E9"/>
                      </w:tc>
                      <w:tc>
                        <w:tcPr>
                          <w:tcW w:w="4738" w:type="dxa"/>
                        </w:tcPr>
                        <w:p w14:paraId="4BA7DCA4" w14:textId="77777777" w:rsidR="002828E9" w:rsidRDefault="002828E9"/>
                      </w:tc>
                    </w:tr>
                  </w:tbl>
                  <w:p w14:paraId="01376BB9" w14:textId="77777777" w:rsidR="001D6EC7" w:rsidRDefault="001D6EC7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37984D4" wp14:editId="57E990C1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671DB" w14:textId="6743A109" w:rsidR="004165BC" w:rsidRDefault="002900D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984D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DB671DB" w14:textId="6743A109" w:rsidR="004165BC" w:rsidRDefault="002900D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66330DA" wp14:editId="1655F4E3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B5F5C7" w14:textId="77777777" w:rsidR="001D6EC7" w:rsidRDefault="001D6E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6330D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3B5F5C7" w14:textId="77777777" w:rsidR="001D6EC7" w:rsidRDefault="001D6EC7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761889"/>
    <w:multiLevelType w:val="multilevel"/>
    <w:tmpl w:val="8777F39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A1432"/>
    <w:multiLevelType w:val="multilevel"/>
    <w:tmpl w:val="7A19D03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DEA60"/>
    <w:multiLevelType w:val="multilevel"/>
    <w:tmpl w:val="A90E439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BF7EB2"/>
    <w:multiLevelType w:val="multilevel"/>
    <w:tmpl w:val="781C35F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F09E030"/>
    <w:multiLevelType w:val="multilevel"/>
    <w:tmpl w:val="ABFF06B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587C56"/>
    <w:multiLevelType w:val="multilevel"/>
    <w:tmpl w:val="C55EDDC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6094094">
    <w:abstractNumId w:val="5"/>
  </w:num>
  <w:num w:numId="2" w16cid:durableId="1643383587">
    <w:abstractNumId w:val="0"/>
  </w:num>
  <w:num w:numId="3" w16cid:durableId="727270083">
    <w:abstractNumId w:val="3"/>
  </w:num>
  <w:num w:numId="4" w16cid:durableId="1470249746">
    <w:abstractNumId w:val="2"/>
  </w:num>
  <w:num w:numId="5" w16cid:durableId="684944754">
    <w:abstractNumId w:val="1"/>
  </w:num>
  <w:num w:numId="6" w16cid:durableId="1039088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E9"/>
    <w:rsid w:val="0012404F"/>
    <w:rsid w:val="001D6EC7"/>
    <w:rsid w:val="00200415"/>
    <w:rsid w:val="002828E9"/>
    <w:rsid w:val="002900DC"/>
    <w:rsid w:val="003D480B"/>
    <w:rsid w:val="004165BC"/>
    <w:rsid w:val="007D5E82"/>
    <w:rsid w:val="00800817"/>
    <w:rsid w:val="00810D74"/>
    <w:rsid w:val="00A16908"/>
    <w:rsid w:val="00A833C2"/>
    <w:rsid w:val="00AC4C1A"/>
    <w:rsid w:val="00C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2F3F340"/>
  <w15:docId w15:val="{388EAF4B-C2C7-44C7-9AE0-F87F28AF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7D5E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5E8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D5E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5E8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 naar aanleiding van het verslag voorstel van Wet implementatie EU-richtlijn gegevensuitwisseling cryptoactiva</vt:lpstr>
    </vt:vector>
  </ap:TitlesOfParts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2025-10-06T10:17:00.0000000Z</lastPrinted>
  <dcterms:created xsi:type="dcterms:W3CDTF">2025-10-06T10:16:00.0000000Z</dcterms:created>
  <dcterms:modified xsi:type="dcterms:W3CDTF">2025-10-06T10:17:00.0000000Z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 naar aanleiding van het verslag voorstel van Wet implementatie EU-richtlijn gegevensuitwisseling cryptoactiva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11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2025-0000439829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 naar aanleiding van het verslag voorstel van Wet implementatie EU-richtlijn gegevensuitwisseling cryptoactiva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2025-09-11T10:39:32Z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bce2ca81-5c3b-4349-a6df-c660adc0bb18</vt:lpwstr>
  </property>
  <property fmtid="{D5CDD505-2E9C-101B-9397-08002B2CF9AE}" pid="37" name="MSIP_Label_b2aa6e22-2c82-48c6-bf24-1790f4b9c128_ContentBits">
    <vt:lpwstr>0</vt:lpwstr>
  </property>
  <property fmtid="{D5CDD505-2E9C-101B-9397-08002B2CF9AE}" pid="38" name="MSIP_Label_b2aa6e22-2c82-48c6-bf24-1790f4b9c128_Tag">
    <vt:lpwstr>10, 3, 0, 1</vt:lpwstr>
  </property>
</Properties>
</file>