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2025Z18680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oktober 2025)</w:t>
        <w:br/>
      </w:r>
    </w:p>
    <w:p>
      <w:r>
        <w:t xml:space="preserve">Vragen van het lid Kathmann (GroenLinks-PvdA) aan de staatssecretaris van Binnenlandse Zaken en Koninkrijksrelaties en de minister van Economische Zaken over het besluit van de rechter dat Meta aanbevelingsalgoritmen moet aanpassen:</w:t>
      </w:r>
      <w:r>
        <w:br/>
      </w:r>
    </w:p>
    <w:p>
      <w:r>
        <w:t xml:space="preserve"/>
      </w:r>
      <w:r>
        <w:rPr>
          <w:u w:val="single"/>
        </w:rPr>
        <w:t xml:space="preserve">Vraag 1</w:t>
      </w:r>
      <w:r>
        <w:rPr/>
        <w:t xml:space="preserve">
          <w:br/>
          Bent u bekend met het bericht ‘Nederlandse organisatie wint zaak: tijdlijn Facebook en Instagram moet anders’? [1]
        </w:t>
      </w:r>
      <w:r>
        <w:br/>
      </w:r>
    </w:p>
    <w:p>
      <w:r>
        <w:t xml:space="preserve"/>
      </w:r>
      <w:r>
        <w:rPr>
          <w:u w:val="single"/>
        </w:rPr>
        <w:t xml:space="preserve">Vraag 2</w:t>
      </w:r>
      <w:r>
        <w:rPr/>
        <w:t xml:space="preserve">
          <w:br/>
          Kunt u toezeggen dat, als het vonnis van de rechter standhoudt, u zal pleiten om de strengere nationale norm voor meer keuzevrijheid in de algoritmes op sociale media als Europese standaard te hanteren?
        </w:t>
      </w:r>
      <w:r>
        <w:br/>
      </w:r>
    </w:p>
    <w:p>
      <w:r>
        <w:t xml:space="preserve"/>
      </w:r>
      <w:r>
        <w:rPr>
          <w:u w:val="single"/>
        </w:rPr>
        <w:t xml:space="preserve">Vraag 3</w:t>
      </w:r>
      <w:r>
        <w:rPr/>
        <w:t xml:space="preserve">
          <w:br/>
          Deelt u de mening dat niet de rechter, maar de toezichthouder moet afdwingen dat bedrijven als Meta de Europese wet- en regelgeving naleven?
        </w:t>
      </w:r>
      <w:r>
        <w:br/>
      </w:r>
    </w:p>
    <w:p>
      <w:r>
        <w:t xml:space="preserve"/>
      </w:r>
      <w:r>
        <w:rPr>
          <w:u w:val="single"/>
        </w:rPr>
        <w:t xml:space="preserve">Vraag 4</w:t>
      </w:r>
      <w:r>
        <w:rPr/>
        <w:t xml:space="preserve">
          <w:br/>
          Wat gaat u doen om toezichthouders als de Autoriteit Consument &amp; Markt en de Autoriteit Persoonsgegevens in staat te stellen om proactief toe te zien op de naleving van Europese wet- en regelgeving?
        </w:t>
      </w:r>
      <w:r>
        <w:br/>
      </w:r>
    </w:p>
    <w:p>
      <w:r>
        <w:t xml:space="preserve"/>
      </w:r>
      <w:r>
        <w:rPr>
          <w:u w:val="single"/>
        </w:rPr>
        <w:t xml:space="preserve">Vraag 5</w:t>
      </w:r>
      <w:r>
        <w:rPr/>
        <w:t xml:space="preserve">
          <w:br/>
          Waarom maakt de Rijksoverheid nog steeds gebruik van online platforms die de Europese wet- en regelgeving niet naleven? Hoe treedt u normerend op tegen de desbetreffende techbedrijven?
        </w:t>
      </w:r>
      <w:r>
        <w:br/>
      </w:r>
    </w:p>
    <w:p>
      <w:r>
        <w:t xml:space="preserve"/>
      </w:r>
      <w:r>
        <w:rPr>
          <w:u w:val="single"/>
        </w:rPr>
        <w:t xml:space="preserve">Vraag 6</w:t>
      </w:r>
      <w:r>
        <w:rPr/>
        <w:t xml:space="preserve">
          <w:br/>
          Wat doet u om maatschappelijke organisaties, zoals Bits of Freedom, te ondersteunen in hun acties om grote techbedrijven ter verantwoording te roepen?
        </w:t>
      </w:r>
      <w:r>
        <w:br/>
      </w:r>
    </w:p>
    <w:p>
      <w:r>
        <w:t xml:space="preserve"/>
      </w:r>
      <w:r>
        <w:rPr>
          <w:u w:val="single"/>
        </w:rPr>
        <w:t xml:space="preserve">Vraag 7</w:t>
      </w:r>
      <w:r>
        <w:rPr/>
        <w:t xml:space="preserve">
          <w:br/>
          Bent u bereid om, in zoverre mogelijk, bijstand te verlenen aan maatschappelijke organisaties die juridisch de strijd aan gaan met grote techbedrijven die willens en wetens de wet niet naleven?
        </w:t>
      </w:r>
      <w:r>
        <w:br/>
      </w:r>
    </w:p>
    <w:p>
      <w:r>
        <w:t xml:space="preserve"/>
      </w:r>
      <w:r>
        <w:rPr>
          <w:u w:val="single"/>
        </w:rPr>
        <w:t xml:space="preserve">Vraag 8</w:t>
      </w:r>
      <w:r>
        <w:rPr/>
        <w:t xml:space="preserve">
          <w:br/>
          Kunt u deze vragen afzonderlijk beantwoorden?
        </w:t>
      </w:r>
      <w:r>
        <w:br/>
      </w:r>
    </w:p>
    <w:p>
      <w:r>
        <w:t xml:space="preserve">[1] NU.nl, 2 oktober 2025, Nederlandse organisatie wint zaak: tijdlijn Facebook en Instagram moet anders.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60350FC170647B310166F2EB204D8" ma:contentTypeVersion="10" ma:contentTypeDescription="Een nieuw document maken." ma:contentTypeScope="" ma:versionID="a9fefdaeb90e7e3bb89742956eaabf88">
  <xsd:schema xmlns:xsd="http://www.w3.org/2001/XMLSchema" xmlns:xs="http://www.w3.org/2001/XMLSchema" xmlns:p="http://schemas.microsoft.com/office/2006/metadata/properties" xmlns:ns1="http://schemas.microsoft.com/sharepoint/v3" xmlns:ns2="b3b8b3c3-45e2-48e1-a039-abeb9a219ba1" targetNamespace="http://schemas.microsoft.com/office/2006/metadata/properties" ma:root="true" ma:fieldsID="c69baf67578e44cc48f7077b9bee5239" ns1:_="" ns2:_="">
    <xsd:import namespace="http://schemas.microsoft.com/sharepoint/v3"/>
    <xsd:import namespace="b3b8b3c3-45e2-48e1-a039-abeb9a219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b3c3-45e2-48e1-a039-abeb9a219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D3E5D7-0710-450E-A0ED-F4166D2EC6EF}"/>
</file>

<file path=customXml/itemProps2.xml><?xml version="1.0" encoding="utf-8"?>
<ds:datastoreItem xmlns:ds="http://schemas.openxmlformats.org/officeDocument/2006/customXml" ds:itemID="{762C1CE4-0DBF-4106-9E3A-441956FD505B}"/>
</file>

<file path=customXml/itemProps3.xml><?xml version="1.0" encoding="utf-8"?>
<ds:datastoreItem xmlns:ds="http://schemas.openxmlformats.org/officeDocument/2006/customXml" ds:itemID="{266A6C50-9F13-4C7B-B01F-C001F85C08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Tweede Kamer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Kamervragenapplicatie;OpenTBS 1.9.6</dc:creator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