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96071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0C6E9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9EAA2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DA83F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3EB8709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389F6E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A974785" w14:textId="77777777"/>
        </w:tc>
      </w:tr>
      <w:tr w:rsidR="0028220F" w:rsidTr="0065630E" w14:paraId="307B6C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76DF5CC" w14:textId="77777777"/>
        </w:tc>
      </w:tr>
      <w:tr w:rsidR="0028220F" w:rsidTr="0065630E" w14:paraId="45021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9F2B93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B95BC3" w14:textId="77777777">
            <w:pPr>
              <w:rPr>
                <w:b/>
              </w:rPr>
            </w:pPr>
          </w:p>
        </w:tc>
      </w:tr>
      <w:tr w:rsidR="0028220F" w:rsidTr="0065630E" w14:paraId="1FD59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23949" w14:paraId="7B859C64" w14:textId="3BBFB4F9">
            <w:pPr>
              <w:rPr>
                <w:b/>
              </w:rPr>
            </w:pPr>
            <w:r>
              <w:rPr>
                <w:b/>
              </w:rPr>
              <w:t>36 766</w:t>
            </w:r>
          </w:p>
        </w:tc>
        <w:tc>
          <w:tcPr>
            <w:tcW w:w="8647" w:type="dxa"/>
            <w:gridSpan w:val="2"/>
          </w:tcPr>
          <w:p w:rsidRPr="00223949" w:rsidR="0028220F" w:rsidP="0065630E" w:rsidRDefault="00223949" w14:paraId="4FCDA8E8" w14:textId="68939AC8">
            <w:pPr>
              <w:rPr>
                <w:b/>
                <w:bCs/>
                <w:szCs w:val="24"/>
              </w:rPr>
            </w:pPr>
            <w:r w:rsidRPr="00223949">
              <w:rPr>
                <w:b/>
                <w:bCs/>
                <w:szCs w:val="24"/>
              </w:rPr>
              <w:t>Wijziging van de Wet milieubeheer en de Wet op de accijns in verband met de implementatie van Richtlijn (EU) 2023/2413 van het Europees Parlement en de Raad van 18 oktober 2023 tot wijziging van Richtlijn (EU) 2018/2001, verordening (EU) 2018/1999 en Richtlijn 98/70/EG wat de bevordering van energie uit hernieuwbare bronnen betreft, en tot intrekking van Richtlijn (EU) 2015/652 van de Raad</w:t>
            </w:r>
          </w:p>
        </w:tc>
      </w:tr>
      <w:tr w:rsidR="0028220F" w:rsidTr="0065630E" w14:paraId="3C2DD2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92591B" w14:textId="77777777"/>
        </w:tc>
        <w:tc>
          <w:tcPr>
            <w:tcW w:w="8647" w:type="dxa"/>
            <w:gridSpan w:val="2"/>
          </w:tcPr>
          <w:p w:rsidR="0028220F" w:rsidP="0065630E" w:rsidRDefault="0028220F" w14:paraId="69715745" w14:textId="77777777"/>
        </w:tc>
      </w:tr>
      <w:tr w:rsidR="0028220F" w:rsidTr="0065630E" w14:paraId="601F59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F42971" w14:textId="77777777"/>
        </w:tc>
        <w:tc>
          <w:tcPr>
            <w:tcW w:w="8647" w:type="dxa"/>
            <w:gridSpan w:val="2"/>
          </w:tcPr>
          <w:p w:rsidR="0028220F" w:rsidP="0065630E" w:rsidRDefault="0028220F" w14:paraId="65E6BE4C" w14:textId="77777777"/>
        </w:tc>
      </w:tr>
      <w:tr w:rsidR="0028220F" w:rsidTr="0065630E" w14:paraId="20119D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ACFEF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0BD5D75" w14:textId="6EBF0CA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23949">
              <w:rPr>
                <w:b/>
              </w:rPr>
              <w:t>DE LEDEN VAN GRONINGEN EN VELTMAN</w:t>
            </w:r>
          </w:p>
          <w:p w:rsidR="0028220F" w:rsidP="0065630E" w:rsidRDefault="0028220F" w14:paraId="5BB73FA6" w14:textId="1BA8D90E">
            <w:pPr>
              <w:rPr>
                <w:b/>
              </w:rPr>
            </w:pPr>
            <w:r>
              <w:t xml:space="preserve">Ter vervanging van die gedrukt onder nr. </w:t>
            </w:r>
            <w:r w:rsidR="00223949">
              <w:t>14</w:t>
            </w:r>
          </w:p>
        </w:tc>
      </w:tr>
      <w:tr w:rsidR="0028220F" w:rsidTr="0065630E" w14:paraId="0E9316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D7A556" w14:textId="77777777"/>
        </w:tc>
        <w:tc>
          <w:tcPr>
            <w:tcW w:w="8647" w:type="dxa"/>
            <w:gridSpan w:val="2"/>
          </w:tcPr>
          <w:p w:rsidR="0028220F" w:rsidP="0065630E" w:rsidRDefault="0028220F" w14:paraId="11EEBB46" w14:textId="77777777">
            <w:r>
              <w:t xml:space="preserve">Voorgesteld </w:t>
            </w:r>
          </w:p>
        </w:tc>
      </w:tr>
      <w:tr w:rsidR="0028220F" w:rsidTr="0065630E" w14:paraId="1FEEF1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D4891F" w14:textId="77777777"/>
        </w:tc>
        <w:tc>
          <w:tcPr>
            <w:tcW w:w="8647" w:type="dxa"/>
            <w:gridSpan w:val="2"/>
          </w:tcPr>
          <w:p w:rsidR="0028220F" w:rsidP="0065630E" w:rsidRDefault="0028220F" w14:paraId="639D2DB2" w14:textId="77777777"/>
        </w:tc>
      </w:tr>
      <w:tr w:rsidR="0028220F" w:rsidTr="0065630E" w14:paraId="7C83D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BE89FB" w14:textId="77777777"/>
        </w:tc>
        <w:tc>
          <w:tcPr>
            <w:tcW w:w="8647" w:type="dxa"/>
            <w:gridSpan w:val="2"/>
          </w:tcPr>
          <w:p w:rsidR="0028220F" w:rsidP="0065630E" w:rsidRDefault="0028220F" w14:paraId="24C0337C" w14:textId="77777777">
            <w:r>
              <w:t>De Kamer,</w:t>
            </w:r>
          </w:p>
        </w:tc>
      </w:tr>
      <w:tr w:rsidR="0028220F" w:rsidTr="0065630E" w14:paraId="198EB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32F40C" w14:textId="77777777"/>
        </w:tc>
        <w:tc>
          <w:tcPr>
            <w:tcW w:w="8647" w:type="dxa"/>
            <w:gridSpan w:val="2"/>
          </w:tcPr>
          <w:p w:rsidR="0028220F" w:rsidP="0065630E" w:rsidRDefault="0028220F" w14:paraId="05C960AE" w14:textId="77777777"/>
        </w:tc>
      </w:tr>
      <w:tr w:rsidR="0028220F" w:rsidTr="0065630E" w14:paraId="42E0C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388D1E" w14:textId="77777777"/>
        </w:tc>
        <w:tc>
          <w:tcPr>
            <w:tcW w:w="8647" w:type="dxa"/>
            <w:gridSpan w:val="2"/>
          </w:tcPr>
          <w:p w:rsidR="0028220F" w:rsidP="0065630E" w:rsidRDefault="0028220F" w14:paraId="1E8A836E" w14:textId="77777777">
            <w:r>
              <w:t>gehoord de beraadslaging,</w:t>
            </w:r>
          </w:p>
        </w:tc>
      </w:tr>
      <w:tr w:rsidR="0028220F" w:rsidTr="0065630E" w14:paraId="2C37A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B38227" w14:textId="77777777"/>
        </w:tc>
        <w:tc>
          <w:tcPr>
            <w:tcW w:w="8647" w:type="dxa"/>
            <w:gridSpan w:val="2"/>
          </w:tcPr>
          <w:p w:rsidR="0028220F" w:rsidP="0065630E" w:rsidRDefault="0028220F" w14:paraId="3594E590" w14:textId="77777777"/>
        </w:tc>
      </w:tr>
      <w:tr w:rsidR="0028220F" w:rsidTr="0065630E" w14:paraId="411570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D5C1D8" w14:textId="77777777"/>
        </w:tc>
        <w:tc>
          <w:tcPr>
            <w:tcW w:w="8647" w:type="dxa"/>
            <w:gridSpan w:val="2"/>
          </w:tcPr>
          <w:p w:rsidR="00223949" w:rsidP="00223949" w:rsidRDefault="00223949" w14:paraId="4EEF16B7" w14:textId="3A57C1B2">
            <w:r>
              <w:t xml:space="preserve">constaterende dat RED III, richtlijn (EU) 2023/2413 artikel 30 (1) expliciet ruimte biedt voor de massabalanssystematiek voor gasvormige en vloeibare brandstoffen, mits de methode betrouwbaar en transparant is. </w:t>
            </w:r>
          </w:p>
          <w:p w:rsidR="00223949" w:rsidP="00223949" w:rsidRDefault="00223949" w14:paraId="6D2544A5" w14:textId="77777777"/>
          <w:p w:rsidR="00223949" w:rsidP="00223949" w:rsidRDefault="00223949" w14:paraId="454752DB" w14:textId="77777777">
            <w:r>
              <w:t xml:space="preserve">Overwegende dat dit reeds wordt toegepast voor biogas, echter niet voor bio-LNG en dit geen gelijkheid van het brandstofsysteem </w:t>
            </w:r>
            <w:proofErr w:type="spellStart"/>
            <w:r>
              <w:t>creert</w:t>
            </w:r>
            <w:proofErr w:type="spellEnd"/>
            <w:r>
              <w:t xml:space="preserve"> en zorgt voor een ongelijk speelveld;</w:t>
            </w:r>
          </w:p>
          <w:p w:rsidR="00223949" w:rsidP="00223949" w:rsidRDefault="00223949" w14:paraId="0240FA1F" w14:textId="77777777"/>
          <w:p w:rsidR="00223949" w:rsidP="00223949" w:rsidRDefault="00223949" w14:paraId="5C42765F" w14:textId="77777777">
            <w:r>
              <w:t>Overwegende dat Duitsland, Frankrijk, Spanje en Italië dit wel toepassen;</w:t>
            </w:r>
          </w:p>
          <w:p w:rsidR="00223949" w:rsidP="00223949" w:rsidRDefault="00223949" w14:paraId="475E835C" w14:textId="77777777"/>
          <w:p w:rsidR="00223949" w:rsidP="00223949" w:rsidRDefault="00223949" w14:paraId="7CC3FA0B" w14:textId="77777777">
            <w:r>
              <w:t xml:space="preserve">Verzoekt de regering om in navolging van het buitenland te verkennen wat nodig is om </w:t>
            </w:r>
            <w:proofErr w:type="spellStart"/>
            <w:r>
              <w:t>om</w:t>
            </w:r>
            <w:proofErr w:type="spellEnd"/>
            <w:r>
              <w:t xml:space="preserve"> bio-LNG via de massabalanssystematiek toe te passen en daarbij te onderzoeken welke belemmeringen er momenteel bestaan en dit vervolgens mogelijk te maken;</w:t>
            </w:r>
          </w:p>
          <w:p w:rsidR="00223949" w:rsidP="00223949" w:rsidRDefault="00223949" w14:paraId="758E6640" w14:textId="77777777"/>
          <w:p w:rsidR="00223949" w:rsidP="00223949" w:rsidRDefault="00223949" w14:paraId="055C688B" w14:textId="77777777">
            <w:r>
              <w:t>en gaat over tot de orde van de dag.</w:t>
            </w:r>
          </w:p>
          <w:p w:rsidR="00223949" w:rsidP="00223949" w:rsidRDefault="00223949" w14:paraId="52388326" w14:textId="77777777"/>
          <w:p w:rsidR="00223949" w:rsidP="00223949" w:rsidRDefault="00223949" w14:paraId="45234961" w14:textId="77777777">
            <w:r>
              <w:t>Van Groningen</w:t>
            </w:r>
          </w:p>
          <w:p w:rsidR="0028220F" w:rsidP="00223949" w:rsidRDefault="00223949" w14:paraId="3C7A7634" w14:textId="75C2E082">
            <w:r>
              <w:t>Veltman</w:t>
            </w:r>
          </w:p>
        </w:tc>
      </w:tr>
    </w:tbl>
    <w:p w:rsidRPr="0028220F" w:rsidR="004A4819" w:rsidP="0028220F" w:rsidRDefault="004A4819" w14:paraId="6E9330A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D3571" w14:textId="77777777" w:rsidR="00223949" w:rsidRDefault="00223949">
      <w:pPr>
        <w:spacing w:line="20" w:lineRule="exact"/>
      </w:pPr>
    </w:p>
  </w:endnote>
  <w:endnote w:type="continuationSeparator" w:id="0">
    <w:p w14:paraId="68D8903E" w14:textId="77777777" w:rsidR="00223949" w:rsidRDefault="0022394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2FD5F0" w14:textId="77777777" w:rsidR="00223949" w:rsidRDefault="0022394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B0AA" w14:textId="77777777" w:rsidR="00223949" w:rsidRDefault="0022394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C90078" w14:textId="77777777" w:rsidR="00223949" w:rsidRDefault="0022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4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23949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B2EF3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B6EE0"/>
  <w15:docId w15:val="{9381376C-B4A7-4135-B777-6DE8FD5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1204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2025-10-02T17:35:00.0000000Z</dcterms:created>
  <dcterms:modified xsi:type="dcterms:W3CDTF">2025-10-02T17:36:00.0000000Z</dcterms:modified>
  <dc:description>------------------------</dc:description>
  <dc:subject/>
  <keywords/>
  <version/>
  <category/>
</coreProperties>
</file>