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04EAA" w:rsidTr="00D9561B" w14:paraId="3906A42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F1A08" w14:paraId="47FFA9E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F1A08" w14:paraId="3624DE87" w14:textId="77777777">
            <w:r>
              <w:t>Postbus 20018</w:t>
            </w:r>
          </w:p>
          <w:p w:rsidR="008E3932" w:rsidP="00D9561B" w:rsidRDefault="007F1A08" w14:paraId="3F79A6F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04EAA" w:rsidTr="00FF66F9" w14:paraId="0707070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F1A08" w14:paraId="4ED51B6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619EA" w14:paraId="60891C14" w14:textId="355B6C43">
            <w:pPr>
              <w:rPr>
                <w:lang w:eastAsia="en-US"/>
              </w:rPr>
            </w:pPr>
            <w:r>
              <w:rPr>
                <w:lang w:eastAsia="en-US"/>
              </w:rPr>
              <w:t>26 september 2025</w:t>
            </w:r>
          </w:p>
        </w:tc>
      </w:tr>
      <w:tr w:rsidR="00804EAA" w:rsidTr="00FF66F9" w14:paraId="444E9266" w14:textId="77777777">
        <w:trPr>
          <w:trHeight w:val="368"/>
        </w:trPr>
        <w:tc>
          <w:tcPr>
            <w:tcW w:w="929" w:type="dxa"/>
          </w:tcPr>
          <w:p w:rsidR="0005404B" w:rsidP="00FF66F9" w:rsidRDefault="007F1A08" w14:paraId="33A66B1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F1A08" w14:paraId="12683F3C" w14:textId="37CC4FF8">
            <w:pPr>
              <w:rPr>
                <w:lang w:eastAsia="en-US"/>
              </w:rPr>
            </w:pPr>
            <w:r>
              <w:rPr>
                <w:lang w:eastAsia="en-US"/>
              </w:rPr>
              <w:t>Reactie op</w:t>
            </w:r>
            <w:r w:rsidR="00A7739B">
              <w:rPr>
                <w:lang w:eastAsia="en-US"/>
              </w:rPr>
              <w:t xml:space="preserve"> f</w:t>
            </w:r>
            <w:r w:rsidR="00A7739B">
              <w:t>eitelijke vragenlijst Suppletoire Begroting September 2025</w:t>
            </w:r>
          </w:p>
        </w:tc>
      </w:tr>
    </w:tbl>
    <w:p w:rsidR="00804EAA" w:rsidRDefault="001C2C36" w14:paraId="1553365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04EAA" w:rsidTr="00A421A1" w14:paraId="3EEF5CCB" w14:textId="77777777">
        <w:tc>
          <w:tcPr>
            <w:tcW w:w="2160" w:type="dxa"/>
          </w:tcPr>
          <w:p w:rsidRPr="00F53C9D" w:rsidR="006205C0" w:rsidP="00686AED" w:rsidRDefault="007F1A08" w14:paraId="34584E92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7F1A08" w14:paraId="3ACAFBE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F1A08" w14:paraId="182E7DA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F1A08" w14:paraId="4A96192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F1A08" w14:paraId="7B4F9F3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7F1A08" w:rsidR="006205C0" w:rsidP="007F1A08" w:rsidRDefault="007F1A08" w14:paraId="38E832BD" w14:textId="3C30032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804EAA" w:rsidTr="00A421A1" w14:paraId="2B36B63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FC7B34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04EAA" w:rsidTr="00A421A1" w14:paraId="5F496789" w14:textId="77777777">
        <w:trPr>
          <w:trHeight w:val="450"/>
        </w:trPr>
        <w:tc>
          <w:tcPr>
            <w:tcW w:w="2160" w:type="dxa"/>
          </w:tcPr>
          <w:p w:rsidR="00F51A76" w:rsidP="00A421A1" w:rsidRDefault="007F1A08" w14:paraId="6CF83D3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D62510" w:rsidR="00D62510" w:rsidP="00D62510" w:rsidRDefault="00D62510" w14:paraId="04C57E85" w14:textId="77777777">
            <w:pPr>
              <w:spacing w:line="180" w:lineRule="exact"/>
              <w:rPr>
                <w:sz w:val="13"/>
                <w:szCs w:val="13"/>
              </w:rPr>
            </w:pPr>
            <w:r w:rsidRPr="00D62510">
              <w:rPr>
                <w:sz w:val="13"/>
                <w:szCs w:val="13"/>
              </w:rPr>
              <w:t>54500993</w:t>
            </w:r>
          </w:p>
          <w:p w:rsidRPr="00FA7882" w:rsidR="006205C0" w:rsidP="00215356" w:rsidRDefault="006205C0" w14:paraId="0A50F811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04EAA" w:rsidTr="00D130C0" w14:paraId="47095AD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7F1A08" w14:paraId="1E15D7ED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804EAA" w:rsidTr="00D130C0" w14:paraId="5B0B6943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7F1A08" w14:paraId="4CEDD4D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5FD226C6" w14:textId="77777777"/>
    <w:p w:rsidR="006205C0" w:rsidP="00A421A1" w:rsidRDefault="006205C0" w14:paraId="1C26684D" w14:textId="77777777"/>
    <w:p w:rsidR="00105677" w:rsidP="00CA35E4" w:rsidRDefault="007F1A08" w14:paraId="4F9C4E1E" w14:textId="58BE9AAE">
      <w:r w:rsidRPr="007F1A08">
        <w:t>Hierbij stu</w:t>
      </w:r>
      <w:r w:rsidR="00A913B5">
        <w:t>ur ik</w:t>
      </w:r>
      <w:r w:rsidRPr="007F1A08">
        <w:t xml:space="preserve"> u de antwoorden op de vragen van de </w:t>
      </w:r>
      <w:r w:rsidR="00A7739B">
        <w:t>V</w:t>
      </w:r>
      <w:r w:rsidRPr="007F1A08">
        <w:t>aste commissie voor Onderwijs, Cultuur en Wetenschap, over Wijziging van de begrotingsstaten van het Ministerie van Onderwijs, Cultuur en Wetenschap (VIII) voor het jaar 202</w:t>
      </w:r>
      <w:r>
        <w:t>5</w:t>
      </w:r>
      <w:r w:rsidRPr="007F1A08">
        <w:t xml:space="preserve"> (wijziging samenhangende met de Miljoenennota).</w:t>
      </w:r>
    </w:p>
    <w:p w:rsidR="00820DDA" w:rsidP="00CA35E4" w:rsidRDefault="00820DDA" w14:paraId="3A6DC3DE" w14:textId="77777777"/>
    <w:p w:rsidR="007851C4" w:rsidP="00CA35E4" w:rsidRDefault="007F1A08" w14:paraId="1FFFF5DD" w14:textId="77777777">
      <w:r w:rsidRPr="007851C4">
        <w:t xml:space="preserve"> </w:t>
      </w:r>
    </w:p>
    <w:p w:rsidR="007851C4" w:rsidP="00CA35E4" w:rsidRDefault="007851C4" w14:paraId="3987ED70" w14:textId="77777777"/>
    <w:p w:rsidR="007F1A08" w:rsidP="00CA35E4" w:rsidRDefault="007F1A08" w14:paraId="012D4F78" w14:textId="77777777"/>
    <w:p w:rsidR="00820DDA" w:rsidP="00CA35E4" w:rsidRDefault="007F1A08" w14:paraId="2EACA679" w14:textId="77777777">
      <w:r>
        <w:t>De minister van Onderwijs, Cultuur en Wetenschap,</w:t>
      </w:r>
    </w:p>
    <w:p w:rsidR="000F521E" w:rsidP="003A7160" w:rsidRDefault="00072B9A" w14:paraId="307B400F" w14:textId="10CAD7AD">
      <w:r w:rsidRPr="00072B9A">
        <w:t>mede namens de staatssecretaris van Onderwijs, Cultuur en Wetenschap,</w:t>
      </w:r>
    </w:p>
    <w:p w:rsidR="000F521E" w:rsidP="003A7160" w:rsidRDefault="000F521E" w14:paraId="03553999" w14:textId="77777777"/>
    <w:p w:rsidR="000F521E" w:rsidP="003A7160" w:rsidRDefault="000F521E" w14:paraId="778F5442" w14:textId="77777777"/>
    <w:p w:rsidR="007F1A08" w:rsidP="003A7160" w:rsidRDefault="007F1A08" w14:paraId="7AEF75CF" w14:textId="77777777"/>
    <w:p w:rsidR="000F521E" w:rsidP="003A7160" w:rsidRDefault="000F521E" w14:paraId="50A0523A" w14:textId="77777777"/>
    <w:p w:rsidR="00072B9A" w:rsidP="003A7160" w:rsidRDefault="00072B9A" w14:paraId="0898DD09" w14:textId="77777777"/>
    <w:p w:rsidR="00072B9A" w:rsidP="003A7160" w:rsidRDefault="00072B9A" w14:paraId="3AAF977C" w14:textId="77777777"/>
    <w:p w:rsidR="000F521E" w:rsidP="003A7160" w:rsidRDefault="007F1A08" w14:paraId="317F5B5B" w14:textId="77777777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p w:rsidR="00F01557" w:rsidP="003A7160" w:rsidRDefault="00F01557" w14:paraId="7DE07531" w14:textId="77777777"/>
    <w:p w:rsidR="00F01557" w:rsidP="003A7160" w:rsidRDefault="00F01557" w14:paraId="26FCCF6A" w14:textId="77777777"/>
    <w:p w:rsidR="00184B30" w:rsidP="00A60B58" w:rsidRDefault="00184B30" w14:paraId="4BADDDAA" w14:textId="77777777"/>
    <w:p w:rsidR="00184B30" w:rsidP="00A60B58" w:rsidRDefault="00184B30" w14:paraId="681D9986" w14:textId="77777777"/>
    <w:p w:rsidRPr="00820DDA" w:rsidR="00820DDA" w:rsidP="00215964" w:rsidRDefault="00820DDA" w14:paraId="5297908E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C3C4" w14:textId="77777777" w:rsidR="00DC691C" w:rsidRDefault="007F1A08">
      <w:r>
        <w:separator/>
      </w:r>
    </w:p>
    <w:p w14:paraId="2D52E961" w14:textId="77777777" w:rsidR="00DC691C" w:rsidRDefault="00DC691C"/>
  </w:endnote>
  <w:endnote w:type="continuationSeparator" w:id="0">
    <w:p w14:paraId="282BD4EE" w14:textId="77777777" w:rsidR="00DC691C" w:rsidRDefault="007F1A08">
      <w:r>
        <w:continuationSeparator/>
      </w:r>
    </w:p>
    <w:p w14:paraId="34947B30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1C2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E59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04EAA" w14:paraId="103EE7A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BE85C3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C25C68D" w14:textId="20294131" w:rsidR="002F71BB" w:rsidRPr="004C7E1D" w:rsidRDefault="007F1A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8493EF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04EAA" w14:paraId="5243095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6261E8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F6F0C99" w14:textId="7FD6BCB2" w:rsidR="00D17084" w:rsidRPr="004C7E1D" w:rsidRDefault="007F1A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619E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0CA64E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FA47" w14:textId="77777777" w:rsidR="00DC691C" w:rsidRDefault="007F1A08">
      <w:r>
        <w:separator/>
      </w:r>
    </w:p>
    <w:p w14:paraId="3260387B" w14:textId="77777777" w:rsidR="00DC691C" w:rsidRDefault="00DC691C"/>
  </w:footnote>
  <w:footnote w:type="continuationSeparator" w:id="0">
    <w:p w14:paraId="771DDCDA" w14:textId="77777777" w:rsidR="00DC691C" w:rsidRDefault="007F1A08">
      <w:r>
        <w:continuationSeparator/>
      </w:r>
    </w:p>
    <w:p w14:paraId="4FAE8B1C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077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04EAA" w14:paraId="5264F3A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09B56FD" w14:textId="77777777" w:rsidR="00527BD4" w:rsidRPr="00275984" w:rsidRDefault="00527BD4" w:rsidP="00BF4427">
          <w:pPr>
            <w:pStyle w:val="Huisstijl-Rubricering"/>
          </w:pPr>
        </w:p>
      </w:tc>
    </w:tr>
  </w:tbl>
  <w:p w14:paraId="05E48CB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04EAA" w14:paraId="60B95E3A" w14:textId="77777777" w:rsidTr="003B528D">
      <w:tc>
        <w:tcPr>
          <w:tcW w:w="2160" w:type="dxa"/>
          <w:shd w:val="clear" w:color="auto" w:fill="auto"/>
        </w:tcPr>
        <w:p w14:paraId="2BF7E92E" w14:textId="77777777" w:rsidR="002F71BB" w:rsidRPr="000407BB" w:rsidRDefault="007F1A0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04EAA" w14:paraId="178E715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260D314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E9F16F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04EAA" w14:paraId="121A87E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702550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8608BF" w14:textId="77777777" w:rsidR="00704845" w:rsidRDefault="007F1A0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D42C955" wp14:editId="5632867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0A8199" w14:textId="77777777" w:rsidR="00483ECA" w:rsidRDefault="00483ECA" w:rsidP="00D037A9"/>
      </w:tc>
    </w:tr>
  </w:tbl>
  <w:p w14:paraId="1EDB662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4EAA" w14:paraId="2D97747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1EBC954" w14:textId="77777777" w:rsidR="00527BD4" w:rsidRPr="00963440" w:rsidRDefault="007F1A0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04EAA" w14:paraId="1DFBE9A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65B7749" w14:textId="77777777" w:rsidR="00093ABC" w:rsidRPr="00963440" w:rsidRDefault="00093ABC" w:rsidP="00963440"/>
      </w:tc>
    </w:tr>
    <w:tr w:rsidR="00804EAA" w14:paraId="5A88A29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43EDBF1" w14:textId="77777777" w:rsidR="00A604D3" w:rsidRPr="00963440" w:rsidRDefault="00A604D3" w:rsidP="00963440"/>
      </w:tc>
    </w:tr>
    <w:tr w:rsidR="00804EAA" w14:paraId="66456C4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6D14B6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057C7CC" w14:textId="77777777" w:rsidR="006F273B" w:rsidRDefault="006F273B" w:rsidP="00BC4AE3">
    <w:pPr>
      <w:pStyle w:val="Koptekst"/>
    </w:pPr>
  </w:p>
  <w:p w14:paraId="12989515" w14:textId="77777777" w:rsidR="00153BD0" w:rsidRDefault="00153BD0" w:rsidP="00BC4AE3">
    <w:pPr>
      <w:pStyle w:val="Koptekst"/>
    </w:pPr>
  </w:p>
  <w:p w14:paraId="029C1469" w14:textId="77777777" w:rsidR="0044605E" w:rsidRDefault="0044605E" w:rsidP="00BC4AE3">
    <w:pPr>
      <w:pStyle w:val="Koptekst"/>
    </w:pPr>
  </w:p>
  <w:p w14:paraId="38C7A216" w14:textId="77777777" w:rsidR="0044605E" w:rsidRDefault="0044605E" w:rsidP="00BC4AE3">
    <w:pPr>
      <w:pStyle w:val="Koptekst"/>
    </w:pPr>
  </w:p>
  <w:p w14:paraId="5DA20AB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00E104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9126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6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2C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0C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E1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2E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45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21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3A878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F6CE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0B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4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7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5EA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8A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29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2F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721485">
    <w:abstractNumId w:val="10"/>
  </w:num>
  <w:num w:numId="2" w16cid:durableId="1546913341">
    <w:abstractNumId w:val="7"/>
  </w:num>
  <w:num w:numId="3" w16cid:durableId="2132476418">
    <w:abstractNumId w:val="6"/>
  </w:num>
  <w:num w:numId="4" w16cid:durableId="1418819783">
    <w:abstractNumId w:val="5"/>
  </w:num>
  <w:num w:numId="5" w16cid:durableId="150798589">
    <w:abstractNumId w:val="4"/>
  </w:num>
  <w:num w:numId="6" w16cid:durableId="246574059">
    <w:abstractNumId w:val="8"/>
  </w:num>
  <w:num w:numId="7" w16cid:durableId="2097285946">
    <w:abstractNumId w:val="3"/>
  </w:num>
  <w:num w:numId="8" w16cid:durableId="1783108034">
    <w:abstractNumId w:val="2"/>
  </w:num>
  <w:num w:numId="9" w16cid:durableId="1099834165">
    <w:abstractNumId w:val="1"/>
  </w:num>
  <w:num w:numId="10" w16cid:durableId="2050180331">
    <w:abstractNumId w:val="0"/>
  </w:num>
  <w:num w:numId="11" w16cid:durableId="827598077">
    <w:abstractNumId w:val="9"/>
  </w:num>
  <w:num w:numId="12" w16cid:durableId="1764909197">
    <w:abstractNumId w:val="11"/>
  </w:num>
  <w:num w:numId="13" w16cid:durableId="1541165064">
    <w:abstractNumId w:val="13"/>
  </w:num>
  <w:num w:numId="14" w16cid:durableId="13578509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225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2B9A"/>
    <w:rsid w:val="00074079"/>
    <w:rsid w:val="000765B6"/>
    <w:rsid w:val="0008289C"/>
    <w:rsid w:val="0008539E"/>
    <w:rsid w:val="00092799"/>
    <w:rsid w:val="00092A99"/>
    <w:rsid w:val="00092C5F"/>
    <w:rsid w:val="00092FB6"/>
    <w:rsid w:val="00093ABC"/>
    <w:rsid w:val="00096680"/>
    <w:rsid w:val="000A0F36"/>
    <w:rsid w:val="000A174A"/>
    <w:rsid w:val="000A28AB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5B1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19EA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246A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0539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1A08"/>
    <w:rsid w:val="007F5331"/>
    <w:rsid w:val="00800CCA"/>
    <w:rsid w:val="008020F2"/>
    <w:rsid w:val="00804EAA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9B"/>
    <w:rsid w:val="00A773CC"/>
    <w:rsid w:val="00A77F6F"/>
    <w:rsid w:val="00A831FD"/>
    <w:rsid w:val="00A83352"/>
    <w:rsid w:val="00A850A2"/>
    <w:rsid w:val="00A913B5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D0C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510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22F65"/>
  <w15:docId w15:val="{29EF2DE8-7412-4670-8E0A-078DF2ED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2025-09-25T09:21:00.0000000Z</lastPrinted>
  <dcterms:created xsi:type="dcterms:W3CDTF">2025-09-26T11:39:00.0000000Z</dcterms:created>
  <dcterms:modified xsi:type="dcterms:W3CDTF">2025-09-26T11:39:00.0000000Z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O200AZA</vt:lpwstr>
  </property>
  <property fmtid="{D5CDD505-2E9C-101B-9397-08002B2CF9AE}" pid="3" name="Author">
    <vt:lpwstr>O200AZA</vt:lpwstr>
  </property>
  <property fmtid="{D5CDD505-2E9C-101B-9397-08002B2CF9AE}" pid="4" name="cs_objectid">
    <vt:lpwstr>54500993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Wijziging van de begrotingsstaten van het Ministerie van  Onderwijs, Cultuur en Wetenschap (VIII) voor het jaar 2025  (wijzigingen samenhangende met de Miljoenennota)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O200AZA</vt:lpwstr>
  </property>
</Properties>
</file>