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AD2" w:rsidP="005B237B" w:rsidRDefault="00D47AD2" w14:paraId="6A823E22" w14:textId="2CD7AF7C">
      <w:pPr>
        <w:spacing w:line="360" w:lineRule="auto"/>
        <w:jc w:val="both"/>
        <w:rPr>
          <w:rFonts w:ascii="Calibri" w:hAnsi="Calibri" w:cs="Calibri"/>
          <w:color w:val="000000" w:themeColor="text1"/>
          <w:lang w:val="en-GB"/>
        </w:rPr>
      </w:pPr>
      <w:r w:rsidRPr="005B237B">
        <w:rPr>
          <w:rFonts w:ascii="Calibri" w:hAnsi="Calibri" w:cs="Calibri"/>
          <w:color w:val="000000" w:themeColor="text1"/>
          <w:lang w:val="en-GB"/>
        </w:rPr>
        <w:t xml:space="preserve">The Impact of </w:t>
      </w:r>
      <w:r w:rsidRPr="005B237B" w:rsidR="00436D37">
        <w:rPr>
          <w:rFonts w:ascii="Calibri" w:hAnsi="Calibri" w:cs="Calibri"/>
          <w:color w:val="000000" w:themeColor="text1"/>
          <w:lang w:val="en-GB"/>
        </w:rPr>
        <w:t>Abrupt US Cuts – the experiences of PLHIV</w:t>
      </w:r>
      <w:r w:rsidR="003F67BE">
        <w:rPr>
          <w:rFonts w:ascii="Calibri" w:hAnsi="Calibri" w:cs="Calibri"/>
          <w:color w:val="000000" w:themeColor="text1"/>
          <w:lang w:val="en-GB"/>
        </w:rPr>
        <w:t xml:space="preserve"> and moving ahead.</w:t>
      </w:r>
    </w:p>
    <w:p w:rsidRPr="005B237B" w:rsidR="008705DD" w:rsidP="005B237B" w:rsidRDefault="008705DD" w14:paraId="297CFD60" w14:textId="77777777">
      <w:pPr>
        <w:spacing w:line="360" w:lineRule="auto"/>
        <w:jc w:val="both"/>
        <w:rPr>
          <w:rFonts w:ascii="Calibri" w:hAnsi="Calibri" w:cs="Calibri"/>
          <w:color w:val="000000" w:themeColor="text1"/>
          <w:lang w:val="en-GB"/>
        </w:rPr>
      </w:pPr>
    </w:p>
    <w:p w:rsidRPr="008705DD" w:rsidR="00D47AD2" w:rsidP="005B237B" w:rsidRDefault="005352E0" w14:paraId="7EB781B4" w14:textId="25EFFED8">
      <w:pPr>
        <w:spacing w:line="360" w:lineRule="auto"/>
        <w:jc w:val="both"/>
        <w:rPr>
          <w:rFonts w:ascii="Calibri" w:hAnsi="Calibri" w:cs="Calibri"/>
          <w:b/>
          <w:bCs/>
          <w:color w:val="000000" w:themeColor="text1"/>
          <w:shd w:val="clear" w:color="auto" w:fill="FFFFFF"/>
        </w:rPr>
      </w:pPr>
      <w:r w:rsidRPr="008705DD">
        <w:rPr>
          <w:rFonts w:ascii="Calibri" w:hAnsi="Calibri" w:cs="Calibri"/>
          <w:b/>
          <w:bCs/>
          <w:color w:val="000000" w:themeColor="text1"/>
          <w:shd w:val="clear" w:color="auto" w:fill="FFFFFF"/>
        </w:rPr>
        <w:t>Background</w:t>
      </w:r>
    </w:p>
    <w:p w:rsidRPr="005B237B" w:rsidR="005352E0" w:rsidP="005B237B" w:rsidRDefault="005352E0" w14:paraId="19ACA360" w14:textId="77777777">
      <w:pPr>
        <w:spacing w:line="360" w:lineRule="auto"/>
        <w:jc w:val="both"/>
        <w:rPr>
          <w:rFonts w:ascii="Calibri" w:hAnsi="Calibri" w:cs="Calibri"/>
          <w:color w:val="000000" w:themeColor="text1"/>
          <w:lang w:val="en-GB"/>
        </w:rPr>
      </w:pPr>
    </w:p>
    <w:p w:rsidRPr="005B237B" w:rsidR="00322847" w:rsidP="005B237B" w:rsidRDefault="00322847" w14:paraId="7048FD83" w14:textId="77777777">
      <w:pPr>
        <w:spacing w:line="360" w:lineRule="auto"/>
        <w:jc w:val="both"/>
        <w:rPr>
          <w:rFonts w:ascii="Calibri" w:hAnsi="Calibri" w:eastAsia="Tahoma" w:cs="Calibri"/>
          <w:color w:val="000000" w:themeColor="text1"/>
        </w:rPr>
      </w:pPr>
      <w:r w:rsidRPr="005B237B">
        <w:rPr>
          <w:rFonts w:ascii="Calibri" w:hAnsi="Calibri" w:eastAsia="Tahoma" w:cs="Calibri"/>
          <w:color w:val="000000" w:themeColor="text1"/>
        </w:rPr>
        <w:t>Globally, over 40 million people are living with HIV. In 2024, 630,000 PLHIV died, including 75,000 children, and 1.3 million people acquired HIV. Despite progress, approximately 9 million PLHIV globally are not receiving antiretroviral therapy (ARV), while over 30 million depend on lifelong treatment and related health services to maintain their quality of life (UNAIDS, 2024).</w:t>
      </w:r>
    </w:p>
    <w:p w:rsidRPr="005B237B" w:rsidR="00AF4AA3" w:rsidP="005B237B" w:rsidRDefault="00AF4AA3" w14:paraId="38DD6B06" w14:textId="77777777">
      <w:pPr>
        <w:spacing w:line="360" w:lineRule="auto"/>
        <w:jc w:val="both"/>
        <w:rPr>
          <w:rFonts w:ascii="Calibri" w:hAnsi="Calibri" w:cs="Calibri"/>
          <w:color w:val="000000" w:themeColor="text1"/>
        </w:rPr>
      </w:pPr>
    </w:p>
    <w:p w:rsidRPr="005B237B" w:rsidR="00322847" w:rsidP="005B237B" w:rsidRDefault="00C47146" w14:paraId="69B56DFA" w14:textId="29EF9C8B">
      <w:pPr>
        <w:spacing w:line="360" w:lineRule="auto"/>
        <w:jc w:val="both"/>
        <w:rPr>
          <w:rFonts w:ascii="Calibri" w:hAnsi="Calibri" w:cs="Calibri"/>
          <w:color w:val="000000" w:themeColor="text1"/>
        </w:rPr>
      </w:pPr>
      <w:r w:rsidRPr="005B237B">
        <w:rPr>
          <w:rFonts w:ascii="Calibri" w:hAnsi="Calibri" w:cs="Calibri"/>
          <w:color w:val="000000" w:themeColor="text1"/>
        </w:rPr>
        <w:t xml:space="preserve">The global HIV/AIDS response is facing a critical threat following the U.S. government's decision on February 27, 2025, to permanently cut 82% of all development aid </w:t>
      </w:r>
      <w:r w:rsidRPr="005B237B" w:rsidR="00F93720">
        <w:rPr>
          <w:rFonts w:ascii="Calibri" w:hAnsi="Calibri" w:cs="Calibri"/>
          <w:color w:val="000000" w:themeColor="text1"/>
        </w:rPr>
        <w:t>and shut down USAI</w:t>
      </w:r>
      <w:r w:rsidR="00D324E5">
        <w:rPr>
          <w:rFonts w:ascii="Calibri" w:hAnsi="Calibri" w:cs="Calibri"/>
          <w:color w:val="000000" w:themeColor="text1"/>
        </w:rPr>
        <w:t>D</w:t>
      </w:r>
      <w:r w:rsidRPr="005B237B">
        <w:rPr>
          <w:rFonts w:ascii="Calibri" w:hAnsi="Calibri" w:cs="Calibri"/>
          <w:color w:val="000000" w:themeColor="text1"/>
        </w:rPr>
        <w:t xml:space="preserve"> with immediate effect. This unprecedented funding termination</w:t>
      </w:r>
      <w:r w:rsidRPr="005B237B" w:rsidR="00F93720">
        <w:rPr>
          <w:rFonts w:ascii="Calibri" w:hAnsi="Calibri" w:cs="Calibri"/>
          <w:color w:val="000000" w:themeColor="text1"/>
        </w:rPr>
        <w:t xml:space="preserve"> </w:t>
      </w:r>
      <w:r w:rsidRPr="005B237B">
        <w:rPr>
          <w:rFonts w:ascii="Calibri" w:hAnsi="Calibri" w:cs="Calibri"/>
          <w:color w:val="000000" w:themeColor="text1"/>
        </w:rPr>
        <w:t>resulted in</w:t>
      </w:r>
      <w:r w:rsidRPr="005B237B" w:rsidR="00F93720">
        <w:rPr>
          <w:rFonts w:ascii="Calibri" w:hAnsi="Calibri" w:cs="Calibri"/>
          <w:color w:val="000000" w:themeColor="text1"/>
        </w:rPr>
        <w:t xml:space="preserve"> abrupt</w:t>
      </w:r>
      <w:r w:rsidRPr="005B237B">
        <w:rPr>
          <w:rFonts w:ascii="Calibri" w:hAnsi="Calibri" w:cs="Calibri"/>
          <w:color w:val="000000" w:themeColor="text1"/>
        </w:rPr>
        <w:t xml:space="preserve"> halting of essential programmes</w:t>
      </w:r>
      <w:r w:rsidRPr="005B237B" w:rsidR="00F93720">
        <w:rPr>
          <w:rFonts w:ascii="Calibri" w:hAnsi="Calibri" w:cs="Calibri"/>
          <w:color w:val="000000" w:themeColor="text1"/>
        </w:rPr>
        <w:t xml:space="preserve"> and services for people living with HIV (PLHIV) particularly in Africa</w:t>
      </w:r>
      <w:r w:rsidRPr="005B237B" w:rsidR="00AF4AA3">
        <w:rPr>
          <w:rFonts w:ascii="Calibri" w:hAnsi="Calibri" w:cs="Calibri"/>
          <w:color w:val="000000" w:themeColor="text1"/>
        </w:rPr>
        <w:t>,</w:t>
      </w:r>
      <w:r w:rsidRPr="005B237B">
        <w:rPr>
          <w:rFonts w:ascii="Calibri" w:hAnsi="Calibri" w:cs="Calibri"/>
          <w:color w:val="000000" w:themeColor="text1"/>
        </w:rPr>
        <w:t xml:space="preserve"> including the </w:t>
      </w:r>
      <w:r w:rsidRPr="005B237B" w:rsidR="00AF4AA3">
        <w:rPr>
          <w:rFonts w:ascii="Calibri" w:hAnsi="Calibri" w:cs="Calibri"/>
          <w:color w:val="000000" w:themeColor="text1"/>
        </w:rPr>
        <w:t xml:space="preserve">services for </w:t>
      </w:r>
      <w:r w:rsidRPr="005B237B">
        <w:rPr>
          <w:rFonts w:ascii="Calibri" w:hAnsi="Calibri" w:cs="Calibri"/>
          <w:color w:val="000000" w:themeColor="text1"/>
        </w:rPr>
        <w:t>life-saving HIV medication and prevention</w:t>
      </w:r>
      <w:r w:rsidRPr="005B237B" w:rsidR="00E73826">
        <w:rPr>
          <w:rFonts w:ascii="Calibri" w:hAnsi="Calibri" w:cs="Calibri"/>
          <w:color w:val="000000" w:themeColor="text1"/>
        </w:rPr>
        <w:t xml:space="preserve">. This caused panic among PLHIV, confusion in countries </w:t>
      </w:r>
      <w:r w:rsidRPr="005B237B" w:rsidR="00047E29">
        <w:rPr>
          <w:rFonts w:ascii="Calibri" w:hAnsi="Calibri" w:cs="Calibri"/>
          <w:color w:val="000000" w:themeColor="text1"/>
        </w:rPr>
        <w:t xml:space="preserve">with many people not sure what to do. A little later a Waiver was put in place with no mechanism for its implementation further causing confusion. </w:t>
      </w:r>
    </w:p>
    <w:p w:rsidRPr="005B237B" w:rsidR="005352E0" w:rsidP="005B237B" w:rsidRDefault="005352E0" w14:paraId="69D5B989" w14:textId="4E8EBCE7">
      <w:pPr>
        <w:spacing w:line="360" w:lineRule="auto"/>
        <w:jc w:val="both"/>
        <w:rPr>
          <w:rFonts w:ascii="Calibri" w:hAnsi="Calibri" w:cs="Calibri"/>
          <w:color w:val="000000" w:themeColor="text1"/>
          <w:shd w:val="clear" w:color="auto" w:fill="FFFFFF"/>
        </w:rPr>
      </w:pPr>
    </w:p>
    <w:p w:rsidRPr="005B237B" w:rsidR="006B1ADF" w:rsidP="005B237B" w:rsidRDefault="00AF4AA3" w14:paraId="4E639A9B" w14:textId="77777777">
      <w:p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rPr>
        <w:t xml:space="preserve">The experiences of </w:t>
      </w:r>
      <w:r w:rsidRPr="005B237B" w:rsidR="00E73826">
        <w:rPr>
          <w:rFonts w:ascii="Calibri" w:hAnsi="Calibri" w:cs="Calibri"/>
          <w:color w:val="000000" w:themeColor="text1"/>
          <w:shd w:val="clear" w:color="auto" w:fill="FFFFFF"/>
        </w:rPr>
        <w:t>Q1 of 2025 demonstrated</w:t>
      </w:r>
      <w:r w:rsidRPr="005B237B" w:rsidR="00D47AD2">
        <w:rPr>
          <w:rFonts w:ascii="Calibri" w:hAnsi="Calibri" w:cs="Calibri"/>
          <w:color w:val="000000" w:themeColor="text1"/>
          <w:shd w:val="clear" w:color="auto" w:fill="FFFFFF"/>
        </w:rPr>
        <w:t xml:space="preserve"> how people living with and affected by </w:t>
      </w:r>
      <w:r w:rsidRPr="005B237B" w:rsidR="00047E29">
        <w:rPr>
          <w:rFonts w:ascii="Calibri" w:hAnsi="Calibri" w:cs="Calibri"/>
          <w:color w:val="000000" w:themeColor="text1"/>
          <w:shd w:val="clear" w:color="auto" w:fill="FFFFFF"/>
        </w:rPr>
        <w:t>HIV are</w:t>
      </w:r>
      <w:r w:rsidRPr="005B237B" w:rsidR="00D47AD2">
        <w:rPr>
          <w:rFonts w:ascii="Calibri" w:hAnsi="Calibri" w:cs="Calibri"/>
          <w:color w:val="000000" w:themeColor="text1"/>
          <w:shd w:val="clear" w:color="auto" w:fill="FFFFFF"/>
        </w:rPr>
        <w:t xml:space="preserve"> vulnerable to sudden disruptions from the impact of political decisions we have little control over.  </w:t>
      </w:r>
    </w:p>
    <w:p w:rsidRPr="005B237B" w:rsidR="006B1ADF" w:rsidP="005B237B" w:rsidRDefault="006B1ADF" w14:paraId="4F22596C" w14:textId="77777777">
      <w:pPr>
        <w:spacing w:line="360" w:lineRule="auto"/>
        <w:jc w:val="both"/>
        <w:rPr>
          <w:rFonts w:ascii="Calibri" w:hAnsi="Calibri" w:cs="Calibri"/>
          <w:color w:val="000000" w:themeColor="text1"/>
          <w:shd w:val="clear" w:color="auto" w:fill="FFFFFF"/>
        </w:rPr>
      </w:pPr>
    </w:p>
    <w:p w:rsidRPr="009F31B5" w:rsidR="006B1ADF" w:rsidP="005B237B" w:rsidRDefault="006B1ADF" w14:paraId="28AA500F" w14:textId="594DBA41">
      <w:pPr>
        <w:spacing w:line="360" w:lineRule="auto"/>
        <w:jc w:val="both"/>
        <w:rPr>
          <w:rFonts w:ascii="Calibri" w:hAnsi="Calibri" w:cs="Calibri"/>
          <w:b/>
          <w:bCs/>
          <w:color w:val="000000" w:themeColor="text1"/>
          <w:shd w:val="clear" w:color="auto" w:fill="FFFFFF"/>
        </w:rPr>
      </w:pPr>
      <w:r w:rsidRPr="009F31B5">
        <w:rPr>
          <w:rFonts w:ascii="Calibri" w:hAnsi="Calibri" w:cs="Calibri"/>
          <w:b/>
          <w:bCs/>
          <w:color w:val="000000" w:themeColor="text1"/>
          <w:shd w:val="clear" w:color="auto" w:fill="FFFFFF"/>
        </w:rPr>
        <w:t xml:space="preserve">What GNP+ did: </w:t>
      </w:r>
    </w:p>
    <w:p w:rsidRPr="005B237B" w:rsidR="00C90ADA" w:rsidP="005B237B" w:rsidRDefault="00C90ADA" w14:paraId="61279098" w14:textId="41C054D2">
      <w:pPr>
        <w:spacing w:line="360" w:lineRule="auto"/>
        <w:jc w:val="both"/>
        <w:rPr>
          <w:rFonts w:ascii="Calibri" w:hAnsi="Calibri" w:cs="Calibri"/>
          <w:color w:val="000000" w:themeColor="text1"/>
          <w:shd w:val="clear" w:color="auto" w:fill="FFFFFF"/>
        </w:rPr>
      </w:pPr>
      <w:r w:rsidRPr="005B237B">
        <w:rPr>
          <w:rFonts w:ascii="Calibri" w:hAnsi="Calibri" w:eastAsia="Times New Roman" w:cs="Calibri"/>
          <w:color w:val="000000" w:themeColor="text1"/>
          <w:kern w:val="0"/>
          <w:bdr w:val="none" w:color="auto" w:sz="0" w:space="0" w:frame="1"/>
          <w:lang w:eastAsia="en-GB"/>
          <w14:ligatures w14:val="none"/>
        </w:rPr>
        <w:t>The Global Network of People Living with HIV (GNP+) is leading networks in finding their bearing amidst this crisis, leveraging its global PLHIV network to create spaces for sharing lessons and experience, to build resilience and craft strategies to move forward in the light of these new realities</w:t>
      </w:r>
      <w:r w:rsidR="008316E8">
        <w:rPr>
          <w:rFonts w:ascii="Calibri" w:hAnsi="Calibri" w:eastAsia="Times New Roman" w:cs="Calibri"/>
          <w:color w:val="000000" w:themeColor="text1"/>
          <w:kern w:val="0"/>
          <w:bdr w:val="none" w:color="auto" w:sz="0" w:space="0" w:frame="1"/>
          <w:lang w:eastAsia="en-GB"/>
          <w14:ligatures w14:val="none"/>
        </w:rPr>
        <w:t>.</w:t>
      </w:r>
    </w:p>
    <w:p w:rsidRPr="005B237B" w:rsidR="006B1ADF" w:rsidP="005B237B" w:rsidRDefault="006B1ADF" w14:paraId="12BCFCD3" w14:textId="77777777">
      <w:pPr>
        <w:spacing w:line="360" w:lineRule="auto"/>
        <w:jc w:val="both"/>
        <w:rPr>
          <w:rFonts w:ascii="Calibri" w:hAnsi="Calibri" w:cs="Calibri"/>
          <w:color w:val="000000" w:themeColor="text1"/>
          <w:shd w:val="clear" w:color="auto" w:fill="FFFFFF"/>
        </w:rPr>
      </w:pPr>
    </w:p>
    <w:p w:rsidRPr="005B237B" w:rsidR="00B405AE" w:rsidP="005B237B" w:rsidRDefault="0039175C" w14:paraId="7FEAA1E5" w14:textId="214E334C">
      <w:pPr>
        <w:pStyle w:val="ListParagraph"/>
        <w:numPr>
          <w:ilvl w:val="0"/>
          <w:numId w:val="4"/>
        </w:numPr>
        <w:spacing w:line="360" w:lineRule="auto"/>
        <w:jc w:val="both"/>
        <w:rPr>
          <w:rFonts w:ascii="Calibri" w:hAnsi="Calibri" w:cs="Calibri"/>
          <w:color w:val="000000" w:themeColor="text1"/>
          <w:shd w:val="clear" w:color="auto" w:fill="FFFFFF"/>
          <w:lang w:val="en-GB"/>
        </w:rPr>
      </w:pPr>
      <w:r w:rsidRPr="005B237B">
        <w:rPr>
          <w:rFonts w:ascii="Calibri" w:hAnsi="Calibri" w:cs="Calibri"/>
          <w:color w:val="000000" w:themeColor="text1"/>
          <w:shd w:val="clear" w:color="auto" w:fill="FFFFFF"/>
          <w:lang w:val="en-GB"/>
        </w:rPr>
        <w:t xml:space="preserve">GNP+ </w:t>
      </w:r>
      <w:r w:rsidR="00F10198">
        <w:rPr>
          <w:rFonts w:ascii="Calibri" w:hAnsi="Calibri" w:cs="Calibri"/>
          <w:color w:val="000000" w:themeColor="text1"/>
          <w:shd w:val="clear" w:color="auto" w:fill="FFFFFF"/>
          <w:lang w:val="en-GB"/>
        </w:rPr>
        <w:t>con</w:t>
      </w:r>
      <w:r w:rsidR="00F254B6">
        <w:rPr>
          <w:rFonts w:ascii="Calibri" w:hAnsi="Calibri" w:cs="Calibri"/>
          <w:color w:val="000000" w:themeColor="text1"/>
          <w:shd w:val="clear" w:color="auto" w:fill="FFFFFF"/>
          <w:lang w:val="en-GB"/>
        </w:rPr>
        <w:t>nected</w:t>
      </w:r>
      <w:r w:rsidRPr="005B237B" w:rsidR="00027D09">
        <w:rPr>
          <w:rFonts w:ascii="Calibri" w:hAnsi="Calibri" w:cs="Calibri"/>
          <w:color w:val="000000" w:themeColor="text1"/>
          <w:shd w:val="clear" w:color="auto" w:fill="FFFFFF"/>
          <w:lang w:val="en-GB"/>
        </w:rPr>
        <w:t xml:space="preserve"> </w:t>
      </w:r>
      <w:r w:rsidR="00F254B6">
        <w:rPr>
          <w:rFonts w:ascii="Calibri" w:hAnsi="Calibri" w:cs="Calibri"/>
          <w:color w:val="000000" w:themeColor="text1"/>
          <w:shd w:val="clear" w:color="auto" w:fill="FFFFFF"/>
          <w:lang w:val="en-GB"/>
        </w:rPr>
        <w:t xml:space="preserve">with </w:t>
      </w:r>
      <w:r w:rsidRPr="005B237B" w:rsidR="00027D09">
        <w:rPr>
          <w:rFonts w:ascii="Calibri" w:hAnsi="Calibri" w:cs="Calibri"/>
          <w:color w:val="000000" w:themeColor="text1"/>
          <w:shd w:val="clear" w:color="auto" w:fill="FFFFFF"/>
          <w:lang w:val="en-GB"/>
        </w:rPr>
        <w:t xml:space="preserve">leaders of national </w:t>
      </w:r>
      <w:r w:rsidRPr="005B237B" w:rsidR="00B405AE">
        <w:rPr>
          <w:rFonts w:ascii="Calibri" w:hAnsi="Calibri" w:cs="Calibri"/>
          <w:color w:val="000000" w:themeColor="text1"/>
          <w:shd w:val="clear" w:color="auto" w:fill="FFFFFF"/>
          <w:lang w:val="en-GB"/>
        </w:rPr>
        <w:t>and regional PLHIV network to determine the impact of the Executive Order, and the stop work order</w:t>
      </w:r>
      <w:r w:rsidRPr="005B237B" w:rsidR="00C13F35">
        <w:rPr>
          <w:rFonts w:ascii="Calibri" w:hAnsi="Calibri" w:cs="Calibri"/>
          <w:color w:val="000000" w:themeColor="text1"/>
          <w:shd w:val="clear" w:color="auto" w:fill="FFFFFF"/>
          <w:lang w:val="en-GB"/>
        </w:rPr>
        <w:t xml:space="preserve"> using this opportunity to learn, support and together amplify the experiences on the ground to mitigate much needed change to </w:t>
      </w:r>
      <w:r w:rsidRPr="005B237B" w:rsidR="00B9356B">
        <w:rPr>
          <w:rFonts w:ascii="Calibri" w:hAnsi="Calibri" w:cs="Calibri"/>
          <w:color w:val="000000" w:themeColor="text1"/>
          <w:shd w:val="clear" w:color="auto" w:fill="FFFFFF"/>
          <w:lang w:val="en-GB"/>
        </w:rPr>
        <w:t xml:space="preserve">secure treatment for all PLHIV. </w:t>
      </w:r>
    </w:p>
    <w:p w:rsidRPr="00F254B6" w:rsidR="00B405AE" w:rsidP="005B237B" w:rsidRDefault="00B405AE" w14:paraId="6751C15B" w14:textId="77777777">
      <w:pPr>
        <w:spacing w:line="360" w:lineRule="auto"/>
        <w:jc w:val="both"/>
        <w:rPr>
          <w:rFonts w:ascii="Calibri" w:hAnsi="Calibri" w:cs="Calibri"/>
          <w:color w:val="000000" w:themeColor="text1"/>
          <w:shd w:val="clear" w:color="auto" w:fill="FFFFFF"/>
          <w:lang w:val="en-GB"/>
        </w:rPr>
      </w:pPr>
    </w:p>
    <w:p w:rsidRPr="005B237B" w:rsidR="00725285" w:rsidP="005B237B" w:rsidRDefault="00B9356B" w14:paraId="1FDAC9DB" w14:textId="77777777">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lang w:val="en-GB"/>
        </w:rPr>
        <w:t xml:space="preserve">GNP+ </w:t>
      </w:r>
      <w:r w:rsidRPr="005B237B" w:rsidR="00B405AE">
        <w:rPr>
          <w:rFonts w:ascii="Calibri" w:hAnsi="Calibri" w:cs="Calibri"/>
          <w:color w:val="000000" w:themeColor="text1"/>
          <w:shd w:val="clear" w:color="auto" w:fill="FFFFFF"/>
          <w:lang w:val="en-GB"/>
        </w:rPr>
        <w:t xml:space="preserve">Together with Aidsfonds put out at survey </w:t>
      </w:r>
      <w:r w:rsidRPr="005B237B" w:rsidR="005A293C">
        <w:rPr>
          <w:rFonts w:ascii="Calibri" w:hAnsi="Calibri" w:cs="Calibri"/>
          <w:color w:val="000000" w:themeColor="text1"/>
          <w:shd w:val="clear" w:color="auto" w:fill="FFFFFF"/>
          <w:lang w:val="en-GB"/>
        </w:rPr>
        <w:t>in January immediately following the stop work order t</w:t>
      </w:r>
      <w:r w:rsidRPr="005B237B" w:rsidR="00656D17">
        <w:rPr>
          <w:rFonts w:ascii="Calibri" w:hAnsi="Calibri" w:cs="Calibri"/>
          <w:color w:val="000000" w:themeColor="text1"/>
          <w:shd w:val="clear" w:color="auto" w:fill="FFFFFF"/>
          <w:lang w:val="en-GB"/>
        </w:rPr>
        <w:t>o</w:t>
      </w:r>
      <w:r w:rsidRPr="005B237B" w:rsidR="005A293C">
        <w:rPr>
          <w:rFonts w:ascii="Calibri" w:hAnsi="Calibri" w:cs="Calibri"/>
          <w:color w:val="000000" w:themeColor="text1"/>
          <w:shd w:val="clear" w:color="auto" w:fill="FEFEFE"/>
        </w:rPr>
        <w:t xml:space="preserve"> map th</w:t>
      </w:r>
      <w:r w:rsidRPr="005B237B" w:rsidR="00656D17">
        <w:rPr>
          <w:rFonts w:ascii="Calibri" w:hAnsi="Calibri" w:cs="Calibri"/>
          <w:color w:val="000000" w:themeColor="text1"/>
          <w:shd w:val="clear" w:color="auto" w:fill="FEFEFE"/>
        </w:rPr>
        <w:t>e</w:t>
      </w:r>
      <w:r w:rsidRPr="005B237B" w:rsidR="005A293C">
        <w:rPr>
          <w:rFonts w:ascii="Calibri" w:hAnsi="Calibri" w:cs="Calibri"/>
          <w:color w:val="000000" w:themeColor="text1"/>
          <w:shd w:val="clear" w:color="auto" w:fill="FEFEFE"/>
        </w:rPr>
        <w:t xml:space="preserve"> impact to </w:t>
      </w:r>
      <w:r w:rsidRPr="005B237B" w:rsidR="00656D17">
        <w:rPr>
          <w:rFonts w:ascii="Calibri" w:hAnsi="Calibri" w:cs="Calibri"/>
          <w:color w:val="000000" w:themeColor="text1"/>
          <w:shd w:val="clear" w:color="auto" w:fill="FEFEFE"/>
        </w:rPr>
        <w:t xml:space="preserve">PLHIV and </w:t>
      </w:r>
      <w:r w:rsidRPr="005B237B" w:rsidR="005A293C">
        <w:rPr>
          <w:rFonts w:ascii="Calibri" w:hAnsi="Calibri" w:cs="Calibri"/>
          <w:color w:val="000000" w:themeColor="text1"/>
          <w:shd w:val="clear" w:color="auto" w:fill="FEFEFE"/>
        </w:rPr>
        <w:t>community networks</w:t>
      </w:r>
      <w:r w:rsidRPr="005B237B" w:rsidR="008F7D3E">
        <w:rPr>
          <w:rFonts w:ascii="Calibri" w:hAnsi="Calibri" w:cs="Calibri"/>
          <w:color w:val="000000" w:themeColor="text1"/>
          <w:shd w:val="clear" w:color="auto" w:fill="FEFEFE"/>
        </w:rPr>
        <w:t xml:space="preserve">. We provided weekly update with leaders like WHO, UNAIDS, Funders Concerned About AIDS to </w:t>
      </w:r>
      <w:r w:rsidRPr="005B237B" w:rsidR="00725285">
        <w:rPr>
          <w:rFonts w:ascii="Calibri" w:hAnsi="Calibri" w:cs="Calibri"/>
          <w:color w:val="000000" w:themeColor="text1"/>
          <w:shd w:val="clear" w:color="auto" w:fill="FEFEFE"/>
        </w:rPr>
        <w:t xml:space="preserve">alert and provide data for action. The data was also useful for media engagement </w:t>
      </w:r>
      <w:r w:rsidRPr="005B237B" w:rsidR="005A293C">
        <w:rPr>
          <w:rFonts w:ascii="Calibri" w:hAnsi="Calibri" w:cs="Calibri"/>
          <w:color w:val="000000" w:themeColor="text1"/>
          <w:shd w:val="clear" w:color="auto" w:fill="FEFEFE"/>
        </w:rPr>
        <w:t xml:space="preserve"> </w:t>
      </w:r>
    </w:p>
    <w:p w:rsidRPr="005B237B" w:rsidR="00725285" w:rsidP="005B237B" w:rsidRDefault="00725285" w14:paraId="277E9B6B" w14:textId="77777777">
      <w:pPr>
        <w:pStyle w:val="ListParagraph"/>
        <w:spacing w:line="360" w:lineRule="auto"/>
        <w:jc w:val="both"/>
        <w:rPr>
          <w:rFonts w:ascii="Calibri" w:hAnsi="Calibri" w:cs="Calibri"/>
          <w:color w:val="000000" w:themeColor="text1"/>
          <w:shd w:val="clear" w:color="auto" w:fill="FFFFFF"/>
          <w:lang w:val="en-GB"/>
        </w:rPr>
      </w:pPr>
    </w:p>
    <w:p w:rsidRPr="00F254B6" w:rsidR="0078668E" w:rsidP="00F254B6" w:rsidRDefault="00725285" w14:paraId="56012893" w14:textId="7B6208D5">
      <w:pPr>
        <w:pStyle w:val="ListParagraph"/>
        <w:numPr>
          <w:ilvl w:val="0"/>
          <w:numId w:val="4"/>
        </w:numPr>
        <w:spacing w:line="360" w:lineRule="auto"/>
        <w:jc w:val="both"/>
        <w:rPr>
          <w:rFonts w:ascii="Calibri" w:hAnsi="Calibri" w:eastAsia="Times New Roman" w:cs="Calibri"/>
          <w:color w:val="000000" w:themeColor="text1"/>
          <w:kern w:val="0"/>
          <w:bdr w:val="none" w:color="auto" w:sz="0" w:space="0" w:frame="1"/>
          <w:lang w:eastAsia="en-GB"/>
          <w14:ligatures w14:val="none"/>
        </w:rPr>
      </w:pPr>
      <w:r w:rsidRPr="00F254B6">
        <w:rPr>
          <w:rFonts w:ascii="Calibri" w:hAnsi="Calibri" w:cs="Calibri"/>
          <w:color w:val="000000" w:themeColor="text1"/>
          <w:shd w:val="clear" w:color="auto" w:fill="FFFFFF"/>
          <w:lang w:val="en-GB"/>
        </w:rPr>
        <w:t>Convening PLHIV Leaders and advocates: From January 29</w:t>
      </w:r>
      <w:r w:rsidRPr="00F254B6">
        <w:rPr>
          <w:rFonts w:ascii="Calibri" w:hAnsi="Calibri" w:cs="Calibri"/>
          <w:color w:val="000000" w:themeColor="text1"/>
          <w:shd w:val="clear" w:color="auto" w:fill="FFFFFF"/>
          <w:vertAlign w:val="superscript"/>
          <w:lang w:val="en-GB"/>
        </w:rPr>
        <w:t>th</w:t>
      </w:r>
      <w:r w:rsidRPr="00F254B6">
        <w:rPr>
          <w:rFonts w:ascii="Calibri" w:hAnsi="Calibri" w:cs="Calibri"/>
          <w:color w:val="000000" w:themeColor="text1"/>
          <w:shd w:val="clear" w:color="auto" w:fill="FFFFFF"/>
          <w:lang w:val="en-GB"/>
        </w:rPr>
        <w:t xml:space="preserve"> GNP+ has convened PLHIV leaders globally to</w:t>
      </w:r>
      <w:r w:rsidRPr="00F254B6" w:rsidR="00865F03">
        <w:rPr>
          <w:rFonts w:ascii="Calibri" w:hAnsi="Calibri" w:cs="Calibri"/>
          <w:color w:val="000000" w:themeColor="text1"/>
          <w:shd w:val="clear" w:color="auto" w:fill="FFFFFF"/>
          <w:lang w:val="en-GB"/>
        </w:rPr>
        <w:t xml:space="preserve"> </w:t>
      </w:r>
      <w:r w:rsidRPr="00F254B6" w:rsidR="006E200E">
        <w:rPr>
          <w:rFonts w:ascii="Calibri" w:hAnsi="Calibri" w:cs="Calibri"/>
          <w:color w:val="000000" w:themeColor="text1"/>
          <w:shd w:val="clear" w:color="auto" w:fill="FFFFFF"/>
          <w:lang w:val="en-GB"/>
        </w:rPr>
        <w:t xml:space="preserve">learn from each other, share what is going at country level and develop messages to alert to the challenges but to </w:t>
      </w:r>
      <w:r w:rsidRPr="00F254B6" w:rsidR="00C4781B">
        <w:rPr>
          <w:rFonts w:ascii="Calibri" w:hAnsi="Calibri" w:cs="Calibri"/>
          <w:color w:val="000000" w:themeColor="text1"/>
          <w:shd w:val="clear" w:color="auto" w:fill="FFFFFF"/>
          <w:lang w:val="en-GB"/>
        </w:rPr>
        <w:t xml:space="preserve">also offer assurance to PLHIV from grassroots to global at a time that felt very confusing. </w:t>
      </w:r>
      <w:r w:rsidRPr="00F254B6" w:rsidR="0027111E">
        <w:rPr>
          <w:rFonts w:ascii="Calibri" w:hAnsi="Calibri" w:cs="Calibri"/>
          <w:color w:val="000000" w:themeColor="text1"/>
          <w:shd w:val="clear" w:color="auto" w:fill="FFFFFF"/>
          <w:lang w:val="en-GB"/>
        </w:rPr>
        <w:t xml:space="preserve">GNP+ released statements making visible our collective concerns and recommendations. </w:t>
      </w:r>
      <w:r w:rsidRPr="00F254B6" w:rsidR="0078668E">
        <w:rPr>
          <w:rFonts w:ascii="Calibri" w:hAnsi="Calibri" w:eastAsia="Times New Roman" w:cs="Calibri"/>
          <w:color w:val="000000" w:themeColor="text1"/>
          <w:kern w:val="0"/>
          <w:bdr w:val="none" w:color="auto" w:sz="0" w:space="0" w:frame="1"/>
          <w:lang w:eastAsia="en-GB"/>
          <w14:ligatures w14:val="none"/>
        </w:rPr>
        <w:t>The convening also serves as a platform for fostering alliances between PLHIV networks and other stakeholders, thus broadening the impact of advocacy efforts and ensuring that the voices of marginalized populations are heard.</w:t>
      </w:r>
    </w:p>
    <w:p w:rsidRPr="005B237B" w:rsidR="0078668E" w:rsidP="005B237B" w:rsidRDefault="0078668E" w14:paraId="057E802C" w14:textId="77777777">
      <w:pPr>
        <w:spacing w:line="360" w:lineRule="auto"/>
        <w:jc w:val="both"/>
        <w:rPr>
          <w:rFonts w:ascii="Calibri" w:hAnsi="Calibri" w:eastAsia="Times New Roman" w:cs="Calibri"/>
          <w:color w:val="000000" w:themeColor="text1"/>
          <w:kern w:val="0"/>
          <w:bdr w:val="none" w:color="auto" w:sz="0" w:space="0" w:frame="1"/>
          <w:lang w:eastAsia="en-GB"/>
          <w14:ligatures w14:val="none"/>
        </w:rPr>
      </w:pPr>
    </w:p>
    <w:p w:rsidRPr="005B237B" w:rsidR="0078668E" w:rsidP="005B237B" w:rsidRDefault="0078668E" w14:paraId="0534871A" w14:textId="77777777">
      <w:pPr>
        <w:spacing w:line="360" w:lineRule="auto"/>
        <w:jc w:val="both"/>
        <w:rPr>
          <w:rFonts w:ascii="Calibri" w:hAnsi="Calibri" w:eastAsia="Times New Roman" w:cs="Calibri"/>
          <w:color w:val="000000" w:themeColor="text1"/>
          <w:kern w:val="0"/>
          <w:bdr w:val="none" w:color="auto" w:sz="0" w:space="0" w:frame="1"/>
          <w:lang w:eastAsia="en-GB"/>
          <w14:ligatures w14:val="none"/>
        </w:rPr>
      </w:pPr>
    </w:p>
    <w:p w:rsidRPr="008316E8" w:rsidR="00DC71E2" w:rsidP="008316E8" w:rsidRDefault="0078668E" w14:paraId="50E80D4B" w14:textId="2B52BF2E">
      <w:pPr>
        <w:pStyle w:val="ListParagraph"/>
        <w:numPr>
          <w:ilvl w:val="0"/>
          <w:numId w:val="4"/>
        </w:numPr>
        <w:spacing w:line="360" w:lineRule="auto"/>
        <w:jc w:val="both"/>
        <w:rPr>
          <w:rFonts w:ascii="Calibri" w:hAnsi="Calibri" w:eastAsia="Times New Roman" w:cs="Calibri"/>
          <w:color w:val="000000" w:themeColor="text1"/>
          <w:kern w:val="0"/>
          <w:bdr w:val="none" w:color="auto" w:sz="0" w:space="0" w:frame="1"/>
          <w:lang w:eastAsia="en-GB"/>
          <w14:ligatures w14:val="none"/>
        </w:rPr>
      </w:pPr>
      <w:r w:rsidRPr="008316E8">
        <w:rPr>
          <w:rFonts w:ascii="Calibri" w:hAnsi="Calibri" w:eastAsia="Times New Roman" w:cs="Calibri"/>
          <w:color w:val="000000" w:themeColor="text1"/>
          <w:kern w:val="0"/>
          <w:bdr w:val="none" w:color="auto" w:sz="0" w:space="0" w:frame="1"/>
          <w:lang w:eastAsia="en-GB"/>
          <w14:ligatures w14:val="none"/>
        </w:rPr>
        <w:t>By leveraging the collective strength of these networks, GNP+ aims to catalyze sustainable change, enhance the visibility of PLHIV issues, and ultimately contribute to the elimination of stigma and discrimination, paving the way for a more inclusive and equitable global health landscape.</w:t>
      </w:r>
      <w:r w:rsidRPr="008316E8">
        <w:rPr>
          <w:rFonts w:ascii="Calibri" w:hAnsi="Calibri" w:eastAsia="Times New Roman" w:cs="Calibri"/>
          <w:color w:val="000000" w:themeColor="text1"/>
          <w:kern w:val="0"/>
          <w:bdr w:val="none" w:color="auto" w:sz="0" w:space="0" w:frame="1"/>
          <w:lang w:eastAsia="en-GB"/>
          <w14:ligatures w14:val="none"/>
        </w:rPr>
        <w:t xml:space="preserve"> </w:t>
      </w:r>
      <w:r w:rsidRPr="008316E8" w:rsidR="00091954">
        <w:rPr>
          <w:rFonts w:ascii="Calibri" w:hAnsi="Calibri" w:cs="Calibri"/>
          <w:color w:val="000000" w:themeColor="text1"/>
          <w:shd w:val="clear" w:color="auto" w:fill="FFFFFF"/>
          <w:lang w:val="en-GB"/>
        </w:rPr>
        <w:t xml:space="preserve">Held every two weeks virtually, the PLHIV convenings continue to date and bring together between 40 to 80 participants globally. </w:t>
      </w:r>
    </w:p>
    <w:p w:rsidRPr="005B237B" w:rsidR="00091954" w:rsidP="005B237B" w:rsidRDefault="00091954" w14:paraId="1DD50CCA" w14:textId="77777777">
      <w:pPr>
        <w:pStyle w:val="ListParagraph"/>
        <w:spacing w:line="360" w:lineRule="auto"/>
        <w:jc w:val="both"/>
        <w:rPr>
          <w:rFonts w:ascii="Calibri" w:hAnsi="Calibri" w:cs="Calibri"/>
          <w:color w:val="000000" w:themeColor="text1"/>
          <w:shd w:val="clear" w:color="auto" w:fill="FFFFFF"/>
        </w:rPr>
      </w:pPr>
    </w:p>
    <w:p w:rsidRPr="005B237B" w:rsidR="00DC71E2" w:rsidP="005B237B" w:rsidRDefault="00DC71E2" w14:paraId="4E781818" w14:textId="77777777">
      <w:pPr>
        <w:spacing w:line="360" w:lineRule="auto"/>
        <w:jc w:val="both"/>
        <w:rPr>
          <w:rFonts w:ascii="Calibri" w:hAnsi="Calibri" w:cs="Calibri"/>
          <w:color w:val="000000" w:themeColor="text1"/>
          <w:shd w:val="clear" w:color="auto" w:fill="FFFFFF"/>
        </w:rPr>
      </w:pPr>
    </w:p>
    <w:p w:rsidRPr="00B90786" w:rsidR="00091954" w:rsidP="005B237B" w:rsidRDefault="00091954" w14:paraId="73A76440" w14:textId="047CE929">
      <w:pPr>
        <w:spacing w:line="360" w:lineRule="auto"/>
        <w:jc w:val="both"/>
        <w:rPr>
          <w:rFonts w:ascii="Calibri" w:hAnsi="Calibri" w:cs="Calibri"/>
          <w:b/>
          <w:bCs/>
          <w:color w:val="000000" w:themeColor="text1"/>
          <w:shd w:val="clear" w:color="auto" w:fill="FFFFFF"/>
        </w:rPr>
      </w:pPr>
      <w:r w:rsidRPr="00B90786">
        <w:rPr>
          <w:rFonts w:ascii="Calibri" w:hAnsi="Calibri" w:cs="Calibri"/>
          <w:b/>
          <w:bCs/>
          <w:color w:val="000000" w:themeColor="text1"/>
          <w:shd w:val="clear" w:color="auto" w:fill="FFFFFF"/>
        </w:rPr>
        <w:t>What we learned:</w:t>
      </w:r>
    </w:p>
    <w:p w:rsidRPr="005B237B" w:rsidR="00DC71E2" w:rsidP="005B237B" w:rsidRDefault="00DC71E2" w14:paraId="70412A8E" w14:textId="77777777">
      <w:pPr>
        <w:pStyle w:val="ListParagraph"/>
        <w:spacing w:line="360" w:lineRule="auto"/>
        <w:jc w:val="both"/>
        <w:rPr>
          <w:rFonts w:ascii="Calibri" w:hAnsi="Calibri" w:cs="Calibri"/>
          <w:color w:val="000000" w:themeColor="text1"/>
          <w:shd w:val="clear" w:color="auto" w:fill="FFFFFF"/>
          <w:lang w:val="en-GB"/>
        </w:rPr>
      </w:pPr>
    </w:p>
    <w:p w:rsidRPr="005B237B" w:rsidR="0041704B" w:rsidP="005B237B" w:rsidRDefault="004F5D9A" w14:paraId="50E8DDC9" w14:textId="77777777">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lang w:val="en-GB"/>
        </w:rPr>
        <w:t xml:space="preserve">Many PLHIV in the initial days got to their facility and found them closed. </w:t>
      </w:r>
    </w:p>
    <w:p w:rsidRPr="005B237B" w:rsidR="00B405AE" w:rsidP="005B237B" w:rsidRDefault="0041704B" w14:paraId="4DAC122E" w14:textId="7A7FCF0C">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rPr>
        <w:t>Once the waiver came into effect</w:t>
      </w:r>
      <w:r w:rsidRPr="005B237B" w:rsidR="00B405AE">
        <w:rPr>
          <w:rFonts w:ascii="Calibri" w:hAnsi="Calibri" w:cs="Calibri"/>
          <w:color w:val="000000" w:themeColor="text1"/>
          <w:shd w:val="clear" w:color="auto" w:fill="FFFFFF"/>
          <w:lang w:val="en-GB"/>
        </w:rPr>
        <w:t xml:space="preserve"> </w:t>
      </w:r>
      <w:r w:rsidRPr="005B237B">
        <w:rPr>
          <w:rFonts w:ascii="Calibri" w:hAnsi="Calibri" w:cs="Calibri"/>
          <w:color w:val="000000" w:themeColor="text1"/>
          <w:shd w:val="clear" w:color="auto" w:fill="FFFFFF"/>
          <w:lang w:val="en-GB"/>
        </w:rPr>
        <w:t>PLHIV were</w:t>
      </w:r>
      <w:r w:rsidRPr="005B237B" w:rsidR="00B405AE">
        <w:rPr>
          <w:rFonts w:ascii="Calibri" w:hAnsi="Calibri" w:cs="Calibri"/>
          <w:color w:val="000000" w:themeColor="text1"/>
          <w:shd w:val="clear" w:color="auto" w:fill="FFFFFF"/>
          <w:lang w:val="en-GB"/>
        </w:rPr>
        <w:t xml:space="preserve"> asked to come in for </w:t>
      </w:r>
      <w:r w:rsidRPr="005B237B">
        <w:rPr>
          <w:rFonts w:ascii="Calibri" w:hAnsi="Calibri" w:cs="Calibri"/>
          <w:color w:val="000000" w:themeColor="text1"/>
          <w:shd w:val="clear" w:color="auto" w:fill="FFFFFF"/>
          <w:lang w:val="en-GB"/>
        </w:rPr>
        <w:t>transfer</w:t>
      </w:r>
      <w:r w:rsidRPr="005B237B" w:rsidR="00B405AE">
        <w:rPr>
          <w:rFonts w:ascii="Calibri" w:hAnsi="Calibri" w:cs="Calibri"/>
          <w:color w:val="000000" w:themeColor="text1"/>
          <w:shd w:val="clear" w:color="auto" w:fill="FFFFFF"/>
          <w:lang w:val="en-GB"/>
        </w:rPr>
        <w:t xml:space="preserve"> letters as </w:t>
      </w:r>
      <w:r w:rsidRPr="005B237B">
        <w:rPr>
          <w:rFonts w:ascii="Calibri" w:hAnsi="Calibri" w:cs="Calibri"/>
          <w:color w:val="000000" w:themeColor="text1"/>
          <w:shd w:val="clear" w:color="auto" w:fill="FFFFFF"/>
          <w:lang w:val="en-GB"/>
        </w:rPr>
        <w:t>health facilities</w:t>
      </w:r>
      <w:r w:rsidRPr="005B237B" w:rsidR="00B405AE">
        <w:rPr>
          <w:rFonts w:ascii="Calibri" w:hAnsi="Calibri" w:cs="Calibri"/>
          <w:color w:val="000000" w:themeColor="text1"/>
          <w:shd w:val="clear" w:color="auto" w:fill="FFFFFF"/>
          <w:lang w:val="en-GB"/>
        </w:rPr>
        <w:t xml:space="preserve"> funded by PEPFAR programs were closed.</w:t>
      </w:r>
    </w:p>
    <w:p w:rsidRPr="005B237B" w:rsidR="006E6517" w:rsidP="005B237B" w:rsidRDefault="0041704B" w14:paraId="3A5DC780" w14:textId="77777777">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lang w:val="en-GB"/>
        </w:rPr>
        <w:t>The Panic caused avenues for misinformation</w:t>
      </w:r>
      <w:r w:rsidRPr="005B237B" w:rsidR="006E6517">
        <w:rPr>
          <w:rFonts w:ascii="Calibri" w:hAnsi="Calibri" w:cs="Calibri"/>
          <w:color w:val="000000" w:themeColor="text1"/>
          <w:shd w:val="clear" w:color="auto" w:fill="FFFFFF"/>
          <w:lang w:val="en-GB"/>
        </w:rPr>
        <w:t xml:space="preserve"> affecting PLHIV with some people admitting to</w:t>
      </w:r>
      <w:r w:rsidRPr="005B237B">
        <w:rPr>
          <w:rFonts w:ascii="Calibri" w:hAnsi="Calibri" w:cs="Calibri"/>
          <w:color w:val="000000" w:themeColor="text1"/>
          <w:shd w:val="clear" w:color="auto" w:fill="FFFFFF"/>
          <w:lang w:val="en-GB"/>
        </w:rPr>
        <w:t xml:space="preserve"> ration</w:t>
      </w:r>
      <w:r w:rsidRPr="005B237B" w:rsidR="006E6517">
        <w:rPr>
          <w:rFonts w:ascii="Calibri" w:hAnsi="Calibri" w:cs="Calibri"/>
          <w:color w:val="000000" w:themeColor="text1"/>
          <w:shd w:val="clear" w:color="auto" w:fill="FFFFFF"/>
          <w:lang w:val="en-GB"/>
        </w:rPr>
        <w:t xml:space="preserve">ing their treatment or stopping them altogether </w:t>
      </w:r>
    </w:p>
    <w:p w:rsidRPr="005B237B" w:rsidR="00B05B17" w:rsidP="005B237B" w:rsidRDefault="006E6517" w14:paraId="3E21E319" w14:textId="5D317D5A">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rPr>
        <w:lastRenderedPageBreak/>
        <w:t xml:space="preserve">The panic caused people to dash to their facilities even when it was not their </w:t>
      </w:r>
      <w:r w:rsidRPr="005B237B" w:rsidR="00B05B17">
        <w:rPr>
          <w:rFonts w:ascii="Calibri" w:hAnsi="Calibri" w:cs="Calibri"/>
          <w:color w:val="000000" w:themeColor="text1"/>
          <w:shd w:val="clear" w:color="auto" w:fill="FFFFFF"/>
        </w:rPr>
        <w:t>due pick-up date. People wanted to stock up. This caused a burden to health providers and the health facilities</w:t>
      </w:r>
      <w:r w:rsidRPr="005B237B" w:rsidR="00267C55">
        <w:rPr>
          <w:rFonts w:ascii="Calibri" w:hAnsi="Calibri" w:cs="Calibri"/>
          <w:color w:val="000000" w:themeColor="text1"/>
          <w:shd w:val="clear" w:color="auto" w:fill="FFFFFF"/>
        </w:rPr>
        <w:t>.</w:t>
      </w:r>
    </w:p>
    <w:p w:rsidRPr="005B237B" w:rsidR="00267C55" w:rsidP="005B237B" w:rsidRDefault="00710263" w14:paraId="54869D59" w14:textId="03E4E93A">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rPr>
        <w:t xml:space="preserve">Treatment supply got disrupted – </w:t>
      </w:r>
      <w:r w:rsidRPr="005B237B" w:rsidR="00F15230">
        <w:rPr>
          <w:rFonts w:ascii="Calibri" w:hAnsi="Calibri" w:cs="Calibri"/>
          <w:color w:val="000000" w:themeColor="text1"/>
          <w:shd w:val="clear" w:color="auto" w:fill="FFFFFF"/>
        </w:rPr>
        <w:t>3- or 6-month</w:t>
      </w:r>
      <w:r w:rsidRPr="005B237B">
        <w:rPr>
          <w:rFonts w:ascii="Calibri" w:hAnsi="Calibri" w:cs="Calibri"/>
          <w:color w:val="000000" w:themeColor="text1"/>
          <w:shd w:val="clear" w:color="auto" w:fill="FFFFFF"/>
        </w:rPr>
        <w:t xml:space="preserve"> supply shifted to 1 month or weekly supply causing a burden from frequent hospital visits. Many young people</w:t>
      </w:r>
      <w:r w:rsidRPr="005B237B" w:rsidR="00B23E4F">
        <w:rPr>
          <w:rFonts w:ascii="Calibri" w:hAnsi="Calibri" w:cs="Calibri"/>
          <w:color w:val="000000" w:themeColor="text1"/>
          <w:shd w:val="clear" w:color="auto" w:fill="FFFFFF"/>
        </w:rPr>
        <w:t xml:space="preserve"> and older people living with </w:t>
      </w:r>
      <w:r w:rsidRPr="005B237B" w:rsidR="00F15230">
        <w:rPr>
          <w:rFonts w:ascii="Calibri" w:hAnsi="Calibri" w:cs="Calibri"/>
          <w:color w:val="000000" w:themeColor="text1"/>
          <w:shd w:val="clear" w:color="auto" w:fill="FFFFFF"/>
        </w:rPr>
        <w:t>HIV found</w:t>
      </w:r>
      <w:r w:rsidRPr="005B237B">
        <w:rPr>
          <w:rFonts w:ascii="Calibri" w:hAnsi="Calibri" w:cs="Calibri"/>
          <w:color w:val="000000" w:themeColor="text1"/>
          <w:shd w:val="clear" w:color="auto" w:fill="FFFFFF"/>
        </w:rPr>
        <w:t xml:space="preserve"> this </w:t>
      </w:r>
      <w:r w:rsidRPr="005B237B" w:rsidR="00B23E4F">
        <w:rPr>
          <w:rFonts w:ascii="Calibri" w:hAnsi="Calibri" w:cs="Calibri"/>
          <w:color w:val="000000" w:themeColor="text1"/>
          <w:shd w:val="clear" w:color="auto" w:fill="FFFFFF"/>
        </w:rPr>
        <w:t>unfavorable and hard</w:t>
      </w:r>
    </w:p>
    <w:p w:rsidRPr="005B237B" w:rsidR="00B05B17" w:rsidP="005B237B" w:rsidRDefault="0041704B" w14:paraId="2348B6AC" w14:textId="77777777">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lang w:val="en-GB"/>
        </w:rPr>
        <w:t xml:space="preserve"> </w:t>
      </w:r>
      <w:r w:rsidRPr="005B237B" w:rsidR="00B05B17">
        <w:rPr>
          <w:rFonts w:ascii="Calibri" w:hAnsi="Calibri" w:cs="Calibri"/>
          <w:color w:val="000000" w:themeColor="text1"/>
          <w:shd w:val="clear" w:color="auto" w:fill="FFFFFF"/>
          <w:lang w:val="en-GB"/>
        </w:rPr>
        <w:t>Some Health facilities and people began to sell the treatment</w:t>
      </w:r>
    </w:p>
    <w:p w:rsidRPr="005B237B" w:rsidR="00B23E4F" w:rsidP="005B237B" w:rsidRDefault="00C35765" w14:paraId="7BECA795" w14:textId="22FA9A99">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lang w:val="en-GB"/>
        </w:rPr>
        <w:t xml:space="preserve">HIV services were integrated into </w:t>
      </w:r>
      <w:r w:rsidRPr="005B237B" w:rsidR="00BC7EBB">
        <w:rPr>
          <w:rFonts w:ascii="Calibri" w:hAnsi="Calibri" w:cs="Calibri"/>
          <w:color w:val="000000" w:themeColor="text1"/>
          <w:shd w:val="clear" w:color="auto" w:fill="FFFFFF"/>
          <w:lang w:val="en-GB"/>
        </w:rPr>
        <w:t>O</w:t>
      </w:r>
      <w:r w:rsidR="00BC7EBB">
        <w:rPr>
          <w:rFonts w:ascii="Calibri" w:hAnsi="Calibri" w:cs="Calibri"/>
          <w:color w:val="000000" w:themeColor="text1"/>
          <w:shd w:val="clear" w:color="auto" w:fill="FFFFFF"/>
          <w:lang w:val="en-GB"/>
        </w:rPr>
        <w:t>utpatient</w:t>
      </w:r>
      <w:r w:rsidR="00B06F7A">
        <w:rPr>
          <w:rFonts w:ascii="Calibri" w:hAnsi="Calibri" w:cs="Calibri"/>
          <w:color w:val="000000" w:themeColor="text1"/>
          <w:shd w:val="clear" w:color="auto" w:fill="FFFFFF"/>
          <w:lang w:val="en-GB"/>
        </w:rPr>
        <w:t xml:space="preserve"> </w:t>
      </w:r>
      <w:r w:rsidRPr="005B237B">
        <w:rPr>
          <w:rFonts w:ascii="Calibri" w:hAnsi="Calibri" w:cs="Calibri"/>
          <w:color w:val="000000" w:themeColor="text1"/>
          <w:shd w:val="clear" w:color="auto" w:fill="FFFFFF"/>
          <w:lang w:val="en-GB"/>
        </w:rPr>
        <w:t>D</w:t>
      </w:r>
      <w:r w:rsidR="00B06F7A">
        <w:rPr>
          <w:rFonts w:ascii="Calibri" w:hAnsi="Calibri" w:cs="Calibri"/>
          <w:color w:val="000000" w:themeColor="text1"/>
          <w:shd w:val="clear" w:color="auto" w:fill="FFFFFF"/>
          <w:lang w:val="en-GB"/>
        </w:rPr>
        <w:t>epartment</w:t>
      </w:r>
      <w:r w:rsidRPr="005B237B">
        <w:rPr>
          <w:rFonts w:ascii="Calibri" w:hAnsi="Calibri" w:cs="Calibri"/>
          <w:color w:val="000000" w:themeColor="text1"/>
          <w:shd w:val="clear" w:color="auto" w:fill="FFFFFF"/>
          <w:lang w:val="en-GB"/>
        </w:rPr>
        <w:t xml:space="preserve"> – meaning in some instances now people </w:t>
      </w:r>
      <w:r w:rsidRPr="005B237B" w:rsidR="00F15230">
        <w:rPr>
          <w:rFonts w:ascii="Calibri" w:hAnsi="Calibri" w:cs="Calibri"/>
          <w:color w:val="000000" w:themeColor="text1"/>
          <w:shd w:val="clear" w:color="auto" w:fill="FFFFFF"/>
          <w:lang w:val="en-GB"/>
        </w:rPr>
        <w:t>must</w:t>
      </w:r>
      <w:r w:rsidRPr="005B237B">
        <w:rPr>
          <w:rFonts w:ascii="Calibri" w:hAnsi="Calibri" w:cs="Calibri"/>
          <w:color w:val="000000" w:themeColor="text1"/>
          <w:shd w:val="clear" w:color="auto" w:fill="FFFFFF"/>
          <w:lang w:val="en-GB"/>
        </w:rPr>
        <w:t xml:space="preserve"> pay for services, be in long </w:t>
      </w:r>
      <w:r w:rsidRPr="005B237B" w:rsidR="00F15230">
        <w:rPr>
          <w:rFonts w:ascii="Calibri" w:hAnsi="Calibri" w:cs="Calibri"/>
          <w:color w:val="000000" w:themeColor="text1"/>
          <w:shd w:val="clear" w:color="auto" w:fill="FFFFFF"/>
          <w:lang w:val="en-GB"/>
        </w:rPr>
        <w:t>queues</w:t>
      </w:r>
      <w:r w:rsidRPr="005B237B">
        <w:rPr>
          <w:rFonts w:ascii="Calibri" w:hAnsi="Calibri" w:cs="Calibri"/>
          <w:color w:val="000000" w:themeColor="text1"/>
          <w:shd w:val="clear" w:color="auto" w:fill="FFFFFF"/>
          <w:lang w:val="en-GB"/>
        </w:rPr>
        <w:t xml:space="preserve"> </w:t>
      </w:r>
      <w:r w:rsidRPr="005B237B" w:rsidR="00F15230">
        <w:rPr>
          <w:rFonts w:ascii="Calibri" w:hAnsi="Calibri" w:cs="Calibri"/>
          <w:color w:val="000000" w:themeColor="text1"/>
          <w:shd w:val="clear" w:color="auto" w:fill="FFFFFF"/>
          <w:lang w:val="en-GB"/>
        </w:rPr>
        <w:t>and services from clinicians who have no experience managing HIV patients</w:t>
      </w:r>
    </w:p>
    <w:p w:rsidRPr="005B237B" w:rsidR="00B405AE" w:rsidP="005B237B" w:rsidRDefault="00B405AE" w14:paraId="566F9228" w14:textId="51F4EBE0">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cs="Calibri"/>
          <w:color w:val="000000" w:themeColor="text1"/>
          <w:shd w:val="clear" w:color="auto" w:fill="FFFFFF"/>
        </w:rPr>
        <w:t xml:space="preserve">We also learned the direct impact </w:t>
      </w:r>
      <w:r w:rsidRPr="005B237B" w:rsidR="00B05B17">
        <w:rPr>
          <w:rFonts w:ascii="Calibri" w:hAnsi="Calibri" w:cs="Calibri"/>
          <w:color w:val="000000" w:themeColor="text1"/>
          <w:shd w:val="clear" w:color="auto" w:fill="FFFFFF"/>
        </w:rPr>
        <w:t xml:space="preserve">to PLHIV led </w:t>
      </w:r>
      <w:r w:rsidRPr="005B237B">
        <w:rPr>
          <w:rFonts w:ascii="Calibri" w:hAnsi="Calibri" w:cs="Calibri"/>
          <w:color w:val="000000" w:themeColor="text1"/>
          <w:shd w:val="clear" w:color="auto" w:fill="FFFFFF"/>
        </w:rPr>
        <w:t xml:space="preserve">organizations. Many </w:t>
      </w:r>
      <w:r w:rsidRPr="005B237B" w:rsidR="00B05B17">
        <w:rPr>
          <w:rFonts w:ascii="Calibri" w:hAnsi="Calibri" w:cs="Calibri"/>
          <w:color w:val="000000" w:themeColor="text1"/>
          <w:shd w:val="clear" w:color="auto" w:fill="FFFFFF"/>
        </w:rPr>
        <w:t>were forced t</w:t>
      </w:r>
      <w:r w:rsidRPr="005B237B" w:rsidR="002D2169">
        <w:rPr>
          <w:rFonts w:ascii="Calibri" w:hAnsi="Calibri" w:cs="Calibri"/>
          <w:color w:val="000000" w:themeColor="text1"/>
          <w:shd w:val="clear" w:color="auto" w:fill="FFFFFF"/>
        </w:rPr>
        <w:t>o</w:t>
      </w:r>
      <w:r w:rsidRPr="005B237B">
        <w:rPr>
          <w:rFonts w:ascii="Calibri" w:hAnsi="Calibri" w:cs="Calibri"/>
          <w:color w:val="000000" w:themeColor="text1"/>
          <w:shd w:val="clear" w:color="auto" w:fill="FFFFFF"/>
        </w:rPr>
        <w:t xml:space="preserve"> let go of community cadre staff- peer educators, community health volunteers</w:t>
      </w:r>
      <w:r w:rsidRPr="005B237B" w:rsidR="002D2169">
        <w:rPr>
          <w:rFonts w:ascii="Calibri" w:hAnsi="Calibri" w:cs="Calibri"/>
          <w:color w:val="000000" w:themeColor="text1"/>
          <w:shd w:val="clear" w:color="auto" w:fill="FFFFFF"/>
        </w:rPr>
        <w:t>, adherence counselors</w:t>
      </w:r>
      <w:r w:rsidRPr="005B237B">
        <w:rPr>
          <w:rFonts w:ascii="Calibri" w:hAnsi="Calibri" w:cs="Calibri"/>
          <w:color w:val="000000" w:themeColor="text1"/>
          <w:shd w:val="clear" w:color="auto" w:fill="FFFFFF"/>
        </w:rPr>
        <w:t xml:space="preserve"> and mento</w:t>
      </w:r>
      <w:r w:rsidRPr="005B237B" w:rsidR="002D2169">
        <w:rPr>
          <w:rFonts w:ascii="Calibri" w:hAnsi="Calibri" w:cs="Calibri"/>
          <w:color w:val="000000" w:themeColor="text1"/>
          <w:shd w:val="clear" w:color="auto" w:fill="FFFFFF"/>
        </w:rPr>
        <w:t>r</w:t>
      </w:r>
      <w:r w:rsidRPr="005B237B">
        <w:rPr>
          <w:rFonts w:ascii="Calibri" w:hAnsi="Calibri" w:cs="Calibri"/>
          <w:color w:val="000000" w:themeColor="text1"/>
          <w:shd w:val="clear" w:color="auto" w:fill="FFFFFF"/>
        </w:rPr>
        <w:t xml:space="preserve"> mothers. The National Network from Indonesia, Zambia</w:t>
      </w:r>
      <w:r w:rsidRPr="005B237B" w:rsidR="002D2169">
        <w:rPr>
          <w:rFonts w:ascii="Calibri" w:hAnsi="Calibri" w:cs="Calibri"/>
          <w:color w:val="000000" w:themeColor="text1"/>
          <w:shd w:val="clear" w:color="auto" w:fill="FFFFFF"/>
        </w:rPr>
        <w:t>, Nigeria</w:t>
      </w:r>
      <w:r w:rsidRPr="005B237B">
        <w:rPr>
          <w:rFonts w:ascii="Calibri" w:hAnsi="Calibri" w:cs="Calibri"/>
          <w:color w:val="000000" w:themeColor="text1"/>
          <w:shd w:val="clear" w:color="auto" w:fill="FFFFFF"/>
        </w:rPr>
        <w:t xml:space="preserve"> among others have shared they are sending staff home. Others, like our colleagues from </w:t>
      </w:r>
      <w:r w:rsidRPr="005B237B" w:rsidR="009629FA">
        <w:rPr>
          <w:rFonts w:ascii="Calibri" w:hAnsi="Calibri" w:cs="Calibri"/>
          <w:color w:val="000000" w:themeColor="text1"/>
          <w:shd w:val="clear" w:color="auto" w:fill="FFFFFF"/>
        </w:rPr>
        <w:t>Nigeria shared</w:t>
      </w:r>
      <w:r w:rsidRPr="005B237B">
        <w:rPr>
          <w:rFonts w:ascii="Calibri" w:hAnsi="Calibri" w:cs="Calibri"/>
          <w:color w:val="000000" w:themeColor="text1"/>
          <w:shd w:val="clear" w:color="auto" w:fill="FFFFFF"/>
        </w:rPr>
        <w:t xml:space="preserve"> that </w:t>
      </w:r>
      <w:r w:rsidRPr="005B237B" w:rsidR="00F15230">
        <w:rPr>
          <w:rFonts w:ascii="Calibri" w:hAnsi="Calibri" w:cs="Calibri"/>
          <w:color w:val="000000" w:themeColor="text1"/>
          <w:shd w:val="clear" w:color="auto" w:fill="FFFFFF"/>
        </w:rPr>
        <w:t>they had</w:t>
      </w:r>
      <w:r w:rsidRPr="005B237B">
        <w:rPr>
          <w:rFonts w:ascii="Calibri" w:hAnsi="Calibri" w:cs="Calibri"/>
          <w:color w:val="000000" w:themeColor="text1"/>
          <w:shd w:val="clear" w:color="auto" w:fill="FFFFFF"/>
        </w:rPr>
        <w:t xml:space="preserve"> to give </w:t>
      </w:r>
      <w:r w:rsidRPr="005B237B" w:rsidR="00A27577">
        <w:rPr>
          <w:rFonts w:ascii="Calibri" w:hAnsi="Calibri" w:cs="Calibri"/>
          <w:color w:val="000000" w:themeColor="text1"/>
          <w:shd w:val="clear" w:color="auto" w:fill="FFFFFF"/>
        </w:rPr>
        <w:t>back-office</w:t>
      </w:r>
      <w:r w:rsidRPr="005B237B">
        <w:rPr>
          <w:rFonts w:ascii="Calibri" w:hAnsi="Calibri" w:cs="Calibri"/>
          <w:color w:val="000000" w:themeColor="text1"/>
          <w:shd w:val="clear" w:color="auto" w:fill="FFFFFF"/>
        </w:rPr>
        <w:t xml:space="preserve"> equipment like laptops that were funded to them by USAID under PEPFAR community system </w:t>
      </w:r>
      <w:r w:rsidRPr="005B237B" w:rsidR="009629FA">
        <w:rPr>
          <w:rFonts w:ascii="Calibri" w:hAnsi="Calibri" w:cs="Calibri"/>
          <w:color w:val="000000" w:themeColor="text1"/>
          <w:shd w:val="clear" w:color="auto" w:fill="FFFFFF"/>
        </w:rPr>
        <w:t>strengthening</w:t>
      </w:r>
      <w:r w:rsidRPr="005B237B">
        <w:rPr>
          <w:rFonts w:ascii="Calibri" w:hAnsi="Calibri" w:cs="Calibri"/>
          <w:color w:val="000000" w:themeColor="text1"/>
          <w:shd w:val="clear" w:color="auto" w:fill="FFFFFF"/>
        </w:rPr>
        <w:t xml:space="preserve"> initiatives. Community workers have lost jobs. For many, this impact to their livelihoods will increase vulnerabilities, and </w:t>
      </w:r>
      <w:r w:rsidRPr="005B237B" w:rsidR="009629FA">
        <w:rPr>
          <w:rFonts w:ascii="Calibri" w:hAnsi="Calibri" w:cs="Calibri"/>
          <w:color w:val="000000" w:themeColor="text1"/>
          <w:shd w:val="clear" w:color="auto" w:fill="FFFFFF"/>
        </w:rPr>
        <w:t>impact</w:t>
      </w:r>
      <w:r w:rsidRPr="005B237B">
        <w:rPr>
          <w:rFonts w:ascii="Calibri" w:hAnsi="Calibri" w:cs="Calibri"/>
          <w:color w:val="000000" w:themeColor="text1"/>
          <w:shd w:val="clear" w:color="auto" w:fill="FFFFFF"/>
        </w:rPr>
        <w:t xml:space="preserve"> their health and that of their families. </w:t>
      </w:r>
    </w:p>
    <w:p w:rsidRPr="005B237B" w:rsidR="003B0BF2" w:rsidP="005B237B" w:rsidRDefault="00643C73" w14:paraId="4C654CE6" w14:textId="16598B03">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eastAsia="Tahoma" w:cs="Calibri"/>
          <w:color w:val="000000" w:themeColor="text1"/>
        </w:rPr>
        <w:t>T</w:t>
      </w:r>
      <w:r w:rsidRPr="005B237B">
        <w:rPr>
          <w:rFonts w:ascii="Calibri" w:hAnsi="Calibri" w:eastAsia="Tahoma" w:cs="Calibri"/>
          <w:color w:val="000000" w:themeColor="text1"/>
        </w:rPr>
        <w:t>he HIV Leadership Forum, a network of Director Generals</w:t>
      </w:r>
      <w:r w:rsidRPr="005B237B" w:rsidR="003B0BF2">
        <w:rPr>
          <w:rFonts w:ascii="Calibri" w:hAnsi="Calibri" w:eastAsia="Tahoma" w:cs="Calibri"/>
          <w:color w:val="000000" w:themeColor="text1"/>
        </w:rPr>
        <w:t xml:space="preserve"> of National AIDS Control Councils</w:t>
      </w:r>
      <w:r w:rsidRPr="005B237B">
        <w:rPr>
          <w:rFonts w:ascii="Calibri" w:hAnsi="Calibri" w:eastAsia="Tahoma" w:cs="Calibri"/>
          <w:color w:val="000000" w:themeColor="text1"/>
        </w:rPr>
        <w:t xml:space="preserve"> from Africa, Asia, and Latin America, conducted a rapid transition readiness survey following the withdrawal of U.S. government HIV funding in January 2025, which revealed significant risks to continuity of HIV and health services. The survey found that while public health facilities continued to offer routine services, many community-based services, particularly those run by PLHIV networks and other </w:t>
      </w:r>
      <w:r w:rsidRPr="005B237B" w:rsidR="00BC7EBB">
        <w:rPr>
          <w:rFonts w:ascii="Calibri" w:hAnsi="Calibri" w:eastAsia="Tahoma" w:cs="Calibri"/>
          <w:color w:val="000000" w:themeColor="text1"/>
        </w:rPr>
        <w:t>community-based</w:t>
      </w:r>
      <w:r w:rsidRPr="005B237B">
        <w:rPr>
          <w:rFonts w:ascii="Calibri" w:hAnsi="Calibri" w:eastAsia="Tahoma" w:cs="Calibri"/>
          <w:color w:val="000000" w:themeColor="text1"/>
        </w:rPr>
        <w:t xml:space="preserve"> </w:t>
      </w:r>
      <w:r w:rsidRPr="005B237B" w:rsidR="009F31B5">
        <w:rPr>
          <w:rFonts w:ascii="Calibri" w:hAnsi="Calibri" w:eastAsia="Tahoma" w:cs="Calibri"/>
          <w:color w:val="000000" w:themeColor="text1"/>
        </w:rPr>
        <w:t>organization</w:t>
      </w:r>
      <w:r w:rsidRPr="005B237B">
        <w:rPr>
          <w:rFonts w:ascii="Calibri" w:hAnsi="Calibri" w:eastAsia="Tahoma" w:cs="Calibri"/>
          <w:color w:val="000000" w:themeColor="text1"/>
        </w:rPr>
        <w:t xml:space="preserve">, were shut down. The attrition of donor-funded staff led to the loss of 123,668 positions across 12 countries, including 44,502 community volunteers vital for HIV testing, defaulter tracing, and prevention programs. To mitigate these disruptions, service providers and implementing partners redirected PLHIV to outpatient departments in primary and secondary care facilities. However, these facilities, already under-resourced, faced challenges with increased workloads, </w:t>
      </w:r>
      <w:r w:rsidRPr="005B237B">
        <w:rPr>
          <w:rFonts w:ascii="Calibri" w:hAnsi="Calibri" w:eastAsia="Tahoma" w:cs="Calibri"/>
          <w:color w:val="000000" w:themeColor="text1"/>
        </w:rPr>
        <w:lastRenderedPageBreak/>
        <w:t>disrupted data systems, and supply chain issues. The loss of frontline workers has strained general healthcare services, leading to longer wait times and reduced quality of care</w:t>
      </w:r>
    </w:p>
    <w:p w:rsidRPr="005B237B" w:rsidR="003B0BF2" w:rsidP="005B237B" w:rsidRDefault="003B0BF2" w14:paraId="7157B8C6" w14:textId="257D88D7">
      <w:pPr>
        <w:pStyle w:val="ListParagraph"/>
        <w:numPr>
          <w:ilvl w:val="0"/>
          <w:numId w:val="4"/>
        </w:numPr>
        <w:spacing w:line="360" w:lineRule="auto"/>
        <w:jc w:val="both"/>
        <w:rPr>
          <w:rFonts w:ascii="Calibri" w:hAnsi="Calibri" w:cs="Calibri"/>
          <w:color w:val="000000" w:themeColor="text1"/>
          <w:shd w:val="clear" w:color="auto" w:fill="FFFFFF"/>
        </w:rPr>
      </w:pPr>
      <w:r w:rsidRPr="005B237B">
        <w:rPr>
          <w:rFonts w:ascii="Calibri" w:hAnsi="Calibri" w:eastAsia="Tahoma" w:cs="Calibri"/>
          <w:color w:val="000000" w:themeColor="text1"/>
        </w:rPr>
        <w:t xml:space="preserve">We also learned about the collapse </w:t>
      </w:r>
      <w:r w:rsidRPr="005B237B" w:rsidR="00770146">
        <w:rPr>
          <w:rFonts w:ascii="Calibri" w:hAnsi="Calibri" w:eastAsia="Tahoma" w:cs="Calibri"/>
          <w:color w:val="000000" w:themeColor="text1"/>
        </w:rPr>
        <w:t>of the</w:t>
      </w:r>
      <w:r w:rsidRPr="005B237B">
        <w:rPr>
          <w:rFonts w:ascii="Calibri" w:hAnsi="Calibri" w:eastAsia="Tahoma" w:cs="Calibri"/>
          <w:color w:val="000000" w:themeColor="text1"/>
        </w:rPr>
        <w:t xml:space="preserve"> data system that was highly donor funded and its impact on our supply chain and </w:t>
      </w:r>
      <w:r w:rsidRPr="005B237B" w:rsidR="00267C55">
        <w:rPr>
          <w:rFonts w:ascii="Calibri" w:hAnsi="Calibri" w:eastAsia="Tahoma" w:cs="Calibri"/>
          <w:color w:val="000000" w:themeColor="text1"/>
        </w:rPr>
        <w:t>ultimately our accessing treatment</w:t>
      </w:r>
      <w:r w:rsidRPr="005B237B" w:rsidR="00770146">
        <w:rPr>
          <w:rFonts w:ascii="Calibri" w:hAnsi="Calibri" w:eastAsia="Tahoma" w:cs="Calibri"/>
          <w:color w:val="000000" w:themeColor="text1"/>
        </w:rPr>
        <w:t>.</w:t>
      </w:r>
    </w:p>
    <w:p w:rsidRPr="005B237B" w:rsidR="00770146" w:rsidP="005B237B" w:rsidRDefault="00770146" w14:paraId="48C916F1" w14:textId="77777777">
      <w:pPr>
        <w:spacing w:line="360" w:lineRule="auto"/>
        <w:ind w:left="360"/>
        <w:jc w:val="both"/>
        <w:rPr>
          <w:rFonts w:ascii="Calibri" w:hAnsi="Calibri" w:cs="Calibri"/>
          <w:color w:val="000000" w:themeColor="text1"/>
          <w:shd w:val="clear" w:color="auto" w:fill="FFFFFF"/>
        </w:rPr>
      </w:pPr>
    </w:p>
    <w:p w:rsidRPr="008705DD" w:rsidR="00770146" w:rsidP="008705DD" w:rsidRDefault="00770146" w14:paraId="60A01E38" w14:textId="232C401C">
      <w:pPr>
        <w:pStyle w:val="ListParagraph"/>
        <w:numPr>
          <w:ilvl w:val="0"/>
          <w:numId w:val="4"/>
        </w:numPr>
        <w:spacing w:line="360" w:lineRule="auto"/>
        <w:jc w:val="both"/>
        <w:rPr>
          <w:rFonts w:ascii="Calibri" w:hAnsi="Calibri" w:cs="Calibri"/>
          <w:color w:val="000000" w:themeColor="text1"/>
        </w:rPr>
      </w:pPr>
      <w:r w:rsidRPr="008705DD">
        <w:rPr>
          <w:rFonts w:ascii="Calibri" w:hAnsi="Calibri" w:cs="Calibri"/>
          <w:color w:val="000000" w:themeColor="text1"/>
          <w:shd w:val="clear" w:color="auto" w:fill="FFFFFF"/>
        </w:rPr>
        <w:t xml:space="preserve">As some level of ‘new normal’ settles in now, huge concerns </w:t>
      </w:r>
      <w:r w:rsidRPr="008705DD" w:rsidR="0047285A">
        <w:rPr>
          <w:rFonts w:ascii="Calibri" w:hAnsi="Calibri" w:cs="Calibri"/>
          <w:color w:val="000000" w:themeColor="text1"/>
          <w:shd w:val="clear" w:color="auto" w:fill="FFFFFF"/>
        </w:rPr>
        <w:t>remain</w:t>
      </w:r>
      <w:r w:rsidRPr="008705DD">
        <w:rPr>
          <w:rFonts w:ascii="Calibri" w:hAnsi="Calibri" w:cs="Calibri"/>
          <w:color w:val="000000" w:themeColor="text1"/>
          <w:shd w:val="clear" w:color="auto" w:fill="FFFFFF"/>
        </w:rPr>
        <w:t xml:space="preserve">. The whole shift in </w:t>
      </w:r>
      <w:r w:rsidRPr="008705DD" w:rsidR="000E4362">
        <w:rPr>
          <w:rFonts w:ascii="Calibri" w:hAnsi="Calibri" w:cs="Calibri"/>
          <w:color w:val="000000" w:themeColor="text1"/>
          <w:shd w:val="clear" w:color="auto" w:fill="FFFFFF"/>
        </w:rPr>
        <w:t xml:space="preserve">HIV care is causing </w:t>
      </w:r>
      <w:r w:rsidRPr="008705DD" w:rsidR="00DE1316">
        <w:rPr>
          <w:rFonts w:ascii="Calibri" w:hAnsi="Calibri" w:cs="Calibri"/>
          <w:color w:val="000000" w:themeColor="text1"/>
          <w:shd w:val="clear" w:color="auto" w:fill="FFFFFF"/>
        </w:rPr>
        <w:t>anxiety;</w:t>
      </w:r>
      <w:r w:rsidRPr="008705DD" w:rsidR="000E4362">
        <w:rPr>
          <w:rFonts w:ascii="Calibri" w:hAnsi="Calibri" w:cs="Calibri"/>
          <w:color w:val="000000" w:themeColor="text1"/>
          <w:shd w:val="clear" w:color="auto" w:fill="FFFFFF"/>
        </w:rPr>
        <w:t xml:space="preserve"> we are fearful that we lost </w:t>
      </w:r>
      <w:r w:rsidRPr="008705DD" w:rsidR="0047285A">
        <w:rPr>
          <w:rFonts w:ascii="Calibri" w:hAnsi="Calibri" w:cs="Calibri"/>
          <w:color w:val="000000" w:themeColor="text1"/>
          <w:shd w:val="clear" w:color="auto" w:fill="FFFFFF"/>
        </w:rPr>
        <w:t>several</w:t>
      </w:r>
      <w:r w:rsidRPr="008705DD" w:rsidR="000E4362">
        <w:rPr>
          <w:rFonts w:ascii="Calibri" w:hAnsi="Calibri" w:cs="Calibri"/>
          <w:color w:val="000000" w:themeColor="text1"/>
          <w:shd w:val="clear" w:color="auto" w:fill="FFFFFF"/>
        </w:rPr>
        <w:t xml:space="preserve"> PLHIV In the earlier confusion and keen to re-engage people back to care. </w:t>
      </w:r>
    </w:p>
    <w:p w:rsidRPr="005B237B" w:rsidR="00770146" w:rsidP="005B237B" w:rsidRDefault="00770146" w14:paraId="3C061904" w14:textId="79B43843">
      <w:pPr>
        <w:spacing w:line="360" w:lineRule="auto"/>
        <w:ind w:left="360"/>
        <w:jc w:val="both"/>
        <w:rPr>
          <w:rFonts w:ascii="Calibri" w:hAnsi="Calibri" w:cs="Calibri"/>
          <w:color w:val="000000" w:themeColor="text1"/>
          <w:shd w:val="clear" w:color="auto" w:fill="FFFFFF"/>
        </w:rPr>
      </w:pPr>
    </w:p>
    <w:p w:rsidRPr="005B237B" w:rsidR="00B405AE" w:rsidP="005B237B" w:rsidRDefault="00B405AE" w14:paraId="10605ED7" w14:textId="77777777">
      <w:pPr>
        <w:spacing w:line="360" w:lineRule="auto"/>
        <w:jc w:val="both"/>
        <w:rPr>
          <w:rFonts w:ascii="Calibri" w:hAnsi="Calibri" w:cs="Calibri"/>
          <w:color w:val="000000" w:themeColor="text1"/>
          <w:shd w:val="clear" w:color="auto" w:fill="FFFFFF"/>
        </w:rPr>
      </w:pPr>
    </w:p>
    <w:p w:rsidRPr="008705DD" w:rsidR="00BE7CF3" w:rsidP="008705DD" w:rsidRDefault="00BE7CF3" w14:paraId="4D40F1F9" w14:textId="77777777">
      <w:pPr>
        <w:spacing w:line="360" w:lineRule="auto"/>
        <w:jc w:val="both"/>
        <w:rPr>
          <w:rFonts w:ascii="Calibri" w:hAnsi="Calibri" w:cs="Calibri"/>
          <w:b/>
          <w:bCs/>
          <w:color w:val="000000" w:themeColor="text1"/>
          <w:shd w:val="clear" w:color="auto" w:fill="FFFFFF"/>
        </w:rPr>
      </w:pPr>
      <w:r w:rsidRPr="008705DD">
        <w:rPr>
          <w:rFonts w:ascii="Calibri" w:hAnsi="Calibri" w:cs="Calibri"/>
          <w:b/>
          <w:bCs/>
          <w:color w:val="000000" w:themeColor="text1"/>
          <w:shd w:val="clear" w:color="auto" w:fill="FFFFFF"/>
        </w:rPr>
        <w:t xml:space="preserve">The PLHIV Leadership Summit- Nairobi, April 2025: </w:t>
      </w:r>
    </w:p>
    <w:p w:rsidRPr="005B237B" w:rsidR="004F016A" w:rsidP="005B237B" w:rsidRDefault="004F016A" w14:paraId="4AB65354" w14:textId="77777777">
      <w:pPr>
        <w:spacing w:line="360" w:lineRule="auto"/>
        <w:jc w:val="both"/>
        <w:rPr>
          <w:rFonts w:ascii="Calibri" w:hAnsi="Calibri" w:cs="Calibri"/>
          <w:color w:val="000000" w:themeColor="text1"/>
        </w:rPr>
      </w:pPr>
    </w:p>
    <w:p w:rsidRPr="005B237B" w:rsidR="004F016A" w:rsidP="005B237B" w:rsidRDefault="004F016A" w14:paraId="54792749" w14:textId="650D7C46">
      <w:pPr>
        <w:spacing w:line="360" w:lineRule="auto"/>
        <w:jc w:val="both"/>
        <w:rPr>
          <w:rFonts w:ascii="Calibri" w:hAnsi="Calibri" w:cs="Calibri"/>
          <w:color w:val="000000" w:themeColor="text1"/>
        </w:rPr>
      </w:pPr>
      <w:r w:rsidRPr="005B237B">
        <w:rPr>
          <w:rFonts w:ascii="Calibri" w:hAnsi="Calibri" w:cs="Calibri"/>
          <w:color w:val="000000" w:themeColor="text1"/>
        </w:rPr>
        <w:t xml:space="preserve">In April 2025, hosted in Kenya by the National Empowerment Network of people Living with HIV in Kenya (NEPHAK), GNP+ brought together over 80 people from 18 countries and 6 regions of the world. </w:t>
      </w:r>
      <w:r w:rsidRPr="005B237B" w:rsidR="00BE7CF3">
        <w:rPr>
          <w:rFonts w:ascii="Calibri" w:hAnsi="Calibri" w:cs="Calibri"/>
          <w:color w:val="000000" w:themeColor="text1"/>
        </w:rPr>
        <w:t>Please find meeting report here</w:t>
      </w:r>
    </w:p>
    <w:p w:rsidRPr="005B237B" w:rsidR="004F016A" w:rsidP="005B237B" w:rsidRDefault="004F016A" w14:paraId="46E5095D" w14:textId="77777777">
      <w:pPr>
        <w:spacing w:line="360" w:lineRule="auto"/>
        <w:jc w:val="both"/>
        <w:rPr>
          <w:rFonts w:ascii="Calibri" w:hAnsi="Calibri" w:cs="Calibri"/>
          <w:color w:val="000000" w:themeColor="text1"/>
        </w:rPr>
      </w:pPr>
    </w:p>
    <w:p w:rsidRPr="005B237B" w:rsidR="004F016A" w:rsidP="005B237B" w:rsidRDefault="004F016A" w14:paraId="13C18C8A" w14:textId="1396C95B">
      <w:pPr>
        <w:spacing w:line="360" w:lineRule="auto"/>
        <w:jc w:val="both"/>
        <w:rPr>
          <w:rFonts w:ascii="Calibri" w:hAnsi="Calibri" w:cs="Calibri"/>
          <w:color w:val="000000" w:themeColor="text1"/>
        </w:rPr>
      </w:pPr>
      <w:r w:rsidRPr="005B237B">
        <w:rPr>
          <w:rFonts w:ascii="Calibri" w:hAnsi="Calibri" w:cs="Calibri"/>
          <w:color w:val="000000" w:themeColor="text1"/>
        </w:rPr>
        <w:t xml:space="preserve">In this meeting </w:t>
      </w:r>
      <w:r w:rsidRPr="005B237B" w:rsidR="00BE7CF3">
        <w:rPr>
          <w:rFonts w:ascii="Calibri" w:hAnsi="Calibri" w:cs="Calibri"/>
          <w:color w:val="000000" w:themeColor="text1"/>
        </w:rPr>
        <w:t>PLHIV were</w:t>
      </w:r>
      <w:r w:rsidRPr="005B237B">
        <w:rPr>
          <w:rFonts w:ascii="Calibri" w:hAnsi="Calibri" w:cs="Calibri"/>
          <w:color w:val="000000" w:themeColor="text1"/>
        </w:rPr>
        <w:t xml:space="preserve"> joined by government representatives, health care workers, donors, </w:t>
      </w:r>
      <w:r w:rsidRPr="005B237B" w:rsidR="00BE7CF3">
        <w:rPr>
          <w:rFonts w:ascii="Calibri" w:hAnsi="Calibri" w:cs="Calibri"/>
          <w:color w:val="000000" w:themeColor="text1"/>
        </w:rPr>
        <w:t>epidemiologists,</w:t>
      </w:r>
      <w:r w:rsidRPr="005B237B">
        <w:rPr>
          <w:rFonts w:ascii="Calibri" w:hAnsi="Calibri" w:cs="Calibri"/>
          <w:color w:val="000000" w:themeColor="text1"/>
        </w:rPr>
        <w:t xml:space="preserve"> researchers and UNAIDS and co-sponsors- it was the very demonstration of the power of the global multisectoral </w:t>
      </w:r>
      <w:r w:rsidRPr="005B237B" w:rsidR="00BE7CF3">
        <w:rPr>
          <w:rFonts w:ascii="Calibri" w:hAnsi="Calibri" w:cs="Calibri"/>
          <w:color w:val="000000" w:themeColor="text1"/>
        </w:rPr>
        <w:t>collaboration</w:t>
      </w:r>
      <w:r w:rsidRPr="005B237B">
        <w:rPr>
          <w:rFonts w:ascii="Calibri" w:hAnsi="Calibri" w:cs="Calibri"/>
          <w:color w:val="000000" w:themeColor="text1"/>
        </w:rPr>
        <w:t xml:space="preserve"> that the HIV movement has and continues to be. I will share with you all today </w:t>
      </w:r>
      <w:r w:rsidRPr="005B237B" w:rsidR="00BE7CF3">
        <w:rPr>
          <w:rFonts w:ascii="Calibri" w:hAnsi="Calibri" w:cs="Calibri"/>
          <w:color w:val="000000" w:themeColor="text1"/>
        </w:rPr>
        <w:t>one</w:t>
      </w:r>
      <w:r w:rsidRPr="005B237B">
        <w:rPr>
          <w:rFonts w:ascii="Calibri" w:hAnsi="Calibri" w:cs="Calibri"/>
          <w:color w:val="000000" w:themeColor="text1"/>
        </w:rPr>
        <w:t xml:space="preserve"> concern, a lesson, one need and one resolve</w:t>
      </w:r>
      <w:r w:rsidRPr="005B237B" w:rsidR="00BE7CF3">
        <w:rPr>
          <w:rFonts w:ascii="Calibri" w:hAnsi="Calibri" w:cs="Calibri"/>
          <w:color w:val="000000" w:themeColor="text1"/>
        </w:rPr>
        <w:t xml:space="preserve"> from this meeting</w:t>
      </w:r>
    </w:p>
    <w:p w:rsidRPr="005B237B" w:rsidR="004F016A" w:rsidP="005B237B" w:rsidRDefault="004F016A" w14:paraId="03394255" w14:textId="77777777">
      <w:pPr>
        <w:spacing w:line="360" w:lineRule="auto"/>
        <w:jc w:val="both"/>
        <w:rPr>
          <w:rFonts w:ascii="Calibri" w:hAnsi="Calibri" w:cs="Calibri"/>
          <w:color w:val="000000" w:themeColor="text1"/>
        </w:rPr>
      </w:pPr>
    </w:p>
    <w:p w:rsidRPr="005B237B" w:rsidR="004F016A" w:rsidP="005B237B" w:rsidRDefault="004F016A" w14:paraId="46B27332" w14:textId="77777777">
      <w:pPr>
        <w:spacing w:line="360" w:lineRule="auto"/>
        <w:jc w:val="both"/>
        <w:rPr>
          <w:rFonts w:ascii="Calibri" w:hAnsi="Calibri" w:cs="Calibri"/>
          <w:color w:val="000000" w:themeColor="text1"/>
        </w:rPr>
      </w:pPr>
    </w:p>
    <w:p w:rsidRPr="005B237B" w:rsidR="004F016A" w:rsidP="005B237B" w:rsidRDefault="004F016A" w14:paraId="46FA2779" w14:textId="77777777">
      <w:pPr>
        <w:spacing w:line="360" w:lineRule="auto"/>
        <w:jc w:val="both"/>
        <w:rPr>
          <w:rFonts w:ascii="Calibri" w:hAnsi="Calibri" w:cs="Calibri"/>
          <w:color w:val="000000" w:themeColor="text1"/>
        </w:rPr>
      </w:pPr>
      <w:r w:rsidRPr="005B237B">
        <w:rPr>
          <w:rFonts w:ascii="Calibri" w:hAnsi="Calibri" w:cs="Calibri"/>
          <w:b/>
          <w:bCs/>
          <w:color w:val="000000" w:themeColor="text1"/>
        </w:rPr>
        <w:t>One bold concern was shared in this meeting</w:t>
      </w:r>
      <w:r w:rsidRPr="005B237B">
        <w:rPr>
          <w:rFonts w:ascii="Calibri" w:hAnsi="Calibri" w:cs="Calibri"/>
          <w:color w:val="000000" w:themeColor="text1"/>
        </w:rPr>
        <w:t xml:space="preserve"> – Access to treatment and how to keep people retained to care:</w:t>
      </w:r>
    </w:p>
    <w:p w:rsidRPr="005B237B" w:rsidR="004F016A" w:rsidP="005B237B" w:rsidRDefault="004F016A" w14:paraId="05C9236E" w14:textId="77777777">
      <w:pPr>
        <w:spacing w:line="360" w:lineRule="auto"/>
        <w:jc w:val="both"/>
        <w:rPr>
          <w:rFonts w:ascii="Calibri" w:hAnsi="Calibri" w:cs="Calibri"/>
          <w:color w:val="000000" w:themeColor="text1"/>
        </w:rPr>
      </w:pPr>
    </w:p>
    <w:p w:rsidRPr="005B237B" w:rsidR="004F016A" w:rsidP="005B237B" w:rsidRDefault="004F016A" w14:paraId="1060D79B" w14:textId="77777777">
      <w:pPr>
        <w:spacing w:line="360" w:lineRule="auto"/>
        <w:jc w:val="both"/>
        <w:rPr>
          <w:rFonts w:ascii="Calibri" w:hAnsi="Calibri" w:cs="Calibri"/>
          <w:color w:val="000000" w:themeColor="text1"/>
        </w:rPr>
      </w:pPr>
      <w:r w:rsidRPr="005B237B">
        <w:rPr>
          <w:rFonts w:ascii="Calibri" w:hAnsi="Calibri" w:cs="Calibri"/>
          <w:b/>
          <w:bCs/>
          <w:color w:val="000000" w:themeColor="text1"/>
        </w:rPr>
        <w:t>The Lesson</w:t>
      </w:r>
      <w:r w:rsidRPr="005B237B">
        <w:rPr>
          <w:rFonts w:ascii="Calibri" w:hAnsi="Calibri" w:cs="Calibri"/>
          <w:color w:val="000000" w:themeColor="text1"/>
        </w:rPr>
        <w:t xml:space="preserve"> for many of us listening particularly to government representatives and health providers was the reality of our HIV programs and services being vertically funded. The practical realities for how this was not sustainable was clear to us all</w:t>
      </w:r>
    </w:p>
    <w:p w:rsidRPr="005B237B" w:rsidR="004F016A" w:rsidP="005B237B" w:rsidRDefault="004F016A" w14:paraId="6E3C01F7" w14:textId="77777777">
      <w:pPr>
        <w:spacing w:line="360" w:lineRule="auto"/>
        <w:jc w:val="both"/>
        <w:rPr>
          <w:rFonts w:ascii="Calibri" w:hAnsi="Calibri" w:cs="Calibri"/>
          <w:color w:val="000000" w:themeColor="text1"/>
        </w:rPr>
      </w:pPr>
    </w:p>
    <w:p w:rsidRPr="005B237B" w:rsidR="004F016A" w:rsidP="005B237B" w:rsidRDefault="004F016A" w14:paraId="0F244477" w14:textId="087E7A17">
      <w:pPr>
        <w:spacing w:line="360" w:lineRule="auto"/>
        <w:jc w:val="both"/>
        <w:rPr>
          <w:rFonts w:ascii="Calibri" w:hAnsi="Calibri" w:cs="Calibri"/>
          <w:color w:val="000000" w:themeColor="text1"/>
        </w:rPr>
      </w:pPr>
      <w:r w:rsidRPr="005B237B">
        <w:rPr>
          <w:rFonts w:ascii="Calibri" w:hAnsi="Calibri" w:cs="Calibri"/>
          <w:b/>
          <w:bCs/>
          <w:color w:val="000000" w:themeColor="text1"/>
        </w:rPr>
        <w:lastRenderedPageBreak/>
        <w:t>The need:</w:t>
      </w:r>
      <w:r w:rsidRPr="005B237B">
        <w:rPr>
          <w:rFonts w:ascii="Calibri" w:hAnsi="Calibri" w:cs="Calibri"/>
          <w:color w:val="000000" w:themeColor="text1"/>
        </w:rPr>
        <w:t xml:space="preserve"> </w:t>
      </w:r>
      <w:r w:rsidRPr="005B237B" w:rsidR="00BE7CF3">
        <w:rPr>
          <w:rFonts w:ascii="Calibri" w:hAnsi="Calibri" w:cs="Calibri"/>
          <w:color w:val="000000" w:themeColor="text1"/>
        </w:rPr>
        <w:t>Integration</w:t>
      </w:r>
      <w:r w:rsidRPr="005B237B">
        <w:rPr>
          <w:rFonts w:ascii="Calibri" w:hAnsi="Calibri" w:cs="Calibri"/>
          <w:color w:val="000000" w:themeColor="text1"/>
        </w:rPr>
        <w:t xml:space="preserve"> of HIV services into PHC emerged as the way to go to ensure all of us access person centered care. Not because of funding, but because we need it, as we evolve as PLHIV with many of us aging. This is essential. </w:t>
      </w:r>
    </w:p>
    <w:p w:rsidRPr="005B237B" w:rsidR="004F016A" w:rsidP="005B237B" w:rsidRDefault="004F016A" w14:paraId="7D6333B6" w14:textId="77777777">
      <w:pPr>
        <w:spacing w:line="360" w:lineRule="auto"/>
        <w:jc w:val="both"/>
        <w:rPr>
          <w:rFonts w:ascii="Calibri" w:hAnsi="Calibri" w:cs="Calibri"/>
          <w:color w:val="000000" w:themeColor="text1"/>
        </w:rPr>
      </w:pPr>
    </w:p>
    <w:p w:rsidR="004F016A" w:rsidP="005B237B" w:rsidRDefault="004F016A" w14:paraId="422D5C30" w14:textId="54680B3C">
      <w:pPr>
        <w:spacing w:line="360" w:lineRule="auto"/>
        <w:jc w:val="both"/>
        <w:rPr>
          <w:rFonts w:ascii="Calibri" w:hAnsi="Calibri" w:cs="Calibri"/>
          <w:color w:val="000000" w:themeColor="text1"/>
        </w:rPr>
      </w:pPr>
      <w:r w:rsidRPr="005B237B">
        <w:rPr>
          <w:rFonts w:ascii="Calibri" w:hAnsi="Calibri" w:cs="Calibri"/>
          <w:b/>
          <w:bCs/>
          <w:color w:val="000000" w:themeColor="text1"/>
        </w:rPr>
        <w:t>The Resolve</w:t>
      </w:r>
      <w:r w:rsidRPr="005B237B">
        <w:rPr>
          <w:rFonts w:ascii="Calibri" w:hAnsi="Calibri" w:cs="Calibri"/>
          <w:color w:val="000000" w:themeColor="text1"/>
        </w:rPr>
        <w:t xml:space="preserve">: We PLHIV networks resolved and committed </w:t>
      </w:r>
      <w:r w:rsidRPr="005B237B" w:rsidR="005B237B">
        <w:rPr>
          <w:rFonts w:ascii="Calibri" w:hAnsi="Calibri" w:cs="Calibri"/>
          <w:color w:val="000000" w:themeColor="text1"/>
        </w:rPr>
        <w:t>to build</w:t>
      </w:r>
      <w:r w:rsidRPr="005B237B">
        <w:rPr>
          <w:rFonts w:ascii="Calibri" w:hAnsi="Calibri" w:cs="Calibri"/>
          <w:color w:val="000000" w:themeColor="text1"/>
        </w:rPr>
        <w:t xml:space="preserve"> trust with governments to work together strategically to ensure people living with HIV (PLHIV) have access to treatment, achieve viral suppression, have quality of life and contribute to HIV prevention. Undetectable=Untransmittable </w:t>
      </w:r>
    </w:p>
    <w:p w:rsidR="00283D6C" w:rsidP="005B237B" w:rsidRDefault="00283D6C" w14:paraId="6F482F24" w14:textId="77777777">
      <w:pPr>
        <w:spacing w:line="360" w:lineRule="auto"/>
        <w:jc w:val="both"/>
        <w:rPr>
          <w:rFonts w:ascii="Calibri" w:hAnsi="Calibri" w:cs="Calibri"/>
          <w:color w:val="000000" w:themeColor="text1"/>
        </w:rPr>
      </w:pPr>
    </w:p>
    <w:p w:rsidR="003F67BE" w:rsidP="00AD7D1A" w:rsidRDefault="003F67BE" w14:paraId="1F431820" w14:textId="33A0B530">
      <w:pPr>
        <w:spacing w:line="360" w:lineRule="auto"/>
        <w:jc w:val="both"/>
        <w:rPr>
          <w:rFonts w:ascii="Calibri" w:hAnsi="Calibri" w:cs="Calibri"/>
          <w:b/>
          <w:bCs/>
          <w:color w:val="000000" w:themeColor="text1"/>
        </w:rPr>
      </w:pPr>
      <w:r>
        <w:rPr>
          <w:rFonts w:ascii="Calibri" w:hAnsi="Calibri" w:cs="Calibri"/>
          <w:b/>
          <w:bCs/>
          <w:color w:val="000000" w:themeColor="text1"/>
        </w:rPr>
        <w:t xml:space="preserve">Moving Ahead: </w:t>
      </w:r>
    </w:p>
    <w:p w:rsidR="003F67BE" w:rsidP="00AD7D1A" w:rsidRDefault="006B2EC6" w14:paraId="214FB9D1" w14:textId="740EB52A">
      <w:pPr>
        <w:spacing w:line="360" w:lineRule="auto"/>
        <w:jc w:val="both"/>
        <w:rPr>
          <w:rFonts w:ascii="Calibri" w:hAnsi="Calibri" w:cs="Calibri"/>
          <w:b/>
          <w:bCs/>
          <w:color w:val="000000" w:themeColor="text1"/>
        </w:rPr>
      </w:pPr>
      <w:r>
        <w:rPr>
          <w:rFonts w:ascii="Calibri" w:hAnsi="Calibri" w:cs="Calibri"/>
          <w:b/>
          <w:bCs/>
          <w:color w:val="000000" w:themeColor="text1"/>
        </w:rPr>
        <w:t xml:space="preserve">Adaptations and reprioritization: </w:t>
      </w:r>
      <w:r w:rsidR="00654A3A">
        <w:rPr>
          <w:rFonts w:ascii="Calibri" w:hAnsi="Calibri" w:cs="Calibri"/>
          <w:color w:val="000000" w:themeColor="text1"/>
        </w:rPr>
        <w:t xml:space="preserve">Many countries are </w:t>
      </w:r>
      <w:r w:rsidR="00733C90">
        <w:rPr>
          <w:rFonts w:ascii="Calibri" w:hAnsi="Calibri" w:cs="Calibri"/>
          <w:color w:val="000000" w:themeColor="text1"/>
        </w:rPr>
        <w:t>engaged</w:t>
      </w:r>
      <w:r w:rsidR="00654A3A">
        <w:rPr>
          <w:rFonts w:ascii="Calibri" w:hAnsi="Calibri" w:cs="Calibri"/>
          <w:color w:val="000000" w:themeColor="text1"/>
        </w:rPr>
        <w:t xml:space="preserve"> </w:t>
      </w:r>
      <w:r w:rsidR="0057262D">
        <w:rPr>
          <w:rFonts w:ascii="Calibri" w:hAnsi="Calibri" w:cs="Calibri"/>
          <w:color w:val="000000" w:themeColor="text1"/>
        </w:rPr>
        <w:t>in</w:t>
      </w:r>
      <w:r w:rsidR="00654A3A">
        <w:rPr>
          <w:rFonts w:ascii="Calibri" w:hAnsi="Calibri" w:cs="Calibri"/>
          <w:color w:val="000000" w:themeColor="text1"/>
        </w:rPr>
        <w:t xml:space="preserve"> national HIV Response sustainability </w:t>
      </w:r>
      <w:r w:rsidR="00733C90">
        <w:rPr>
          <w:rFonts w:ascii="Calibri" w:hAnsi="Calibri" w:cs="Calibri"/>
          <w:color w:val="000000" w:themeColor="text1"/>
        </w:rPr>
        <w:t xml:space="preserve">planning processes. Integration of HIV Services into Primary </w:t>
      </w:r>
      <w:r w:rsidR="0057262D">
        <w:rPr>
          <w:rFonts w:ascii="Calibri" w:hAnsi="Calibri" w:cs="Calibri"/>
          <w:color w:val="000000" w:themeColor="text1"/>
        </w:rPr>
        <w:t>Health Care is emerging as a plan many countries are taking forward.</w:t>
      </w:r>
      <w:r w:rsidR="00324BB8">
        <w:rPr>
          <w:rFonts w:ascii="Calibri" w:hAnsi="Calibri" w:cs="Calibri"/>
          <w:color w:val="000000" w:themeColor="text1"/>
        </w:rPr>
        <w:t xml:space="preserve"> </w:t>
      </w:r>
      <w:r w:rsidRPr="0023476F" w:rsidR="0057262D">
        <w:rPr>
          <w:rFonts w:ascii="Calibri" w:hAnsi="Calibri" w:cs="Calibri"/>
          <w:color w:val="000000" w:themeColor="text1"/>
        </w:rPr>
        <w:t>Global Fund is working with governments to reprioritize</w:t>
      </w:r>
      <w:r w:rsidRPr="0023476F" w:rsidR="005C069D">
        <w:rPr>
          <w:rFonts w:ascii="Calibri" w:hAnsi="Calibri" w:cs="Calibri"/>
          <w:color w:val="000000" w:themeColor="text1"/>
        </w:rPr>
        <w:t xml:space="preserve"> current grant cycle</w:t>
      </w:r>
      <w:r w:rsidR="001A656E">
        <w:rPr>
          <w:rFonts w:ascii="Calibri" w:hAnsi="Calibri" w:cs="Calibri"/>
          <w:color w:val="000000" w:themeColor="text1"/>
        </w:rPr>
        <w:t xml:space="preserve"> while also </w:t>
      </w:r>
      <w:r w:rsidR="00905950">
        <w:rPr>
          <w:rFonts w:ascii="Calibri" w:hAnsi="Calibri" w:cs="Calibri"/>
          <w:color w:val="000000" w:themeColor="text1"/>
        </w:rPr>
        <w:t>leading the 8</w:t>
      </w:r>
      <w:r w:rsidRPr="00905950" w:rsidR="00905950">
        <w:rPr>
          <w:rFonts w:ascii="Calibri" w:hAnsi="Calibri" w:cs="Calibri"/>
          <w:color w:val="000000" w:themeColor="text1"/>
          <w:vertAlign w:val="superscript"/>
        </w:rPr>
        <w:t>th</w:t>
      </w:r>
      <w:r w:rsidR="00905950">
        <w:rPr>
          <w:rFonts w:ascii="Calibri" w:hAnsi="Calibri" w:cs="Calibri"/>
          <w:color w:val="000000" w:themeColor="text1"/>
        </w:rPr>
        <w:t xml:space="preserve"> GF replenishment season</w:t>
      </w:r>
      <w:r w:rsidRPr="0023476F" w:rsidR="005C069D">
        <w:rPr>
          <w:rFonts w:ascii="Calibri" w:hAnsi="Calibri" w:cs="Calibri"/>
          <w:color w:val="000000" w:themeColor="text1"/>
        </w:rPr>
        <w:t xml:space="preserve">. WHO has released a </w:t>
      </w:r>
      <w:r w:rsidRPr="0023476F" w:rsidR="005A1631">
        <w:rPr>
          <w:rFonts w:ascii="Calibri" w:hAnsi="Calibri" w:cs="Calibri"/>
          <w:color w:val="000000" w:themeColor="text1"/>
        </w:rPr>
        <w:t>guideline</w:t>
      </w:r>
      <w:r w:rsidR="00AB55DB">
        <w:rPr>
          <w:rFonts w:ascii="Calibri" w:hAnsi="Calibri" w:cs="Calibri"/>
          <w:color w:val="000000" w:themeColor="text1"/>
        </w:rPr>
        <w:t xml:space="preserve"> for prioritizing HIV treatment and prevention services. </w:t>
      </w:r>
      <w:r w:rsidR="005A1631">
        <w:rPr>
          <w:rFonts w:ascii="Calibri" w:hAnsi="Calibri" w:cs="Calibri"/>
          <w:color w:val="000000" w:themeColor="text1"/>
        </w:rPr>
        <w:t xml:space="preserve">And the UNAIDS is leading global HIV response in developing the Global AIDS Strategy 2031. There are opportunities now to work together to </w:t>
      </w:r>
      <w:r w:rsidR="00561514">
        <w:rPr>
          <w:rFonts w:ascii="Calibri" w:hAnsi="Calibri" w:cs="Calibri"/>
          <w:color w:val="000000" w:themeColor="text1"/>
        </w:rPr>
        <w:t xml:space="preserve">adapt efficiently and recommit to ensuring person centered care for all PLHIV that is sustainable in our national context driven by national level </w:t>
      </w:r>
      <w:r w:rsidR="00DD4638">
        <w:rPr>
          <w:rFonts w:ascii="Calibri" w:hAnsi="Calibri" w:cs="Calibri"/>
          <w:color w:val="000000" w:themeColor="text1"/>
        </w:rPr>
        <w:t xml:space="preserve">data and realities. </w:t>
      </w:r>
    </w:p>
    <w:p w:rsidR="003F67BE" w:rsidP="00AD7D1A" w:rsidRDefault="003F67BE" w14:paraId="09C2030C" w14:textId="77777777">
      <w:pPr>
        <w:spacing w:line="360" w:lineRule="auto"/>
        <w:jc w:val="both"/>
        <w:rPr>
          <w:rFonts w:ascii="Calibri" w:hAnsi="Calibri" w:cs="Calibri"/>
          <w:b/>
          <w:bCs/>
          <w:color w:val="000000" w:themeColor="text1"/>
        </w:rPr>
      </w:pPr>
    </w:p>
    <w:p w:rsidRPr="00283D6C" w:rsidR="00283D6C" w:rsidP="00AD7D1A" w:rsidRDefault="00283D6C" w14:paraId="62CEA5D2" w14:textId="6C01525F">
      <w:pPr>
        <w:spacing w:line="360" w:lineRule="auto"/>
        <w:jc w:val="both"/>
        <w:rPr>
          <w:rFonts w:ascii="Calibri" w:hAnsi="Calibri" w:cs="Calibri"/>
          <w:b/>
          <w:bCs/>
          <w:color w:val="000000" w:themeColor="text1"/>
        </w:rPr>
      </w:pPr>
      <w:r w:rsidRPr="00283D6C">
        <w:rPr>
          <w:rFonts w:ascii="Calibri" w:hAnsi="Calibri" w:cs="Calibri"/>
          <w:b/>
          <w:bCs/>
          <w:color w:val="000000" w:themeColor="text1"/>
        </w:rPr>
        <w:t xml:space="preserve">The </w:t>
      </w:r>
      <w:r w:rsidR="00E85B21">
        <w:rPr>
          <w:rFonts w:ascii="Calibri" w:hAnsi="Calibri" w:cs="Calibri"/>
          <w:b/>
          <w:bCs/>
          <w:color w:val="000000" w:themeColor="text1"/>
        </w:rPr>
        <w:t>ASK</w:t>
      </w:r>
      <w:r w:rsidRPr="00283D6C">
        <w:rPr>
          <w:rFonts w:ascii="Calibri" w:hAnsi="Calibri" w:cs="Calibri"/>
          <w:b/>
          <w:bCs/>
          <w:color w:val="000000" w:themeColor="text1"/>
        </w:rPr>
        <w:t>:</w:t>
      </w:r>
      <w:r w:rsidR="00960623">
        <w:rPr>
          <w:rFonts w:ascii="Calibri" w:hAnsi="Calibri" w:cs="Calibri"/>
          <w:b/>
          <w:bCs/>
          <w:color w:val="000000" w:themeColor="text1"/>
        </w:rPr>
        <w:t xml:space="preserve"> </w:t>
      </w:r>
      <w:r w:rsidRPr="00AD7D1A" w:rsidR="00960623">
        <w:rPr>
          <w:rFonts w:ascii="Calibri" w:hAnsi="Calibri" w:eastAsia="Tahoma" w:cs="Calibri"/>
          <w:color w:val="000000" w:themeColor="text1"/>
        </w:rPr>
        <w:t>The shifts in global health toward more country-owned HIV programs present an unprecedented opportunity to reconstruct community engagement on a stronger foundation within countries. Rather than rebuilding parallel systems, integrated models can be created where PLHIV networks function as essential partners within national frameworks. This requires strengthening PLHIV networks and redesigning government systems and processes to create space for sustainable and meaningful PLHIV and community participation. As donor funding recedes and fiscal responsibility shifts to national governments, the sustainability of HIV programs will depend not just on domestic budget allocations but on the trust between governments and communities. The capacity of PLHIV leaders and networks to carry the response forward will be crucial in this new landscape</w:t>
      </w:r>
    </w:p>
    <w:p w:rsidRPr="005B237B" w:rsidR="004F016A" w:rsidP="005B237B" w:rsidRDefault="004F016A" w14:paraId="6136630B" w14:textId="77777777">
      <w:pPr>
        <w:pStyle w:val="ListParagraph"/>
        <w:spacing w:line="360" w:lineRule="auto"/>
        <w:ind w:left="360"/>
        <w:jc w:val="both"/>
        <w:rPr>
          <w:rFonts w:ascii="Calibri" w:hAnsi="Calibri" w:cs="Calibri"/>
          <w:color w:val="000000" w:themeColor="text1"/>
        </w:rPr>
      </w:pPr>
    </w:p>
    <w:p w:rsidRPr="005B237B" w:rsidR="004F016A" w:rsidP="005B237B" w:rsidRDefault="00DD4638" w14:paraId="7E829361" w14:textId="05C08887">
      <w:pPr>
        <w:spacing w:line="360" w:lineRule="auto"/>
        <w:jc w:val="both"/>
        <w:rPr>
          <w:rFonts w:ascii="Calibri" w:hAnsi="Calibri" w:cs="Calibri"/>
          <w:color w:val="000000" w:themeColor="text1"/>
        </w:rPr>
      </w:pPr>
      <w:r>
        <w:rPr>
          <w:rFonts w:ascii="Calibri" w:hAnsi="Calibri" w:cs="Calibri"/>
          <w:color w:val="000000" w:themeColor="text1"/>
        </w:rPr>
        <w:lastRenderedPageBreak/>
        <w:t>The HIV response is</w:t>
      </w:r>
      <w:r w:rsidRPr="005B237B" w:rsidR="004F016A">
        <w:rPr>
          <w:rFonts w:ascii="Calibri" w:hAnsi="Calibri" w:cs="Calibri"/>
          <w:color w:val="000000" w:themeColor="text1"/>
        </w:rPr>
        <w:t xml:space="preserve"> at an opportune time, backed by incredible progress in science that affirms Undetectable = Untransmittable underscoring the impact of HIV treatment not only in securing healthy lives for PLHIV but also for HIV </w:t>
      </w:r>
      <w:r w:rsidRPr="005B237B" w:rsidR="005B237B">
        <w:rPr>
          <w:rFonts w:ascii="Calibri" w:hAnsi="Calibri" w:cs="Calibri"/>
          <w:color w:val="000000" w:themeColor="text1"/>
        </w:rPr>
        <w:t>prevention. With</w:t>
      </w:r>
      <w:r w:rsidRPr="005B237B" w:rsidR="004F016A">
        <w:rPr>
          <w:rFonts w:ascii="Calibri" w:hAnsi="Calibri" w:cs="Calibri"/>
          <w:color w:val="000000" w:themeColor="text1"/>
        </w:rPr>
        <w:t xml:space="preserve"> many PLHIV </w:t>
      </w:r>
      <w:r w:rsidRPr="005B237B" w:rsidR="005B237B">
        <w:rPr>
          <w:rFonts w:ascii="Calibri" w:hAnsi="Calibri" w:cs="Calibri"/>
          <w:color w:val="000000" w:themeColor="text1"/>
        </w:rPr>
        <w:t>committed</w:t>
      </w:r>
      <w:r w:rsidRPr="005B237B" w:rsidR="004F016A">
        <w:rPr>
          <w:rFonts w:ascii="Calibri" w:hAnsi="Calibri" w:cs="Calibri"/>
          <w:color w:val="000000" w:themeColor="text1"/>
        </w:rPr>
        <w:t xml:space="preserve"> to a </w:t>
      </w:r>
      <w:r w:rsidRPr="005B237B" w:rsidR="005B237B">
        <w:rPr>
          <w:rFonts w:ascii="Calibri" w:hAnsi="Calibri" w:cs="Calibri"/>
          <w:color w:val="000000" w:themeColor="text1"/>
        </w:rPr>
        <w:t>Mindshift</w:t>
      </w:r>
      <w:r w:rsidRPr="005B237B" w:rsidR="004F016A">
        <w:rPr>
          <w:rFonts w:ascii="Calibri" w:hAnsi="Calibri" w:cs="Calibri"/>
          <w:color w:val="000000" w:themeColor="text1"/>
        </w:rPr>
        <w:t xml:space="preserve"> to embody </w:t>
      </w:r>
      <w:r w:rsidRPr="005B237B" w:rsidR="005B237B">
        <w:rPr>
          <w:rFonts w:ascii="Calibri" w:hAnsi="Calibri" w:cs="Calibri"/>
          <w:color w:val="000000" w:themeColor="text1"/>
        </w:rPr>
        <w:t>self-care</w:t>
      </w:r>
      <w:r w:rsidRPr="005B237B" w:rsidR="004F016A">
        <w:rPr>
          <w:rFonts w:ascii="Calibri" w:hAnsi="Calibri" w:cs="Calibri"/>
          <w:color w:val="000000" w:themeColor="text1"/>
        </w:rPr>
        <w:t xml:space="preserve"> and work with you all to realize the ambition of HIV epidemic control. </w:t>
      </w:r>
    </w:p>
    <w:p w:rsidR="004F016A" w:rsidP="005B237B" w:rsidRDefault="004F016A" w14:paraId="204D671B" w14:textId="77777777">
      <w:pPr>
        <w:spacing w:line="360" w:lineRule="auto"/>
        <w:jc w:val="both"/>
        <w:rPr>
          <w:rFonts w:ascii="Calibri" w:hAnsi="Calibri" w:cs="Calibri"/>
          <w:color w:val="000000" w:themeColor="text1"/>
        </w:rPr>
      </w:pPr>
    </w:p>
    <w:p w:rsidRPr="005B237B" w:rsidR="00606ED3" w:rsidP="005B237B" w:rsidRDefault="00606ED3" w14:paraId="59AF61D0" w14:textId="622F08AF">
      <w:pPr>
        <w:spacing w:line="360" w:lineRule="auto"/>
        <w:jc w:val="both"/>
        <w:rPr>
          <w:rFonts w:ascii="Calibri" w:hAnsi="Calibri" w:cs="Calibri"/>
          <w:color w:val="000000" w:themeColor="text1"/>
        </w:rPr>
      </w:pPr>
    </w:p>
    <w:sectPr w:rsidRPr="005B237B" w:rsidR="00606ED3">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B3B01"/>
    <w:multiLevelType w:val="hybridMultilevel"/>
    <w:tmpl w:val="12CC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9423A"/>
    <w:multiLevelType w:val="hybridMultilevel"/>
    <w:tmpl w:val="B1823C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2F3FCA"/>
    <w:multiLevelType w:val="hybridMultilevel"/>
    <w:tmpl w:val="CFCEA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C4A093D"/>
    <w:multiLevelType w:val="hybridMultilevel"/>
    <w:tmpl w:val="19C28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96033266">
    <w:abstractNumId w:val="1"/>
  </w:num>
  <w:num w:numId="2" w16cid:durableId="10764535">
    <w:abstractNumId w:val="3"/>
  </w:num>
  <w:num w:numId="3" w16cid:durableId="534580089">
    <w:abstractNumId w:val="2"/>
  </w:num>
  <w:num w:numId="4" w16cid:durableId="63911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6A"/>
    <w:rsid w:val="00027D09"/>
    <w:rsid w:val="00047E29"/>
    <w:rsid w:val="00091954"/>
    <w:rsid w:val="000E4362"/>
    <w:rsid w:val="001648E3"/>
    <w:rsid w:val="001A656E"/>
    <w:rsid w:val="0023476F"/>
    <w:rsid w:val="00267C55"/>
    <w:rsid w:val="00270B00"/>
    <w:rsid w:val="0027111E"/>
    <w:rsid w:val="00283D6C"/>
    <w:rsid w:val="002C4F52"/>
    <w:rsid w:val="002D2169"/>
    <w:rsid w:val="00322847"/>
    <w:rsid w:val="00324BB8"/>
    <w:rsid w:val="0039175C"/>
    <w:rsid w:val="003B0BF2"/>
    <w:rsid w:val="003F67BE"/>
    <w:rsid w:val="00405674"/>
    <w:rsid w:val="0041704B"/>
    <w:rsid w:val="00436D37"/>
    <w:rsid w:val="0047285A"/>
    <w:rsid w:val="004F016A"/>
    <w:rsid w:val="004F5D9A"/>
    <w:rsid w:val="005352E0"/>
    <w:rsid w:val="00561514"/>
    <w:rsid w:val="0057262D"/>
    <w:rsid w:val="005A1631"/>
    <w:rsid w:val="005A293C"/>
    <w:rsid w:val="005B237B"/>
    <w:rsid w:val="005C069D"/>
    <w:rsid w:val="00606ED3"/>
    <w:rsid w:val="00643C73"/>
    <w:rsid w:val="00654A3A"/>
    <w:rsid w:val="00656D17"/>
    <w:rsid w:val="006B1ADF"/>
    <w:rsid w:val="006B2EC6"/>
    <w:rsid w:val="006B6723"/>
    <w:rsid w:val="006E200E"/>
    <w:rsid w:val="006E6517"/>
    <w:rsid w:val="00710263"/>
    <w:rsid w:val="00725285"/>
    <w:rsid w:val="00733C90"/>
    <w:rsid w:val="00745B7E"/>
    <w:rsid w:val="00760EE5"/>
    <w:rsid w:val="00770146"/>
    <w:rsid w:val="0078668E"/>
    <w:rsid w:val="008316E8"/>
    <w:rsid w:val="00865F03"/>
    <w:rsid w:val="008705DD"/>
    <w:rsid w:val="008F7D3E"/>
    <w:rsid w:val="00905950"/>
    <w:rsid w:val="00960623"/>
    <w:rsid w:val="009629FA"/>
    <w:rsid w:val="009676AC"/>
    <w:rsid w:val="009F31B5"/>
    <w:rsid w:val="00A27577"/>
    <w:rsid w:val="00AB55DB"/>
    <w:rsid w:val="00AD7D1A"/>
    <w:rsid w:val="00AF4AA3"/>
    <w:rsid w:val="00B05B17"/>
    <w:rsid w:val="00B06F7A"/>
    <w:rsid w:val="00B23E4F"/>
    <w:rsid w:val="00B33A14"/>
    <w:rsid w:val="00B405AE"/>
    <w:rsid w:val="00B77D91"/>
    <w:rsid w:val="00B90786"/>
    <w:rsid w:val="00B9356B"/>
    <w:rsid w:val="00BA4EB2"/>
    <w:rsid w:val="00BC7EBB"/>
    <w:rsid w:val="00BE7CF3"/>
    <w:rsid w:val="00C13F35"/>
    <w:rsid w:val="00C337A8"/>
    <w:rsid w:val="00C35765"/>
    <w:rsid w:val="00C47146"/>
    <w:rsid w:val="00C4781B"/>
    <w:rsid w:val="00C50086"/>
    <w:rsid w:val="00C90ADA"/>
    <w:rsid w:val="00D324E5"/>
    <w:rsid w:val="00D47AD2"/>
    <w:rsid w:val="00DC71E2"/>
    <w:rsid w:val="00DD4638"/>
    <w:rsid w:val="00DE1316"/>
    <w:rsid w:val="00E73826"/>
    <w:rsid w:val="00E85B21"/>
    <w:rsid w:val="00EA21B0"/>
    <w:rsid w:val="00F10198"/>
    <w:rsid w:val="00F15230"/>
    <w:rsid w:val="00F254B6"/>
    <w:rsid w:val="00F9372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EEF05CB"/>
  <w15:chartTrackingRefBased/>
  <w15:docId w15:val="{E4920551-C276-5248-8654-117828F4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6A"/>
    <w:pPr>
      <w:spacing w:after="0" w:line="240" w:lineRule="auto"/>
    </w:pPr>
    <w:rPr>
      <w:lang w:val="en-US"/>
    </w:rPr>
  </w:style>
  <w:style w:type="paragraph" w:styleId="Heading1">
    <w:name w:val="heading 1"/>
    <w:basedOn w:val="Normal"/>
    <w:next w:val="Normal"/>
    <w:link w:val="Heading1Char"/>
    <w:uiPriority w:val="9"/>
    <w:qFormat/>
    <w:rsid w:val="004F0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1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1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1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1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16A"/>
    <w:rPr>
      <w:rFonts w:eastAsiaTheme="majorEastAsia" w:cstheme="majorBidi"/>
      <w:color w:val="272727" w:themeColor="text1" w:themeTint="D8"/>
    </w:rPr>
  </w:style>
  <w:style w:type="paragraph" w:styleId="Title">
    <w:name w:val="Title"/>
    <w:basedOn w:val="Normal"/>
    <w:next w:val="Normal"/>
    <w:link w:val="TitleChar"/>
    <w:uiPriority w:val="10"/>
    <w:qFormat/>
    <w:rsid w:val="004F01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16A"/>
    <w:pPr>
      <w:spacing w:before="160"/>
      <w:jc w:val="center"/>
    </w:pPr>
    <w:rPr>
      <w:i/>
      <w:iCs/>
      <w:color w:val="404040" w:themeColor="text1" w:themeTint="BF"/>
    </w:rPr>
  </w:style>
  <w:style w:type="character" w:customStyle="1" w:styleId="QuoteChar">
    <w:name w:val="Quote Char"/>
    <w:basedOn w:val="DefaultParagraphFont"/>
    <w:link w:val="Quote"/>
    <w:uiPriority w:val="29"/>
    <w:rsid w:val="004F016A"/>
    <w:rPr>
      <w:i/>
      <w:iCs/>
      <w:color w:val="404040" w:themeColor="text1" w:themeTint="BF"/>
    </w:rPr>
  </w:style>
  <w:style w:type="paragraph" w:styleId="ListParagraph">
    <w:name w:val="List Paragraph"/>
    <w:basedOn w:val="Normal"/>
    <w:uiPriority w:val="34"/>
    <w:qFormat/>
    <w:rsid w:val="004F016A"/>
    <w:pPr>
      <w:ind w:left="720"/>
      <w:contextualSpacing/>
    </w:pPr>
  </w:style>
  <w:style w:type="character" w:styleId="IntenseEmphasis">
    <w:name w:val="Intense Emphasis"/>
    <w:basedOn w:val="DefaultParagraphFont"/>
    <w:uiPriority w:val="21"/>
    <w:qFormat/>
    <w:rsid w:val="004F016A"/>
    <w:rPr>
      <w:i/>
      <w:iCs/>
      <w:color w:val="0F4761" w:themeColor="accent1" w:themeShade="BF"/>
    </w:rPr>
  </w:style>
  <w:style w:type="paragraph" w:styleId="IntenseQuote">
    <w:name w:val="Intense Quote"/>
    <w:basedOn w:val="Normal"/>
    <w:next w:val="Normal"/>
    <w:link w:val="IntenseQuoteChar"/>
    <w:uiPriority w:val="30"/>
    <w:qFormat/>
    <w:rsid w:val="004F0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16A"/>
    <w:rPr>
      <w:i/>
      <w:iCs/>
      <w:color w:val="0F4761" w:themeColor="accent1" w:themeShade="BF"/>
    </w:rPr>
  </w:style>
  <w:style w:type="character" w:styleId="IntenseReference">
    <w:name w:val="Intense Reference"/>
    <w:basedOn w:val="DefaultParagraphFont"/>
    <w:uiPriority w:val="32"/>
    <w:qFormat/>
    <w:rsid w:val="004F016A"/>
    <w:rPr>
      <w:b/>
      <w:bCs/>
      <w:smallCaps/>
      <w:color w:val="0F4761" w:themeColor="accent1" w:themeShade="BF"/>
      <w:spacing w:val="5"/>
    </w:rPr>
  </w:style>
  <w:style w:type="paragraph" w:styleId="Revision">
    <w:name w:val="Revision"/>
    <w:hidden/>
    <w:uiPriority w:val="99"/>
    <w:semiHidden/>
    <w:rsid w:val="00EA21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1513</ap:Words>
  <ap:Characters>8625</ap:Characters>
  <ap:DocSecurity>0</ap:DocSecurity>
  <ap:Lines>71</ap:Lines>
  <ap:Paragraphs>20</ap:Paragraphs>
  <ap:ScaleCrop>false</ap:ScaleCrop>
  <ap:LinksUpToDate>false</ap:LinksUpToDate>
  <ap:CharactersWithSpaces>10118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2025-09-19T07:59:00.0000000Z</dcterms:created>
  <dcterms:modified xsi:type="dcterms:W3CDTF">2025-09-19T07:59:00.0000000Z</dcterms:modified>
  <version/>
  <category/>
</coreProperties>
</file>