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0BE2" w:rsidRDefault="000048FD" w14:paraId="63703B6A" w14:textId="77777777">
      <w:pPr>
        <w:pStyle w:val="StandaardAanhef"/>
      </w:pPr>
      <w:r>
        <w:t>Geachte voorzitter,</w:t>
      </w:r>
    </w:p>
    <w:p w:rsidR="000048FD" w:rsidP="000048FD" w:rsidRDefault="000048FD" w14:paraId="63A4414D" w14:textId="77777777">
      <w:pPr>
        <w:pStyle w:val="StandaardSlotzin"/>
      </w:pPr>
      <w:r w:rsidRPr="00FB1330">
        <w:t xml:space="preserve">Hierbij stuur ik u de beantwoording van de schriftelijke vragen die </w:t>
      </w:r>
      <w:r>
        <w:t>het lid Joseph (BBB)</w:t>
      </w:r>
      <w:r w:rsidRPr="00FB1330">
        <w:t xml:space="preserve"> </w:t>
      </w:r>
      <w:r>
        <w:t xml:space="preserve">op 26 augustus 2025 heeft </w:t>
      </w:r>
      <w:r w:rsidRPr="00FB1330">
        <w:t xml:space="preserve">gesteld over </w:t>
      </w:r>
      <w:r>
        <w:t>belastingheffing op pensioenen opgebouwd in Duitsland</w:t>
      </w:r>
      <w:r w:rsidRPr="00FB1330">
        <w:t xml:space="preserve"> (</w:t>
      </w:r>
      <w:r>
        <w:t>2025Z15406</w:t>
      </w:r>
      <w:r w:rsidRPr="00FB1330">
        <w:t>).</w:t>
      </w:r>
    </w:p>
    <w:p w:rsidR="00A00BE2" w:rsidRDefault="000048FD" w14:paraId="2F6A011D" w14:textId="77777777">
      <w:pPr>
        <w:pStyle w:val="StandaardSlotzin"/>
      </w:pPr>
      <w:r>
        <w:t>Hoogachtend,</w:t>
      </w:r>
    </w:p>
    <w:p w:rsidR="00A00BE2" w:rsidRDefault="00A00BE2" w14:paraId="10B97CB8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A00BE2" w14:paraId="18B605FD" w14:textId="77777777">
        <w:tc>
          <w:tcPr>
            <w:tcW w:w="3592" w:type="dxa"/>
          </w:tcPr>
          <w:p w:rsidR="00A00BE2" w:rsidRDefault="000048FD" w14:paraId="36F267C0" w14:textId="77777777">
            <w:r>
              <w:t>de staatssecretaris van Financiën -  Fiscaliteit, Belastingdienst en Douane,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E</w:t>
            </w:r>
            <w:r w:rsidR="00DF0A66">
              <w:t>ugène</w:t>
            </w:r>
            <w:r>
              <w:t xml:space="preserve"> Heijnen</w:t>
            </w:r>
          </w:p>
        </w:tc>
        <w:tc>
          <w:tcPr>
            <w:tcW w:w="3892" w:type="dxa"/>
          </w:tcPr>
          <w:p w:rsidR="00A00BE2" w:rsidRDefault="00A00BE2" w14:paraId="0C83007A" w14:textId="77777777"/>
        </w:tc>
      </w:tr>
      <w:tr w:rsidR="00A00BE2" w14:paraId="58212229" w14:textId="77777777">
        <w:tc>
          <w:tcPr>
            <w:tcW w:w="3592" w:type="dxa"/>
          </w:tcPr>
          <w:p w:rsidR="00A00BE2" w:rsidRDefault="00A00BE2" w14:paraId="1A108132" w14:textId="77777777"/>
        </w:tc>
        <w:tc>
          <w:tcPr>
            <w:tcW w:w="3892" w:type="dxa"/>
          </w:tcPr>
          <w:p w:rsidR="00A00BE2" w:rsidRDefault="00A00BE2" w14:paraId="06391D2E" w14:textId="77777777"/>
        </w:tc>
      </w:tr>
      <w:tr w:rsidR="00A00BE2" w14:paraId="3630742D" w14:textId="77777777">
        <w:tc>
          <w:tcPr>
            <w:tcW w:w="3592" w:type="dxa"/>
          </w:tcPr>
          <w:p w:rsidR="00A00BE2" w:rsidRDefault="00A00BE2" w14:paraId="0A285E6F" w14:textId="77777777"/>
        </w:tc>
        <w:tc>
          <w:tcPr>
            <w:tcW w:w="3892" w:type="dxa"/>
          </w:tcPr>
          <w:p w:rsidR="00A00BE2" w:rsidRDefault="00A00BE2" w14:paraId="49BB6C24" w14:textId="77777777"/>
        </w:tc>
      </w:tr>
      <w:tr w:rsidR="00A00BE2" w14:paraId="70040803" w14:textId="77777777">
        <w:tc>
          <w:tcPr>
            <w:tcW w:w="3592" w:type="dxa"/>
          </w:tcPr>
          <w:p w:rsidR="00A00BE2" w:rsidRDefault="00A00BE2" w14:paraId="7BE5A6AE" w14:textId="77777777"/>
        </w:tc>
        <w:tc>
          <w:tcPr>
            <w:tcW w:w="3892" w:type="dxa"/>
          </w:tcPr>
          <w:p w:rsidR="00A00BE2" w:rsidRDefault="00A00BE2" w14:paraId="3438543A" w14:textId="77777777"/>
        </w:tc>
      </w:tr>
      <w:tr w:rsidR="00A00BE2" w14:paraId="388B7B3D" w14:textId="77777777">
        <w:tc>
          <w:tcPr>
            <w:tcW w:w="3592" w:type="dxa"/>
          </w:tcPr>
          <w:p w:rsidR="00A00BE2" w:rsidRDefault="00A00BE2" w14:paraId="65B45E36" w14:textId="77777777"/>
        </w:tc>
        <w:tc>
          <w:tcPr>
            <w:tcW w:w="3892" w:type="dxa"/>
          </w:tcPr>
          <w:p w:rsidR="00A00BE2" w:rsidRDefault="00A00BE2" w14:paraId="538F3906" w14:textId="77777777"/>
        </w:tc>
      </w:tr>
    </w:tbl>
    <w:p w:rsidR="00A00BE2" w:rsidRDefault="00A00BE2" w14:paraId="5A03A7C1" w14:textId="77777777">
      <w:pPr>
        <w:pStyle w:val="WitregelW1bodytekst"/>
      </w:pPr>
    </w:p>
    <w:p w:rsidR="00A00BE2" w:rsidRDefault="00A00BE2" w14:paraId="594773B9" w14:textId="77777777">
      <w:pPr>
        <w:pStyle w:val="Verdana7"/>
      </w:pPr>
    </w:p>
    <w:sectPr w:rsidR="00A00BE2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1AA9B" w14:textId="77777777" w:rsidR="000048FD" w:rsidRDefault="000048FD">
      <w:pPr>
        <w:spacing w:line="240" w:lineRule="auto"/>
      </w:pPr>
      <w:r>
        <w:separator/>
      </w:r>
    </w:p>
  </w:endnote>
  <w:endnote w:type="continuationSeparator" w:id="0">
    <w:p w14:paraId="034217FC" w14:textId="77777777" w:rsidR="000048FD" w:rsidRDefault="000048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091A7" w14:textId="77777777" w:rsidR="000048FD" w:rsidRDefault="000048FD">
      <w:pPr>
        <w:spacing w:line="240" w:lineRule="auto"/>
      </w:pPr>
      <w:r>
        <w:separator/>
      </w:r>
    </w:p>
  </w:footnote>
  <w:footnote w:type="continuationSeparator" w:id="0">
    <w:p w14:paraId="3695F19D" w14:textId="77777777" w:rsidR="000048FD" w:rsidRDefault="000048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D1CC3" w14:textId="77777777" w:rsidR="00A00BE2" w:rsidRDefault="000048FD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275C1C08" wp14:editId="13AC2C03">
              <wp:simplePos x="5921375" y="1936750"/>
              <wp:positionH relativeFrom="page">
                <wp:posOffset>5921375</wp:posOffset>
              </wp:positionH>
              <wp:positionV relativeFrom="paragraph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63E883" w14:textId="77777777" w:rsidR="00A00BE2" w:rsidRDefault="000048FD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0BDBCBE6" w14:textId="77777777" w:rsidR="0080406D" w:rsidRDefault="005349D8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2025-0000433218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75C1C08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5863E883" w14:textId="77777777" w:rsidR="00A00BE2" w:rsidRDefault="000048FD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0BDBCBE6" w14:textId="77777777" w:rsidR="0080406D" w:rsidRDefault="005349D8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2025-0000433218</w: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4F211F0B" wp14:editId="44B0CC6D">
              <wp:simplePos x="5921375" y="10223500"/>
              <wp:positionH relativeFrom="page">
                <wp:posOffset>5921375</wp:posOffset>
              </wp:positionH>
              <wp:positionV relativeFrom="paragraph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CFF1E4" w14:textId="77777777" w:rsidR="0080406D" w:rsidRDefault="005349D8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F211F0B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06CFF1E4" w14:textId="77777777" w:rsidR="0080406D" w:rsidRDefault="005349D8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4D9F4CDC" wp14:editId="735476E6">
              <wp:simplePos x="1007744" y="10197465"/>
              <wp:positionH relativeFrom="page">
                <wp:posOffset>1007744</wp:posOffset>
              </wp:positionH>
              <wp:positionV relativeFrom="paragraph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1F2E34" w14:textId="77777777" w:rsidR="0080406D" w:rsidRDefault="005349D8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D9F4CDC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1C1F2E34" w14:textId="77777777" w:rsidR="0080406D" w:rsidRDefault="005349D8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DD307" w14:textId="77777777" w:rsidR="00A00BE2" w:rsidRDefault="000048FD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0A6253BD" wp14:editId="793328A3">
              <wp:simplePos x="4013835" y="0"/>
              <wp:positionH relativeFrom="page">
                <wp:posOffset>4013835</wp:posOffset>
              </wp:positionH>
              <wp:positionV relativeFrom="paragraph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614F70" w14:textId="77777777" w:rsidR="00A00BE2" w:rsidRDefault="000048FD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D0147E" wp14:editId="1FAF00E3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A6253BD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67614F70" w14:textId="77777777" w:rsidR="00A00BE2" w:rsidRDefault="000048FD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ED0147E" wp14:editId="1FAF00E3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3AAAF126" wp14:editId="4AF20310">
              <wp:simplePos x="3545840" y="0"/>
              <wp:positionH relativeFrom="page">
                <wp:posOffset>3545840</wp:posOffset>
              </wp:positionH>
              <wp:positionV relativeFrom="paragraph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6AAB80" w14:textId="77777777" w:rsidR="000048FD" w:rsidRDefault="000048F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AAAF126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546AAB80" w14:textId="77777777" w:rsidR="000048FD" w:rsidRDefault="000048FD"/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416C68DC" wp14:editId="76FF96E9">
              <wp:simplePos x="5930900" y="1961514"/>
              <wp:positionH relativeFrom="page">
                <wp:posOffset>5930900</wp:posOffset>
              </wp:positionH>
              <wp:positionV relativeFrom="paragraph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DAC70D" w14:textId="77777777" w:rsidR="002835CB" w:rsidRDefault="002835CB">
                          <w:pPr>
                            <w:pStyle w:val="StandaardReferentiegegevens"/>
                            <w:rPr>
                              <w:b/>
                              <w:bCs/>
                            </w:rPr>
                          </w:pPr>
                          <w:r w:rsidRPr="002835CB">
                            <w:rPr>
                              <w:b/>
                              <w:bCs/>
                            </w:rPr>
                            <w:t xml:space="preserve">Directie Algemene </w:t>
                          </w:r>
                        </w:p>
                        <w:p w14:paraId="0B132FD8" w14:textId="77777777" w:rsidR="002835CB" w:rsidRPr="002835CB" w:rsidRDefault="002835CB">
                          <w:pPr>
                            <w:pStyle w:val="StandaardReferentiegegevens"/>
                            <w:rPr>
                              <w:b/>
                              <w:bCs/>
                            </w:rPr>
                          </w:pPr>
                          <w:r w:rsidRPr="002835CB">
                            <w:rPr>
                              <w:b/>
                              <w:bCs/>
                            </w:rPr>
                            <w:t>Fiscale Politiek</w:t>
                          </w:r>
                        </w:p>
                        <w:p w14:paraId="7A1F1714" w14:textId="77777777" w:rsidR="002835CB" w:rsidRDefault="002835CB">
                          <w:pPr>
                            <w:pStyle w:val="StandaardReferentiegegevens"/>
                          </w:pPr>
                        </w:p>
                        <w:p w14:paraId="15C56184" w14:textId="77777777" w:rsidR="00A00BE2" w:rsidRDefault="000048FD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503AB32F" w14:textId="77777777" w:rsidR="00A00BE2" w:rsidRDefault="000048FD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76F8EEAF" w14:textId="77777777" w:rsidR="00A00BE2" w:rsidRDefault="000048FD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46E99CE5" w14:textId="77777777" w:rsidR="00A00BE2" w:rsidRPr="0013585B" w:rsidRDefault="000048FD">
                          <w:pPr>
                            <w:pStyle w:val="StandaardReferentiegegevens"/>
                          </w:pPr>
                          <w:r w:rsidRPr="0013585B">
                            <w:t>2500 EE  'S-GRAVENHAGE</w:t>
                          </w:r>
                        </w:p>
                        <w:p w14:paraId="0B34D7A2" w14:textId="77777777" w:rsidR="00A00BE2" w:rsidRPr="0013585B" w:rsidRDefault="000048FD">
                          <w:pPr>
                            <w:pStyle w:val="StandaardReferentiegegevens"/>
                          </w:pPr>
                          <w:r w:rsidRPr="0013585B">
                            <w:t>www.rijksoverheid.nl/fin</w:t>
                          </w:r>
                        </w:p>
                        <w:p w14:paraId="05411E8C" w14:textId="77777777" w:rsidR="00A00BE2" w:rsidRPr="0013585B" w:rsidRDefault="00A00BE2">
                          <w:pPr>
                            <w:pStyle w:val="WitregelW2"/>
                          </w:pPr>
                        </w:p>
                        <w:p w14:paraId="2E3D9948" w14:textId="77777777" w:rsidR="00A00BE2" w:rsidRDefault="000048FD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0C2E3062" w14:textId="77777777" w:rsidR="0080406D" w:rsidRDefault="005349D8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2025-0000433218</w:t>
                          </w:r>
                          <w:r>
                            <w:fldChar w:fldCharType="end"/>
                          </w:r>
                        </w:p>
                        <w:p w14:paraId="6302CF2E" w14:textId="77777777" w:rsidR="00A00BE2" w:rsidRDefault="00A00BE2">
                          <w:pPr>
                            <w:pStyle w:val="WitregelW1"/>
                          </w:pPr>
                        </w:p>
                        <w:p w14:paraId="7DD2FEA9" w14:textId="77777777" w:rsidR="00A00BE2" w:rsidRDefault="000048FD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22808944" w14:textId="77777777" w:rsidR="0080406D" w:rsidRDefault="005349D8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2025-0000433218</w:t>
                          </w:r>
                          <w:r>
                            <w:fldChar w:fldCharType="end"/>
                          </w:r>
                        </w:p>
                        <w:p w14:paraId="381EB086" w14:textId="77777777" w:rsidR="0080406D" w:rsidRDefault="005349D8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0C66CEB6" w14:textId="77777777" w:rsidR="00A00BE2" w:rsidRDefault="00A00BE2">
                          <w:pPr>
                            <w:pStyle w:val="WitregelW1"/>
                          </w:pPr>
                        </w:p>
                        <w:p w14:paraId="5F14E146" w14:textId="77777777" w:rsidR="00A00BE2" w:rsidRDefault="000048FD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3F132D5F" w14:textId="77777777" w:rsidR="00A00BE2" w:rsidRDefault="000048FD">
                          <w:pPr>
                            <w:pStyle w:val="StandaardReferentiegegevens"/>
                          </w:pPr>
                          <w:r>
                            <w:t>1. Beantwoording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16C68DC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53DAC70D" w14:textId="77777777" w:rsidR="002835CB" w:rsidRDefault="002835CB">
                    <w:pPr>
                      <w:pStyle w:val="StandaardReferentiegegevens"/>
                      <w:rPr>
                        <w:b/>
                        <w:bCs/>
                      </w:rPr>
                    </w:pPr>
                    <w:r w:rsidRPr="002835CB">
                      <w:rPr>
                        <w:b/>
                        <w:bCs/>
                      </w:rPr>
                      <w:t xml:space="preserve">Directie Algemene </w:t>
                    </w:r>
                  </w:p>
                  <w:p w14:paraId="0B132FD8" w14:textId="77777777" w:rsidR="002835CB" w:rsidRPr="002835CB" w:rsidRDefault="002835CB">
                    <w:pPr>
                      <w:pStyle w:val="StandaardReferentiegegevens"/>
                      <w:rPr>
                        <w:b/>
                        <w:bCs/>
                      </w:rPr>
                    </w:pPr>
                    <w:r w:rsidRPr="002835CB">
                      <w:rPr>
                        <w:b/>
                        <w:bCs/>
                      </w:rPr>
                      <w:t>Fiscale Politiek</w:t>
                    </w:r>
                  </w:p>
                  <w:p w14:paraId="7A1F1714" w14:textId="77777777" w:rsidR="002835CB" w:rsidRDefault="002835CB">
                    <w:pPr>
                      <w:pStyle w:val="StandaardReferentiegegevens"/>
                    </w:pPr>
                  </w:p>
                  <w:p w14:paraId="15C56184" w14:textId="77777777" w:rsidR="00A00BE2" w:rsidRDefault="000048FD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503AB32F" w14:textId="77777777" w:rsidR="00A00BE2" w:rsidRDefault="000048FD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76F8EEAF" w14:textId="77777777" w:rsidR="00A00BE2" w:rsidRDefault="000048FD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46E99CE5" w14:textId="77777777" w:rsidR="00A00BE2" w:rsidRPr="0013585B" w:rsidRDefault="000048FD">
                    <w:pPr>
                      <w:pStyle w:val="StandaardReferentiegegevens"/>
                    </w:pPr>
                    <w:r w:rsidRPr="0013585B">
                      <w:t>2500 EE  'S-GRAVENHAGE</w:t>
                    </w:r>
                  </w:p>
                  <w:p w14:paraId="0B34D7A2" w14:textId="77777777" w:rsidR="00A00BE2" w:rsidRPr="0013585B" w:rsidRDefault="000048FD">
                    <w:pPr>
                      <w:pStyle w:val="StandaardReferentiegegevens"/>
                    </w:pPr>
                    <w:r w:rsidRPr="0013585B">
                      <w:t>www.rijksoverheid.nl/fin</w:t>
                    </w:r>
                  </w:p>
                  <w:p w14:paraId="05411E8C" w14:textId="77777777" w:rsidR="00A00BE2" w:rsidRPr="0013585B" w:rsidRDefault="00A00BE2">
                    <w:pPr>
                      <w:pStyle w:val="WitregelW2"/>
                    </w:pPr>
                  </w:p>
                  <w:p w14:paraId="2E3D9948" w14:textId="77777777" w:rsidR="00A00BE2" w:rsidRDefault="000048FD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0C2E3062" w14:textId="77777777" w:rsidR="0080406D" w:rsidRDefault="005349D8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2025-0000433218</w:t>
                    </w:r>
                    <w:r>
                      <w:fldChar w:fldCharType="end"/>
                    </w:r>
                  </w:p>
                  <w:p w14:paraId="6302CF2E" w14:textId="77777777" w:rsidR="00A00BE2" w:rsidRDefault="00A00BE2">
                    <w:pPr>
                      <w:pStyle w:val="WitregelW1"/>
                    </w:pPr>
                  </w:p>
                  <w:p w14:paraId="7DD2FEA9" w14:textId="77777777" w:rsidR="00A00BE2" w:rsidRDefault="000048FD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22808944" w14:textId="77777777" w:rsidR="0080406D" w:rsidRDefault="005349D8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2025-0000433218</w:t>
                    </w:r>
                    <w:r>
                      <w:fldChar w:fldCharType="end"/>
                    </w:r>
                  </w:p>
                  <w:p w14:paraId="381EB086" w14:textId="77777777" w:rsidR="0080406D" w:rsidRDefault="005349D8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0C66CEB6" w14:textId="77777777" w:rsidR="00A00BE2" w:rsidRDefault="00A00BE2">
                    <w:pPr>
                      <w:pStyle w:val="WitregelW1"/>
                    </w:pPr>
                  </w:p>
                  <w:p w14:paraId="5F14E146" w14:textId="77777777" w:rsidR="00A00BE2" w:rsidRDefault="000048FD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3F132D5F" w14:textId="77777777" w:rsidR="00A00BE2" w:rsidRDefault="000048FD">
                    <w:pPr>
                      <w:pStyle w:val="StandaardReferentiegegevens"/>
                    </w:pPr>
                    <w:r>
                      <w:t>1. Beantwoording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464D646D" wp14:editId="22128623">
              <wp:simplePos x="1007744" y="1691639"/>
              <wp:positionH relativeFrom="page">
                <wp:posOffset>1007744</wp:posOffset>
              </wp:positionH>
              <wp:positionV relativeFrom="paragraph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865F96C" w14:textId="77777777" w:rsidR="00A00BE2" w:rsidRDefault="000048FD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64D646D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3865F96C" w14:textId="77777777" w:rsidR="00A00BE2" w:rsidRDefault="000048FD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3BB0ACB4" wp14:editId="03DE53E1">
              <wp:simplePos x="1007744" y="1943735"/>
              <wp:positionH relativeFrom="page">
                <wp:posOffset>1007744</wp:posOffset>
              </wp:positionH>
              <wp:positionV relativeFrom="paragraph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A972A5" w14:textId="77777777" w:rsidR="0080406D" w:rsidRDefault="005349D8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4E9FF28A" w14:textId="77777777" w:rsidR="005349D8" w:rsidRDefault="000048FD">
                          <w:r>
                            <w:fldChar w:fldCharType="begin"/>
                          </w:r>
                          <w:r w:rsidR="005349D8"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5349D8">
                            <w:t>Voorzitter van de Tweede Kamer der Staten-Generaal</w:t>
                          </w:r>
                        </w:p>
                        <w:p w14:paraId="692886BA" w14:textId="77777777" w:rsidR="005349D8" w:rsidRDefault="005349D8">
                          <w:r>
                            <w:t>Postbus 20018</w:t>
                          </w:r>
                        </w:p>
                        <w:p w14:paraId="52C56B4E" w14:textId="77777777" w:rsidR="005349D8" w:rsidRDefault="005349D8">
                          <w:r>
                            <w:t>2500 EA  DEN HAAG</w:t>
                          </w:r>
                        </w:p>
                        <w:p w14:paraId="7AB27217" w14:textId="77777777" w:rsidR="005349D8" w:rsidRDefault="005349D8"/>
                        <w:p w14:paraId="2ACFC5A2" w14:textId="77777777" w:rsidR="00A00BE2" w:rsidRDefault="000048FD"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BB0ACB4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1BA972A5" w14:textId="77777777" w:rsidR="0080406D" w:rsidRDefault="005349D8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4E9FF28A" w14:textId="77777777" w:rsidR="005349D8" w:rsidRDefault="000048FD">
                    <w:r>
                      <w:fldChar w:fldCharType="begin"/>
                    </w:r>
                    <w:r w:rsidR="005349D8"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5349D8">
                      <w:t>Voorzitter van de Tweede Kamer der Staten-Generaal</w:t>
                    </w:r>
                  </w:p>
                  <w:p w14:paraId="692886BA" w14:textId="77777777" w:rsidR="005349D8" w:rsidRDefault="005349D8">
                    <w:r>
                      <w:t>Postbus 20018</w:t>
                    </w:r>
                  </w:p>
                  <w:p w14:paraId="52C56B4E" w14:textId="77777777" w:rsidR="005349D8" w:rsidRDefault="005349D8">
                    <w:r>
                      <w:t>2500 EA  DEN HAAG</w:t>
                    </w:r>
                  </w:p>
                  <w:p w14:paraId="7AB27217" w14:textId="77777777" w:rsidR="005349D8" w:rsidRDefault="005349D8"/>
                  <w:p w14:paraId="2ACFC5A2" w14:textId="77777777" w:rsidR="00A00BE2" w:rsidRDefault="000048FD"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03449417" wp14:editId="78F1F66A">
              <wp:simplePos x="5921375" y="10223500"/>
              <wp:positionH relativeFrom="page">
                <wp:posOffset>5921375</wp:posOffset>
              </wp:positionH>
              <wp:positionV relativeFrom="paragraph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67997A" w14:textId="77777777" w:rsidR="0080406D" w:rsidRDefault="005349D8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3449417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7267997A" w14:textId="77777777" w:rsidR="0080406D" w:rsidRDefault="005349D8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75874C53" wp14:editId="6287FAD2">
              <wp:simplePos x="1007744" y="3635375"/>
              <wp:positionH relativeFrom="page">
                <wp:posOffset>1007744</wp:posOffset>
              </wp:positionH>
              <wp:positionV relativeFrom="paragraph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A00BE2" w14:paraId="5F7DBFBE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E2FC9D0" w14:textId="77777777" w:rsidR="00A00BE2" w:rsidRDefault="00A00BE2"/>
                            </w:tc>
                            <w:tc>
                              <w:tcPr>
                                <w:tcW w:w="5400" w:type="dxa"/>
                              </w:tcPr>
                              <w:p w14:paraId="5A5DE742" w14:textId="77777777" w:rsidR="00A00BE2" w:rsidRDefault="00A00BE2"/>
                            </w:tc>
                          </w:tr>
                          <w:tr w:rsidR="00A00BE2" w14:paraId="40FFADCE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631C405" w14:textId="77777777" w:rsidR="00A00BE2" w:rsidRDefault="000048FD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6E39F883" w14:textId="78EF163E" w:rsidR="00A00BE2" w:rsidRDefault="005349D8">
                                <w:r>
                                  <w:t>17 september 2025</w:t>
                                </w:r>
                              </w:p>
                            </w:tc>
                          </w:tr>
                          <w:tr w:rsidR="00A00BE2" w14:paraId="6937BE03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BBB8730" w14:textId="77777777" w:rsidR="00A00BE2" w:rsidRDefault="000048FD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543DFDA0" w14:textId="77777777" w:rsidR="0080406D" w:rsidRDefault="005349D8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Beantwoording Kamervragen van het lid Joseph (BBB) over belastingheffing op pensioenen opgebouwd in Duitsland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A00BE2" w14:paraId="71A64743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1A815F98" w14:textId="77777777" w:rsidR="00A00BE2" w:rsidRDefault="00A00BE2"/>
                            </w:tc>
                            <w:tc>
                              <w:tcPr>
                                <w:tcW w:w="4738" w:type="dxa"/>
                              </w:tcPr>
                              <w:p w14:paraId="703D1046" w14:textId="77777777" w:rsidR="00A00BE2" w:rsidRDefault="00A00BE2"/>
                            </w:tc>
                          </w:tr>
                        </w:tbl>
                        <w:p w14:paraId="1308BCAB" w14:textId="77777777" w:rsidR="000048FD" w:rsidRDefault="000048F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5874C53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A00BE2" w14:paraId="5F7DBFBE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E2FC9D0" w14:textId="77777777" w:rsidR="00A00BE2" w:rsidRDefault="00A00BE2"/>
                      </w:tc>
                      <w:tc>
                        <w:tcPr>
                          <w:tcW w:w="5400" w:type="dxa"/>
                        </w:tcPr>
                        <w:p w14:paraId="5A5DE742" w14:textId="77777777" w:rsidR="00A00BE2" w:rsidRDefault="00A00BE2"/>
                      </w:tc>
                    </w:tr>
                    <w:tr w:rsidR="00A00BE2" w14:paraId="40FFADCE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631C405" w14:textId="77777777" w:rsidR="00A00BE2" w:rsidRDefault="000048FD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6E39F883" w14:textId="78EF163E" w:rsidR="00A00BE2" w:rsidRDefault="005349D8">
                          <w:r>
                            <w:t>17 september 2025</w:t>
                          </w:r>
                        </w:p>
                      </w:tc>
                    </w:tr>
                    <w:tr w:rsidR="00A00BE2" w14:paraId="6937BE03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BBB8730" w14:textId="77777777" w:rsidR="00A00BE2" w:rsidRDefault="000048FD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543DFDA0" w14:textId="77777777" w:rsidR="0080406D" w:rsidRDefault="005349D8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Beantwoording Kamervragen van het lid Joseph (BBB) over belastingheffing op pensioenen opgebouwd in Duitsland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A00BE2" w14:paraId="71A64743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1A815F98" w14:textId="77777777" w:rsidR="00A00BE2" w:rsidRDefault="00A00BE2"/>
                      </w:tc>
                      <w:tc>
                        <w:tcPr>
                          <w:tcW w:w="4738" w:type="dxa"/>
                        </w:tcPr>
                        <w:p w14:paraId="703D1046" w14:textId="77777777" w:rsidR="00A00BE2" w:rsidRDefault="00A00BE2"/>
                      </w:tc>
                    </w:tr>
                  </w:tbl>
                  <w:p w14:paraId="1308BCAB" w14:textId="77777777" w:rsidR="000048FD" w:rsidRDefault="000048FD"/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15AE2F12" wp14:editId="565084C7">
              <wp:simplePos x="1007744" y="10197465"/>
              <wp:positionH relativeFrom="page">
                <wp:posOffset>1007744</wp:posOffset>
              </wp:positionH>
              <wp:positionV relativeFrom="paragraph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D2622E" w14:textId="77777777" w:rsidR="0080406D" w:rsidRDefault="005349D8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5AE2F12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53D2622E" w14:textId="77777777" w:rsidR="0080406D" w:rsidRDefault="005349D8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6A02ABD2" wp14:editId="038675DA">
              <wp:simplePos x="5921375" y="5309870"/>
              <wp:positionH relativeFrom="page">
                <wp:posOffset>5921375</wp:posOffset>
              </wp:positionH>
              <wp:positionV relativeFrom="paragraph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0A93E0" w14:textId="77777777" w:rsidR="000048FD" w:rsidRDefault="000048F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A02ABD2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220A93E0" w14:textId="77777777" w:rsidR="000048FD" w:rsidRDefault="000048FD"/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636E323"/>
    <w:multiLevelType w:val="multilevel"/>
    <w:tmpl w:val="F103AAFA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046F22C4"/>
    <w:multiLevelType w:val="multilevel"/>
    <w:tmpl w:val="2609DA0E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08FE6A"/>
    <w:multiLevelType w:val="multilevel"/>
    <w:tmpl w:val="E899420B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649090C"/>
    <w:multiLevelType w:val="multilevel"/>
    <w:tmpl w:val="BE60735E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489F943"/>
    <w:multiLevelType w:val="multilevel"/>
    <w:tmpl w:val="EE610F8F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FBF8921"/>
    <w:multiLevelType w:val="multilevel"/>
    <w:tmpl w:val="E1B89960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49625795">
    <w:abstractNumId w:val="5"/>
  </w:num>
  <w:num w:numId="2" w16cid:durableId="790317116">
    <w:abstractNumId w:val="3"/>
  </w:num>
  <w:num w:numId="3" w16cid:durableId="365642477">
    <w:abstractNumId w:val="0"/>
  </w:num>
  <w:num w:numId="4" w16cid:durableId="520700985">
    <w:abstractNumId w:val="2"/>
  </w:num>
  <w:num w:numId="5" w16cid:durableId="35278817">
    <w:abstractNumId w:val="1"/>
  </w:num>
  <w:num w:numId="6" w16cid:durableId="15168481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BE2"/>
    <w:rsid w:val="000048FD"/>
    <w:rsid w:val="0013585B"/>
    <w:rsid w:val="002705CD"/>
    <w:rsid w:val="002835CB"/>
    <w:rsid w:val="005349D8"/>
    <w:rsid w:val="006366FD"/>
    <w:rsid w:val="007166B0"/>
    <w:rsid w:val="00796EF2"/>
    <w:rsid w:val="0080406D"/>
    <w:rsid w:val="009E53FA"/>
    <w:rsid w:val="00A00BE2"/>
    <w:rsid w:val="00A7795B"/>
    <w:rsid w:val="00AB0531"/>
    <w:rsid w:val="00B83472"/>
    <w:rsid w:val="00DF0A66"/>
    <w:rsid w:val="00E0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6EC3351C"/>
  <w15:docId w15:val="{CC4F974F-A093-4E28-BAC5-275101EDB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styleId="Koptekst">
    <w:name w:val="header"/>
    <w:basedOn w:val="Standaard"/>
    <w:link w:val="KoptekstChar"/>
    <w:uiPriority w:val="99"/>
    <w:unhideWhenUsed/>
    <w:rsid w:val="000048F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048FD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0048F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048FD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52</ap:Words>
  <ap:Characters>291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Beantwoording Kamervragen van het lid Joseph (BBB) over belastingheffing op pensioenen opgebouwd in Duitsland</vt:lpstr>
    </vt:vector>
  </ap:TitlesOfParts>
  <ap:LinksUpToDate>false</ap:LinksUpToDate>
  <ap:CharactersWithSpaces>342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2025-09-17T12:52:00.0000000Z</dcterms:created>
  <dcterms:modified xsi:type="dcterms:W3CDTF">2025-09-17T12:52:00.0000000Z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Beantwoording Kamervragen van het lid Joseph (BBB) over belastingheffing op pensioenen opgebouwd in Duitsland</vt:lpwstr>
  </property>
  <property fmtid="{D5CDD505-2E9C-101B-9397-08002B2CF9AE}" pid="5" name="Publicatiedatum">
    <vt:lpwstr/>
  </property>
  <property fmtid="{D5CDD505-2E9C-101B-9397-08002B2CF9AE}" pid="6" name="Verantwoordelijke organisatie">
    <vt:lpwstr/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Staten-Generaal_x000d_Postbus 20018_x000d_2500 EA  DEN HAAG_x000d__x000d_
</vt:lpwstr>
  </property>
  <property fmtid="{D5CDD505-2E9C-101B-9397-08002B2CF9AE}" pid="11" name="Van">
    <vt:lpwstr/>
  </property>
  <property fmtid="{D5CDD505-2E9C-101B-9397-08002B2CF9AE}" pid="12" name="Datum">
    <vt:lpwstr>9 september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>088-4428376</vt:lpwstr>
  </property>
  <property fmtid="{D5CDD505-2E9C-101B-9397-08002B2CF9AE}" pid="15" name="Kenmerk">
    <vt:lpwstr>2025-0000433218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Beantwoording Kamervragen van het lid Joseph (BBB) over belastingheffing op pensioenen opgebouwd in Duitsland</vt:lpwstr>
  </property>
  <property fmtid="{D5CDD505-2E9C-101B-9397-08002B2CF9AE}" pid="30" name="UwKenmerk">
    <vt:lpwstr/>
  </property>
  <property fmtid="{D5CDD505-2E9C-101B-9397-08002B2CF9AE}" pid="31" name="MSIP_Label_b2aa6e22-2c82-48c6-bf24-1790f4b9c128_Enabled">
    <vt:lpwstr>true</vt:lpwstr>
  </property>
  <property fmtid="{D5CDD505-2E9C-101B-9397-08002B2CF9AE}" pid="32" name="MSIP_Label_b2aa6e22-2c82-48c6-bf24-1790f4b9c128_SetDate">
    <vt:lpwstr>2025-09-12T13:55:18Z</vt:lpwstr>
  </property>
  <property fmtid="{D5CDD505-2E9C-101B-9397-08002B2CF9AE}" pid="33" name="MSIP_Label_b2aa6e22-2c82-48c6-bf24-1790f4b9c128_Method">
    <vt:lpwstr>Standard</vt:lpwstr>
  </property>
  <property fmtid="{D5CDD505-2E9C-101B-9397-08002B2CF9AE}" pid="34" name="MSIP_Label_b2aa6e22-2c82-48c6-bf24-1790f4b9c128_Name">
    <vt:lpwstr>FIN-DGFZ-Rijksoverheid</vt:lpwstr>
  </property>
  <property fmtid="{D5CDD505-2E9C-101B-9397-08002B2CF9AE}" pid="35" name="MSIP_Label_b2aa6e22-2c82-48c6-bf24-1790f4b9c128_SiteId">
    <vt:lpwstr>84712536-f524-40a0-913b-5d25ba502732</vt:lpwstr>
  </property>
  <property fmtid="{D5CDD505-2E9C-101B-9397-08002B2CF9AE}" pid="36" name="MSIP_Label_b2aa6e22-2c82-48c6-bf24-1790f4b9c128_ActionId">
    <vt:lpwstr>152b2a7b-f230-4e0b-9aec-99a269a94057</vt:lpwstr>
  </property>
  <property fmtid="{D5CDD505-2E9C-101B-9397-08002B2CF9AE}" pid="37" name="MSIP_Label_b2aa6e22-2c82-48c6-bf24-1790f4b9c128_ContentBits">
    <vt:lpwstr>0</vt:lpwstr>
  </property>
</Properties>
</file>