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115B" w:rsidRDefault="00B3115B" w14:paraId="1AD3B794" w14:textId="77777777"/>
    <w:p w:rsidR="00B3115B" w:rsidRDefault="00C05630" w14:paraId="473678A4" w14:textId="77777777">
      <w:r>
        <w:t>Geachte voorzitter,</w:t>
      </w:r>
    </w:p>
    <w:p w:rsidR="00B3115B" w:rsidRDefault="00B3115B" w14:paraId="0FBEF72F" w14:textId="77777777"/>
    <w:p w:rsidR="00B3115B" w:rsidRDefault="00C05630" w14:paraId="2C1D841E" w14:textId="77777777">
      <w:r>
        <w:t>Bij deze ontvangt u als nazending van de Miljoenennota 2026 de onderliggende beslisnota's.</w:t>
      </w:r>
    </w:p>
    <w:p w:rsidR="00B3115B" w:rsidRDefault="00B3115B" w14:paraId="036235AA" w14:textId="77777777"/>
    <w:p w:rsidR="00B3115B" w:rsidRDefault="00C05630" w14:paraId="69B1682A" w14:textId="77777777">
      <w:r>
        <w:t>Hoogachtend,</w:t>
      </w:r>
    </w:p>
    <w:p w:rsidR="00B3115B" w:rsidRDefault="00B3115B" w14:paraId="55F5EFF1" w14:textId="77777777"/>
    <w:p w:rsidR="00B3115B" w:rsidRDefault="00C05630" w14:paraId="5702E4D7" w14:textId="77777777">
      <w:r>
        <w:t>de minister van Financiën,</w:t>
      </w:r>
    </w:p>
    <w:p w:rsidR="00B3115B" w:rsidRDefault="00B3115B" w14:paraId="2511E25A" w14:textId="77777777"/>
    <w:p w:rsidR="00B3115B" w:rsidRDefault="00B3115B" w14:paraId="3A254CCB" w14:textId="77777777"/>
    <w:p w:rsidR="00B3115B" w:rsidRDefault="00B3115B" w14:paraId="43FFE721" w14:textId="77777777"/>
    <w:p w:rsidR="00B3115B" w:rsidRDefault="00B3115B" w14:paraId="4B52BF98" w14:textId="77777777"/>
    <w:p w:rsidR="00B3115B" w:rsidRDefault="00B3115B" w14:paraId="408D058E" w14:textId="77777777"/>
    <w:p w:rsidR="00B3115B" w:rsidRDefault="00C05630" w14:paraId="7D1B0288" w14:textId="77777777">
      <w:r>
        <w:t>E. Heinen</w:t>
      </w:r>
    </w:p>
    <w:p w:rsidR="00B3115B" w:rsidRDefault="00B3115B" w14:paraId="103D1578" w14:textId="77777777"/>
    <w:p w:rsidR="00B3115B" w:rsidRDefault="00B3115B" w14:paraId="126D4C07" w14:textId="77777777">
      <w:pPr>
        <w:pStyle w:val="WitregelW1bodytekst"/>
      </w:pPr>
    </w:p>
    <w:p w:rsidR="00B3115B" w:rsidRDefault="00B3115B" w14:paraId="060A5B33" w14:textId="77777777"/>
    <w:p w:rsidR="00B3115B" w:rsidRDefault="00B3115B" w14:paraId="56595EE9" w14:textId="77777777"/>
    <w:p w:rsidR="00B3115B" w:rsidRDefault="00B3115B" w14:paraId="3D9AF101" w14:textId="77777777"/>
    <w:p w:rsidR="00B3115B" w:rsidRDefault="00B3115B" w14:paraId="7C1C7D77" w14:textId="77777777"/>
    <w:p w:rsidR="00B3115B" w:rsidRDefault="00B3115B" w14:paraId="6C0630B8" w14:textId="77777777"/>
    <w:p w:rsidR="00B3115B" w:rsidRDefault="00B3115B" w14:paraId="4487F1AA" w14:textId="77777777"/>
    <w:p w:rsidR="00B3115B" w:rsidRDefault="00B3115B" w14:paraId="2E4ED31C" w14:textId="77777777"/>
    <w:p w:rsidR="00B3115B" w:rsidRDefault="00B3115B" w14:paraId="2105B689" w14:textId="77777777"/>
    <w:sectPr w:rsidR="00B3115B">
      <w:headerReference w:type="default" r:id="rId7"/>
      <w:footerReference w:type="default" r:id="rId8"/>
      <w:headerReference w:type="first" r:id="rId9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6890A" w14:textId="77777777" w:rsidR="00C05630" w:rsidRDefault="00C05630">
      <w:pPr>
        <w:spacing w:line="240" w:lineRule="auto"/>
      </w:pPr>
      <w:r>
        <w:separator/>
      </w:r>
    </w:p>
  </w:endnote>
  <w:endnote w:type="continuationSeparator" w:id="0">
    <w:p w14:paraId="63EC0F7C" w14:textId="77777777" w:rsidR="00C05630" w:rsidRDefault="00C056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85451" w14:textId="77777777" w:rsidR="00B3115B" w:rsidRDefault="00B3115B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FCC31" w14:textId="77777777" w:rsidR="00C05630" w:rsidRDefault="00C05630">
      <w:pPr>
        <w:spacing w:line="240" w:lineRule="auto"/>
      </w:pPr>
      <w:r>
        <w:separator/>
      </w:r>
    </w:p>
  </w:footnote>
  <w:footnote w:type="continuationSeparator" w:id="0">
    <w:p w14:paraId="58E92B62" w14:textId="77777777" w:rsidR="00C05630" w:rsidRDefault="00C056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BBBB5" w14:textId="77777777" w:rsidR="00B3115B" w:rsidRDefault="00C05630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1B6FF189" wp14:editId="3091E2EC">
              <wp:simplePos x="1007744" y="1965325"/>
              <wp:positionH relativeFrom="page">
                <wp:posOffset>1007744</wp:posOffset>
              </wp:positionH>
              <wp:positionV relativeFrom="paragraph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77AE40" w14:textId="77777777" w:rsidR="00C05630" w:rsidRDefault="00C0563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B6FF189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3A77AE40" w14:textId="77777777" w:rsidR="00C05630" w:rsidRDefault="00C05630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7BB3C84" wp14:editId="150D8A6B">
              <wp:simplePos x="5921375" y="1965325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883043" w14:textId="77777777" w:rsidR="00B3115B" w:rsidRDefault="00C05630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8B06B08" w14:textId="77777777" w:rsidR="00B3115B" w:rsidRDefault="003A4994">
                          <w:pPr>
                            <w:pStyle w:val="Referentiegegevens"/>
                          </w:pPr>
                          <w:sdt>
                            <w:sdtPr>
                              <w:id w:val="1915051420"/>
                              <w:date w:fullDate="2025-09-16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05630">
                                <w:t>16 september 2025</w:t>
                              </w:r>
                            </w:sdtContent>
                          </w:sdt>
                        </w:p>
                        <w:p w14:paraId="0306F2F1" w14:textId="77777777" w:rsidR="00B3115B" w:rsidRDefault="00B3115B">
                          <w:pPr>
                            <w:pStyle w:val="WitregelW1"/>
                          </w:pPr>
                        </w:p>
                        <w:p w14:paraId="3CA2C3A5" w14:textId="77777777" w:rsidR="00B3115B" w:rsidRDefault="00C0563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B385E58" w14:textId="77777777" w:rsidR="00965DDC" w:rsidRDefault="003A499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783849">
                            <w:t>2025-0000416566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BB3C84" id="46fef022-aa3c-11ea-a756-beb5f67e67be" o:spid="_x0000_s1027" type="#_x0000_t202" alt="Colofon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59883043" w14:textId="77777777" w:rsidR="00B3115B" w:rsidRDefault="00C05630">
                    <w:pPr>
                      <w:pStyle w:val="Referentiegegevensbold"/>
                    </w:pPr>
                    <w:r>
                      <w:t>Datum</w:t>
                    </w:r>
                  </w:p>
                  <w:p w14:paraId="58B06B08" w14:textId="77777777" w:rsidR="00B3115B" w:rsidRDefault="003A4994">
                    <w:pPr>
                      <w:pStyle w:val="Referentiegegevens"/>
                    </w:pPr>
                    <w:sdt>
                      <w:sdtPr>
                        <w:id w:val="1915051420"/>
                        <w:date w:fullDate="2025-09-16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C05630">
                          <w:t>16 september 2025</w:t>
                        </w:r>
                      </w:sdtContent>
                    </w:sdt>
                  </w:p>
                  <w:p w14:paraId="0306F2F1" w14:textId="77777777" w:rsidR="00B3115B" w:rsidRDefault="00B3115B">
                    <w:pPr>
                      <w:pStyle w:val="WitregelW1"/>
                    </w:pPr>
                  </w:p>
                  <w:p w14:paraId="3CA2C3A5" w14:textId="77777777" w:rsidR="00B3115B" w:rsidRDefault="00C0563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B385E58" w14:textId="77777777" w:rsidR="00965DDC" w:rsidRDefault="003A499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783849">
                      <w:t>2025-0000416566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383E504" wp14:editId="35F5A27F">
              <wp:simplePos x="1007744" y="10194925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F7DA5B" w14:textId="77777777" w:rsidR="00C05630" w:rsidRDefault="00C0563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83E504" id="46fef0b8-aa3c-11ea-a756-beb5f67e67be" o:spid="_x0000_s1028" type="#_x0000_t202" alt="Voettekst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20F7DA5B" w14:textId="77777777" w:rsidR="00C05630" w:rsidRDefault="00C05630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B67A606" wp14:editId="4258FD63">
              <wp:simplePos x="5921375" y="10194925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927AF9" w14:textId="77777777" w:rsidR="00965DDC" w:rsidRDefault="003A499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67A606" id="46fef06f-aa3c-11ea-a756-beb5f67e67be" o:spid="_x0000_s1029" type="#_x0000_t202" alt="Paginanummering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61927AF9" w14:textId="77777777" w:rsidR="00965DDC" w:rsidRDefault="003A499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B6439" w14:textId="77777777" w:rsidR="00B3115B" w:rsidRDefault="00C05630" w:rsidP="00C05630">
    <w:pPr>
      <w:pStyle w:val="Lijstalinea"/>
      <w:numPr>
        <w:ilvl w:val="0"/>
        <w:numId w:val="5"/>
      </w:num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AFD8432" wp14:editId="1AC56C13">
              <wp:simplePos x="354584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 descr="Container voor beel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2D986A" w14:textId="77777777" w:rsidR="00C05630" w:rsidRDefault="00C0563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AFD8432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alt="Container voor beeldmerk" style="position:absolute;left:0;text-align:left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382D986A" w14:textId="77777777" w:rsidR="00C05630" w:rsidRDefault="00C05630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2CFDCC3" wp14:editId="1B54DFBC">
              <wp:simplePos x="3995420" y="0"/>
              <wp:positionH relativeFrom="page">
                <wp:posOffset>3995420</wp:posOffset>
              </wp:positionH>
              <wp:positionV relativeFrom="paragraph">
                <wp:posOffset>0</wp:posOffset>
              </wp:positionV>
              <wp:extent cx="2339975" cy="1583690"/>
              <wp:effectExtent l="0" t="0" r="0" b="0"/>
              <wp:wrapNone/>
              <wp:docPr id="6" name="583cb846-a587-474e-9efc-17a024d629a0" descr="Container voor 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B60928" w14:textId="77777777" w:rsidR="00B3115B" w:rsidRDefault="00C0563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06DC71" wp14:editId="7B43AC6B">
                                <wp:extent cx="2339975" cy="1582834"/>
                                <wp:effectExtent l="0" t="0" r="0" b="0"/>
                                <wp:docPr id="7" name="Logotype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Logotype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CFDCC3" id="583cb846-a587-474e-9efc-17a024d629a0" o:spid="_x0000_s1031" type="#_x0000_t202" alt="Container voor woordmerk" style="position:absolute;left:0;text-align:left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65B60928" w14:textId="77777777" w:rsidR="00B3115B" w:rsidRDefault="00C0563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D06DC71" wp14:editId="7B43AC6B">
                          <wp:extent cx="2339975" cy="1582834"/>
                          <wp:effectExtent l="0" t="0" r="0" b="0"/>
                          <wp:docPr id="7" name="Logotype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Logotype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218004C" wp14:editId="0DD024A7">
              <wp:simplePos x="1010919" y="1720214"/>
              <wp:positionH relativeFrom="page">
                <wp:posOffset>1010919</wp:posOffset>
              </wp:positionH>
              <wp:positionV relativeFrom="paragraph">
                <wp:posOffset>1720214</wp:posOffset>
              </wp:positionV>
              <wp:extent cx="4787900" cy="161925"/>
              <wp:effectExtent l="0" t="0" r="0" b="0"/>
              <wp:wrapNone/>
              <wp:docPr id="8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2D6DCD" w14:textId="77777777" w:rsidR="00B3115B" w:rsidRDefault="00C05630">
                          <w:pPr>
                            <w:pStyle w:val="Referentiegegevens"/>
                          </w:pPr>
                          <w:r>
                            <w:t>&gt; Retouradres POSTBUS 20201 2500 EE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18004C" id="f053fe88-db2b-430b-bcc5-fbb915a19314" o:spid="_x0000_s1032" type="#_x0000_t202" style="position:absolute;left:0;text-align:left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382D6DCD" w14:textId="77777777" w:rsidR="00B3115B" w:rsidRDefault="00C05630">
                    <w:pPr>
                      <w:pStyle w:val="Referentiegegevens"/>
                    </w:pPr>
                    <w:r>
                      <w:t>&gt; Retouradres POSTBUS 20201 2500 EE  Den Haag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51AC143" wp14:editId="6E74C95B">
              <wp:simplePos x="1007744" y="1954530"/>
              <wp:positionH relativeFrom="page">
                <wp:posOffset>1007744</wp:posOffset>
              </wp:positionH>
              <wp:positionV relativeFrom="paragraph">
                <wp:posOffset>1954530</wp:posOffset>
              </wp:positionV>
              <wp:extent cx="4787900" cy="1115695"/>
              <wp:effectExtent l="0" t="0" r="0" b="0"/>
              <wp:wrapNone/>
              <wp:docPr id="9" name="d302f2a1-bb28-4417-9701-e3b1450e5fb6" descr="Adresva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834757" w14:textId="77777777" w:rsidR="00B3115B" w:rsidRDefault="00C05630">
                          <w:r>
                            <w:t>Voorzitter van de Tweede Kamer der Staten-Generaal</w:t>
                          </w:r>
                        </w:p>
                        <w:p w14:paraId="3254B856" w14:textId="77777777" w:rsidR="00B3115B" w:rsidRDefault="00C05630">
                          <w:r>
                            <w:t>Postbus 20018</w:t>
                          </w:r>
                        </w:p>
                        <w:p w14:paraId="77308C03" w14:textId="77777777" w:rsidR="00B3115B" w:rsidRDefault="00C05630">
                          <w:r>
                            <w:t>2500EA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1AC143" id="d302f2a1-bb28-4417-9701-e3b1450e5fb6" o:spid="_x0000_s1033" type="#_x0000_t202" alt="Adresvak" style="position:absolute;left:0;text-align:left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7834757" w14:textId="77777777" w:rsidR="00B3115B" w:rsidRDefault="00C05630">
                    <w:r>
                      <w:t>Voorzitter van de Tweede Kamer der Staten-Generaal</w:t>
                    </w:r>
                  </w:p>
                  <w:p w14:paraId="3254B856" w14:textId="77777777" w:rsidR="00B3115B" w:rsidRDefault="00C05630">
                    <w:r>
                      <w:t>Postbus 20018</w:t>
                    </w:r>
                  </w:p>
                  <w:p w14:paraId="77308C03" w14:textId="77777777" w:rsidR="00B3115B" w:rsidRDefault="00C05630">
                    <w:r>
                      <w:t>2500EA  Den Haag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15D93BC" wp14:editId="4DF94785">
              <wp:simplePos x="0" y="0"/>
              <wp:positionH relativeFrom="margin">
                <wp:align>right</wp:align>
              </wp:positionH>
              <wp:positionV relativeFrom="paragraph">
                <wp:posOffset>3352800</wp:posOffset>
              </wp:positionV>
              <wp:extent cx="4787900" cy="495300"/>
              <wp:effectExtent l="0" t="0" r="0" b="0"/>
              <wp:wrapNone/>
              <wp:docPr id="10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495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B3115B" w14:paraId="6C5A161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D6D0EAB" w14:textId="77777777" w:rsidR="00B3115B" w:rsidRDefault="00C0563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BD88458" w14:textId="77777777" w:rsidR="00B3115B" w:rsidRDefault="003A4994">
                                <w:sdt>
                                  <w:sdtPr>
                                    <w:id w:val="-1896116580"/>
                                    <w:date w:fullDate="2025-09-16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C05630">
                                      <w:t>16 september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B3115B" w14:paraId="42B4B41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70E160B" w14:textId="77777777" w:rsidR="00B3115B" w:rsidRDefault="00C0563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2708BEC" w14:textId="77777777" w:rsidR="00B3115B" w:rsidRDefault="00C05630">
                                <w:r>
                                  <w:t>Nazending beslisnota</w:t>
                                </w:r>
                                <w:r w:rsidR="00A72626">
                                  <w:t>’</w:t>
                                </w:r>
                                <w:r>
                                  <w:t xml:space="preserve">s </w:t>
                                </w:r>
                                <w:r w:rsidR="00A72626">
                                  <w:t xml:space="preserve">Augustusbesluitvorming en </w:t>
                                </w:r>
                                <w:r>
                                  <w:t>Miljoenennota 2026</w:t>
                                </w:r>
                              </w:p>
                            </w:tc>
                          </w:tr>
                        </w:tbl>
                        <w:p w14:paraId="296E1B58" w14:textId="77777777" w:rsidR="00C05630" w:rsidRDefault="00C05630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5D93BC" id="1670fa0c-13cb-45ec-92be-ef1f34d237c5" o:spid="_x0000_s1034" type="#_x0000_t202" style="position:absolute;left:0;text-align:left;margin-left:325.8pt;margin-top:264pt;width:377pt;height:39pt;z-index:25166028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B3115B" w14:paraId="6C5A161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D6D0EAB" w14:textId="77777777" w:rsidR="00B3115B" w:rsidRDefault="00C05630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BD88458" w14:textId="77777777" w:rsidR="00B3115B" w:rsidRDefault="003A4994">
                          <w:sdt>
                            <w:sdtPr>
                              <w:id w:val="-1896116580"/>
                              <w:date w:fullDate="2025-09-16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05630">
                                <w:t>16 september 2025</w:t>
                              </w:r>
                            </w:sdtContent>
                          </w:sdt>
                        </w:p>
                      </w:tc>
                    </w:tr>
                    <w:tr w:rsidR="00B3115B" w14:paraId="42B4B41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70E160B" w14:textId="77777777" w:rsidR="00B3115B" w:rsidRDefault="00C05630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2708BEC" w14:textId="77777777" w:rsidR="00B3115B" w:rsidRDefault="00C05630">
                          <w:r>
                            <w:t>Nazending beslisnota</w:t>
                          </w:r>
                          <w:r w:rsidR="00A72626">
                            <w:t>’</w:t>
                          </w:r>
                          <w:r>
                            <w:t xml:space="preserve">s </w:t>
                          </w:r>
                          <w:r w:rsidR="00A72626">
                            <w:t xml:space="preserve">Augustusbesluitvorming en </w:t>
                          </w:r>
                          <w:r>
                            <w:t>Miljoenennota 2026</w:t>
                          </w:r>
                        </w:p>
                      </w:tc>
                    </w:tr>
                  </w:tbl>
                  <w:p w14:paraId="296E1B58" w14:textId="77777777" w:rsidR="00C05630" w:rsidRDefault="00C05630"/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F39AA4E" wp14:editId="12476F3F">
              <wp:simplePos x="5921375" y="1965325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11" name="aa29ef58-fa5a-4ef1-bc47-43f659f7c670" descr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AA4DC8" w14:textId="77777777" w:rsidR="00B3115B" w:rsidRDefault="00C05630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14:paraId="5476BE89" w14:textId="77777777" w:rsidR="00B3115B" w:rsidRDefault="00C05630">
                          <w:pPr>
                            <w:pStyle w:val="Referentiegegevens"/>
                          </w:pPr>
                          <w:r>
                            <w:t>2511 CW Den Haag</w:t>
                          </w:r>
                        </w:p>
                        <w:p w14:paraId="6A785D91" w14:textId="77777777" w:rsidR="00B3115B" w:rsidRDefault="00C05630">
                          <w:pPr>
                            <w:pStyle w:val="Referentiegegevens"/>
                          </w:pPr>
                          <w:r>
                            <w:t>POSTBUS 20201</w:t>
                          </w:r>
                        </w:p>
                        <w:p w14:paraId="26AA6EAD" w14:textId="77777777" w:rsidR="00B3115B" w:rsidRDefault="00C05630">
                          <w:pPr>
                            <w:pStyle w:val="Referentiegegevens"/>
                          </w:pPr>
                          <w:r>
                            <w:t>2500 EE  Den Haag</w:t>
                          </w:r>
                        </w:p>
                        <w:p w14:paraId="7364A502" w14:textId="77777777" w:rsidR="00B3115B" w:rsidRDefault="00B3115B">
                          <w:pPr>
                            <w:pStyle w:val="WitregelW1"/>
                          </w:pPr>
                        </w:p>
                        <w:p w14:paraId="771B2679" w14:textId="77777777" w:rsidR="00B3115B" w:rsidRDefault="00C0563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79FEDC2" w14:textId="77777777" w:rsidR="00965DDC" w:rsidRDefault="003A499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783849">
                            <w:t>2025-0000416566</w:t>
                          </w:r>
                          <w:r>
                            <w:fldChar w:fldCharType="end"/>
                          </w:r>
                        </w:p>
                        <w:p w14:paraId="7D712AC7" w14:textId="77777777" w:rsidR="00B3115B" w:rsidRDefault="00B3115B">
                          <w:pPr>
                            <w:pStyle w:val="WitregelW1"/>
                          </w:pPr>
                        </w:p>
                        <w:p w14:paraId="7983056E" w14:textId="77777777" w:rsidR="00B3115B" w:rsidRDefault="00C05630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327457F4" w14:textId="77777777" w:rsidR="00C05630" w:rsidRDefault="00C05630" w:rsidP="00C05630">
                          <w:pPr>
                            <w:pStyle w:val="Referentiegegevens"/>
                            <w:numPr>
                              <w:ilvl w:val="0"/>
                              <w:numId w:val="6"/>
                            </w:numPr>
                          </w:pPr>
                          <w:r>
                            <w:t xml:space="preserve">Set actieve openbaarmaking </w:t>
                          </w:r>
                          <w:r w:rsidR="008C3698">
                            <w:t xml:space="preserve"> Augustusbesluitvorming en </w:t>
                          </w:r>
                          <w:r>
                            <w:t>Miljoenennota</w:t>
                          </w:r>
                        </w:p>
                        <w:p w14:paraId="345F0362" w14:textId="77777777" w:rsidR="00B3115B" w:rsidRDefault="00B3115B">
                          <w:pPr>
                            <w:pStyle w:val="WitregelW2"/>
                          </w:pPr>
                        </w:p>
                        <w:p w14:paraId="3C1194FA" w14:textId="77777777" w:rsidR="00B3115B" w:rsidRDefault="00B3115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39AA4E" id="aa29ef58-fa5a-4ef1-bc47-43f659f7c670" o:spid="_x0000_s1035" type="#_x0000_t202" alt="Colofon" style="position:absolute;left:0;text-align:left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44AA4DC8" w14:textId="77777777" w:rsidR="00B3115B" w:rsidRDefault="00C05630">
                    <w:pPr>
                      <w:pStyle w:val="Referentiegegevens"/>
                    </w:pPr>
                    <w:r>
                      <w:t>Korte Voorhout 7</w:t>
                    </w:r>
                  </w:p>
                  <w:p w14:paraId="5476BE89" w14:textId="77777777" w:rsidR="00B3115B" w:rsidRDefault="00C05630">
                    <w:pPr>
                      <w:pStyle w:val="Referentiegegevens"/>
                    </w:pPr>
                    <w:r>
                      <w:t>2511 CW Den Haag</w:t>
                    </w:r>
                  </w:p>
                  <w:p w14:paraId="6A785D91" w14:textId="77777777" w:rsidR="00B3115B" w:rsidRDefault="00C05630">
                    <w:pPr>
                      <w:pStyle w:val="Referentiegegevens"/>
                    </w:pPr>
                    <w:r>
                      <w:t>POSTBUS 20201</w:t>
                    </w:r>
                  </w:p>
                  <w:p w14:paraId="26AA6EAD" w14:textId="77777777" w:rsidR="00B3115B" w:rsidRDefault="00C05630">
                    <w:pPr>
                      <w:pStyle w:val="Referentiegegevens"/>
                    </w:pPr>
                    <w:r>
                      <w:t>2500 EE  Den Haag</w:t>
                    </w:r>
                  </w:p>
                  <w:p w14:paraId="7364A502" w14:textId="77777777" w:rsidR="00B3115B" w:rsidRDefault="00B3115B">
                    <w:pPr>
                      <w:pStyle w:val="WitregelW1"/>
                    </w:pPr>
                  </w:p>
                  <w:p w14:paraId="771B2679" w14:textId="77777777" w:rsidR="00B3115B" w:rsidRDefault="00C0563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79FEDC2" w14:textId="77777777" w:rsidR="00965DDC" w:rsidRDefault="003A499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783849">
                      <w:t>2025-0000416566</w:t>
                    </w:r>
                    <w:r>
                      <w:fldChar w:fldCharType="end"/>
                    </w:r>
                  </w:p>
                  <w:p w14:paraId="7D712AC7" w14:textId="77777777" w:rsidR="00B3115B" w:rsidRDefault="00B3115B">
                    <w:pPr>
                      <w:pStyle w:val="WitregelW1"/>
                    </w:pPr>
                  </w:p>
                  <w:p w14:paraId="7983056E" w14:textId="77777777" w:rsidR="00B3115B" w:rsidRDefault="00C05630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327457F4" w14:textId="77777777" w:rsidR="00C05630" w:rsidRDefault="00C05630" w:rsidP="00C05630">
                    <w:pPr>
                      <w:pStyle w:val="Referentiegegevens"/>
                      <w:numPr>
                        <w:ilvl w:val="0"/>
                        <w:numId w:val="6"/>
                      </w:numPr>
                    </w:pPr>
                    <w:r>
                      <w:t xml:space="preserve">Set actieve openbaarmaking </w:t>
                    </w:r>
                    <w:r w:rsidR="008C3698">
                      <w:t xml:space="preserve"> Augustusbesluitvorming en </w:t>
                    </w:r>
                    <w:r>
                      <w:t>Miljoenennota</w:t>
                    </w:r>
                  </w:p>
                  <w:p w14:paraId="345F0362" w14:textId="77777777" w:rsidR="00B3115B" w:rsidRDefault="00B3115B">
                    <w:pPr>
                      <w:pStyle w:val="WitregelW2"/>
                    </w:pPr>
                  </w:p>
                  <w:p w14:paraId="3C1194FA" w14:textId="77777777" w:rsidR="00B3115B" w:rsidRDefault="00B3115B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9836F92" wp14:editId="225C09E9">
              <wp:simplePos x="5921375" y="10194925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12" name="fc795519-edb4-40fa-b772-922592680a29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58A954" w14:textId="77777777" w:rsidR="00965DDC" w:rsidRDefault="003A499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836F92" id="fc795519-edb4-40fa-b772-922592680a29" o:spid="_x0000_s1036" type="#_x0000_t202" alt="Paginanummering" style="position:absolute;left:0;text-align:left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0458A954" w14:textId="77777777" w:rsidR="00965DDC" w:rsidRDefault="003A499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FF4E944" wp14:editId="31A5A354">
              <wp:simplePos x="998219" y="10197465"/>
              <wp:positionH relativeFrom="page">
                <wp:posOffset>998219</wp:posOffset>
              </wp:positionH>
              <wp:positionV relativeFrom="paragraph">
                <wp:posOffset>10197465</wp:posOffset>
              </wp:positionV>
              <wp:extent cx="4787900" cy="161925"/>
              <wp:effectExtent l="0" t="0" r="0" b="0"/>
              <wp:wrapNone/>
              <wp:docPr id="13" name="ea113d41-b39a-4e3b-9a6a-dce66e72abe4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C50A7F" w14:textId="77777777" w:rsidR="00C05630" w:rsidRDefault="00C0563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F4E944" id="ea113d41-b39a-4e3b-9a6a-dce66e72abe4" o:spid="_x0000_s1037" type="#_x0000_t202" alt="Voettekst" style="position:absolute;left:0;text-align:left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2AC50A7F" w14:textId="77777777" w:rsidR="00C05630" w:rsidRDefault="00C05630"/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62F79E6"/>
    <w:multiLevelType w:val="multilevel"/>
    <w:tmpl w:val="EB86EE09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124D462F"/>
    <w:multiLevelType w:val="hybridMultilevel"/>
    <w:tmpl w:val="E40C57E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E3BC70"/>
    <w:multiLevelType w:val="multilevel"/>
    <w:tmpl w:val="AE022FD4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4DF814C6"/>
    <w:multiLevelType w:val="multilevel"/>
    <w:tmpl w:val="6DDFD888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76B14039"/>
    <w:multiLevelType w:val="multilevel"/>
    <w:tmpl w:val="B3534515"/>
    <w:name w:val="Lijst met opsommingstekens"/>
    <w:styleLink w:val="Lijstmetopsommingstekens"/>
    <w:lvl w:ilvl="0">
      <w:start w:val="1"/>
      <w:numFmt w:val="bullet"/>
      <w:pStyle w:val="Opsomming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7F77E5D"/>
    <w:multiLevelType w:val="hybridMultilevel"/>
    <w:tmpl w:val="E46A58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756469">
    <w:abstractNumId w:val="0"/>
  </w:num>
  <w:num w:numId="2" w16cid:durableId="1062219298">
    <w:abstractNumId w:val="3"/>
  </w:num>
  <w:num w:numId="3" w16cid:durableId="1468426744">
    <w:abstractNumId w:val="2"/>
  </w:num>
  <w:num w:numId="4" w16cid:durableId="119418020">
    <w:abstractNumId w:val="4"/>
  </w:num>
  <w:num w:numId="5" w16cid:durableId="2081901645">
    <w:abstractNumId w:val="5"/>
  </w:num>
  <w:num w:numId="6" w16cid:durableId="619454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5B"/>
    <w:rsid w:val="004D0BBF"/>
    <w:rsid w:val="00783849"/>
    <w:rsid w:val="00807FFE"/>
    <w:rsid w:val="008C3698"/>
    <w:rsid w:val="00965DDC"/>
    <w:rsid w:val="00A72626"/>
    <w:rsid w:val="00B26002"/>
    <w:rsid w:val="00B3115B"/>
    <w:rsid w:val="00C05630"/>
    <w:rsid w:val="00C9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7115D15"/>
  <w15:docId w15:val="{2F379D61-DDA1-4CDB-B029-B1E8FED8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  <w:pPr>
      <w:spacing w:line="240" w:lineRule="exact"/>
    </w:p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Nummering">
    <w:name w:val="Nummering"/>
    <w:basedOn w:val="Standaard"/>
    <w:uiPriority w:val="3"/>
    <w:qFormat/>
    <w:pPr>
      <w:numPr>
        <w:numId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Opsomming">
    <w:name w:val="Opsomming"/>
    <w:basedOn w:val="Standaard"/>
    <w:uiPriority w:val="3"/>
    <w:qFormat/>
    <w:pPr>
      <w:numPr>
        <w:numId w:val="4"/>
      </w:numPr>
    </w:p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  <w:outlineLvl w:val="4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  <w:outlineLvl w:val="4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  <w:outlineLvl w:val="4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  <w:outlineLvl w:val="4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b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0563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0563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0563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05630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semiHidden/>
    <w:rsid w:val="00C05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Nazending beslisnota's Miljoenennota 2026</vt:lpstr>
    </vt:vector>
  </ap:TitlesOfParts>
  <ap:LinksUpToDate>false</ap:LinksUpToDate>
  <ap:CharactersWithSpaces>179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2025-09-16T14:55:00.0000000Z</dcterms:created>
  <dcterms:modified xsi:type="dcterms:W3CDTF">2025-09-16T14:55:00.0000000Z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type">
    <vt:lpwstr>Brief</vt:lpwstr>
  </property>
  <property fmtid="{D5CDD505-2E9C-101B-9397-08002B2CF9AE}" pid="5" name="Documentsoort">
    <vt:lpwstr>Brief</vt:lpwstr>
  </property>
  <property fmtid="{D5CDD505-2E9C-101B-9397-08002B2CF9AE}" pid="6" name="Publicatiedatum">
    <vt:lpwstr/>
  </property>
  <property fmtid="{D5CDD505-2E9C-101B-9397-08002B2CF9AE}" pid="7" name="Verantwoordelijke organisatie">
    <vt:lpwstr/>
  </property>
  <property fmtid="{D5CDD505-2E9C-101B-9397-08002B2CF9AE}" pid="8" name="Taal">
    <vt:lpwstr>nl_NL</vt:lpwstr>
  </property>
  <property fmtid="{D5CDD505-2E9C-101B-9397-08002B2CF9AE}" pid="9" name="Inhoudsindicatie">
    <vt:lpwstr/>
  </property>
  <property fmtid="{D5CDD505-2E9C-101B-9397-08002B2CF9AE}" pid="10" name="Status">
    <vt:lpwstr/>
  </property>
  <property fmtid="{D5CDD505-2E9C-101B-9397-08002B2CF9AE}" pid="11" name="Aan">
    <vt:lpwstr/>
  </property>
  <property fmtid="{D5CDD505-2E9C-101B-9397-08002B2CF9AE}" pid="12" name="Van">
    <vt:lpwstr/>
  </property>
  <property fmtid="{D5CDD505-2E9C-101B-9397-08002B2CF9AE}" pid="13" name="Datum">
    <vt:lpwstr>16 september 2025</vt:lpwstr>
  </property>
  <property fmtid="{D5CDD505-2E9C-101B-9397-08002B2CF9AE}" pid="14" name="Opgesteld door, Naam">
    <vt:lpwstr/>
  </property>
  <property fmtid="{D5CDD505-2E9C-101B-9397-08002B2CF9AE}" pid="15" name="Opgesteld door, Telefoonnummer">
    <vt:lpwstr/>
  </property>
  <property fmtid="{D5CDD505-2E9C-101B-9397-08002B2CF9AE}" pid="16" name="Kenmerk">
    <vt:lpwstr>2025-0000416566</vt:lpwstr>
  </property>
  <property fmtid="{D5CDD505-2E9C-101B-9397-08002B2CF9AE}" pid="17" name="Rubricering">
    <vt:lpwstr/>
  </property>
  <property fmtid="{D5CDD505-2E9C-101B-9397-08002B2CF9AE}" pid="18" name="Vertrouwelijkheidsniveau">
    <vt:lpwstr>  / </vt:lpwstr>
  </property>
  <property fmtid="{D5CDD505-2E9C-101B-9397-08002B2CF9AE}" pid="19" name="Markering">
    <vt:lpwstr/>
  </property>
  <property fmtid="{D5CDD505-2E9C-101B-9397-08002B2CF9AE}" pid="20" name="Custom 1">
    <vt:lpwstr/>
  </property>
  <property fmtid="{D5CDD505-2E9C-101B-9397-08002B2CF9AE}" pid="21" name="Custom 2">
    <vt:lpwstr/>
  </property>
  <property fmtid="{D5CDD505-2E9C-101B-9397-08002B2CF9AE}" pid="22" name="Custom 3">
    <vt:lpwstr/>
  </property>
  <property fmtid="{D5CDD505-2E9C-101B-9397-08002B2CF9AE}" pid="23" name="Custom 4">
    <vt:lpwstr/>
  </property>
  <property fmtid="{D5CDD505-2E9C-101B-9397-08002B2CF9AE}" pid="24" name="Custom 5">
    <vt:lpwstr/>
  </property>
  <property fmtid="{D5CDD505-2E9C-101B-9397-08002B2CF9AE}" pid="25" name="Aard document">
    <vt:lpwstr/>
  </property>
  <property fmtid="{D5CDD505-2E9C-101B-9397-08002B2CF9AE}" pid="26" name="Taakverzoek">
    <vt:lpwstr/>
  </property>
  <property fmtid="{D5CDD505-2E9C-101B-9397-08002B2CF9AE}" pid="27" name="VA_Niet openbaar">
    <vt:lpwstr/>
  </property>
  <property fmtid="{D5CDD505-2E9C-101B-9397-08002B2CF9AE}" pid="28" name="Informatiecategorie Beleidslijn">
    <vt:lpwstr/>
  </property>
  <property fmtid="{D5CDD505-2E9C-101B-9397-08002B2CF9AE}" pid="29" name="UwKenmerk">
    <vt:lpwstr/>
  </property>
  <property fmtid="{D5CDD505-2E9C-101B-9397-08002B2CF9AE}" pid="30" name="Docgensjabloon">
    <vt:lpwstr>DocGen_Brief_nl_NL</vt:lpwstr>
  </property>
  <property fmtid="{D5CDD505-2E9C-101B-9397-08002B2CF9AE}" pid="31" name="Onderwerp">
    <vt:lpwstr>Nazending beslisnota's Miljoenennota 2026</vt:lpwstr>
  </property>
  <property fmtid="{D5CDD505-2E9C-101B-9397-08002B2CF9AE}" pid="32" name="MSIP_Label_35ad6b54-f757-49c9-8c83-ef7f8aa67172_Enabled">
    <vt:lpwstr>true</vt:lpwstr>
  </property>
  <property fmtid="{D5CDD505-2E9C-101B-9397-08002B2CF9AE}" pid="33" name="MSIP_Label_35ad6b54-f757-49c9-8c83-ef7f8aa67172_SetDate">
    <vt:lpwstr>2025-09-11T16:22:25Z</vt:lpwstr>
  </property>
  <property fmtid="{D5CDD505-2E9C-101B-9397-08002B2CF9AE}" pid="34" name="MSIP_Label_35ad6b54-f757-49c9-8c83-ef7f8aa67172_Method">
    <vt:lpwstr>Standard</vt:lpwstr>
  </property>
  <property fmtid="{D5CDD505-2E9C-101B-9397-08002B2CF9AE}" pid="35" name="MSIP_Label_35ad6b54-f757-49c9-8c83-ef7f8aa67172_Name">
    <vt:lpwstr>FIN-DGRB-Rijksoverheid</vt:lpwstr>
  </property>
  <property fmtid="{D5CDD505-2E9C-101B-9397-08002B2CF9AE}" pid="36" name="MSIP_Label_35ad6b54-f757-49c9-8c83-ef7f8aa67172_SiteId">
    <vt:lpwstr>84712536-f524-40a0-913b-5d25ba502732</vt:lpwstr>
  </property>
  <property fmtid="{D5CDD505-2E9C-101B-9397-08002B2CF9AE}" pid="37" name="MSIP_Label_35ad6b54-f757-49c9-8c83-ef7f8aa67172_ActionId">
    <vt:lpwstr>f981cf30-279d-4e08-bc2c-329b16a17fb6</vt:lpwstr>
  </property>
  <property fmtid="{D5CDD505-2E9C-101B-9397-08002B2CF9AE}" pid="38" name="MSIP_Label_35ad6b54-f757-49c9-8c83-ef7f8aa67172_ContentBits">
    <vt:lpwstr>0</vt:lpwstr>
  </property>
</Properties>
</file>