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D55AF" w:rsidTr="00D9561B" w14:paraId="727FBF3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47A9D" w14:paraId="4D9908B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47A9D" w14:paraId="02F0CBF9" w14:textId="77777777">
            <w:r>
              <w:t>Postbus 20018</w:t>
            </w:r>
          </w:p>
          <w:p w:rsidR="008E3932" w:rsidP="00D9561B" w:rsidRDefault="00B47A9D" w14:paraId="6ACDC15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D55AF" w:rsidTr="00912F26" w14:paraId="0C60CE61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B47A9D" w14:paraId="29D774D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E30459" w14:paraId="49A9A662" w14:textId="22F570B7">
            <w:pPr>
              <w:rPr>
                <w:lang w:eastAsia="en-US"/>
              </w:rPr>
            </w:pPr>
            <w:r>
              <w:rPr>
                <w:lang w:eastAsia="en-US"/>
              </w:rPr>
              <w:t>16 september 2025</w:t>
            </w:r>
          </w:p>
        </w:tc>
      </w:tr>
      <w:tr w:rsidR="000D55AF" w:rsidTr="00912F26" w14:paraId="0B72D047" w14:textId="77777777">
        <w:trPr>
          <w:trHeight w:val="368"/>
        </w:trPr>
        <w:tc>
          <w:tcPr>
            <w:tcW w:w="928" w:type="dxa"/>
          </w:tcPr>
          <w:p w:rsidR="0005404B" w:rsidP="00FF66F9" w:rsidRDefault="00B47A9D" w14:paraId="78DA0B5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981B1C" w:rsidP="00981B1C" w:rsidRDefault="0057310F" w14:paraId="3C231D92" w14:textId="6064EF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Nieuwe beleidsuitgaven </w:t>
            </w:r>
            <w:r w:rsidR="00981B1C">
              <w:rPr>
                <w:lang w:eastAsia="en-US"/>
              </w:rPr>
              <w:t xml:space="preserve">in de begroting van Onderwijs, Cultuur en Wetenschap voor </w:t>
            </w:r>
            <w:r>
              <w:rPr>
                <w:lang w:eastAsia="en-US"/>
              </w:rPr>
              <w:t>2026</w:t>
            </w:r>
          </w:p>
          <w:p w:rsidR="0005404B" w:rsidP="0057310F" w:rsidRDefault="0005404B" w14:paraId="5FF314D3" w14:textId="3DBE0966">
            <w:pPr>
              <w:rPr>
                <w:lang w:eastAsia="en-US"/>
              </w:rPr>
            </w:pP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B2109" w:rsidR="000D55AF" w:rsidTr="00A421A1" w14:paraId="3A71D309" w14:textId="77777777">
        <w:tc>
          <w:tcPr>
            <w:tcW w:w="2160" w:type="dxa"/>
          </w:tcPr>
          <w:p w:rsidRPr="00AF1681" w:rsidR="006205C0" w:rsidP="00686AED" w:rsidRDefault="00B47A9D" w14:paraId="58B2C4F0" w14:textId="77777777">
            <w:pPr>
              <w:pStyle w:val="Colofonkop"/>
              <w:framePr w:hSpace="0" w:wrap="auto" w:hAnchor="text" w:vAnchor="margin" w:xAlign="left" w:yAlign="inline"/>
            </w:pPr>
            <w:r w:rsidRPr="00AF1681">
              <w:t>Financieel-Economische Zaken</w:t>
            </w:r>
          </w:p>
          <w:p w:rsidRPr="00AF1681" w:rsidR="0057310F" w:rsidP="00686AED" w:rsidRDefault="0057310F" w14:paraId="65145BA8" w14:textId="77777777">
            <w:pPr>
              <w:pStyle w:val="Colofonkop"/>
              <w:framePr w:hSpace="0" w:wrap="auto" w:hAnchor="text" w:vAnchor="margin" w:xAlign="left" w:yAlign="inline"/>
            </w:pPr>
          </w:p>
          <w:p w:rsidRPr="00AF1681" w:rsidR="006205C0" w:rsidP="00A421A1" w:rsidRDefault="00B47A9D" w14:paraId="5D3A0F97" w14:textId="77777777">
            <w:pPr>
              <w:pStyle w:val="Huisstijl-Gegeven"/>
              <w:spacing w:after="0"/>
            </w:pPr>
            <w:r w:rsidRPr="00AF1681">
              <w:t xml:space="preserve">Rijnstraat 50 </w:t>
            </w:r>
          </w:p>
          <w:p w:rsidRPr="00AF1681" w:rsidR="004425A7" w:rsidP="00E972A2" w:rsidRDefault="00B47A9D" w14:paraId="1774FCFC" w14:textId="77777777">
            <w:pPr>
              <w:pStyle w:val="Huisstijl-Gegeven"/>
              <w:spacing w:after="0"/>
            </w:pPr>
            <w:r w:rsidRPr="00AF1681">
              <w:t>Den Haag</w:t>
            </w:r>
          </w:p>
          <w:p w:rsidRPr="006C67C9" w:rsidR="004425A7" w:rsidP="00E972A2" w:rsidRDefault="00B47A9D" w14:paraId="7E19FCF3" w14:textId="77777777">
            <w:pPr>
              <w:pStyle w:val="Huisstijl-Gegeven"/>
              <w:spacing w:after="0"/>
              <w:rPr>
                <w:lang w:val="sv-SE"/>
              </w:rPr>
            </w:pPr>
            <w:r w:rsidRPr="006C67C9">
              <w:rPr>
                <w:lang w:val="sv-SE"/>
              </w:rPr>
              <w:t>Postbus 16375</w:t>
            </w:r>
          </w:p>
          <w:p w:rsidRPr="006C67C9" w:rsidR="004425A7" w:rsidP="00E972A2" w:rsidRDefault="00B47A9D" w14:paraId="4609F954" w14:textId="77777777">
            <w:pPr>
              <w:pStyle w:val="Huisstijl-Gegeven"/>
              <w:spacing w:after="0"/>
              <w:rPr>
                <w:lang w:val="sv-SE"/>
              </w:rPr>
            </w:pPr>
            <w:r w:rsidRPr="006C67C9">
              <w:rPr>
                <w:lang w:val="sv-SE"/>
              </w:rPr>
              <w:t>2500 BJ Den Haag</w:t>
            </w:r>
          </w:p>
          <w:p w:rsidRPr="006C67C9" w:rsidR="004425A7" w:rsidP="00E972A2" w:rsidRDefault="00B47A9D" w14:paraId="07AED985" w14:textId="77777777">
            <w:pPr>
              <w:pStyle w:val="Huisstijl-Gegeven"/>
              <w:spacing w:after="90"/>
              <w:rPr>
                <w:lang w:val="sv-SE"/>
              </w:rPr>
            </w:pPr>
            <w:r w:rsidRPr="006C67C9">
              <w:rPr>
                <w:lang w:val="sv-SE"/>
              </w:rPr>
              <w:t>www.rijksoverheid.nl</w:t>
            </w:r>
          </w:p>
          <w:p w:rsidRPr="00AF1681" w:rsidR="006205C0" w:rsidP="00A421A1" w:rsidRDefault="00B47A9D" w14:paraId="59DB7A2A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proofErr w:type="spellStart"/>
            <w:r w:rsidRPr="00AF1681">
              <w:rPr>
                <w:b/>
                <w:sz w:val="13"/>
                <w:szCs w:val="13"/>
                <w:lang w:val="en-US"/>
              </w:rPr>
              <w:t>Contactpersoon</w:t>
            </w:r>
            <w:proofErr w:type="spellEnd"/>
          </w:p>
          <w:p w:rsidRPr="00AF1681" w:rsidR="006205C0" w:rsidP="0057310F" w:rsidRDefault="006205C0" w14:paraId="0E003EB1" w14:textId="6784189F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AB2109" w:rsidR="000D55AF" w:rsidTr="00A421A1" w14:paraId="60E35905" w14:textId="77777777">
        <w:trPr>
          <w:trHeight w:val="200" w:hRule="exact"/>
        </w:trPr>
        <w:tc>
          <w:tcPr>
            <w:tcW w:w="2160" w:type="dxa"/>
          </w:tcPr>
          <w:p w:rsidRPr="00AF1681" w:rsidR="006205C0" w:rsidP="00A421A1" w:rsidRDefault="006205C0" w14:paraId="3BB9C5B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0D55AF" w:rsidTr="00A421A1" w14:paraId="106BCF32" w14:textId="77777777">
        <w:trPr>
          <w:trHeight w:val="450"/>
        </w:trPr>
        <w:tc>
          <w:tcPr>
            <w:tcW w:w="2160" w:type="dxa"/>
          </w:tcPr>
          <w:p w:rsidRPr="00AF1681" w:rsidR="00F51A76" w:rsidP="00A421A1" w:rsidRDefault="00B47A9D" w14:paraId="0CDAF69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F1681">
              <w:rPr>
                <w:b/>
                <w:sz w:val="13"/>
                <w:szCs w:val="13"/>
              </w:rPr>
              <w:t>Onze referentie</w:t>
            </w:r>
          </w:p>
          <w:p w:rsidRPr="00AF1681" w:rsidR="006205C0" w:rsidP="00215356" w:rsidRDefault="00AB2109" w14:paraId="473326FF" w14:textId="6473EF8C">
            <w:pPr>
              <w:spacing w:line="180" w:lineRule="exact"/>
              <w:rPr>
                <w:sz w:val="13"/>
                <w:szCs w:val="13"/>
              </w:rPr>
            </w:pPr>
            <w:r w:rsidRPr="00AB2109">
              <w:rPr>
                <w:sz w:val="13"/>
                <w:szCs w:val="13"/>
              </w:rPr>
              <w:t>54267492</w:t>
            </w:r>
          </w:p>
        </w:tc>
      </w:tr>
    </w:tbl>
    <w:p w:rsidR="00133506" w:rsidP="005E3B7C" w:rsidRDefault="00F0200E" w14:paraId="58826910" w14:textId="1C2581F3">
      <w:r>
        <w:t xml:space="preserve">Hierbij </w:t>
      </w:r>
      <w:r w:rsidR="00C03EB8">
        <w:t>stuur ik</w:t>
      </w:r>
      <w:r>
        <w:t xml:space="preserve"> u</w:t>
      </w:r>
      <w:r w:rsidR="00F120EE">
        <w:t>w Kamer</w:t>
      </w:r>
      <w:r>
        <w:t xml:space="preserve"> een overzicht van de nieuwe beleidsuitgaven die zijn opgenomen in de Ontwerpbegroting 2026 van het ministerie van Onderwijs, Cultuur en Wetenschap</w:t>
      </w:r>
      <w:r w:rsidR="00AA0982">
        <w:t xml:space="preserve"> (OCW)</w:t>
      </w:r>
      <w:r>
        <w:t xml:space="preserve">. In het overzicht zijn alleen de uitgaven voor 2026 opgenomen, omdat alleen deze uitgaven en verplichtingen ingevolge artikel 105 van de Grondwet ter autorisatie aan het parlement </w:t>
      </w:r>
      <w:r w:rsidR="00F120EE">
        <w:t xml:space="preserve">dienen te worden </w:t>
      </w:r>
      <w:r>
        <w:t xml:space="preserve">voorgelegd. </w:t>
      </w:r>
    </w:p>
    <w:p w:rsidR="007C483A" w:rsidP="005E3B7C" w:rsidRDefault="007C483A" w14:paraId="1A7D6261" w14:textId="77777777"/>
    <w:p w:rsidRPr="00A03DC2" w:rsidR="00F120EE" w:rsidP="005E3B7C" w:rsidRDefault="00F120EE" w14:paraId="0286FA83" w14:textId="77777777">
      <w:pPr>
        <w:rPr>
          <w:u w:val="single"/>
        </w:rPr>
      </w:pPr>
      <w:r w:rsidRPr="00A03DC2">
        <w:rPr>
          <w:u w:val="single"/>
        </w:rPr>
        <w:t>Nieuwe beleidsmatige uitgaven 2026</w:t>
      </w:r>
    </w:p>
    <w:p w:rsidR="00F120EE" w:rsidP="005E3B7C" w:rsidRDefault="00F120EE" w14:paraId="0F4520ED" w14:textId="77777777"/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85"/>
        <w:gridCol w:w="1677"/>
      </w:tblGrid>
      <w:tr w:rsidRPr="008C562F" w:rsidR="00F120EE" w:rsidTr="00AA043B" w14:paraId="0918F232" w14:textId="77777777">
        <w:trPr>
          <w:trHeight w:val="315"/>
        </w:trPr>
        <w:tc>
          <w:tcPr>
            <w:tcW w:w="6940" w:type="dxa"/>
            <w:gridSpan w:val="3"/>
            <w:tcBorders>
              <w:top w:val="single" w:color="00AEEF" w:sz="8" w:space="0"/>
              <w:left w:val="nil"/>
              <w:bottom w:val="single" w:color="00AEEF" w:sz="8" w:space="0"/>
              <w:right w:val="nil"/>
            </w:tcBorders>
            <w:shd w:val="clear" w:color="000000" w:fill="00B0F0"/>
            <w:noWrap/>
            <w:vAlign w:val="center"/>
            <w:hideMark/>
          </w:tcPr>
          <w:p w:rsidRPr="00250DC3" w:rsidR="00F120EE" w:rsidP="005E3B7C" w:rsidRDefault="00F120EE" w14:paraId="6A0CD374" w14:textId="7777777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50DC3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Nieuwe beleidsmatige uitgaven 202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6</w:t>
            </w:r>
            <w:r w:rsidRPr="00250DC3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 (bedrag x € 1.000)</w:t>
            </w:r>
          </w:p>
        </w:tc>
      </w:tr>
      <w:tr w:rsidRPr="00250DC3" w:rsidR="00F120EE" w:rsidTr="00AA043B" w14:paraId="37636286" w14:textId="77777777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1D100E9B" w14:textId="7777777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0C0D0AC2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 w:rsidRPr="00250DC3">
              <w:rPr>
                <w:rFonts w:ascii="Tahoma" w:hAnsi="Tahoma" w:cs="Tahoma"/>
                <w:color w:val="231F20"/>
                <w:sz w:val="16"/>
                <w:szCs w:val="16"/>
              </w:rPr>
              <w:t>Artikel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6B625BA9" w14:textId="77777777">
            <w:pPr>
              <w:jc w:val="right"/>
              <w:rPr>
                <w:rFonts w:ascii="Tahoma" w:hAnsi="Tahoma" w:cs="Tahoma"/>
                <w:color w:val="231F20"/>
                <w:sz w:val="16"/>
                <w:szCs w:val="16"/>
              </w:rPr>
            </w:pPr>
            <w:r w:rsidRPr="00250DC3">
              <w:rPr>
                <w:rFonts w:ascii="Tahoma" w:hAnsi="Tahoma" w:cs="Tahoma"/>
                <w:color w:val="231F20"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>6</w:t>
            </w:r>
          </w:p>
        </w:tc>
      </w:tr>
      <w:tr w:rsidRPr="00250DC3" w:rsidR="00F120EE" w:rsidTr="00AA043B" w14:paraId="4CC0E563" w14:textId="77777777">
        <w:trPr>
          <w:trHeight w:val="300"/>
        </w:trPr>
        <w:tc>
          <w:tcPr>
            <w:tcW w:w="4678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7AC77988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Aanpassingen Wet studiefinanciering BES</w:t>
            </w:r>
          </w:p>
        </w:tc>
        <w:tc>
          <w:tcPr>
            <w:tcW w:w="585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518E41DA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11</w:t>
            </w:r>
          </w:p>
        </w:tc>
        <w:tc>
          <w:tcPr>
            <w:tcW w:w="1677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Pr="00250DC3" w:rsidR="00F120EE" w:rsidP="005E3B7C" w:rsidRDefault="00F120EE" w14:paraId="59813451" w14:textId="777777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</w:tr>
    </w:tbl>
    <w:p w:rsidR="00F120EE" w:rsidP="005E3B7C" w:rsidRDefault="00F120EE" w14:paraId="1F2CD844" w14:textId="77777777"/>
    <w:p w:rsidR="00F120EE" w:rsidP="005E3B7C" w:rsidRDefault="00F120EE" w14:paraId="16715F41" w14:textId="77777777">
      <w:pPr>
        <w:rPr>
          <w:i/>
          <w:iCs/>
        </w:rPr>
      </w:pPr>
      <w:r>
        <w:rPr>
          <w:i/>
          <w:iCs/>
        </w:rPr>
        <w:t>Aanpassingen W</w:t>
      </w:r>
      <w:r w:rsidRPr="004E5097">
        <w:rPr>
          <w:i/>
          <w:iCs/>
        </w:rPr>
        <w:t>et studiefinanciering BES</w:t>
      </w:r>
      <w:r>
        <w:rPr>
          <w:i/>
          <w:iCs/>
        </w:rPr>
        <w:t xml:space="preserve"> (WSF BES)</w:t>
      </w:r>
    </w:p>
    <w:p w:rsidR="00F120EE" w:rsidP="005E3B7C" w:rsidRDefault="00F120EE" w14:paraId="165FFD15" w14:textId="4A8DD0BD">
      <w:r>
        <w:t>Uit de onderzoeken die zijn uitgevoerd naar de WSF BES blijkt dat a</w:t>
      </w:r>
      <w:r w:rsidRPr="00AD4DBF">
        <w:t xml:space="preserve">anpassingen in de WSF BES wenselijk zijn, </w:t>
      </w:r>
      <w:r w:rsidRPr="007F5B1E">
        <w:t xml:space="preserve">om </w:t>
      </w:r>
      <w:r w:rsidR="00063C1C">
        <w:t xml:space="preserve">voor studenten </w:t>
      </w:r>
      <w:r w:rsidRPr="007F5B1E">
        <w:t>een meer gelijkwaardig voorzieningenniveau tussen de WSF 2000 en de WSF BES te creëren</w:t>
      </w:r>
      <w:r>
        <w:t xml:space="preserve"> </w:t>
      </w:r>
      <w:r w:rsidRPr="00AD4DBF">
        <w:t xml:space="preserve">en een passender bedrag aan studiefinanciering </w:t>
      </w:r>
      <w:r w:rsidR="00C030E7">
        <w:t>te verstrekken</w:t>
      </w:r>
      <w:r w:rsidRPr="00AD4DBF">
        <w:t xml:space="preserve"> vanuit de WSF BES</w:t>
      </w:r>
      <w:r w:rsidR="001A5999">
        <w:t>.</w:t>
      </w:r>
      <w:r w:rsidRPr="00AD4DBF">
        <w:t xml:space="preserve"> </w:t>
      </w:r>
      <w:r w:rsidR="005A61E4">
        <w:t xml:space="preserve">De Tweede Kamer wordt in september nader hierover geïnformeerd. </w:t>
      </w:r>
      <w:r w:rsidR="00872E1F">
        <w:t>Met d</w:t>
      </w:r>
      <w:r>
        <w:t xml:space="preserve">e structurele maatregelen die </w:t>
      </w:r>
      <w:r w:rsidR="00C03EB8">
        <w:t>ik wil</w:t>
      </w:r>
      <w:r>
        <w:t xml:space="preserve"> nemen </w:t>
      </w:r>
      <w:r w:rsidR="00872E1F">
        <w:t>moeten studenten uit Caribisch Nederland</w:t>
      </w:r>
      <w:r w:rsidR="00611ADA">
        <w:t xml:space="preserve"> </w:t>
      </w:r>
      <w:r w:rsidR="00063C1C">
        <w:t xml:space="preserve">op grond van de WSF BES </w:t>
      </w:r>
      <w:r w:rsidR="00611ADA">
        <w:t>voldoende</w:t>
      </w:r>
      <w:r w:rsidR="00872E1F">
        <w:t xml:space="preserve"> in staat gesteld worden om te kunnen studeren op de verschillende studiebestemmingen, en in het bijzonder ook in de Caribische regio</w:t>
      </w:r>
      <w:r w:rsidR="00611ADA">
        <w:t>. Dit wordt de</w:t>
      </w:r>
      <w:r>
        <w:t xml:space="preserve"> komende tijd uitgewerkt </w:t>
      </w:r>
      <w:r w:rsidRPr="00AF4344">
        <w:t>in een wetsvoorstel dat de WSF BES wijzigt</w:t>
      </w:r>
      <w:r>
        <w:t xml:space="preserve">. In 2026 wordt een bedrag van </w:t>
      </w:r>
      <w:r w:rsidRPr="00AD4DBF">
        <w:t>€</w:t>
      </w:r>
      <w:r>
        <w:t xml:space="preserve"> 300.000 geïntensiveerd om de eerste stappen hiervoor te kunnen zetten. </w:t>
      </w:r>
      <w:r w:rsidRPr="007F5B1E">
        <w:t>Naar verwachting starten werkzaamheden in de tweede helft van 2026.</w:t>
      </w:r>
      <w:r>
        <w:t xml:space="preserve"> </w:t>
      </w:r>
    </w:p>
    <w:p w:rsidR="00F120EE" w:rsidP="005E3B7C" w:rsidRDefault="00F120EE" w14:paraId="7B7CD881" w14:textId="77777777">
      <w:pPr>
        <w:rPr>
          <w:i/>
          <w:iCs/>
        </w:rPr>
      </w:pPr>
    </w:p>
    <w:p w:rsidR="00643A7E" w:rsidP="005E3B7C" w:rsidRDefault="00643A7E" w14:paraId="0AD5AE9D" w14:textId="77777777">
      <w:pPr>
        <w:rPr>
          <w:u w:val="single"/>
        </w:rPr>
      </w:pPr>
      <w:r>
        <w:rPr>
          <w:u w:val="single"/>
        </w:rPr>
        <w:br w:type="page"/>
      </w:r>
    </w:p>
    <w:p w:rsidR="00083712" w:rsidP="00083712" w:rsidRDefault="00083712" w14:paraId="6C286048" w14:textId="77777777">
      <w:pPr>
        <w:rPr>
          <w:u w:val="single"/>
        </w:rPr>
      </w:pPr>
      <w:r>
        <w:rPr>
          <w:u w:val="single"/>
        </w:rPr>
        <w:lastRenderedPageBreak/>
        <w:t xml:space="preserve">Budgettaire verwerking definitieve toekenningen </w:t>
      </w:r>
      <w:r w:rsidRPr="00A03DC2">
        <w:rPr>
          <w:u w:val="single"/>
        </w:rPr>
        <w:t>tweede tranche</w:t>
      </w:r>
      <w:r>
        <w:rPr>
          <w:u w:val="single"/>
        </w:rPr>
        <w:t xml:space="preserve"> </w:t>
      </w:r>
      <w:r w:rsidRPr="00A03DC2">
        <w:rPr>
          <w:u w:val="single"/>
        </w:rPr>
        <w:t>Nationaal Groeifondsprojecten</w:t>
      </w:r>
    </w:p>
    <w:p w:rsidR="00083712" w:rsidP="00083712" w:rsidRDefault="00083712" w14:paraId="640297C6" w14:textId="77777777"/>
    <w:p w:rsidR="00430887" w:rsidP="00430887" w:rsidRDefault="00430887" w14:paraId="78E8A57C" w14:textId="6346BE96">
      <w:bookmarkStart w:name="_Hlk207792784" w:id="0"/>
      <w:r w:rsidRPr="007C483A">
        <w:t>Uw Kamer is op 4 juli jl. geïnformeerd over het besluit van het kabinet om de</w:t>
      </w:r>
      <w:r>
        <w:t>finitief</w:t>
      </w:r>
      <w:r w:rsidRPr="007C483A">
        <w:t xml:space="preserve"> middelen </w:t>
      </w:r>
      <w:r w:rsidRPr="007F5B1E">
        <w:t>toe te kennen</w:t>
      </w:r>
      <w:r>
        <w:t xml:space="preserve"> voor de tweede tranche van de</w:t>
      </w:r>
      <w:r w:rsidR="00981C78">
        <w:t xml:space="preserve"> </w:t>
      </w:r>
      <w:r>
        <w:t xml:space="preserve">Nationaal Groeifondsprojecten Ontwikkelkracht, </w:t>
      </w:r>
      <w:proofErr w:type="spellStart"/>
      <w:r>
        <w:t>NPuls</w:t>
      </w:r>
      <w:proofErr w:type="spellEnd"/>
      <w:r>
        <w:t xml:space="preserve"> en </w:t>
      </w:r>
      <w:proofErr w:type="spellStart"/>
      <w:r>
        <w:t>Biotech</w:t>
      </w:r>
      <w:proofErr w:type="spellEnd"/>
      <w:r>
        <w:t xml:space="preserve"> Booster</w:t>
      </w:r>
      <w:r>
        <w:rPr>
          <w:rStyle w:val="Voetnootmarkering"/>
        </w:rPr>
        <w:footnoteReference w:id="1"/>
      </w:r>
      <w:r>
        <w:t xml:space="preserve">. </w:t>
      </w:r>
      <w:r w:rsidR="00375D21">
        <w:t>Dit zijn geplande vervolgfases van reeds lopende projecten waarover de Tweede Kamer eerder is geïnformeerd. In het kader van artikel 2.25 van de Comptabiliteitswet 20</w:t>
      </w:r>
      <w:r w:rsidR="00FF0DD4">
        <w:t>1</w:t>
      </w:r>
      <w:r w:rsidR="00375D21">
        <w:t xml:space="preserve">6 zijn deze NGF-projecten lopend beleid. </w:t>
      </w:r>
      <w:r>
        <w:t>De overhevelingen van budgetten zijn verwerkt in de Ontwerpbegroting 2026.</w:t>
      </w:r>
    </w:p>
    <w:bookmarkEnd w:id="0"/>
    <w:p w:rsidR="00F120EE" w:rsidP="005E3B7C" w:rsidRDefault="00F120EE" w14:paraId="3B676B27" w14:textId="77777777"/>
    <w:p w:rsidRPr="00594D96" w:rsidR="00F120EE" w:rsidP="005E3B7C" w:rsidRDefault="00F120EE" w14:paraId="51A7AAB3" w14:textId="24785788">
      <w:pPr>
        <w:rPr>
          <w:u w:val="single"/>
        </w:rPr>
      </w:pPr>
      <w:r>
        <w:t xml:space="preserve">In onderstaande tabel worden de toegevoegde bedragen voor het jaar 2026 weergegeven.     </w:t>
      </w:r>
    </w:p>
    <w:p w:rsidR="00F120EE" w:rsidP="005E3B7C" w:rsidRDefault="00F120EE" w14:paraId="284C78D5" w14:textId="77777777"/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85"/>
        <w:gridCol w:w="1677"/>
      </w:tblGrid>
      <w:tr w:rsidRPr="00250DC3" w:rsidR="00F120EE" w:rsidTr="00AA043B" w14:paraId="3FE882A3" w14:textId="77777777">
        <w:trPr>
          <w:trHeight w:val="315"/>
        </w:trPr>
        <w:tc>
          <w:tcPr>
            <w:tcW w:w="6940" w:type="dxa"/>
            <w:gridSpan w:val="3"/>
            <w:tcBorders>
              <w:top w:val="single" w:color="00AEEF" w:sz="8" w:space="0"/>
              <w:left w:val="nil"/>
              <w:bottom w:val="single" w:color="00AEEF" w:sz="8" w:space="0"/>
              <w:right w:val="nil"/>
            </w:tcBorders>
            <w:shd w:val="clear" w:color="000000" w:fill="00B0F0"/>
            <w:noWrap/>
            <w:vAlign w:val="center"/>
            <w:hideMark/>
          </w:tcPr>
          <w:p w:rsidRPr="00250DC3" w:rsidR="00F120EE" w:rsidP="005E3B7C" w:rsidRDefault="00F120EE" w14:paraId="18C45B1F" w14:textId="7777777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Definitieve toekenningen NGF-projecten</w:t>
            </w:r>
            <w:r w:rsidRPr="00250DC3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 (bedrag x € 1.000)</w:t>
            </w:r>
          </w:p>
        </w:tc>
      </w:tr>
      <w:tr w:rsidRPr="00250DC3" w:rsidR="00F120EE" w:rsidTr="00AA043B" w14:paraId="287C1078" w14:textId="77777777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55E880E7" w14:textId="7777777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53A60804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 w:rsidRPr="00250DC3">
              <w:rPr>
                <w:rFonts w:ascii="Tahoma" w:hAnsi="Tahoma" w:cs="Tahoma"/>
                <w:color w:val="231F20"/>
                <w:sz w:val="16"/>
                <w:szCs w:val="16"/>
              </w:rPr>
              <w:t>Artikel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50DC3" w:rsidR="00F120EE" w:rsidP="005E3B7C" w:rsidRDefault="00F120EE" w14:paraId="238E6316" w14:textId="77777777">
            <w:pPr>
              <w:jc w:val="right"/>
              <w:rPr>
                <w:rFonts w:ascii="Tahoma" w:hAnsi="Tahoma" w:cs="Tahoma"/>
                <w:color w:val="231F20"/>
                <w:sz w:val="16"/>
                <w:szCs w:val="16"/>
              </w:rPr>
            </w:pPr>
            <w:r w:rsidRPr="00250DC3">
              <w:rPr>
                <w:rFonts w:ascii="Tahoma" w:hAnsi="Tahoma" w:cs="Tahoma"/>
                <w:color w:val="231F20"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>6</w:t>
            </w:r>
          </w:p>
        </w:tc>
      </w:tr>
      <w:tr w:rsidRPr="006A0060" w:rsidR="00F120EE" w:rsidTr="00AA043B" w14:paraId="54B6BBB5" w14:textId="77777777">
        <w:trPr>
          <w:trHeight w:val="300"/>
        </w:trPr>
        <w:tc>
          <w:tcPr>
            <w:tcW w:w="4678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="00F120EE" w:rsidP="005E3B7C" w:rsidRDefault="00F120EE" w14:paraId="3A909E64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Tweede tranche NGF-project Ontwikkelkracht</w:t>
            </w:r>
          </w:p>
        </w:tc>
        <w:tc>
          <w:tcPr>
            <w:tcW w:w="585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="00F120EE" w:rsidP="005E3B7C" w:rsidRDefault="00F120EE" w14:paraId="59193127" w14:textId="1A7E9F2E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3</w:t>
            </w:r>
            <w:r w:rsidR="00912F26">
              <w:rPr>
                <w:rFonts w:ascii="Tahoma" w:hAnsi="Tahoma" w:cs="Tahoma"/>
                <w:color w:val="231F20"/>
                <w:sz w:val="16"/>
                <w:szCs w:val="16"/>
              </w:rPr>
              <w:t>,16</w:t>
            </w:r>
          </w:p>
        </w:tc>
        <w:tc>
          <w:tcPr>
            <w:tcW w:w="1677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Pr="00860CCF" w:rsidR="00F120EE" w:rsidP="005E3B7C" w:rsidRDefault="00F120EE" w14:paraId="367F824E" w14:textId="777777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60CCF">
              <w:rPr>
                <w:rFonts w:ascii="Tahoma" w:hAnsi="Tahoma" w:cs="Tahoma"/>
                <w:color w:val="000000"/>
                <w:sz w:val="16"/>
                <w:szCs w:val="16"/>
              </w:rPr>
              <w:t>15.000</w:t>
            </w:r>
          </w:p>
        </w:tc>
      </w:tr>
      <w:tr w:rsidRPr="006A0060" w:rsidR="00F120EE" w:rsidTr="00AA043B" w14:paraId="39998D34" w14:textId="77777777">
        <w:trPr>
          <w:trHeight w:val="300"/>
        </w:trPr>
        <w:tc>
          <w:tcPr>
            <w:tcW w:w="4678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="00F120EE" w:rsidP="005E3B7C" w:rsidRDefault="00F120EE" w14:paraId="014BF2A3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 xml:space="preserve">Tweede tranche NGF-project </w:t>
            </w:r>
            <w:proofErr w:type="spellStart"/>
            <w:r>
              <w:rPr>
                <w:rFonts w:ascii="Tahoma" w:hAnsi="Tahoma" w:cs="Tahoma"/>
                <w:color w:val="231F20"/>
                <w:sz w:val="16"/>
                <w:szCs w:val="16"/>
              </w:rPr>
              <w:t>NPuls</w:t>
            </w:r>
            <w:proofErr w:type="spellEnd"/>
          </w:p>
        </w:tc>
        <w:tc>
          <w:tcPr>
            <w:tcW w:w="585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="00F120EE" w:rsidP="005E3B7C" w:rsidRDefault="00F120EE" w14:paraId="59A80F8F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Pr="00860CCF" w:rsidR="00F120EE" w:rsidP="005E3B7C" w:rsidRDefault="00F120EE" w14:paraId="1F69D192" w14:textId="777777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60CCF">
              <w:rPr>
                <w:rFonts w:ascii="Tahoma" w:hAnsi="Tahoma" w:cs="Tahoma"/>
                <w:color w:val="000000"/>
                <w:sz w:val="16"/>
                <w:szCs w:val="16"/>
              </w:rPr>
              <w:t>47.773</w:t>
            </w:r>
          </w:p>
        </w:tc>
      </w:tr>
      <w:tr w:rsidRPr="006A0060" w:rsidR="00F120EE" w:rsidTr="00AA043B" w14:paraId="46466507" w14:textId="77777777">
        <w:trPr>
          <w:trHeight w:val="300"/>
        </w:trPr>
        <w:tc>
          <w:tcPr>
            <w:tcW w:w="4678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="00F120EE" w:rsidP="005E3B7C" w:rsidRDefault="00F120EE" w14:paraId="52CAE273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 xml:space="preserve">Tweede tranche NGF-project </w:t>
            </w:r>
            <w:proofErr w:type="spellStart"/>
            <w:r>
              <w:rPr>
                <w:rFonts w:ascii="Tahoma" w:hAnsi="Tahoma" w:cs="Tahoma"/>
                <w:color w:val="231F20"/>
                <w:sz w:val="16"/>
                <w:szCs w:val="16"/>
              </w:rPr>
              <w:t>Biotech</w:t>
            </w:r>
            <w:proofErr w:type="spellEnd"/>
            <w:r>
              <w:rPr>
                <w:rFonts w:ascii="Tahoma" w:hAnsi="Tahoma" w:cs="Tahoma"/>
                <w:color w:val="231F20"/>
                <w:sz w:val="16"/>
                <w:szCs w:val="16"/>
              </w:rPr>
              <w:t xml:space="preserve"> Booster</w:t>
            </w:r>
          </w:p>
        </w:tc>
        <w:tc>
          <w:tcPr>
            <w:tcW w:w="585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="00F120EE" w:rsidP="005E3B7C" w:rsidRDefault="00F120EE" w14:paraId="4C5E3875" w14:textId="77777777">
            <w:pPr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16</w:t>
            </w:r>
          </w:p>
        </w:tc>
        <w:tc>
          <w:tcPr>
            <w:tcW w:w="1677" w:type="dxa"/>
            <w:tcBorders>
              <w:top w:val="single" w:color="00AEEF" w:sz="4" w:space="0"/>
              <w:left w:val="nil"/>
              <w:bottom w:val="single" w:color="00AEEF" w:sz="4" w:space="0"/>
              <w:right w:val="nil"/>
            </w:tcBorders>
            <w:shd w:val="clear" w:color="auto" w:fill="auto"/>
            <w:vAlign w:val="center"/>
          </w:tcPr>
          <w:p w:rsidRPr="00860CCF" w:rsidR="00F120EE" w:rsidP="005E3B7C" w:rsidRDefault="00F120EE" w14:paraId="55A8C2CF" w14:textId="777777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60CCF">
              <w:rPr>
                <w:rFonts w:ascii="Tahoma" w:hAnsi="Tahoma" w:cs="Tahoma"/>
                <w:color w:val="000000"/>
                <w:sz w:val="16"/>
                <w:szCs w:val="16"/>
              </w:rPr>
              <w:t>14.490</w:t>
            </w:r>
          </w:p>
        </w:tc>
      </w:tr>
    </w:tbl>
    <w:p w:rsidR="00C03EB8" w:rsidP="005E3B7C" w:rsidRDefault="00C03EB8" w14:paraId="5A3B3FE1" w14:textId="77777777"/>
    <w:p w:rsidR="00083712" w:rsidP="005E3B7C" w:rsidRDefault="00083712" w14:paraId="3EFEB7FD" w14:textId="77777777"/>
    <w:p w:rsidRPr="0029201D" w:rsidR="00C03EB8" w:rsidP="005E3B7C" w:rsidRDefault="00C03EB8" w14:paraId="54FA8DDC" w14:textId="44884FDB">
      <w:r>
        <w:t>Mede namens de staatssecretaris van Onderwijs, Cultuur en Wetenschap,</w:t>
      </w:r>
    </w:p>
    <w:p w:rsidRPr="0029201D" w:rsidR="007C483A" w:rsidP="005E3B7C" w:rsidRDefault="007C483A" w14:paraId="7594B304" w14:textId="77777777"/>
    <w:p w:rsidRPr="0029201D" w:rsidR="00F0200E" w:rsidP="005E3B7C" w:rsidRDefault="00F0200E" w14:paraId="79EDEAEC" w14:textId="77777777"/>
    <w:p w:rsidRPr="0029201D" w:rsidR="00820DDA" w:rsidP="005E3B7C" w:rsidRDefault="00B47A9D" w14:paraId="486A4BC9" w14:textId="459E2E7D">
      <w:r w:rsidRPr="0029201D">
        <w:t>De minister van Onderwijs, Cultuur en Wetenschap,</w:t>
      </w:r>
    </w:p>
    <w:p w:rsidRPr="0029201D" w:rsidR="000F521E" w:rsidP="003A7160" w:rsidRDefault="000F521E" w14:paraId="30EA38C2" w14:textId="77777777"/>
    <w:p w:rsidRPr="0029201D" w:rsidR="000F521E" w:rsidP="003A7160" w:rsidRDefault="000F521E" w14:paraId="2490430B" w14:textId="77777777"/>
    <w:p w:rsidRPr="0029201D" w:rsidR="000F521E" w:rsidP="003A7160" w:rsidRDefault="000F521E" w14:paraId="4D68CB4C" w14:textId="77777777"/>
    <w:p w:rsidRPr="0029201D" w:rsidR="000F521E" w:rsidP="003A7160" w:rsidRDefault="000F521E" w14:paraId="484BF554" w14:textId="77777777"/>
    <w:p w:rsidR="000F521E" w:rsidP="003A7160" w:rsidRDefault="006C67C9" w14:paraId="250F85BD" w14:textId="66248E8F">
      <w:pPr>
        <w:pStyle w:val="standaard-tekst"/>
      </w:pPr>
      <w:proofErr w:type="spellStart"/>
      <w:r>
        <w:t>Gouke</w:t>
      </w:r>
      <w:proofErr w:type="spellEnd"/>
      <w:r>
        <w:t xml:space="preserve"> Moes</w:t>
      </w:r>
    </w:p>
    <w:p w:rsidR="00F01557" w:rsidP="003A7160" w:rsidRDefault="00F01557" w14:paraId="5F8A5E8D" w14:textId="77777777"/>
    <w:p w:rsidR="00F01557" w:rsidP="003A7160" w:rsidRDefault="00F01557" w14:paraId="5A5A3E95" w14:textId="77777777"/>
    <w:p w:rsidR="001E21A8" w:rsidRDefault="001E21A8" w14:paraId="63559E32" w14:textId="77777777">
      <w:pPr>
        <w:spacing w:line="240" w:lineRule="auto"/>
      </w:pPr>
    </w:p>
    <w:p w:rsidRPr="00820DDA" w:rsidR="00820DDA" w:rsidP="00215964" w:rsidRDefault="00820DDA" w14:paraId="670671AA" w14:textId="77777777">
      <w:pPr>
        <w:spacing w:line="240" w:lineRule="auto"/>
      </w:pPr>
    </w:p>
    <w:sectPr w:rsidRPr="00820DDA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2F2B" w14:textId="77777777" w:rsidR="00C14A73" w:rsidRDefault="00C14A73">
      <w:r>
        <w:separator/>
      </w:r>
    </w:p>
    <w:p w14:paraId="274B540C" w14:textId="77777777" w:rsidR="00C14A73" w:rsidRDefault="00C14A73"/>
  </w:endnote>
  <w:endnote w:type="continuationSeparator" w:id="0">
    <w:p w14:paraId="3C8D56B8" w14:textId="77777777" w:rsidR="00C14A73" w:rsidRDefault="00C14A73">
      <w:r>
        <w:continuationSeparator/>
      </w:r>
    </w:p>
    <w:p w14:paraId="1544B7B9" w14:textId="77777777" w:rsidR="00C14A73" w:rsidRDefault="00C14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C8B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D55AF" w14:paraId="0D0728E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A7F616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3C7A4B9" w14:textId="66158627" w:rsidR="002F71BB" w:rsidRPr="004C7E1D" w:rsidRDefault="00B47A9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3045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6B9A5C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D55AF" w14:paraId="7B2A70A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653F09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D427FB6" w14:textId="5D59DF43" w:rsidR="00D17084" w:rsidRPr="004C7E1D" w:rsidRDefault="00B47A9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3045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630F3D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F12E" w14:textId="77777777" w:rsidR="00C14A73" w:rsidRDefault="00C14A73">
      <w:r>
        <w:separator/>
      </w:r>
    </w:p>
    <w:p w14:paraId="2F4E58AA" w14:textId="77777777" w:rsidR="00C14A73" w:rsidRDefault="00C14A73"/>
  </w:footnote>
  <w:footnote w:type="continuationSeparator" w:id="0">
    <w:p w14:paraId="496A5A72" w14:textId="77777777" w:rsidR="00C14A73" w:rsidRDefault="00C14A73">
      <w:r>
        <w:continuationSeparator/>
      </w:r>
    </w:p>
    <w:p w14:paraId="101CB0D7" w14:textId="77777777" w:rsidR="00C14A73" w:rsidRDefault="00C14A73"/>
  </w:footnote>
  <w:footnote w:id="1">
    <w:p w14:paraId="10218068" w14:textId="77777777" w:rsidR="00430887" w:rsidRDefault="00430887" w:rsidP="004308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E7412">
        <w:t>Kamerstukken II</w:t>
      </w:r>
      <w:r>
        <w:t>, 2024/2025, 36 600 L, nr. 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D55AF" w14:paraId="4E30980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8C58FF5" w14:textId="77777777" w:rsidR="00527BD4" w:rsidRPr="00275984" w:rsidRDefault="00527BD4" w:rsidP="00BF4427">
          <w:pPr>
            <w:pStyle w:val="Huisstijl-Rubricering"/>
          </w:pPr>
        </w:p>
      </w:tc>
    </w:tr>
  </w:tbl>
  <w:p w14:paraId="3944045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D55AF" w14:paraId="0658D55E" w14:textId="77777777" w:rsidTr="003B528D">
      <w:tc>
        <w:tcPr>
          <w:tcW w:w="2160" w:type="dxa"/>
          <w:shd w:val="clear" w:color="auto" w:fill="auto"/>
        </w:tcPr>
        <w:p w14:paraId="0167CE0F" w14:textId="77777777" w:rsidR="002F71BB" w:rsidRPr="000407BB" w:rsidRDefault="00B47A9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D55AF" w14:paraId="695CFD4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8FE284E" w14:textId="790931EB" w:rsidR="00E35CF4" w:rsidRPr="005D283A" w:rsidRDefault="00CA75FD" w:rsidP="0049501A">
          <w:pPr>
            <w:spacing w:line="180" w:lineRule="exact"/>
            <w:rPr>
              <w:sz w:val="13"/>
              <w:szCs w:val="13"/>
            </w:rPr>
          </w:pPr>
          <w:r w:rsidRPr="00AB2109">
            <w:rPr>
              <w:sz w:val="13"/>
              <w:szCs w:val="13"/>
            </w:rPr>
            <w:t>54267492</w:t>
          </w:r>
        </w:p>
      </w:tc>
    </w:tr>
  </w:tbl>
  <w:p w14:paraId="2F6E600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D55AF" w14:paraId="0DC8C62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F2A33E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1160BCB" w14:textId="77777777" w:rsidR="00704845" w:rsidRDefault="00B47A9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CB974E6" wp14:editId="31C672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CF53A5" w14:textId="77777777" w:rsidR="00483ECA" w:rsidRDefault="00483ECA" w:rsidP="00D037A9"/>
      </w:tc>
    </w:tr>
  </w:tbl>
  <w:p w14:paraId="6A6748A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D55AF" w:rsidRPr="00AB2109" w14:paraId="352CC0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75BBB4A" w14:textId="77777777" w:rsidR="00527BD4" w:rsidRPr="006C67C9" w:rsidRDefault="00B47A9D" w:rsidP="00210BA3">
          <w:pPr>
            <w:pStyle w:val="Huisstijl-Adres"/>
            <w:spacing w:after="0"/>
            <w:rPr>
              <w:lang w:val="sv-SE"/>
            </w:rPr>
          </w:pPr>
          <w:r w:rsidRPr="006C67C9">
            <w:rPr>
              <w:lang w:val="sv-SE"/>
            </w:rPr>
            <w:t xml:space="preserve">&gt;Retouradres Postbus 16375 2500 BJ Den Haag </w:t>
          </w:r>
        </w:p>
      </w:tc>
    </w:tr>
    <w:tr w:rsidR="000D55AF" w:rsidRPr="00AB2109" w14:paraId="420379F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0DB2412" w14:textId="77777777" w:rsidR="00093ABC" w:rsidRPr="006C67C9" w:rsidRDefault="00093ABC" w:rsidP="00963440">
          <w:pPr>
            <w:rPr>
              <w:lang w:val="sv-SE"/>
            </w:rPr>
          </w:pPr>
        </w:p>
      </w:tc>
    </w:tr>
    <w:tr w:rsidR="000D55AF" w:rsidRPr="00AB2109" w14:paraId="6A59E41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A69DD42" w14:textId="77777777" w:rsidR="00A604D3" w:rsidRPr="006C67C9" w:rsidRDefault="00A604D3" w:rsidP="00963440">
          <w:pPr>
            <w:rPr>
              <w:lang w:val="sv-SE"/>
            </w:rPr>
          </w:pPr>
        </w:p>
      </w:tc>
    </w:tr>
    <w:tr w:rsidR="000D55AF" w:rsidRPr="00AB2109" w14:paraId="0721B09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5916D7A" w14:textId="77777777" w:rsidR="00892BA5" w:rsidRPr="006C67C9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sv-SE"/>
            </w:rPr>
          </w:pPr>
        </w:p>
      </w:tc>
    </w:tr>
  </w:tbl>
  <w:p w14:paraId="328097CD" w14:textId="77777777" w:rsidR="006F273B" w:rsidRPr="006C67C9" w:rsidRDefault="006F273B" w:rsidP="00BC4AE3">
    <w:pPr>
      <w:pStyle w:val="Koptekst"/>
      <w:rPr>
        <w:lang w:val="sv-SE"/>
      </w:rPr>
    </w:pPr>
  </w:p>
  <w:p w14:paraId="0A4C727C" w14:textId="77777777" w:rsidR="00153BD0" w:rsidRPr="006C67C9" w:rsidRDefault="00153BD0" w:rsidP="00BC4AE3">
    <w:pPr>
      <w:pStyle w:val="Koptekst"/>
      <w:rPr>
        <w:lang w:val="sv-SE"/>
      </w:rPr>
    </w:pPr>
  </w:p>
  <w:p w14:paraId="31D0BED0" w14:textId="77777777" w:rsidR="0044605E" w:rsidRPr="006C67C9" w:rsidRDefault="0044605E" w:rsidP="00BC4AE3">
    <w:pPr>
      <w:pStyle w:val="Koptekst"/>
      <w:rPr>
        <w:lang w:val="sv-SE"/>
      </w:rPr>
    </w:pPr>
  </w:p>
  <w:p w14:paraId="3034FB25" w14:textId="77777777" w:rsidR="0044605E" w:rsidRPr="006C67C9" w:rsidRDefault="0044605E" w:rsidP="00BC4AE3">
    <w:pPr>
      <w:pStyle w:val="Koptekst"/>
      <w:rPr>
        <w:lang w:val="sv-SE"/>
      </w:rPr>
    </w:pPr>
  </w:p>
  <w:p w14:paraId="7B937C26" w14:textId="77777777" w:rsidR="0044605E" w:rsidRPr="006C67C9" w:rsidRDefault="0044605E" w:rsidP="00BC4AE3">
    <w:pPr>
      <w:pStyle w:val="Kopteks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C4C162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F06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60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4B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F0E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8D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BE4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16669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D86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06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C1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A2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25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A0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89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61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508205">
    <w:abstractNumId w:val="10"/>
  </w:num>
  <w:num w:numId="2" w16cid:durableId="1435436459">
    <w:abstractNumId w:val="7"/>
  </w:num>
  <w:num w:numId="3" w16cid:durableId="912620412">
    <w:abstractNumId w:val="6"/>
  </w:num>
  <w:num w:numId="4" w16cid:durableId="679432832">
    <w:abstractNumId w:val="5"/>
  </w:num>
  <w:num w:numId="5" w16cid:durableId="1182745653">
    <w:abstractNumId w:val="4"/>
  </w:num>
  <w:num w:numId="6" w16cid:durableId="1354502423">
    <w:abstractNumId w:val="8"/>
  </w:num>
  <w:num w:numId="7" w16cid:durableId="335958550">
    <w:abstractNumId w:val="3"/>
  </w:num>
  <w:num w:numId="8" w16cid:durableId="635182036">
    <w:abstractNumId w:val="2"/>
  </w:num>
  <w:num w:numId="9" w16cid:durableId="1651396272">
    <w:abstractNumId w:val="1"/>
  </w:num>
  <w:num w:numId="10" w16cid:durableId="2112777780">
    <w:abstractNumId w:val="0"/>
  </w:num>
  <w:num w:numId="11" w16cid:durableId="72163176">
    <w:abstractNumId w:val="9"/>
  </w:num>
  <w:num w:numId="12" w16cid:durableId="1566453948">
    <w:abstractNumId w:val="11"/>
  </w:num>
  <w:num w:numId="13" w16cid:durableId="1364676369">
    <w:abstractNumId w:val="13"/>
  </w:num>
  <w:num w:numId="14" w16cid:durableId="154717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27D8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092"/>
    <w:rsid w:val="0005447D"/>
    <w:rsid w:val="000546DE"/>
    <w:rsid w:val="0006024D"/>
    <w:rsid w:val="00062055"/>
    <w:rsid w:val="00063C1C"/>
    <w:rsid w:val="00065462"/>
    <w:rsid w:val="00071F28"/>
    <w:rsid w:val="00074079"/>
    <w:rsid w:val="000765B6"/>
    <w:rsid w:val="00080F51"/>
    <w:rsid w:val="000810C5"/>
    <w:rsid w:val="0008289C"/>
    <w:rsid w:val="00083712"/>
    <w:rsid w:val="0008539E"/>
    <w:rsid w:val="00087AD9"/>
    <w:rsid w:val="00092799"/>
    <w:rsid w:val="00092A99"/>
    <w:rsid w:val="00092C5F"/>
    <w:rsid w:val="00093ABC"/>
    <w:rsid w:val="00096680"/>
    <w:rsid w:val="00096DA2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55AF"/>
    <w:rsid w:val="000D6399"/>
    <w:rsid w:val="000E5886"/>
    <w:rsid w:val="000E6621"/>
    <w:rsid w:val="000E7895"/>
    <w:rsid w:val="000F161D"/>
    <w:rsid w:val="000F1B4E"/>
    <w:rsid w:val="000F1FFF"/>
    <w:rsid w:val="000F3593"/>
    <w:rsid w:val="000F521E"/>
    <w:rsid w:val="00100203"/>
    <w:rsid w:val="00104B4D"/>
    <w:rsid w:val="00104E32"/>
    <w:rsid w:val="00105677"/>
    <w:rsid w:val="00112B30"/>
    <w:rsid w:val="001177B4"/>
    <w:rsid w:val="00122CF9"/>
    <w:rsid w:val="00123704"/>
    <w:rsid w:val="001270C7"/>
    <w:rsid w:val="00132540"/>
    <w:rsid w:val="00133506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4FDC"/>
    <w:rsid w:val="00195A29"/>
    <w:rsid w:val="00196B8B"/>
    <w:rsid w:val="001A0BFA"/>
    <w:rsid w:val="001A1608"/>
    <w:rsid w:val="001A2BEA"/>
    <w:rsid w:val="001A325F"/>
    <w:rsid w:val="001A5999"/>
    <w:rsid w:val="001A6D93"/>
    <w:rsid w:val="001B2BBA"/>
    <w:rsid w:val="001B35FA"/>
    <w:rsid w:val="001C006F"/>
    <w:rsid w:val="001C2C29"/>
    <w:rsid w:val="001C2C36"/>
    <w:rsid w:val="001C32EC"/>
    <w:rsid w:val="001C38BD"/>
    <w:rsid w:val="001C4D5A"/>
    <w:rsid w:val="001E0256"/>
    <w:rsid w:val="001E174D"/>
    <w:rsid w:val="001E21A8"/>
    <w:rsid w:val="001E34C6"/>
    <w:rsid w:val="001E5581"/>
    <w:rsid w:val="001F3C70"/>
    <w:rsid w:val="001F4B8E"/>
    <w:rsid w:val="00200D88"/>
    <w:rsid w:val="00201C09"/>
    <w:rsid w:val="00201F68"/>
    <w:rsid w:val="00210BA3"/>
    <w:rsid w:val="00212F2A"/>
    <w:rsid w:val="00213B83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3D0F"/>
    <w:rsid w:val="0024430A"/>
    <w:rsid w:val="00245FF7"/>
    <w:rsid w:val="00247DB9"/>
    <w:rsid w:val="00251F4E"/>
    <w:rsid w:val="00253B65"/>
    <w:rsid w:val="0026060B"/>
    <w:rsid w:val="00260BAF"/>
    <w:rsid w:val="002610A6"/>
    <w:rsid w:val="00263808"/>
    <w:rsid w:val="00263FD6"/>
    <w:rsid w:val="002650F7"/>
    <w:rsid w:val="0026686B"/>
    <w:rsid w:val="00270402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01D"/>
    <w:rsid w:val="0029422B"/>
    <w:rsid w:val="00294DCB"/>
    <w:rsid w:val="002A06CE"/>
    <w:rsid w:val="002A14D6"/>
    <w:rsid w:val="002A37B5"/>
    <w:rsid w:val="002A6722"/>
    <w:rsid w:val="002B153C"/>
    <w:rsid w:val="002B52FC"/>
    <w:rsid w:val="002C04EF"/>
    <w:rsid w:val="002C26D0"/>
    <w:rsid w:val="002C2830"/>
    <w:rsid w:val="002C3CE0"/>
    <w:rsid w:val="002C40AF"/>
    <w:rsid w:val="002D001A"/>
    <w:rsid w:val="002D14B3"/>
    <w:rsid w:val="002D28E2"/>
    <w:rsid w:val="002D317B"/>
    <w:rsid w:val="002D3587"/>
    <w:rsid w:val="002D3F4E"/>
    <w:rsid w:val="002D502D"/>
    <w:rsid w:val="002D6367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6982"/>
    <w:rsid w:val="00330B9B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5D21"/>
    <w:rsid w:val="00376093"/>
    <w:rsid w:val="0037715E"/>
    <w:rsid w:val="00382170"/>
    <w:rsid w:val="00383DA1"/>
    <w:rsid w:val="00385F30"/>
    <w:rsid w:val="00387600"/>
    <w:rsid w:val="00393696"/>
    <w:rsid w:val="00393963"/>
    <w:rsid w:val="00395575"/>
    <w:rsid w:val="00395672"/>
    <w:rsid w:val="003A06C8"/>
    <w:rsid w:val="003A0B46"/>
    <w:rsid w:val="003A0D7C"/>
    <w:rsid w:val="003A7160"/>
    <w:rsid w:val="003B0155"/>
    <w:rsid w:val="003B09DB"/>
    <w:rsid w:val="003B3731"/>
    <w:rsid w:val="003B4551"/>
    <w:rsid w:val="003B528D"/>
    <w:rsid w:val="003B7EE7"/>
    <w:rsid w:val="003C2CCB"/>
    <w:rsid w:val="003C4A1C"/>
    <w:rsid w:val="003C5BCB"/>
    <w:rsid w:val="003D39EC"/>
    <w:rsid w:val="003D40EA"/>
    <w:rsid w:val="003E0971"/>
    <w:rsid w:val="003E3DD5"/>
    <w:rsid w:val="003F07C6"/>
    <w:rsid w:val="003F1F6B"/>
    <w:rsid w:val="003F3757"/>
    <w:rsid w:val="003F44B7"/>
    <w:rsid w:val="004008E9"/>
    <w:rsid w:val="00403955"/>
    <w:rsid w:val="00407991"/>
    <w:rsid w:val="0041019E"/>
    <w:rsid w:val="00413D48"/>
    <w:rsid w:val="00422AAD"/>
    <w:rsid w:val="00423B2B"/>
    <w:rsid w:val="00424A60"/>
    <w:rsid w:val="00430887"/>
    <w:rsid w:val="00434042"/>
    <w:rsid w:val="00434500"/>
    <w:rsid w:val="00441AC2"/>
    <w:rsid w:val="0044249B"/>
    <w:rsid w:val="004425A7"/>
    <w:rsid w:val="0044605E"/>
    <w:rsid w:val="0045023C"/>
    <w:rsid w:val="00451A5B"/>
    <w:rsid w:val="004527FA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3496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2A99"/>
    <w:rsid w:val="004A3186"/>
    <w:rsid w:val="004A419C"/>
    <w:rsid w:val="004A670A"/>
    <w:rsid w:val="004B5465"/>
    <w:rsid w:val="004B6487"/>
    <w:rsid w:val="004B70F0"/>
    <w:rsid w:val="004C0035"/>
    <w:rsid w:val="004C1299"/>
    <w:rsid w:val="004C71D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5097"/>
    <w:rsid w:val="004E613C"/>
    <w:rsid w:val="004F0F6D"/>
    <w:rsid w:val="004F2483"/>
    <w:rsid w:val="004F42FF"/>
    <w:rsid w:val="004F44C2"/>
    <w:rsid w:val="004F4EC6"/>
    <w:rsid w:val="00505262"/>
    <w:rsid w:val="00506B2D"/>
    <w:rsid w:val="005107B1"/>
    <w:rsid w:val="00516022"/>
    <w:rsid w:val="00521CEE"/>
    <w:rsid w:val="00527BD4"/>
    <w:rsid w:val="00533061"/>
    <w:rsid w:val="00533FA1"/>
    <w:rsid w:val="00534C77"/>
    <w:rsid w:val="00535573"/>
    <w:rsid w:val="00540372"/>
    <w:rsid w:val="005403C8"/>
    <w:rsid w:val="00541AD9"/>
    <w:rsid w:val="005429DC"/>
    <w:rsid w:val="005565F9"/>
    <w:rsid w:val="005639D2"/>
    <w:rsid w:val="00565739"/>
    <w:rsid w:val="00567C5C"/>
    <w:rsid w:val="005713B9"/>
    <w:rsid w:val="00573041"/>
    <w:rsid w:val="0057310F"/>
    <w:rsid w:val="00575B80"/>
    <w:rsid w:val="00577559"/>
    <w:rsid w:val="005819CE"/>
    <w:rsid w:val="0058298D"/>
    <w:rsid w:val="00590595"/>
    <w:rsid w:val="00593C2B"/>
    <w:rsid w:val="00594D96"/>
    <w:rsid w:val="00595231"/>
    <w:rsid w:val="00595CBB"/>
    <w:rsid w:val="00596166"/>
    <w:rsid w:val="00597F64"/>
    <w:rsid w:val="005A1AF5"/>
    <w:rsid w:val="005A207F"/>
    <w:rsid w:val="005A2F35"/>
    <w:rsid w:val="005A39A7"/>
    <w:rsid w:val="005A61E4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1BD2"/>
    <w:rsid w:val="005D283A"/>
    <w:rsid w:val="005D625B"/>
    <w:rsid w:val="005E3322"/>
    <w:rsid w:val="005E3B7C"/>
    <w:rsid w:val="005E3CA0"/>
    <w:rsid w:val="005E436C"/>
    <w:rsid w:val="005E64E2"/>
    <w:rsid w:val="005F0948"/>
    <w:rsid w:val="005F62D3"/>
    <w:rsid w:val="005F6D11"/>
    <w:rsid w:val="00600CF0"/>
    <w:rsid w:val="006048F4"/>
    <w:rsid w:val="0060660A"/>
    <w:rsid w:val="00610A24"/>
    <w:rsid w:val="00611ADA"/>
    <w:rsid w:val="00613B1D"/>
    <w:rsid w:val="00617311"/>
    <w:rsid w:val="00617A44"/>
    <w:rsid w:val="006202B6"/>
    <w:rsid w:val="006205C0"/>
    <w:rsid w:val="00622B39"/>
    <w:rsid w:val="00623CB2"/>
    <w:rsid w:val="00625CD0"/>
    <w:rsid w:val="0062627D"/>
    <w:rsid w:val="00627432"/>
    <w:rsid w:val="00627EA1"/>
    <w:rsid w:val="00635031"/>
    <w:rsid w:val="0064192A"/>
    <w:rsid w:val="00641B62"/>
    <w:rsid w:val="00642768"/>
    <w:rsid w:val="00643A7E"/>
    <w:rsid w:val="00644315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8BB"/>
    <w:rsid w:val="00682E02"/>
    <w:rsid w:val="00685545"/>
    <w:rsid w:val="006864B3"/>
    <w:rsid w:val="00686AED"/>
    <w:rsid w:val="00687511"/>
    <w:rsid w:val="00692BA9"/>
    <w:rsid w:val="00692C30"/>
    <w:rsid w:val="00692D64"/>
    <w:rsid w:val="006964B2"/>
    <w:rsid w:val="006A0060"/>
    <w:rsid w:val="006A10F8"/>
    <w:rsid w:val="006A2100"/>
    <w:rsid w:val="006A2EF6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67C9"/>
    <w:rsid w:val="006D1016"/>
    <w:rsid w:val="006D17F2"/>
    <w:rsid w:val="006D2D53"/>
    <w:rsid w:val="006D6BA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3FCC"/>
    <w:rsid w:val="00714DC5"/>
    <w:rsid w:val="00715237"/>
    <w:rsid w:val="007174F4"/>
    <w:rsid w:val="007209EA"/>
    <w:rsid w:val="00721D2E"/>
    <w:rsid w:val="007242CC"/>
    <w:rsid w:val="00724A8B"/>
    <w:rsid w:val="007254A5"/>
    <w:rsid w:val="00725748"/>
    <w:rsid w:val="00727AAC"/>
    <w:rsid w:val="007341D2"/>
    <w:rsid w:val="00735D88"/>
    <w:rsid w:val="0073720D"/>
    <w:rsid w:val="00737507"/>
    <w:rsid w:val="00740712"/>
    <w:rsid w:val="00741309"/>
    <w:rsid w:val="00742AB9"/>
    <w:rsid w:val="00745AE0"/>
    <w:rsid w:val="00747B17"/>
    <w:rsid w:val="00751A6A"/>
    <w:rsid w:val="00754AD6"/>
    <w:rsid w:val="00754FBF"/>
    <w:rsid w:val="007615AC"/>
    <w:rsid w:val="00764585"/>
    <w:rsid w:val="00767FEF"/>
    <w:rsid w:val="007709EF"/>
    <w:rsid w:val="0077312D"/>
    <w:rsid w:val="00783559"/>
    <w:rsid w:val="007846ED"/>
    <w:rsid w:val="007851C4"/>
    <w:rsid w:val="00785C3B"/>
    <w:rsid w:val="00791E40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483A"/>
    <w:rsid w:val="007C5183"/>
    <w:rsid w:val="007C7573"/>
    <w:rsid w:val="007E14E4"/>
    <w:rsid w:val="007E2B20"/>
    <w:rsid w:val="007E592B"/>
    <w:rsid w:val="007F5331"/>
    <w:rsid w:val="007F5B1E"/>
    <w:rsid w:val="007F5C6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69D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0CCF"/>
    <w:rsid w:val="00872271"/>
    <w:rsid w:val="00872E1F"/>
    <w:rsid w:val="008731F6"/>
    <w:rsid w:val="00874982"/>
    <w:rsid w:val="008762B6"/>
    <w:rsid w:val="00883137"/>
    <w:rsid w:val="00892910"/>
    <w:rsid w:val="00892BA5"/>
    <w:rsid w:val="00893C90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3DFC"/>
    <w:rsid w:val="008D1583"/>
    <w:rsid w:val="008E0B3F"/>
    <w:rsid w:val="008E1341"/>
    <w:rsid w:val="008E244B"/>
    <w:rsid w:val="008E3932"/>
    <w:rsid w:val="008E49AD"/>
    <w:rsid w:val="008E698E"/>
    <w:rsid w:val="008F123F"/>
    <w:rsid w:val="008F2584"/>
    <w:rsid w:val="008F3246"/>
    <w:rsid w:val="008F3C1B"/>
    <w:rsid w:val="008F4836"/>
    <w:rsid w:val="008F508C"/>
    <w:rsid w:val="0090271B"/>
    <w:rsid w:val="00903E11"/>
    <w:rsid w:val="00910642"/>
    <w:rsid w:val="00910DDF"/>
    <w:rsid w:val="00912F26"/>
    <w:rsid w:val="009158B5"/>
    <w:rsid w:val="00921861"/>
    <w:rsid w:val="009245D1"/>
    <w:rsid w:val="00924639"/>
    <w:rsid w:val="0092611E"/>
    <w:rsid w:val="00926F1F"/>
    <w:rsid w:val="00926F4B"/>
    <w:rsid w:val="00930B13"/>
    <w:rsid w:val="009311C8"/>
    <w:rsid w:val="0093199F"/>
    <w:rsid w:val="00931F3B"/>
    <w:rsid w:val="00933376"/>
    <w:rsid w:val="00933A2F"/>
    <w:rsid w:val="00937DAA"/>
    <w:rsid w:val="0094000D"/>
    <w:rsid w:val="00940206"/>
    <w:rsid w:val="00941B16"/>
    <w:rsid w:val="00946703"/>
    <w:rsid w:val="009528B2"/>
    <w:rsid w:val="00953865"/>
    <w:rsid w:val="009575B0"/>
    <w:rsid w:val="009607C4"/>
    <w:rsid w:val="00962F2A"/>
    <w:rsid w:val="00963440"/>
    <w:rsid w:val="009716D8"/>
    <w:rsid w:val="009718F9"/>
    <w:rsid w:val="009724E4"/>
    <w:rsid w:val="00972FB9"/>
    <w:rsid w:val="00975112"/>
    <w:rsid w:val="0097784C"/>
    <w:rsid w:val="009812EB"/>
    <w:rsid w:val="00981768"/>
    <w:rsid w:val="00981B1C"/>
    <w:rsid w:val="00981C7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A66C5"/>
    <w:rsid w:val="009A6EF8"/>
    <w:rsid w:val="009B0138"/>
    <w:rsid w:val="009B0FE9"/>
    <w:rsid w:val="009B173A"/>
    <w:rsid w:val="009B5846"/>
    <w:rsid w:val="009B601B"/>
    <w:rsid w:val="009C1C2B"/>
    <w:rsid w:val="009C3F20"/>
    <w:rsid w:val="009C64FB"/>
    <w:rsid w:val="009C7CA1"/>
    <w:rsid w:val="009D043D"/>
    <w:rsid w:val="009D716F"/>
    <w:rsid w:val="009E3B07"/>
    <w:rsid w:val="009F3259"/>
    <w:rsid w:val="009F541F"/>
    <w:rsid w:val="00A03DC2"/>
    <w:rsid w:val="00A056DE"/>
    <w:rsid w:val="00A0678A"/>
    <w:rsid w:val="00A1016A"/>
    <w:rsid w:val="00A123B4"/>
    <w:rsid w:val="00A1289E"/>
    <w:rsid w:val="00A128AD"/>
    <w:rsid w:val="00A12AE9"/>
    <w:rsid w:val="00A20730"/>
    <w:rsid w:val="00A21E76"/>
    <w:rsid w:val="00A23BC8"/>
    <w:rsid w:val="00A2531F"/>
    <w:rsid w:val="00A30E68"/>
    <w:rsid w:val="00A31933"/>
    <w:rsid w:val="00A32073"/>
    <w:rsid w:val="00A34AA0"/>
    <w:rsid w:val="00A3586A"/>
    <w:rsid w:val="00A41FE2"/>
    <w:rsid w:val="00A421A1"/>
    <w:rsid w:val="00A46FEF"/>
    <w:rsid w:val="00A47948"/>
    <w:rsid w:val="00A50CF6"/>
    <w:rsid w:val="00A51C81"/>
    <w:rsid w:val="00A53FC5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007C"/>
    <w:rsid w:val="00A91FA3"/>
    <w:rsid w:val="00A927D3"/>
    <w:rsid w:val="00A9429A"/>
    <w:rsid w:val="00A94790"/>
    <w:rsid w:val="00AA0982"/>
    <w:rsid w:val="00AA70B0"/>
    <w:rsid w:val="00AA7FC9"/>
    <w:rsid w:val="00AB03D7"/>
    <w:rsid w:val="00AB2109"/>
    <w:rsid w:val="00AB237D"/>
    <w:rsid w:val="00AB50E6"/>
    <w:rsid w:val="00AB5933"/>
    <w:rsid w:val="00AD34B3"/>
    <w:rsid w:val="00AD4DBF"/>
    <w:rsid w:val="00AD5B44"/>
    <w:rsid w:val="00AD7608"/>
    <w:rsid w:val="00AE013D"/>
    <w:rsid w:val="00AE11B7"/>
    <w:rsid w:val="00AE18BA"/>
    <w:rsid w:val="00AE54C2"/>
    <w:rsid w:val="00AE7130"/>
    <w:rsid w:val="00AE7F68"/>
    <w:rsid w:val="00AF1457"/>
    <w:rsid w:val="00AF1681"/>
    <w:rsid w:val="00AF2321"/>
    <w:rsid w:val="00AF4344"/>
    <w:rsid w:val="00AF52F6"/>
    <w:rsid w:val="00AF7237"/>
    <w:rsid w:val="00B0043A"/>
    <w:rsid w:val="00B00D75"/>
    <w:rsid w:val="00B0260B"/>
    <w:rsid w:val="00B0690C"/>
    <w:rsid w:val="00B070CB"/>
    <w:rsid w:val="00B10A8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7A9D"/>
    <w:rsid w:val="00B50571"/>
    <w:rsid w:val="00B531DD"/>
    <w:rsid w:val="00B55014"/>
    <w:rsid w:val="00B6020B"/>
    <w:rsid w:val="00B60572"/>
    <w:rsid w:val="00B62232"/>
    <w:rsid w:val="00B626DD"/>
    <w:rsid w:val="00B70BF3"/>
    <w:rsid w:val="00B70D24"/>
    <w:rsid w:val="00B70E51"/>
    <w:rsid w:val="00B71DC2"/>
    <w:rsid w:val="00B74568"/>
    <w:rsid w:val="00B80DB6"/>
    <w:rsid w:val="00B81AD2"/>
    <w:rsid w:val="00B81AEC"/>
    <w:rsid w:val="00B85A66"/>
    <w:rsid w:val="00B85ED4"/>
    <w:rsid w:val="00B85F07"/>
    <w:rsid w:val="00B877EB"/>
    <w:rsid w:val="00B87C2A"/>
    <w:rsid w:val="00B91CFC"/>
    <w:rsid w:val="00B93893"/>
    <w:rsid w:val="00BA439D"/>
    <w:rsid w:val="00BA7E0A"/>
    <w:rsid w:val="00BB2A14"/>
    <w:rsid w:val="00BB3C3A"/>
    <w:rsid w:val="00BB55A5"/>
    <w:rsid w:val="00BB61B0"/>
    <w:rsid w:val="00BC0D9E"/>
    <w:rsid w:val="00BC3B53"/>
    <w:rsid w:val="00BC3B96"/>
    <w:rsid w:val="00BC4AE3"/>
    <w:rsid w:val="00BC5B28"/>
    <w:rsid w:val="00BC7264"/>
    <w:rsid w:val="00BD574F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030E7"/>
    <w:rsid w:val="00C03EB8"/>
    <w:rsid w:val="00C0765C"/>
    <w:rsid w:val="00C14A73"/>
    <w:rsid w:val="00C15A91"/>
    <w:rsid w:val="00C206F1"/>
    <w:rsid w:val="00C2159D"/>
    <w:rsid w:val="00C217E1"/>
    <w:rsid w:val="00C217FC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26BB"/>
    <w:rsid w:val="00C5333A"/>
    <w:rsid w:val="00C53BD7"/>
    <w:rsid w:val="00C55923"/>
    <w:rsid w:val="00C619A7"/>
    <w:rsid w:val="00C64E34"/>
    <w:rsid w:val="00C6545E"/>
    <w:rsid w:val="00C7013F"/>
    <w:rsid w:val="00C7097A"/>
    <w:rsid w:val="00C7294A"/>
    <w:rsid w:val="00C736E8"/>
    <w:rsid w:val="00C73D5F"/>
    <w:rsid w:val="00C965EF"/>
    <w:rsid w:val="00C97C80"/>
    <w:rsid w:val="00CA1D00"/>
    <w:rsid w:val="00CA35E4"/>
    <w:rsid w:val="00CA3DAC"/>
    <w:rsid w:val="00CA47D3"/>
    <w:rsid w:val="00CA52A6"/>
    <w:rsid w:val="00CA6533"/>
    <w:rsid w:val="00CA6A25"/>
    <w:rsid w:val="00CA6A3F"/>
    <w:rsid w:val="00CA75FD"/>
    <w:rsid w:val="00CA7C99"/>
    <w:rsid w:val="00CB1D04"/>
    <w:rsid w:val="00CB6E84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29E7"/>
    <w:rsid w:val="00CF7F20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47CE2"/>
    <w:rsid w:val="00D516BE"/>
    <w:rsid w:val="00D51F27"/>
    <w:rsid w:val="00D52916"/>
    <w:rsid w:val="00D53587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884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26A6"/>
    <w:rsid w:val="00DC691C"/>
    <w:rsid w:val="00DD1DCD"/>
    <w:rsid w:val="00DD338F"/>
    <w:rsid w:val="00DD3404"/>
    <w:rsid w:val="00DD66F2"/>
    <w:rsid w:val="00DE1EB5"/>
    <w:rsid w:val="00DE3FE0"/>
    <w:rsid w:val="00DE578A"/>
    <w:rsid w:val="00DE7412"/>
    <w:rsid w:val="00DE7623"/>
    <w:rsid w:val="00DF2583"/>
    <w:rsid w:val="00DF3E62"/>
    <w:rsid w:val="00DF4D7F"/>
    <w:rsid w:val="00DF4E80"/>
    <w:rsid w:val="00DF54D9"/>
    <w:rsid w:val="00DF63F3"/>
    <w:rsid w:val="00DF6D7C"/>
    <w:rsid w:val="00DF7283"/>
    <w:rsid w:val="00E01102"/>
    <w:rsid w:val="00E01A59"/>
    <w:rsid w:val="00E0622C"/>
    <w:rsid w:val="00E0675E"/>
    <w:rsid w:val="00E10DC6"/>
    <w:rsid w:val="00E11F8E"/>
    <w:rsid w:val="00E12F19"/>
    <w:rsid w:val="00E13D95"/>
    <w:rsid w:val="00E14AA3"/>
    <w:rsid w:val="00E15881"/>
    <w:rsid w:val="00E16A8F"/>
    <w:rsid w:val="00E176E6"/>
    <w:rsid w:val="00E17CA2"/>
    <w:rsid w:val="00E20C25"/>
    <w:rsid w:val="00E212E6"/>
    <w:rsid w:val="00E21DE3"/>
    <w:rsid w:val="00E233D5"/>
    <w:rsid w:val="00E30459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2A5"/>
    <w:rsid w:val="00E81589"/>
    <w:rsid w:val="00E850D3"/>
    <w:rsid w:val="00E853D6"/>
    <w:rsid w:val="00E8544F"/>
    <w:rsid w:val="00E876B9"/>
    <w:rsid w:val="00E90113"/>
    <w:rsid w:val="00E91B40"/>
    <w:rsid w:val="00E91F7C"/>
    <w:rsid w:val="00E94D82"/>
    <w:rsid w:val="00E972A2"/>
    <w:rsid w:val="00E97353"/>
    <w:rsid w:val="00EA5BA2"/>
    <w:rsid w:val="00EB2CC7"/>
    <w:rsid w:val="00EB73E0"/>
    <w:rsid w:val="00EC0DFF"/>
    <w:rsid w:val="00EC17A8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200E"/>
    <w:rsid w:val="00F03963"/>
    <w:rsid w:val="00F05507"/>
    <w:rsid w:val="00F0733A"/>
    <w:rsid w:val="00F11068"/>
    <w:rsid w:val="00F115FD"/>
    <w:rsid w:val="00F120EE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6F4F"/>
    <w:rsid w:val="00F31111"/>
    <w:rsid w:val="00F355E5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4270"/>
    <w:rsid w:val="00F75603"/>
    <w:rsid w:val="00F77BE5"/>
    <w:rsid w:val="00F845B4"/>
    <w:rsid w:val="00F8713B"/>
    <w:rsid w:val="00F904FB"/>
    <w:rsid w:val="00F93F9E"/>
    <w:rsid w:val="00F950BC"/>
    <w:rsid w:val="00FA0FA8"/>
    <w:rsid w:val="00FA2CD7"/>
    <w:rsid w:val="00FA43B0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428"/>
    <w:rsid w:val="00FD5776"/>
    <w:rsid w:val="00FD6A55"/>
    <w:rsid w:val="00FD6CF9"/>
    <w:rsid w:val="00FE1CB6"/>
    <w:rsid w:val="00FE486B"/>
    <w:rsid w:val="00FE4F08"/>
    <w:rsid w:val="00FE7D9A"/>
    <w:rsid w:val="00FF0DD4"/>
    <w:rsid w:val="00FF192E"/>
    <w:rsid w:val="00FF3C8D"/>
    <w:rsid w:val="00FF66F9"/>
    <w:rsid w:val="00FF6EB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6654A8"/>
  <w15:docId w15:val="{AB13D068-F73F-4BE0-8FF5-F21197E7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27EA1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erwijzingopmerking">
    <w:name w:val="annotation reference"/>
    <w:basedOn w:val="Standaardalinea-lettertype"/>
    <w:rsid w:val="0057310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731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7310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731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7310F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EB2CC7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rsid w:val="00054092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54092"/>
    <w:rPr>
      <w:rFonts w:ascii="Verdana" w:hAnsi="Verdana"/>
      <w:sz w:val="13"/>
      <w:lang w:val="nl-NL" w:eastAsia="nl-NL"/>
    </w:rPr>
  </w:style>
  <w:style w:type="paragraph" w:styleId="Revisie">
    <w:name w:val="Revision"/>
    <w:hidden/>
    <w:uiPriority w:val="99"/>
    <w:semiHidden/>
    <w:rsid w:val="00F120EE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411</ap:Words>
  <ap:Characters>2466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2025-09-02T11:45:00.0000000Z</lastPrinted>
  <dcterms:created xsi:type="dcterms:W3CDTF">2025-09-16T08:59:00.0000000Z</dcterms:created>
  <dcterms:modified xsi:type="dcterms:W3CDTF">2025-09-16T08:59:00.0000000Z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O200FEU</vt:lpwstr>
  </property>
  <property fmtid="{D5CDD505-2E9C-101B-9397-08002B2CF9AE}" pid="3" name="Author">
    <vt:lpwstr>O200FEU</vt:lpwstr>
  </property>
  <property fmtid="{D5CDD505-2E9C-101B-9397-08002B2CF9AE}" pid="4" name="cs_objectid">
    <vt:lpwstr>54266389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blabla</vt:lpwstr>
  </property>
  <property fmtid="{D5CDD505-2E9C-101B-9397-08002B2CF9AE}" pid="9" name="ocw_directie">
    <vt:lpwstr>FEZ/DGC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O200FEU</vt:lpwstr>
  </property>
  <property fmtid="{D5CDD505-2E9C-101B-9397-08002B2CF9AE}" pid="19" name="ContentTypeId">
    <vt:lpwstr>0x010100B16FD3810CAF3841ABC475024D241355</vt:lpwstr>
  </property>
  <property fmtid="{D5CDD505-2E9C-101B-9397-08002B2CF9AE}" pid="20" name="MSIP_Label_35ad6b54-f757-49c9-8c83-ef7f8aa67172_Enabled">
    <vt:lpwstr>true</vt:lpwstr>
  </property>
  <property fmtid="{D5CDD505-2E9C-101B-9397-08002B2CF9AE}" pid="21" name="MSIP_Label_35ad6b54-f757-49c9-8c83-ef7f8aa67172_SetDate">
    <vt:lpwstr>2025-09-15T20:01:39Z</vt:lpwstr>
  </property>
  <property fmtid="{D5CDD505-2E9C-101B-9397-08002B2CF9AE}" pid="22" name="MSIP_Label_35ad6b54-f757-49c9-8c83-ef7f8aa67172_Method">
    <vt:lpwstr>Standard</vt:lpwstr>
  </property>
  <property fmtid="{D5CDD505-2E9C-101B-9397-08002B2CF9AE}" pid="23" name="MSIP_Label_35ad6b54-f757-49c9-8c83-ef7f8aa67172_Name">
    <vt:lpwstr>FIN-DGRB-Rijksoverheid</vt:lpwstr>
  </property>
  <property fmtid="{D5CDD505-2E9C-101B-9397-08002B2CF9AE}" pid="24" name="MSIP_Label_35ad6b54-f757-49c9-8c83-ef7f8aa67172_SiteId">
    <vt:lpwstr>84712536-f524-40a0-913b-5d25ba502732</vt:lpwstr>
  </property>
  <property fmtid="{D5CDD505-2E9C-101B-9397-08002B2CF9AE}" pid="25" name="MSIP_Label_35ad6b54-f757-49c9-8c83-ef7f8aa67172_ActionId">
    <vt:lpwstr>05789430-c4c4-43eb-9589-612d3f8e1367</vt:lpwstr>
  </property>
  <property fmtid="{D5CDD505-2E9C-101B-9397-08002B2CF9AE}" pid="26" name="MSIP_Label_35ad6b54-f757-49c9-8c83-ef7f8aa67172_ContentBits">
    <vt:lpwstr>0</vt:lpwstr>
  </property>
</Properties>
</file>