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7491" w:rsidP="00D8289C" w:rsidRDefault="006B7491" w14:paraId="7E483F54" w14:textId="77777777">
      <w:r w:rsidRPr="00386732">
        <w:t>Geachte voorzitter,</w:t>
      </w:r>
    </w:p>
    <w:p w:rsidR="006B7491" w:rsidP="00D8289C" w:rsidRDefault="006B7491" w14:paraId="34B283FC" w14:textId="77777777"/>
    <w:p w:rsidRPr="008215F5" w:rsidR="00D8289C" w:rsidP="00D8289C" w:rsidRDefault="00301AAF" w14:paraId="3F7E27CC" w14:textId="77777777">
      <w:r>
        <w:t>Middels deze brief</w:t>
      </w:r>
      <w:r w:rsidRPr="008215F5" w:rsidR="00D8289C">
        <w:t xml:space="preserve"> bied ik </w:t>
      </w:r>
      <w:r>
        <w:t>u</w:t>
      </w:r>
      <w:r w:rsidRPr="008215F5">
        <w:t xml:space="preserve"> </w:t>
      </w:r>
      <w:r w:rsidRPr="008215F5" w:rsidR="00D8289C">
        <w:t>een overzicht aan van de nieuwe beleidsuitgaven die zijn opgenomen in de ontwerpbegroting 202</w:t>
      </w:r>
      <w:r w:rsidR="00D8289C">
        <w:t>6</w:t>
      </w:r>
      <w:r w:rsidRPr="008215F5" w:rsidR="00D8289C">
        <w:t xml:space="preserve"> van het </w:t>
      </w:r>
      <w:r w:rsidR="00D8289C">
        <w:t>M</w:t>
      </w:r>
      <w:r w:rsidRPr="008215F5" w:rsidR="00D8289C">
        <w:t>inisterie van Sociale Zaken en Werkgelegenheid die ingaan vanaf 1 januari 202</w:t>
      </w:r>
      <w:r w:rsidR="00D8289C">
        <w:t>6</w:t>
      </w:r>
      <w:r w:rsidRPr="008215F5" w:rsidR="00D8289C">
        <w:t>.</w:t>
      </w:r>
      <w:r w:rsidR="00D8289C">
        <w:t xml:space="preserve"> </w:t>
      </w:r>
      <w:r w:rsidRPr="008215F5" w:rsidR="00D8289C">
        <w:t>In het overzicht zijn alleen uitgaven voor 202</w:t>
      </w:r>
      <w:r w:rsidR="00D8289C">
        <w:t>6</w:t>
      </w:r>
      <w:r w:rsidRPr="008215F5" w:rsidR="00D8289C">
        <w:t xml:space="preserve"> opgenomen, omdat alleen deze uitgaven ingevolge artikel 105 van de Grondwet ter autorisatie aan het parlement worden voorgelegd.</w:t>
      </w:r>
      <w:r w:rsidR="00D8289C">
        <w:t xml:space="preserve"> Zolang er nog geen autorisatie heeft plaatsgevonden, mag nieuw beleid niet uitgevoerd worden. Dit kan vertraging of andere problemen opleveren voor deze beleidsplannen. In deze brief leg</w:t>
      </w:r>
      <w:r w:rsidR="00AB4678">
        <w:t xml:space="preserve"> ik</w:t>
      </w:r>
      <w:r w:rsidR="00D8289C">
        <w:t xml:space="preserve"> uit wat de </w:t>
      </w:r>
      <w:r w:rsidR="004502B6">
        <w:t xml:space="preserve">eventuele </w:t>
      </w:r>
      <w:r w:rsidR="00D8289C">
        <w:t xml:space="preserve">gevolgen </w:t>
      </w:r>
      <w:r w:rsidR="00FC02DC">
        <w:t xml:space="preserve">zijn </w:t>
      </w:r>
      <w:r w:rsidR="00D8289C">
        <w:t xml:space="preserve">voor beleidsplannen </w:t>
      </w:r>
      <w:r w:rsidR="00FC02DC">
        <w:t>en de mensen die dit betreft</w:t>
      </w:r>
      <w:r w:rsidR="00D8289C">
        <w:t>.</w:t>
      </w:r>
    </w:p>
    <w:p w:rsidRPr="008215F5" w:rsidR="00D8289C" w:rsidP="00D8289C" w:rsidRDefault="00D8289C" w14:paraId="65C9A15D" w14:textId="77777777"/>
    <w:p w:rsidR="00B93B9C" w:rsidRDefault="00FA1386" w14:paraId="034047FA" w14:textId="77777777">
      <w:sdt>
        <w:sdtPr>
          <w:id w:val="-196851303"/>
          <w:showingPlcHdr/>
          <w:dataBinding w:prefixMappings="xmlns:ns0='docgen-assistant'" w:xpath="/ns0:CustomXml[1]/ns0:Variables[1]/ns0:Variable[1]/ns0:Value[1]" w:storeItemID="{00000000-0000-0000-0000-000000000000}"/>
          <w:text/>
        </w:sdtPr>
        <w:sdtEndPr/>
        <w:sdtContent>
          <w:r w:rsidR="003F10BA">
            <w:t xml:space="preserve">     </w:t>
          </w:r>
        </w:sdtContent>
      </w:sdt>
    </w:p>
    <w:p w:rsidR="00B93B9C" w:rsidRDefault="00B93B9C" w14:paraId="5415F778" w14:textId="77777777"/>
    <w:p w:rsidR="00B93B9C" w:rsidRDefault="00B93B9C" w14:paraId="69C39288" w14:textId="77777777">
      <w:pPr>
        <w:pStyle w:val="WitregelW1bodytekst"/>
      </w:pPr>
    </w:p>
    <w:p w:rsidRPr="000E0420" w:rsidR="000E0420" w:rsidP="000E0420" w:rsidRDefault="000E0420" w14:paraId="0ED95762" w14:textId="77777777">
      <w:r w:rsidRPr="000E0420">
        <w:t xml:space="preserve">De minister van Sociale Zaken </w:t>
      </w:r>
    </w:p>
    <w:p w:rsidRPr="000E0420" w:rsidR="000E0420" w:rsidP="000E0420" w:rsidRDefault="000E0420" w14:paraId="42F9F443" w14:textId="77777777">
      <w:proofErr w:type="gramStart"/>
      <w:r w:rsidRPr="000E0420">
        <w:t>en</w:t>
      </w:r>
      <w:proofErr w:type="gramEnd"/>
      <w:r w:rsidRPr="000E0420">
        <w:t xml:space="preserve"> Werkgelegenheid,</w:t>
      </w:r>
    </w:p>
    <w:p w:rsidRPr="000E0420" w:rsidR="000E0420" w:rsidP="000E0420" w:rsidRDefault="000E0420" w14:paraId="0A1C87E2" w14:textId="77777777"/>
    <w:p w:rsidRPr="000E0420" w:rsidR="000E0420" w:rsidP="000E0420" w:rsidRDefault="000E0420" w14:paraId="03959EE7" w14:textId="77777777"/>
    <w:p w:rsidR="000E0420" w:rsidP="000E0420" w:rsidRDefault="000E0420" w14:paraId="1DFDC76E" w14:textId="77777777"/>
    <w:p w:rsidR="000E0420" w:rsidP="000E0420" w:rsidRDefault="000E0420" w14:paraId="2BD893B0" w14:textId="77777777"/>
    <w:p w:rsidRPr="000E0420" w:rsidR="003E6F88" w:rsidP="000E0420" w:rsidRDefault="003E6F88" w14:paraId="2EA6A0C7" w14:textId="77777777"/>
    <w:p w:rsidR="00B93B9C" w:rsidRDefault="000E0420" w14:paraId="4972C3F7" w14:textId="77777777">
      <w:r w:rsidRPr="000E0420">
        <w:t>Mariëlle Paul</w:t>
      </w:r>
    </w:p>
    <w:p w:rsidR="00B93B9C" w:rsidRDefault="00B93B9C" w14:paraId="52D4B41E" w14:textId="77777777"/>
    <w:p w:rsidR="00D8289C" w:rsidRDefault="00D8289C" w14:paraId="450ED77D" w14:textId="77777777"/>
    <w:p w:rsidR="00D8289C" w:rsidRDefault="00D8289C" w14:paraId="656DA229" w14:textId="77777777"/>
    <w:p w:rsidR="00D8289C" w:rsidRDefault="00D8289C" w14:paraId="39F2F13C" w14:textId="77777777"/>
    <w:p w:rsidR="00D8289C" w:rsidRDefault="00D8289C" w14:paraId="381D6BAE" w14:textId="77777777"/>
    <w:p w:rsidR="00D8289C" w:rsidRDefault="00D8289C" w14:paraId="5BB8C6BB" w14:textId="77777777"/>
    <w:p w:rsidR="00D8289C" w:rsidRDefault="00D8289C" w14:paraId="5AACC993" w14:textId="77777777"/>
    <w:p w:rsidR="00D8289C" w:rsidRDefault="00D8289C" w14:paraId="31BDFDD8" w14:textId="77777777"/>
    <w:p w:rsidR="003F10BA" w:rsidRDefault="003F10BA" w14:paraId="60C02175" w14:textId="77777777">
      <w:pPr>
        <w:spacing w:line="240" w:lineRule="auto"/>
      </w:pPr>
      <w:r>
        <w:br w:type="page"/>
      </w:r>
    </w:p>
    <w:p w:rsidR="00D8289C" w:rsidP="00D8289C" w:rsidRDefault="00D8289C" w14:paraId="45D0651D" w14:textId="77777777">
      <w:r w:rsidRPr="001564B1">
        <w:lastRenderedPageBreak/>
        <w:t>Bijlage 1. Tabel nieuwe beleidsmatige uitgaven 2026</w:t>
      </w:r>
      <w:r>
        <w:t>.</w:t>
      </w:r>
      <w:r w:rsidRPr="001564B1">
        <w:t xml:space="preserve"> </w:t>
      </w:r>
    </w:p>
    <w:p w:rsidRPr="000D185E" w:rsidR="00D8289C" w:rsidP="00D8289C" w:rsidRDefault="00D8289C" w14:paraId="66C3DAAE" w14:textId="77777777"/>
    <w:tbl>
      <w:tblPr>
        <w:tblW w:w="7541" w:type="dxa"/>
        <w:tblCellMar>
          <w:left w:w="70" w:type="dxa"/>
          <w:right w:w="70" w:type="dxa"/>
        </w:tblCellMar>
        <w:tblLook w:val="04A0" w:firstRow="1" w:lastRow="0" w:firstColumn="1" w:lastColumn="0" w:noHBand="0" w:noVBand="1"/>
      </w:tblPr>
      <w:tblGrid>
        <w:gridCol w:w="4919"/>
        <w:gridCol w:w="1101"/>
        <w:gridCol w:w="1521"/>
      </w:tblGrid>
      <w:tr w:rsidRPr="000D185E" w:rsidR="00D8289C" w:rsidTr="00386732" w14:paraId="3137F7EF" w14:textId="77777777">
        <w:trPr>
          <w:trHeight w:val="307"/>
        </w:trPr>
        <w:tc>
          <w:tcPr>
            <w:tcW w:w="7541" w:type="dxa"/>
            <w:gridSpan w:val="3"/>
            <w:tcBorders>
              <w:top w:val="single" w:color="00AEEF" w:sz="8" w:space="0"/>
              <w:left w:val="nil"/>
              <w:bottom w:val="single" w:color="00AEEF" w:sz="8" w:space="0"/>
              <w:right w:val="nil"/>
            </w:tcBorders>
            <w:shd w:val="clear" w:color="000000" w:fill="00B0F0"/>
            <w:noWrap/>
            <w:vAlign w:val="center"/>
            <w:hideMark/>
          </w:tcPr>
          <w:p w:rsidRPr="000D185E" w:rsidR="00D8289C" w:rsidP="00CA798E" w:rsidRDefault="00D8289C" w14:paraId="02A93A8D" w14:textId="77777777">
            <w:pPr>
              <w:autoSpaceDN/>
              <w:spacing w:line="240" w:lineRule="auto"/>
              <w:textAlignment w:val="auto"/>
              <w:rPr>
                <w:rFonts w:eastAsia="Times New Roman" w:cs="Times New Roman"/>
                <w:b/>
                <w:bCs/>
                <w:color w:val="FFFFFF"/>
                <w:sz w:val="14"/>
                <w:szCs w:val="14"/>
              </w:rPr>
            </w:pPr>
            <w:r w:rsidRPr="000D185E">
              <w:rPr>
                <w:rFonts w:eastAsia="Times New Roman" w:cs="Times New Roman"/>
                <w:b/>
                <w:bCs/>
                <w:color w:val="FFFFFF"/>
                <w:sz w:val="14"/>
                <w:szCs w:val="14"/>
              </w:rPr>
              <w:t>Nieuwe beleidsmatige uitgaven 2026 (bedrag x € 1.000)</w:t>
            </w:r>
          </w:p>
        </w:tc>
      </w:tr>
      <w:tr w:rsidRPr="000D185E" w:rsidR="00D8289C" w:rsidTr="00386732" w14:paraId="779C2736" w14:textId="77777777">
        <w:trPr>
          <w:trHeight w:val="297"/>
        </w:trPr>
        <w:tc>
          <w:tcPr>
            <w:tcW w:w="4919" w:type="dxa"/>
            <w:tcBorders>
              <w:top w:val="nil"/>
              <w:left w:val="nil"/>
              <w:bottom w:val="nil"/>
              <w:right w:val="nil"/>
            </w:tcBorders>
            <w:shd w:val="clear" w:color="auto" w:fill="auto"/>
            <w:noWrap/>
            <w:vAlign w:val="center"/>
            <w:hideMark/>
          </w:tcPr>
          <w:p w:rsidRPr="000D185E" w:rsidR="00D8289C" w:rsidP="00CA798E" w:rsidRDefault="00D8289C" w14:paraId="4B2F54F5" w14:textId="77777777">
            <w:pPr>
              <w:autoSpaceDN/>
              <w:spacing w:line="240" w:lineRule="auto"/>
              <w:textAlignment w:val="auto"/>
              <w:rPr>
                <w:rFonts w:eastAsia="Times New Roman" w:cs="Times New Roman"/>
                <w:b/>
                <w:bCs/>
                <w:color w:val="FFFFFF"/>
                <w:sz w:val="14"/>
                <w:szCs w:val="14"/>
              </w:rPr>
            </w:pPr>
          </w:p>
        </w:tc>
        <w:tc>
          <w:tcPr>
            <w:tcW w:w="1101" w:type="dxa"/>
            <w:tcBorders>
              <w:top w:val="nil"/>
              <w:left w:val="nil"/>
              <w:bottom w:val="nil"/>
              <w:right w:val="nil"/>
            </w:tcBorders>
            <w:shd w:val="clear" w:color="auto" w:fill="auto"/>
            <w:noWrap/>
            <w:vAlign w:val="center"/>
            <w:hideMark/>
          </w:tcPr>
          <w:p w:rsidRPr="000D185E" w:rsidR="00D8289C" w:rsidP="00CA798E" w:rsidRDefault="00D8289C" w14:paraId="71DB1045" w14:textId="77777777">
            <w:pPr>
              <w:autoSpaceDN/>
              <w:spacing w:line="240" w:lineRule="auto"/>
              <w:jc w:val="right"/>
              <w:textAlignment w:val="auto"/>
              <w:rPr>
                <w:rFonts w:eastAsia="Times New Roman" w:cs="Times New Roman"/>
                <w:color w:val="231F20"/>
                <w:sz w:val="14"/>
                <w:szCs w:val="14"/>
              </w:rPr>
            </w:pPr>
            <w:r w:rsidRPr="000D185E">
              <w:rPr>
                <w:rFonts w:eastAsia="Times New Roman" w:cs="Times New Roman"/>
                <w:color w:val="231F20"/>
                <w:sz w:val="14"/>
                <w:szCs w:val="14"/>
              </w:rPr>
              <w:t>Artikel</w:t>
            </w:r>
          </w:p>
        </w:tc>
        <w:tc>
          <w:tcPr>
            <w:tcW w:w="1521" w:type="dxa"/>
            <w:tcBorders>
              <w:top w:val="nil"/>
              <w:left w:val="nil"/>
              <w:bottom w:val="nil"/>
              <w:right w:val="nil"/>
            </w:tcBorders>
            <w:shd w:val="clear" w:color="auto" w:fill="auto"/>
            <w:noWrap/>
            <w:vAlign w:val="center"/>
            <w:hideMark/>
          </w:tcPr>
          <w:p w:rsidRPr="000D185E" w:rsidR="00D8289C" w:rsidP="00CA798E" w:rsidRDefault="00D8289C" w14:paraId="7C0C1C07" w14:textId="77777777">
            <w:pPr>
              <w:autoSpaceDN/>
              <w:spacing w:line="240" w:lineRule="auto"/>
              <w:jc w:val="right"/>
              <w:textAlignment w:val="auto"/>
              <w:rPr>
                <w:rFonts w:eastAsia="Times New Roman" w:cs="Times New Roman"/>
                <w:color w:val="231F20"/>
                <w:sz w:val="14"/>
                <w:szCs w:val="14"/>
              </w:rPr>
            </w:pPr>
            <w:r w:rsidRPr="000D185E">
              <w:rPr>
                <w:rFonts w:eastAsia="Times New Roman" w:cs="Times New Roman"/>
                <w:color w:val="231F20"/>
                <w:sz w:val="14"/>
                <w:szCs w:val="14"/>
              </w:rPr>
              <w:t>2026</w:t>
            </w:r>
          </w:p>
        </w:tc>
      </w:tr>
      <w:tr w:rsidRPr="00193C3B" w:rsidR="00D8289C" w:rsidTr="00386732" w14:paraId="63A15961" w14:textId="77777777">
        <w:trPr>
          <w:trHeight w:val="307"/>
        </w:trPr>
        <w:tc>
          <w:tcPr>
            <w:tcW w:w="4919" w:type="dxa"/>
            <w:tcBorders>
              <w:top w:val="nil"/>
              <w:left w:val="nil"/>
              <w:bottom w:val="single" w:color="00AEEF" w:sz="8" w:space="0"/>
              <w:right w:val="nil"/>
            </w:tcBorders>
            <w:shd w:val="clear" w:color="auto" w:fill="auto"/>
            <w:noWrap/>
            <w:vAlign w:val="center"/>
            <w:hideMark/>
          </w:tcPr>
          <w:p w:rsidRPr="00B32C08" w:rsidR="00D8289C" w:rsidP="00CA798E" w:rsidRDefault="00D8289C" w14:paraId="3C992765" w14:textId="77777777">
            <w:pPr>
              <w:autoSpaceDN/>
              <w:spacing w:line="240" w:lineRule="auto"/>
              <w:textAlignment w:val="auto"/>
              <w:rPr>
                <w:rFonts w:eastAsia="Times New Roman" w:cs="Times New Roman"/>
                <w:sz w:val="14"/>
                <w:szCs w:val="14"/>
              </w:rPr>
            </w:pPr>
            <w:r w:rsidRPr="00B32C08">
              <w:rPr>
                <w:rFonts w:eastAsia="Times New Roman" w:cs="Times New Roman"/>
                <w:sz w:val="14"/>
                <w:szCs w:val="14"/>
              </w:rPr>
              <w:t>Werken met een afstand tot de arbeidsmarkt Caribisch Nederland</w:t>
            </w:r>
          </w:p>
        </w:tc>
        <w:tc>
          <w:tcPr>
            <w:tcW w:w="1101" w:type="dxa"/>
            <w:tcBorders>
              <w:top w:val="nil"/>
              <w:left w:val="nil"/>
              <w:bottom w:val="single" w:color="00AEEF" w:sz="8" w:space="0"/>
              <w:right w:val="nil"/>
            </w:tcBorders>
            <w:shd w:val="clear" w:color="auto" w:fill="auto"/>
            <w:noWrap/>
            <w:vAlign w:val="center"/>
            <w:hideMark/>
          </w:tcPr>
          <w:p w:rsidRPr="00B32C08" w:rsidR="00D8289C" w:rsidP="00CA798E" w:rsidRDefault="00D8289C" w14:paraId="5A89335E" w14:textId="77777777">
            <w:pPr>
              <w:autoSpaceDN/>
              <w:spacing w:line="240" w:lineRule="auto"/>
              <w:jc w:val="right"/>
              <w:textAlignment w:val="auto"/>
              <w:rPr>
                <w:rFonts w:eastAsia="Times New Roman" w:cs="Times New Roman"/>
                <w:sz w:val="14"/>
                <w:szCs w:val="14"/>
              </w:rPr>
            </w:pPr>
            <w:r w:rsidRPr="00B32C08">
              <w:rPr>
                <w:rFonts w:eastAsia="Times New Roman" w:cs="Times New Roman"/>
                <w:sz w:val="14"/>
                <w:szCs w:val="14"/>
              </w:rPr>
              <w:t>2</w:t>
            </w:r>
          </w:p>
        </w:tc>
        <w:tc>
          <w:tcPr>
            <w:tcW w:w="1521" w:type="dxa"/>
            <w:tcBorders>
              <w:top w:val="nil"/>
              <w:left w:val="nil"/>
              <w:bottom w:val="single" w:color="00AEEF" w:sz="8" w:space="0"/>
              <w:right w:val="nil"/>
            </w:tcBorders>
            <w:shd w:val="clear" w:color="auto" w:fill="auto"/>
            <w:noWrap/>
            <w:vAlign w:val="center"/>
            <w:hideMark/>
          </w:tcPr>
          <w:p w:rsidRPr="0023216E" w:rsidR="00D8289C" w:rsidP="00CA798E" w:rsidRDefault="00D8289C" w14:paraId="5C8489A5" w14:textId="77777777">
            <w:pPr>
              <w:autoSpaceDN/>
              <w:spacing w:line="240" w:lineRule="auto"/>
              <w:jc w:val="right"/>
              <w:textAlignment w:val="auto"/>
              <w:rPr>
                <w:rFonts w:eastAsia="Times New Roman" w:cs="Times New Roman"/>
                <w:sz w:val="14"/>
                <w:szCs w:val="14"/>
              </w:rPr>
            </w:pPr>
            <w:r w:rsidRPr="0023216E">
              <w:rPr>
                <w:rFonts w:eastAsia="Times New Roman" w:cs="Times New Roman"/>
                <w:sz w:val="14"/>
                <w:szCs w:val="14"/>
              </w:rPr>
              <w:t>4.000</w:t>
            </w:r>
          </w:p>
        </w:tc>
      </w:tr>
      <w:tr w:rsidRPr="000D185E" w:rsidR="00D8289C" w:rsidTr="00386732" w14:paraId="53CCFCEE" w14:textId="77777777">
        <w:trPr>
          <w:trHeight w:val="307"/>
        </w:trPr>
        <w:tc>
          <w:tcPr>
            <w:tcW w:w="4919" w:type="dxa"/>
            <w:tcBorders>
              <w:top w:val="nil"/>
              <w:left w:val="nil"/>
              <w:bottom w:val="single" w:color="00AEEF" w:sz="8" w:space="0"/>
              <w:right w:val="nil"/>
            </w:tcBorders>
            <w:shd w:val="clear" w:color="auto" w:fill="auto"/>
            <w:noWrap/>
            <w:vAlign w:val="center"/>
            <w:hideMark/>
          </w:tcPr>
          <w:p w:rsidRPr="00B32C08" w:rsidR="00D8289C" w:rsidP="00CA798E" w:rsidRDefault="00D8289C" w14:paraId="3FEEC14B" w14:textId="77777777">
            <w:pPr>
              <w:autoSpaceDN/>
              <w:spacing w:line="240" w:lineRule="auto"/>
              <w:textAlignment w:val="auto"/>
              <w:rPr>
                <w:rFonts w:eastAsia="Times New Roman" w:cs="Times New Roman"/>
                <w:sz w:val="14"/>
                <w:szCs w:val="14"/>
              </w:rPr>
            </w:pPr>
            <w:r w:rsidRPr="00B32C08">
              <w:rPr>
                <w:rFonts w:eastAsia="Times New Roman" w:cs="Times New Roman"/>
                <w:sz w:val="14"/>
                <w:szCs w:val="14"/>
              </w:rPr>
              <w:t>Compensatie medewerkers SO-bedrijven</w:t>
            </w:r>
          </w:p>
        </w:tc>
        <w:tc>
          <w:tcPr>
            <w:tcW w:w="1101" w:type="dxa"/>
            <w:tcBorders>
              <w:top w:val="nil"/>
              <w:left w:val="nil"/>
              <w:bottom w:val="single" w:color="00AEEF" w:sz="8" w:space="0"/>
              <w:right w:val="nil"/>
            </w:tcBorders>
            <w:shd w:val="clear" w:color="auto" w:fill="auto"/>
            <w:noWrap/>
            <w:vAlign w:val="center"/>
            <w:hideMark/>
          </w:tcPr>
          <w:p w:rsidRPr="00B32C08" w:rsidR="00D8289C" w:rsidP="00CA798E" w:rsidRDefault="00D8289C" w14:paraId="457A3908" w14:textId="77777777">
            <w:pPr>
              <w:autoSpaceDN/>
              <w:spacing w:line="240" w:lineRule="auto"/>
              <w:jc w:val="right"/>
              <w:textAlignment w:val="auto"/>
              <w:rPr>
                <w:rFonts w:eastAsia="Times New Roman" w:cs="Times New Roman"/>
                <w:sz w:val="14"/>
                <w:szCs w:val="14"/>
              </w:rPr>
            </w:pPr>
            <w:r w:rsidRPr="00B32C08">
              <w:rPr>
                <w:rFonts w:eastAsia="Times New Roman" w:cs="Times New Roman"/>
                <w:sz w:val="14"/>
                <w:szCs w:val="14"/>
              </w:rPr>
              <w:t>2</w:t>
            </w:r>
          </w:p>
        </w:tc>
        <w:tc>
          <w:tcPr>
            <w:tcW w:w="1521" w:type="dxa"/>
            <w:tcBorders>
              <w:top w:val="nil"/>
              <w:left w:val="nil"/>
              <w:bottom w:val="single" w:color="00AEEF" w:sz="8" w:space="0"/>
              <w:right w:val="nil"/>
            </w:tcBorders>
            <w:shd w:val="clear" w:color="auto" w:fill="auto"/>
            <w:noWrap/>
            <w:vAlign w:val="center"/>
            <w:hideMark/>
          </w:tcPr>
          <w:p w:rsidRPr="00B32C08" w:rsidR="00D8289C" w:rsidP="00CA798E" w:rsidRDefault="00D8289C" w14:paraId="7CEAB920" w14:textId="77777777">
            <w:pPr>
              <w:autoSpaceDN/>
              <w:spacing w:line="240" w:lineRule="auto"/>
              <w:jc w:val="right"/>
              <w:textAlignment w:val="auto"/>
              <w:rPr>
                <w:rFonts w:eastAsia="Times New Roman" w:cs="Times New Roman"/>
                <w:sz w:val="14"/>
                <w:szCs w:val="14"/>
              </w:rPr>
            </w:pPr>
            <w:r w:rsidRPr="0023216E">
              <w:rPr>
                <w:rFonts w:eastAsia="Times New Roman" w:cs="Times New Roman"/>
                <w:sz w:val="14"/>
                <w:szCs w:val="14"/>
              </w:rPr>
              <w:t>24.575</w:t>
            </w:r>
          </w:p>
        </w:tc>
      </w:tr>
      <w:tr w:rsidRPr="000D185E" w:rsidR="00D8289C" w:rsidTr="00386732" w14:paraId="152D9889" w14:textId="77777777">
        <w:trPr>
          <w:trHeight w:val="307"/>
        </w:trPr>
        <w:tc>
          <w:tcPr>
            <w:tcW w:w="4919" w:type="dxa"/>
            <w:tcBorders>
              <w:top w:val="nil"/>
              <w:left w:val="nil"/>
              <w:bottom w:val="single" w:color="00AEEF" w:sz="8" w:space="0"/>
              <w:right w:val="nil"/>
            </w:tcBorders>
            <w:shd w:val="clear" w:color="auto" w:fill="auto"/>
            <w:noWrap/>
            <w:vAlign w:val="center"/>
            <w:hideMark/>
          </w:tcPr>
          <w:p w:rsidRPr="00B32C08" w:rsidR="00D8289C" w:rsidP="00CA798E" w:rsidRDefault="00D8289C" w14:paraId="7A101D7C" w14:textId="77777777">
            <w:pPr>
              <w:autoSpaceDN/>
              <w:spacing w:line="240" w:lineRule="auto"/>
              <w:textAlignment w:val="auto"/>
              <w:rPr>
                <w:rFonts w:eastAsia="Times New Roman" w:cs="Times New Roman"/>
                <w:sz w:val="14"/>
                <w:szCs w:val="14"/>
              </w:rPr>
            </w:pPr>
            <w:r w:rsidRPr="00B32C08">
              <w:rPr>
                <w:rFonts w:eastAsia="Times New Roman" w:cs="Times New Roman"/>
                <w:sz w:val="14"/>
                <w:szCs w:val="14"/>
              </w:rPr>
              <w:t>Kwijtschelden voorschotten WIA</w:t>
            </w:r>
          </w:p>
        </w:tc>
        <w:tc>
          <w:tcPr>
            <w:tcW w:w="1101" w:type="dxa"/>
            <w:tcBorders>
              <w:top w:val="nil"/>
              <w:left w:val="nil"/>
              <w:bottom w:val="single" w:color="00AEEF" w:sz="8" w:space="0"/>
              <w:right w:val="nil"/>
            </w:tcBorders>
            <w:shd w:val="clear" w:color="auto" w:fill="auto"/>
            <w:noWrap/>
            <w:vAlign w:val="center"/>
            <w:hideMark/>
          </w:tcPr>
          <w:p w:rsidRPr="00B32C08" w:rsidR="00D8289C" w:rsidP="00CA798E" w:rsidRDefault="00D8289C" w14:paraId="574814E2" w14:textId="77777777">
            <w:pPr>
              <w:autoSpaceDN/>
              <w:spacing w:line="240" w:lineRule="auto"/>
              <w:jc w:val="right"/>
              <w:textAlignment w:val="auto"/>
              <w:rPr>
                <w:rFonts w:eastAsia="Times New Roman" w:cs="Times New Roman"/>
                <w:sz w:val="14"/>
                <w:szCs w:val="14"/>
              </w:rPr>
            </w:pPr>
            <w:r w:rsidRPr="00B32C08">
              <w:rPr>
                <w:rFonts w:eastAsia="Times New Roman" w:cs="Times New Roman"/>
                <w:sz w:val="14"/>
                <w:szCs w:val="14"/>
              </w:rPr>
              <w:t>3</w:t>
            </w:r>
          </w:p>
        </w:tc>
        <w:tc>
          <w:tcPr>
            <w:tcW w:w="1521" w:type="dxa"/>
            <w:tcBorders>
              <w:top w:val="nil"/>
              <w:left w:val="nil"/>
              <w:bottom w:val="single" w:color="00AEEF" w:sz="8" w:space="0"/>
              <w:right w:val="nil"/>
            </w:tcBorders>
            <w:shd w:val="clear" w:color="auto" w:fill="auto"/>
            <w:noWrap/>
            <w:vAlign w:val="center"/>
            <w:hideMark/>
          </w:tcPr>
          <w:p w:rsidRPr="00B32C08" w:rsidR="00D8289C" w:rsidP="00CA798E" w:rsidRDefault="00D8289C" w14:paraId="0355FF3E" w14:textId="77777777">
            <w:pPr>
              <w:autoSpaceDN/>
              <w:spacing w:line="240" w:lineRule="auto"/>
              <w:jc w:val="right"/>
              <w:textAlignment w:val="auto"/>
              <w:rPr>
                <w:rFonts w:eastAsia="Times New Roman" w:cs="Times New Roman"/>
                <w:sz w:val="14"/>
                <w:szCs w:val="14"/>
              </w:rPr>
            </w:pPr>
            <w:r w:rsidRPr="00B32C08">
              <w:rPr>
                <w:rFonts w:eastAsia="Times New Roman" w:cs="Times New Roman"/>
                <w:sz w:val="14"/>
                <w:szCs w:val="14"/>
              </w:rPr>
              <w:t>3</w:t>
            </w:r>
            <w:r w:rsidR="005D09DA">
              <w:rPr>
                <w:rFonts w:eastAsia="Times New Roman" w:cs="Times New Roman"/>
                <w:sz w:val="14"/>
                <w:szCs w:val="14"/>
              </w:rPr>
              <w:t>1.988</w:t>
            </w:r>
          </w:p>
        </w:tc>
      </w:tr>
      <w:tr w:rsidRPr="000D185E" w:rsidR="00D8289C" w:rsidTr="00386732" w14:paraId="795CAF00" w14:textId="77777777">
        <w:trPr>
          <w:trHeight w:val="307"/>
        </w:trPr>
        <w:tc>
          <w:tcPr>
            <w:tcW w:w="4919" w:type="dxa"/>
            <w:tcBorders>
              <w:top w:val="nil"/>
              <w:left w:val="nil"/>
              <w:bottom w:val="single" w:color="00AEEF" w:sz="8" w:space="0"/>
              <w:right w:val="nil"/>
            </w:tcBorders>
            <w:shd w:val="clear" w:color="auto" w:fill="auto"/>
            <w:noWrap/>
            <w:vAlign w:val="center"/>
            <w:hideMark/>
          </w:tcPr>
          <w:p w:rsidRPr="00B32C08" w:rsidR="00D8289C" w:rsidP="00CA798E" w:rsidRDefault="00D8289C" w14:paraId="11417D4A" w14:textId="77777777">
            <w:pPr>
              <w:autoSpaceDN/>
              <w:spacing w:line="240" w:lineRule="auto"/>
              <w:textAlignment w:val="auto"/>
              <w:rPr>
                <w:rFonts w:eastAsia="Times New Roman" w:cs="Times New Roman"/>
                <w:sz w:val="14"/>
                <w:szCs w:val="14"/>
              </w:rPr>
            </w:pPr>
            <w:r w:rsidRPr="00B32C08">
              <w:rPr>
                <w:rFonts w:eastAsia="Times New Roman" w:cs="Times New Roman"/>
                <w:sz w:val="14"/>
                <w:szCs w:val="14"/>
              </w:rPr>
              <w:t xml:space="preserve">Uitstel aangepast WIA-criterium LKS </w:t>
            </w:r>
          </w:p>
        </w:tc>
        <w:tc>
          <w:tcPr>
            <w:tcW w:w="1101" w:type="dxa"/>
            <w:tcBorders>
              <w:top w:val="nil"/>
              <w:left w:val="nil"/>
              <w:bottom w:val="single" w:color="00AEEF" w:sz="8" w:space="0"/>
              <w:right w:val="nil"/>
            </w:tcBorders>
            <w:shd w:val="clear" w:color="auto" w:fill="auto"/>
            <w:noWrap/>
            <w:vAlign w:val="center"/>
            <w:hideMark/>
          </w:tcPr>
          <w:p w:rsidRPr="00B32C08" w:rsidR="00D8289C" w:rsidP="00CA798E" w:rsidRDefault="00D8289C" w14:paraId="1870383B" w14:textId="77777777">
            <w:pPr>
              <w:autoSpaceDN/>
              <w:spacing w:line="240" w:lineRule="auto"/>
              <w:jc w:val="right"/>
              <w:textAlignment w:val="auto"/>
              <w:rPr>
                <w:rFonts w:eastAsia="Times New Roman" w:cs="Times New Roman"/>
                <w:sz w:val="14"/>
                <w:szCs w:val="14"/>
              </w:rPr>
            </w:pPr>
            <w:r w:rsidRPr="00B32C08">
              <w:rPr>
                <w:rFonts w:eastAsia="Times New Roman" w:cs="Times New Roman"/>
                <w:sz w:val="14"/>
                <w:szCs w:val="14"/>
              </w:rPr>
              <w:t>3</w:t>
            </w:r>
          </w:p>
        </w:tc>
        <w:tc>
          <w:tcPr>
            <w:tcW w:w="1521" w:type="dxa"/>
            <w:tcBorders>
              <w:top w:val="nil"/>
              <w:left w:val="nil"/>
              <w:bottom w:val="single" w:color="00AEEF" w:sz="8" w:space="0"/>
              <w:right w:val="nil"/>
            </w:tcBorders>
            <w:shd w:val="clear" w:color="auto" w:fill="auto"/>
            <w:noWrap/>
            <w:vAlign w:val="center"/>
            <w:hideMark/>
          </w:tcPr>
          <w:p w:rsidRPr="00B32C08" w:rsidR="00D8289C" w:rsidP="00CA798E" w:rsidRDefault="00B63E1B" w14:paraId="2429F9B1" w14:textId="77777777">
            <w:pPr>
              <w:autoSpaceDN/>
              <w:spacing w:line="240" w:lineRule="auto"/>
              <w:jc w:val="right"/>
              <w:textAlignment w:val="auto"/>
              <w:rPr>
                <w:rFonts w:eastAsia="Times New Roman" w:cs="Times New Roman"/>
                <w:color w:val="auto"/>
                <w:sz w:val="14"/>
                <w:szCs w:val="14"/>
              </w:rPr>
            </w:pPr>
            <w:r>
              <w:rPr>
                <w:rFonts w:eastAsia="Times New Roman" w:cs="Times New Roman"/>
                <w:color w:val="auto"/>
                <w:sz w:val="14"/>
                <w:szCs w:val="14"/>
              </w:rPr>
              <w:t>1.479</w:t>
            </w:r>
          </w:p>
        </w:tc>
      </w:tr>
      <w:tr w:rsidRPr="000D185E" w:rsidR="00D8289C" w:rsidTr="00386732" w14:paraId="65DCE007" w14:textId="77777777">
        <w:trPr>
          <w:trHeight w:val="307"/>
        </w:trPr>
        <w:tc>
          <w:tcPr>
            <w:tcW w:w="4919" w:type="dxa"/>
            <w:tcBorders>
              <w:top w:val="nil"/>
              <w:left w:val="nil"/>
              <w:bottom w:val="single" w:color="00AEEF" w:sz="8" w:space="0"/>
              <w:right w:val="nil"/>
            </w:tcBorders>
            <w:shd w:val="clear" w:color="auto" w:fill="auto"/>
            <w:noWrap/>
            <w:vAlign w:val="center"/>
            <w:hideMark/>
          </w:tcPr>
          <w:p w:rsidRPr="00B32C08" w:rsidR="00D8289C" w:rsidP="00CA798E" w:rsidRDefault="00D8289C" w14:paraId="73B27993" w14:textId="77777777">
            <w:pPr>
              <w:autoSpaceDN/>
              <w:spacing w:line="240" w:lineRule="auto"/>
              <w:textAlignment w:val="auto"/>
              <w:rPr>
                <w:rFonts w:eastAsia="Times New Roman" w:cs="Times New Roman"/>
                <w:sz w:val="14"/>
                <w:szCs w:val="14"/>
              </w:rPr>
            </w:pPr>
            <w:r w:rsidRPr="00B32C08">
              <w:rPr>
                <w:rFonts w:eastAsia="Times New Roman" w:cs="Times New Roman"/>
                <w:sz w:val="14"/>
                <w:szCs w:val="14"/>
              </w:rPr>
              <w:t xml:space="preserve">Gelijkschakeling IPS-rechten </w:t>
            </w:r>
          </w:p>
        </w:tc>
        <w:tc>
          <w:tcPr>
            <w:tcW w:w="1101" w:type="dxa"/>
            <w:tcBorders>
              <w:top w:val="nil"/>
              <w:left w:val="nil"/>
              <w:bottom w:val="single" w:color="00AEEF" w:sz="8" w:space="0"/>
              <w:right w:val="nil"/>
            </w:tcBorders>
            <w:shd w:val="clear" w:color="auto" w:fill="auto"/>
            <w:noWrap/>
            <w:vAlign w:val="center"/>
            <w:hideMark/>
          </w:tcPr>
          <w:p w:rsidRPr="00B32C08" w:rsidR="00D8289C" w:rsidP="00CA798E" w:rsidRDefault="00D8289C" w14:paraId="20EEEFDE" w14:textId="77777777">
            <w:pPr>
              <w:autoSpaceDN/>
              <w:spacing w:line="240" w:lineRule="auto"/>
              <w:jc w:val="right"/>
              <w:textAlignment w:val="auto"/>
              <w:rPr>
                <w:rFonts w:eastAsia="Times New Roman" w:cs="Times New Roman"/>
                <w:sz w:val="14"/>
                <w:szCs w:val="14"/>
              </w:rPr>
            </w:pPr>
            <w:r w:rsidRPr="00B32C08">
              <w:rPr>
                <w:rFonts w:eastAsia="Times New Roman" w:cs="Times New Roman"/>
                <w:sz w:val="14"/>
                <w:szCs w:val="14"/>
              </w:rPr>
              <w:t>3</w:t>
            </w:r>
          </w:p>
        </w:tc>
        <w:tc>
          <w:tcPr>
            <w:tcW w:w="1521" w:type="dxa"/>
            <w:tcBorders>
              <w:top w:val="nil"/>
              <w:left w:val="nil"/>
              <w:bottom w:val="single" w:color="00AEEF" w:sz="8" w:space="0"/>
              <w:right w:val="nil"/>
            </w:tcBorders>
            <w:shd w:val="clear" w:color="auto" w:fill="auto"/>
            <w:noWrap/>
            <w:vAlign w:val="center"/>
            <w:hideMark/>
          </w:tcPr>
          <w:p w:rsidRPr="0023216E" w:rsidR="00D8289C" w:rsidP="00CA798E" w:rsidRDefault="00D8289C" w14:paraId="0974EE0B" w14:textId="77777777">
            <w:pPr>
              <w:autoSpaceDN/>
              <w:spacing w:line="240" w:lineRule="auto"/>
              <w:jc w:val="right"/>
              <w:textAlignment w:val="auto"/>
              <w:rPr>
                <w:rFonts w:eastAsia="Times New Roman" w:cs="Times New Roman"/>
                <w:sz w:val="14"/>
                <w:szCs w:val="14"/>
              </w:rPr>
            </w:pPr>
            <w:r w:rsidRPr="0023216E">
              <w:rPr>
                <w:rFonts w:eastAsia="Times New Roman" w:cs="Times New Roman"/>
                <w:sz w:val="14"/>
                <w:szCs w:val="14"/>
              </w:rPr>
              <w:t>5.900</w:t>
            </w:r>
          </w:p>
        </w:tc>
      </w:tr>
      <w:tr w:rsidRPr="000D185E" w:rsidR="00D8289C" w:rsidTr="00386732" w14:paraId="5D8D4C08" w14:textId="77777777">
        <w:trPr>
          <w:trHeight w:val="307"/>
        </w:trPr>
        <w:tc>
          <w:tcPr>
            <w:tcW w:w="4919" w:type="dxa"/>
            <w:tcBorders>
              <w:top w:val="nil"/>
              <w:left w:val="nil"/>
              <w:bottom w:val="single" w:color="00AEEF" w:sz="8" w:space="0"/>
              <w:right w:val="nil"/>
            </w:tcBorders>
            <w:shd w:val="clear" w:color="auto" w:fill="auto"/>
            <w:noWrap/>
            <w:vAlign w:val="center"/>
            <w:hideMark/>
          </w:tcPr>
          <w:p w:rsidRPr="00B32C08" w:rsidR="00D8289C" w:rsidP="00CA798E" w:rsidRDefault="00D8289C" w14:paraId="658B6A0C" w14:textId="77777777">
            <w:pPr>
              <w:autoSpaceDN/>
              <w:spacing w:line="240" w:lineRule="auto"/>
              <w:textAlignment w:val="auto"/>
              <w:rPr>
                <w:rFonts w:eastAsia="Times New Roman" w:cs="Times New Roman"/>
                <w:sz w:val="14"/>
                <w:szCs w:val="14"/>
              </w:rPr>
            </w:pPr>
            <w:r w:rsidRPr="00B32C08">
              <w:rPr>
                <w:rFonts w:eastAsia="Times New Roman" w:cs="Times New Roman"/>
                <w:sz w:val="14"/>
                <w:szCs w:val="14"/>
              </w:rPr>
              <w:t>Uitvoeringskosten afschaffen AO-tegemoetkoming</w:t>
            </w:r>
          </w:p>
        </w:tc>
        <w:tc>
          <w:tcPr>
            <w:tcW w:w="1101" w:type="dxa"/>
            <w:tcBorders>
              <w:top w:val="nil"/>
              <w:left w:val="nil"/>
              <w:bottom w:val="single" w:color="00AEEF" w:sz="8" w:space="0"/>
              <w:right w:val="nil"/>
            </w:tcBorders>
            <w:shd w:val="clear" w:color="auto" w:fill="auto"/>
            <w:noWrap/>
            <w:vAlign w:val="center"/>
            <w:hideMark/>
          </w:tcPr>
          <w:p w:rsidRPr="00B32C08" w:rsidR="00D8289C" w:rsidP="00CA798E" w:rsidRDefault="00D8289C" w14:paraId="307031B7" w14:textId="77777777">
            <w:pPr>
              <w:autoSpaceDN/>
              <w:spacing w:line="240" w:lineRule="auto"/>
              <w:jc w:val="right"/>
              <w:textAlignment w:val="auto"/>
              <w:rPr>
                <w:rFonts w:eastAsia="Times New Roman" w:cs="Times New Roman"/>
                <w:sz w:val="14"/>
                <w:szCs w:val="14"/>
              </w:rPr>
            </w:pPr>
            <w:r w:rsidRPr="00B32C08">
              <w:rPr>
                <w:rFonts w:eastAsia="Times New Roman" w:cs="Times New Roman"/>
                <w:sz w:val="14"/>
                <w:szCs w:val="14"/>
              </w:rPr>
              <w:t>3</w:t>
            </w:r>
          </w:p>
        </w:tc>
        <w:tc>
          <w:tcPr>
            <w:tcW w:w="1521" w:type="dxa"/>
            <w:tcBorders>
              <w:top w:val="nil"/>
              <w:left w:val="nil"/>
              <w:bottom w:val="single" w:color="00AEEF" w:sz="8" w:space="0"/>
              <w:right w:val="nil"/>
            </w:tcBorders>
            <w:shd w:val="clear" w:color="auto" w:fill="auto"/>
            <w:noWrap/>
            <w:vAlign w:val="center"/>
            <w:hideMark/>
          </w:tcPr>
          <w:p w:rsidRPr="00B32C08" w:rsidR="00D8289C" w:rsidP="00CA798E" w:rsidRDefault="00D8289C" w14:paraId="5B300DC6" w14:textId="77777777">
            <w:pPr>
              <w:autoSpaceDN/>
              <w:spacing w:line="240" w:lineRule="auto"/>
              <w:jc w:val="right"/>
              <w:textAlignment w:val="auto"/>
              <w:rPr>
                <w:rFonts w:eastAsia="Times New Roman" w:cs="Times New Roman"/>
                <w:sz w:val="14"/>
                <w:szCs w:val="14"/>
              </w:rPr>
            </w:pPr>
            <w:r w:rsidRPr="00B32C08">
              <w:rPr>
                <w:rFonts w:eastAsia="Times New Roman" w:cs="Times New Roman"/>
                <w:sz w:val="14"/>
                <w:szCs w:val="14"/>
              </w:rPr>
              <w:t>500</w:t>
            </w:r>
          </w:p>
        </w:tc>
      </w:tr>
      <w:tr w:rsidRPr="000D185E" w:rsidR="00D8289C" w:rsidTr="00386732" w14:paraId="1D3AB8EB" w14:textId="77777777">
        <w:trPr>
          <w:trHeight w:val="307"/>
        </w:trPr>
        <w:tc>
          <w:tcPr>
            <w:tcW w:w="4919" w:type="dxa"/>
            <w:tcBorders>
              <w:top w:val="nil"/>
              <w:left w:val="nil"/>
              <w:bottom w:val="single" w:color="00AEEF" w:sz="8" w:space="0"/>
              <w:right w:val="nil"/>
            </w:tcBorders>
            <w:shd w:val="clear" w:color="auto" w:fill="auto"/>
            <w:noWrap/>
            <w:vAlign w:val="center"/>
            <w:hideMark/>
          </w:tcPr>
          <w:p w:rsidRPr="00B32C08" w:rsidR="00D8289C" w:rsidP="00CA798E" w:rsidRDefault="00D8289C" w14:paraId="10AAA65A" w14:textId="77777777">
            <w:pPr>
              <w:autoSpaceDN/>
              <w:spacing w:line="240" w:lineRule="auto"/>
              <w:textAlignment w:val="auto"/>
              <w:rPr>
                <w:rFonts w:eastAsia="Times New Roman" w:cs="Times New Roman"/>
                <w:sz w:val="14"/>
                <w:szCs w:val="14"/>
              </w:rPr>
            </w:pPr>
            <w:r w:rsidRPr="00B32C08">
              <w:rPr>
                <w:rFonts w:eastAsia="Times New Roman" w:cs="Times New Roman"/>
                <w:sz w:val="14"/>
                <w:szCs w:val="14"/>
              </w:rPr>
              <w:t>Vereenvoudiging verlofstelsel</w:t>
            </w:r>
          </w:p>
        </w:tc>
        <w:tc>
          <w:tcPr>
            <w:tcW w:w="1101" w:type="dxa"/>
            <w:tcBorders>
              <w:top w:val="nil"/>
              <w:left w:val="nil"/>
              <w:bottom w:val="single" w:color="00AEEF" w:sz="8" w:space="0"/>
              <w:right w:val="nil"/>
            </w:tcBorders>
            <w:shd w:val="clear" w:color="auto" w:fill="auto"/>
            <w:noWrap/>
            <w:vAlign w:val="center"/>
            <w:hideMark/>
          </w:tcPr>
          <w:p w:rsidRPr="00B32C08" w:rsidR="00D8289C" w:rsidP="00CA798E" w:rsidRDefault="00D8289C" w14:paraId="7DBC7D32" w14:textId="77777777">
            <w:pPr>
              <w:autoSpaceDN/>
              <w:spacing w:line="240" w:lineRule="auto"/>
              <w:jc w:val="right"/>
              <w:textAlignment w:val="auto"/>
              <w:rPr>
                <w:rFonts w:eastAsia="Times New Roman" w:cs="Times New Roman"/>
                <w:sz w:val="14"/>
                <w:szCs w:val="14"/>
              </w:rPr>
            </w:pPr>
            <w:r w:rsidRPr="00B32C08">
              <w:rPr>
                <w:rFonts w:eastAsia="Times New Roman" w:cs="Times New Roman"/>
                <w:sz w:val="14"/>
                <w:szCs w:val="14"/>
              </w:rPr>
              <w:t>6</w:t>
            </w:r>
          </w:p>
        </w:tc>
        <w:tc>
          <w:tcPr>
            <w:tcW w:w="1521" w:type="dxa"/>
            <w:tcBorders>
              <w:top w:val="nil"/>
              <w:left w:val="nil"/>
              <w:bottom w:val="single" w:color="00AEEF" w:sz="8" w:space="0"/>
              <w:right w:val="nil"/>
            </w:tcBorders>
            <w:shd w:val="clear" w:color="auto" w:fill="auto"/>
            <w:noWrap/>
            <w:vAlign w:val="center"/>
            <w:hideMark/>
          </w:tcPr>
          <w:p w:rsidRPr="00B32C08" w:rsidR="00D8289C" w:rsidP="00CA798E" w:rsidRDefault="00D8289C" w14:paraId="431BD156" w14:textId="77777777">
            <w:pPr>
              <w:autoSpaceDN/>
              <w:spacing w:line="240" w:lineRule="auto"/>
              <w:jc w:val="right"/>
              <w:textAlignment w:val="auto"/>
              <w:rPr>
                <w:rFonts w:eastAsia="Times New Roman" w:cs="Times New Roman"/>
                <w:sz w:val="14"/>
                <w:szCs w:val="14"/>
              </w:rPr>
            </w:pPr>
            <w:r w:rsidRPr="00B32C08">
              <w:rPr>
                <w:rFonts w:eastAsia="Times New Roman" w:cs="Times New Roman"/>
                <w:sz w:val="14"/>
                <w:szCs w:val="14"/>
              </w:rPr>
              <w:t>3.500</w:t>
            </w:r>
          </w:p>
        </w:tc>
      </w:tr>
      <w:tr w:rsidRPr="000D185E" w:rsidR="00D8289C" w:rsidTr="00386732" w14:paraId="7D310FC5" w14:textId="77777777">
        <w:trPr>
          <w:trHeight w:val="307"/>
        </w:trPr>
        <w:tc>
          <w:tcPr>
            <w:tcW w:w="4919" w:type="dxa"/>
            <w:tcBorders>
              <w:top w:val="nil"/>
              <w:left w:val="nil"/>
              <w:bottom w:val="single" w:color="00AEEF" w:sz="8" w:space="0"/>
              <w:right w:val="nil"/>
            </w:tcBorders>
            <w:shd w:val="clear" w:color="auto" w:fill="auto"/>
            <w:noWrap/>
            <w:vAlign w:val="center"/>
            <w:hideMark/>
          </w:tcPr>
          <w:p w:rsidRPr="00B32C08" w:rsidR="00D8289C" w:rsidP="00CA798E" w:rsidRDefault="00D8289C" w14:paraId="70D4DFB1" w14:textId="77777777">
            <w:pPr>
              <w:autoSpaceDN/>
              <w:spacing w:line="240" w:lineRule="auto"/>
              <w:textAlignment w:val="auto"/>
              <w:rPr>
                <w:rFonts w:eastAsia="Times New Roman" w:cs="Times New Roman"/>
                <w:sz w:val="14"/>
                <w:szCs w:val="14"/>
              </w:rPr>
            </w:pPr>
            <w:r w:rsidRPr="00B32C08">
              <w:rPr>
                <w:rFonts w:eastAsia="Times New Roman" w:cs="Times New Roman"/>
                <w:sz w:val="14"/>
                <w:szCs w:val="14"/>
              </w:rPr>
              <w:t>Doelmatigheidsgrens invorderingen KOT en WKB</w:t>
            </w:r>
          </w:p>
        </w:tc>
        <w:tc>
          <w:tcPr>
            <w:tcW w:w="1101" w:type="dxa"/>
            <w:tcBorders>
              <w:top w:val="nil"/>
              <w:left w:val="nil"/>
              <w:bottom w:val="single" w:color="00AEEF" w:sz="8" w:space="0"/>
              <w:right w:val="nil"/>
            </w:tcBorders>
            <w:shd w:val="clear" w:color="auto" w:fill="auto"/>
            <w:noWrap/>
            <w:vAlign w:val="center"/>
            <w:hideMark/>
          </w:tcPr>
          <w:p w:rsidRPr="00B32C08" w:rsidR="00D8289C" w:rsidP="00CA798E" w:rsidRDefault="00D8289C" w14:paraId="31967EB7" w14:textId="77777777">
            <w:pPr>
              <w:autoSpaceDN/>
              <w:spacing w:line="240" w:lineRule="auto"/>
              <w:jc w:val="right"/>
              <w:textAlignment w:val="auto"/>
              <w:rPr>
                <w:rFonts w:eastAsia="Times New Roman" w:cs="Times New Roman"/>
                <w:sz w:val="14"/>
                <w:szCs w:val="14"/>
              </w:rPr>
            </w:pPr>
            <w:r w:rsidRPr="00B32C08">
              <w:rPr>
                <w:rFonts w:eastAsia="Times New Roman" w:cs="Times New Roman"/>
                <w:sz w:val="14"/>
                <w:szCs w:val="14"/>
              </w:rPr>
              <w:t>7</w:t>
            </w:r>
          </w:p>
        </w:tc>
        <w:tc>
          <w:tcPr>
            <w:tcW w:w="1521" w:type="dxa"/>
            <w:tcBorders>
              <w:top w:val="nil"/>
              <w:left w:val="nil"/>
              <w:bottom w:val="single" w:color="00AEEF" w:sz="8" w:space="0"/>
              <w:right w:val="nil"/>
            </w:tcBorders>
            <w:shd w:val="clear" w:color="auto" w:fill="auto"/>
            <w:noWrap/>
            <w:vAlign w:val="center"/>
            <w:hideMark/>
          </w:tcPr>
          <w:p w:rsidRPr="00B32C08" w:rsidR="00D8289C" w:rsidP="00CA798E" w:rsidRDefault="00D8289C" w14:paraId="7587FE3B" w14:textId="77777777">
            <w:pPr>
              <w:autoSpaceDN/>
              <w:spacing w:line="240" w:lineRule="auto"/>
              <w:jc w:val="right"/>
              <w:textAlignment w:val="auto"/>
              <w:rPr>
                <w:rFonts w:eastAsia="Times New Roman" w:cs="Times New Roman"/>
                <w:sz w:val="14"/>
                <w:szCs w:val="14"/>
              </w:rPr>
            </w:pPr>
            <w:r w:rsidRPr="00B32C08">
              <w:rPr>
                <w:rFonts w:eastAsia="Times New Roman" w:cs="Times New Roman"/>
                <w:sz w:val="14"/>
                <w:szCs w:val="14"/>
              </w:rPr>
              <w:t>600</w:t>
            </w:r>
          </w:p>
        </w:tc>
      </w:tr>
      <w:tr w:rsidRPr="000D185E" w:rsidR="00D8289C" w:rsidTr="00386732" w14:paraId="10DD7CF5" w14:textId="77777777">
        <w:trPr>
          <w:trHeight w:val="307"/>
        </w:trPr>
        <w:tc>
          <w:tcPr>
            <w:tcW w:w="4919" w:type="dxa"/>
            <w:tcBorders>
              <w:top w:val="nil"/>
              <w:left w:val="nil"/>
              <w:bottom w:val="single" w:color="00AEEF" w:sz="8" w:space="0"/>
              <w:right w:val="nil"/>
            </w:tcBorders>
            <w:shd w:val="clear" w:color="auto" w:fill="auto"/>
            <w:noWrap/>
            <w:vAlign w:val="center"/>
            <w:hideMark/>
          </w:tcPr>
          <w:p w:rsidRPr="00B32C08" w:rsidR="00D8289C" w:rsidP="00CA798E" w:rsidRDefault="00D8289C" w14:paraId="5E36FFF6" w14:textId="77777777">
            <w:pPr>
              <w:autoSpaceDN/>
              <w:spacing w:line="240" w:lineRule="auto"/>
              <w:textAlignment w:val="auto"/>
              <w:rPr>
                <w:rFonts w:eastAsia="Times New Roman" w:cs="Times New Roman"/>
                <w:sz w:val="14"/>
                <w:szCs w:val="14"/>
              </w:rPr>
            </w:pPr>
            <w:r w:rsidRPr="00CF48DC">
              <w:rPr>
                <w:rFonts w:eastAsia="Times New Roman" w:cs="Times New Roman"/>
                <w:sz w:val="14"/>
                <w:szCs w:val="14"/>
              </w:rPr>
              <w:t>Afschaffing belastingrente KOT en WKB</w:t>
            </w:r>
          </w:p>
        </w:tc>
        <w:tc>
          <w:tcPr>
            <w:tcW w:w="1101" w:type="dxa"/>
            <w:tcBorders>
              <w:top w:val="nil"/>
              <w:left w:val="nil"/>
              <w:bottom w:val="single" w:color="00AEEF" w:sz="8" w:space="0"/>
              <w:right w:val="nil"/>
            </w:tcBorders>
            <w:shd w:val="clear" w:color="auto" w:fill="auto"/>
            <w:noWrap/>
            <w:vAlign w:val="center"/>
            <w:hideMark/>
          </w:tcPr>
          <w:p w:rsidRPr="00B32C08" w:rsidR="00D8289C" w:rsidP="00CA798E" w:rsidRDefault="00D8289C" w14:paraId="7F0662E5" w14:textId="77777777">
            <w:pPr>
              <w:autoSpaceDN/>
              <w:spacing w:line="240" w:lineRule="auto"/>
              <w:jc w:val="right"/>
              <w:textAlignment w:val="auto"/>
              <w:rPr>
                <w:rFonts w:eastAsia="Times New Roman" w:cs="Times New Roman"/>
                <w:sz w:val="14"/>
                <w:szCs w:val="14"/>
              </w:rPr>
            </w:pPr>
            <w:r w:rsidRPr="00B32C08">
              <w:rPr>
                <w:rFonts w:eastAsia="Times New Roman" w:cs="Times New Roman"/>
                <w:sz w:val="14"/>
                <w:szCs w:val="14"/>
              </w:rPr>
              <w:t>7, 10</w:t>
            </w:r>
          </w:p>
        </w:tc>
        <w:tc>
          <w:tcPr>
            <w:tcW w:w="1521" w:type="dxa"/>
            <w:tcBorders>
              <w:top w:val="nil"/>
              <w:left w:val="nil"/>
              <w:bottom w:val="single" w:color="00AEEF" w:sz="8" w:space="0"/>
              <w:right w:val="nil"/>
            </w:tcBorders>
            <w:shd w:val="clear" w:color="auto" w:fill="auto"/>
            <w:noWrap/>
            <w:vAlign w:val="center"/>
            <w:hideMark/>
          </w:tcPr>
          <w:p w:rsidRPr="00B32C08" w:rsidR="00D8289C" w:rsidP="00CA798E" w:rsidRDefault="00D8289C" w14:paraId="330CE5ED" w14:textId="77777777">
            <w:pPr>
              <w:autoSpaceDN/>
              <w:spacing w:line="240" w:lineRule="auto"/>
              <w:jc w:val="right"/>
              <w:textAlignment w:val="auto"/>
              <w:rPr>
                <w:rFonts w:eastAsia="Times New Roman" w:cs="Times New Roman"/>
                <w:sz w:val="14"/>
                <w:szCs w:val="14"/>
              </w:rPr>
            </w:pPr>
            <w:r w:rsidRPr="00B32C08">
              <w:rPr>
                <w:rFonts w:eastAsia="Times New Roman" w:cs="Times New Roman"/>
                <w:sz w:val="14"/>
                <w:szCs w:val="14"/>
              </w:rPr>
              <w:t>-4.700</w:t>
            </w:r>
          </w:p>
        </w:tc>
      </w:tr>
      <w:tr w:rsidRPr="000D185E" w:rsidR="00D8289C" w:rsidTr="00386732" w14:paraId="28EEA814" w14:textId="77777777">
        <w:trPr>
          <w:trHeight w:val="307"/>
        </w:trPr>
        <w:tc>
          <w:tcPr>
            <w:tcW w:w="4919" w:type="dxa"/>
            <w:tcBorders>
              <w:top w:val="nil"/>
              <w:left w:val="nil"/>
              <w:bottom w:val="single" w:color="00AEEF" w:sz="8" w:space="0"/>
              <w:right w:val="nil"/>
            </w:tcBorders>
            <w:shd w:val="clear" w:color="auto" w:fill="auto"/>
            <w:noWrap/>
            <w:vAlign w:val="center"/>
            <w:hideMark/>
          </w:tcPr>
          <w:p w:rsidRPr="00B32C08" w:rsidR="00D8289C" w:rsidP="00CA798E" w:rsidRDefault="00D8289C" w14:paraId="1C0F7DE6" w14:textId="77777777">
            <w:pPr>
              <w:autoSpaceDN/>
              <w:spacing w:line="240" w:lineRule="auto"/>
              <w:textAlignment w:val="auto"/>
              <w:rPr>
                <w:rFonts w:eastAsia="Times New Roman" w:cs="Times New Roman"/>
                <w:sz w:val="14"/>
                <w:szCs w:val="14"/>
              </w:rPr>
            </w:pPr>
            <w:r w:rsidRPr="00B32C08">
              <w:rPr>
                <w:rFonts w:eastAsia="Times New Roman" w:cs="Times New Roman"/>
                <w:sz w:val="14"/>
                <w:szCs w:val="14"/>
              </w:rPr>
              <w:t>Verbeterprogramma Caribisch Nederland</w:t>
            </w:r>
          </w:p>
        </w:tc>
        <w:tc>
          <w:tcPr>
            <w:tcW w:w="1101" w:type="dxa"/>
            <w:tcBorders>
              <w:top w:val="nil"/>
              <w:left w:val="nil"/>
              <w:bottom w:val="single" w:color="00AEEF" w:sz="8" w:space="0"/>
              <w:right w:val="nil"/>
            </w:tcBorders>
            <w:shd w:val="clear" w:color="auto" w:fill="auto"/>
            <w:noWrap/>
            <w:vAlign w:val="center"/>
            <w:hideMark/>
          </w:tcPr>
          <w:p w:rsidRPr="00B32C08" w:rsidR="00D8289C" w:rsidP="00CA798E" w:rsidRDefault="00D8289C" w14:paraId="195DB18E" w14:textId="77777777">
            <w:pPr>
              <w:autoSpaceDN/>
              <w:spacing w:line="240" w:lineRule="auto"/>
              <w:jc w:val="right"/>
              <w:textAlignment w:val="auto"/>
              <w:rPr>
                <w:rFonts w:eastAsia="Times New Roman" w:cs="Times New Roman"/>
                <w:sz w:val="14"/>
                <w:szCs w:val="14"/>
              </w:rPr>
            </w:pPr>
            <w:r w:rsidRPr="00B32C08">
              <w:rPr>
                <w:rFonts w:eastAsia="Times New Roman" w:cs="Times New Roman"/>
                <w:sz w:val="14"/>
                <w:szCs w:val="14"/>
              </w:rPr>
              <w:t>11</w:t>
            </w:r>
          </w:p>
        </w:tc>
        <w:tc>
          <w:tcPr>
            <w:tcW w:w="1521" w:type="dxa"/>
            <w:tcBorders>
              <w:top w:val="nil"/>
              <w:left w:val="nil"/>
              <w:bottom w:val="single" w:color="00AEEF" w:sz="8" w:space="0"/>
              <w:right w:val="nil"/>
            </w:tcBorders>
            <w:shd w:val="clear" w:color="auto" w:fill="auto"/>
            <w:noWrap/>
            <w:vAlign w:val="center"/>
            <w:hideMark/>
          </w:tcPr>
          <w:p w:rsidRPr="00B32C08" w:rsidR="00D8289C" w:rsidP="00CA798E" w:rsidRDefault="00D8289C" w14:paraId="3A7155A0" w14:textId="77777777">
            <w:pPr>
              <w:autoSpaceDN/>
              <w:spacing w:line="240" w:lineRule="auto"/>
              <w:jc w:val="right"/>
              <w:textAlignment w:val="auto"/>
              <w:rPr>
                <w:rFonts w:eastAsia="Times New Roman" w:cs="Times New Roman"/>
                <w:sz w:val="14"/>
                <w:szCs w:val="14"/>
              </w:rPr>
            </w:pPr>
            <w:r w:rsidRPr="0023216E">
              <w:rPr>
                <w:rFonts w:eastAsia="Times New Roman" w:cs="Times New Roman"/>
                <w:sz w:val="14"/>
                <w:szCs w:val="14"/>
              </w:rPr>
              <w:t>5.559</w:t>
            </w:r>
          </w:p>
        </w:tc>
      </w:tr>
      <w:tr w:rsidRPr="000D185E" w:rsidR="00D8289C" w:rsidTr="00386732" w14:paraId="6454B9E2" w14:textId="77777777">
        <w:trPr>
          <w:trHeight w:val="307"/>
        </w:trPr>
        <w:tc>
          <w:tcPr>
            <w:tcW w:w="4919" w:type="dxa"/>
            <w:tcBorders>
              <w:top w:val="nil"/>
              <w:left w:val="nil"/>
              <w:bottom w:val="single" w:color="00AEEF" w:sz="8" w:space="0"/>
              <w:right w:val="nil"/>
            </w:tcBorders>
            <w:shd w:val="clear" w:color="auto" w:fill="auto"/>
            <w:noWrap/>
            <w:vAlign w:val="center"/>
            <w:hideMark/>
          </w:tcPr>
          <w:p w:rsidRPr="00B32C08" w:rsidR="00D8289C" w:rsidP="00CA798E" w:rsidRDefault="00D8289C" w14:paraId="66B2CFA5" w14:textId="77777777">
            <w:pPr>
              <w:autoSpaceDN/>
              <w:spacing w:line="240" w:lineRule="auto"/>
              <w:textAlignment w:val="auto"/>
              <w:rPr>
                <w:rFonts w:eastAsia="Times New Roman" w:cs="Times New Roman"/>
                <w:sz w:val="14"/>
                <w:szCs w:val="14"/>
              </w:rPr>
            </w:pPr>
            <w:r w:rsidRPr="00B32C08">
              <w:rPr>
                <w:rFonts w:eastAsia="Times New Roman" w:cs="Times New Roman"/>
                <w:sz w:val="14"/>
                <w:szCs w:val="14"/>
              </w:rPr>
              <w:t>Bestendigen en uitbreiden Startbanen</w:t>
            </w:r>
          </w:p>
        </w:tc>
        <w:tc>
          <w:tcPr>
            <w:tcW w:w="1101" w:type="dxa"/>
            <w:tcBorders>
              <w:top w:val="nil"/>
              <w:left w:val="nil"/>
              <w:bottom w:val="single" w:color="00AEEF" w:sz="8" w:space="0"/>
              <w:right w:val="nil"/>
            </w:tcBorders>
            <w:shd w:val="clear" w:color="auto" w:fill="auto"/>
            <w:noWrap/>
            <w:vAlign w:val="center"/>
            <w:hideMark/>
          </w:tcPr>
          <w:p w:rsidRPr="00B32C08" w:rsidR="00D8289C" w:rsidP="00CA798E" w:rsidRDefault="00D8289C" w14:paraId="74D4D89C" w14:textId="77777777">
            <w:pPr>
              <w:autoSpaceDN/>
              <w:spacing w:line="240" w:lineRule="auto"/>
              <w:jc w:val="right"/>
              <w:textAlignment w:val="auto"/>
              <w:rPr>
                <w:rFonts w:eastAsia="Times New Roman" w:cs="Times New Roman"/>
                <w:sz w:val="14"/>
                <w:szCs w:val="14"/>
              </w:rPr>
            </w:pPr>
            <w:r w:rsidRPr="00B32C08">
              <w:rPr>
                <w:rFonts w:eastAsia="Times New Roman" w:cs="Times New Roman"/>
                <w:sz w:val="14"/>
                <w:szCs w:val="14"/>
              </w:rPr>
              <w:t>13</w:t>
            </w:r>
          </w:p>
        </w:tc>
        <w:tc>
          <w:tcPr>
            <w:tcW w:w="1521" w:type="dxa"/>
            <w:tcBorders>
              <w:top w:val="nil"/>
              <w:left w:val="nil"/>
              <w:bottom w:val="single" w:color="00AEEF" w:sz="8" w:space="0"/>
              <w:right w:val="nil"/>
            </w:tcBorders>
            <w:shd w:val="clear" w:color="auto" w:fill="auto"/>
            <w:noWrap/>
            <w:vAlign w:val="center"/>
            <w:hideMark/>
          </w:tcPr>
          <w:p w:rsidRPr="00B32C08" w:rsidR="00D8289C" w:rsidP="00CA798E" w:rsidRDefault="00D8289C" w14:paraId="2486D98D" w14:textId="77777777">
            <w:pPr>
              <w:autoSpaceDN/>
              <w:spacing w:line="240" w:lineRule="auto"/>
              <w:jc w:val="right"/>
              <w:textAlignment w:val="auto"/>
              <w:rPr>
                <w:rFonts w:eastAsia="Times New Roman" w:cs="Times New Roman"/>
                <w:sz w:val="14"/>
                <w:szCs w:val="14"/>
              </w:rPr>
            </w:pPr>
            <w:r w:rsidRPr="00B32C08">
              <w:rPr>
                <w:rFonts w:eastAsia="Times New Roman" w:cs="Times New Roman"/>
                <w:sz w:val="14"/>
                <w:szCs w:val="14"/>
              </w:rPr>
              <w:t>1.300</w:t>
            </w:r>
          </w:p>
        </w:tc>
      </w:tr>
      <w:tr w:rsidRPr="000D185E" w:rsidR="00D8289C" w:rsidTr="00386732" w14:paraId="094F968B" w14:textId="77777777">
        <w:trPr>
          <w:trHeight w:val="307"/>
        </w:trPr>
        <w:tc>
          <w:tcPr>
            <w:tcW w:w="4919" w:type="dxa"/>
            <w:tcBorders>
              <w:top w:val="nil"/>
              <w:left w:val="nil"/>
              <w:bottom w:val="single" w:color="00AEEF" w:sz="8" w:space="0"/>
              <w:right w:val="nil"/>
            </w:tcBorders>
            <w:shd w:val="clear" w:color="auto" w:fill="auto"/>
            <w:noWrap/>
            <w:vAlign w:val="center"/>
            <w:hideMark/>
          </w:tcPr>
          <w:p w:rsidRPr="00B32C08" w:rsidR="00D8289C" w:rsidP="00CA798E" w:rsidRDefault="00D8289C" w14:paraId="216BEDC4" w14:textId="77777777">
            <w:pPr>
              <w:autoSpaceDN/>
              <w:spacing w:line="240" w:lineRule="auto"/>
              <w:textAlignment w:val="auto"/>
              <w:rPr>
                <w:rFonts w:eastAsia="Times New Roman" w:cs="Times New Roman"/>
                <w:sz w:val="14"/>
                <w:szCs w:val="14"/>
              </w:rPr>
            </w:pPr>
            <w:r w:rsidRPr="00B32C08">
              <w:rPr>
                <w:rFonts w:eastAsia="Times New Roman" w:cs="Times New Roman"/>
                <w:sz w:val="14"/>
                <w:szCs w:val="14"/>
              </w:rPr>
              <w:t>Dakloze EU-burgers (GIDK)</w:t>
            </w:r>
          </w:p>
        </w:tc>
        <w:tc>
          <w:tcPr>
            <w:tcW w:w="1101" w:type="dxa"/>
            <w:tcBorders>
              <w:top w:val="nil"/>
              <w:left w:val="nil"/>
              <w:bottom w:val="single" w:color="00AEEF" w:sz="8" w:space="0"/>
              <w:right w:val="nil"/>
            </w:tcBorders>
            <w:shd w:val="clear" w:color="auto" w:fill="auto"/>
            <w:noWrap/>
            <w:vAlign w:val="center"/>
            <w:hideMark/>
          </w:tcPr>
          <w:p w:rsidRPr="00B32C08" w:rsidR="00D8289C" w:rsidP="00CA798E" w:rsidRDefault="00D8289C" w14:paraId="448D49CD" w14:textId="77777777">
            <w:pPr>
              <w:autoSpaceDN/>
              <w:spacing w:line="240" w:lineRule="auto"/>
              <w:jc w:val="right"/>
              <w:textAlignment w:val="auto"/>
              <w:rPr>
                <w:rFonts w:eastAsia="Times New Roman" w:cs="Times New Roman"/>
                <w:sz w:val="14"/>
                <w:szCs w:val="14"/>
              </w:rPr>
            </w:pPr>
            <w:r w:rsidRPr="00B32C08">
              <w:rPr>
                <w:rFonts w:eastAsia="Times New Roman" w:cs="Times New Roman"/>
                <w:sz w:val="14"/>
                <w:szCs w:val="14"/>
              </w:rPr>
              <w:t>13</w:t>
            </w:r>
          </w:p>
        </w:tc>
        <w:tc>
          <w:tcPr>
            <w:tcW w:w="1521" w:type="dxa"/>
            <w:tcBorders>
              <w:top w:val="nil"/>
              <w:left w:val="nil"/>
              <w:bottom w:val="single" w:color="00AEEF" w:sz="8" w:space="0"/>
              <w:right w:val="nil"/>
            </w:tcBorders>
            <w:shd w:val="clear" w:color="auto" w:fill="auto"/>
            <w:noWrap/>
            <w:vAlign w:val="center"/>
            <w:hideMark/>
          </w:tcPr>
          <w:p w:rsidRPr="00B32C08" w:rsidR="00D8289C" w:rsidP="00CA798E" w:rsidRDefault="00D8289C" w14:paraId="7B550FE4" w14:textId="77777777">
            <w:pPr>
              <w:autoSpaceDN/>
              <w:spacing w:line="240" w:lineRule="auto"/>
              <w:jc w:val="right"/>
              <w:textAlignment w:val="auto"/>
              <w:rPr>
                <w:rFonts w:eastAsia="Times New Roman" w:cs="Times New Roman"/>
                <w:sz w:val="14"/>
                <w:szCs w:val="14"/>
              </w:rPr>
            </w:pPr>
            <w:r w:rsidRPr="00B32C08">
              <w:rPr>
                <w:rFonts w:eastAsia="Times New Roman" w:cs="Times New Roman"/>
                <w:sz w:val="14"/>
                <w:szCs w:val="14"/>
              </w:rPr>
              <w:t>8.000</w:t>
            </w:r>
          </w:p>
        </w:tc>
      </w:tr>
      <w:tr w:rsidRPr="000D185E" w:rsidR="00D8289C" w:rsidTr="00386732" w14:paraId="3461BA89" w14:textId="77777777">
        <w:trPr>
          <w:trHeight w:val="307"/>
        </w:trPr>
        <w:tc>
          <w:tcPr>
            <w:tcW w:w="4919" w:type="dxa"/>
            <w:tcBorders>
              <w:top w:val="nil"/>
              <w:left w:val="nil"/>
              <w:bottom w:val="single" w:color="00AEEF" w:sz="8" w:space="0"/>
              <w:right w:val="nil"/>
            </w:tcBorders>
            <w:shd w:val="clear" w:color="auto" w:fill="auto"/>
            <w:noWrap/>
            <w:vAlign w:val="center"/>
            <w:hideMark/>
          </w:tcPr>
          <w:p w:rsidRPr="00B32C08" w:rsidR="00D8289C" w:rsidP="00CA798E" w:rsidRDefault="00D8289C" w14:paraId="4D4EF796" w14:textId="77777777">
            <w:pPr>
              <w:autoSpaceDN/>
              <w:spacing w:line="240" w:lineRule="auto"/>
              <w:textAlignment w:val="auto"/>
              <w:rPr>
                <w:rFonts w:eastAsia="Times New Roman" w:cs="Times New Roman"/>
                <w:sz w:val="14"/>
                <w:szCs w:val="14"/>
              </w:rPr>
            </w:pPr>
            <w:r w:rsidRPr="00B32C08">
              <w:rPr>
                <w:rFonts w:eastAsia="Times New Roman" w:cs="Times New Roman"/>
                <w:sz w:val="14"/>
                <w:szCs w:val="14"/>
              </w:rPr>
              <w:t>Meld- en vergewisplicht uitleners</w:t>
            </w:r>
          </w:p>
        </w:tc>
        <w:tc>
          <w:tcPr>
            <w:tcW w:w="1101" w:type="dxa"/>
            <w:tcBorders>
              <w:top w:val="nil"/>
              <w:left w:val="nil"/>
              <w:bottom w:val="single" w:color="00AEEF" w:sz="8" w:space="0"/>
              <w:right w:val="nil"/>
            </w:tcBorders>
            <w:shd w:val="clear" w:color="auto" w:fill="auto"/>
            <w:noWrap/>
            <w:vAlign w:val="center"/>
            <w:hideMark/>
          </w:tcPr>
          <w:p w:rsidRPr="00B32C08" w:rsidR="00D8289C" w:rsidP="00CA798E" w:rsidRDefault="00D8289C" w14:paraId="697D0BF5" w14:textId="77777777">
            <w:pPr>
              <w:autoSpaceDN/>
              <w:spacing w:line="240" w:lineRule="auto"/>
              <w:jc w:val="right"/>
              <w:textAlignment w:val="auto"/>
              <w:rPr>
                <w:rFonts w:eastAsia="Times New Roman" w:cs="Times New Roman"/>
                <w:sz w:val="14"/>
                <w:szCs w:val="14"/>
              </w:rPr>
            </w:pPr>
            <w:r w:rsidRPr="00B32C08">
              <w:rPr>
                <w:rFonts w:eastAsia="Times New Roman" w:cs="Times New Roman"/>
                <w:sz w:val="14"/>
                <w:szCs w:val="14"/>
              </w:rPr>
              <w:t>96</w:t>
            </w:r>
          </w:p>
        </w:tc>
        <w:tc>
          <w:tcPr>
            <w:tcW w:w="1521" w:type="dxa"/>
            <w:tcBorders>
              <w:top w:val="nil"/>
              <w:left w:val="nil"/>
              <w:bottom w:val="single" w:color="00AEEF" w:sz="8" w:space="0"/>
              <w:right w:val="nil"/>
            </w:tcBorders>
            <w:shd w:val="clear" w:color="auto" w:fill="auto"/>
            <w:noWrap/>
            <w:vAlign w:val="center"/>
            <w:hideMark/>
          </w:tcPr>
          <w:p w:rsidRPr="00B32C08" w:rsidR="00D8289C" w:rsidP="00CA798E" w:rsidRDefault="00D8289C" w14:paraId="7D40A75E" w14:textId="77777777">
            <w:pPr>
              <w:autoSpaceDN/>
              <w:spacing w:line="240" w:lineRule="auto"/>
              <w:jc w:val="right"/>
              <w:textAlignment w:val="auto"/>
              <w:rPr>
                <w:rFonts w:eastAsia="Times New Roman" w:cs="Times New Roman"/>
                <w:sz w:val="14"/>
                <w:szCs w:val="14"/>
              </w:rPr>
            </w:pPr>
            <w:r w:rsidRPr="00B32C08">
              <w:rPr>
                <w:rFonts w:eastAsia="Times New Roman" w:cs="Times New Roman"/>
                <w:sz w:val="14"/>
                <w:szCs w:val="14"/>
              </w:rPr>
              <w:t>1.746</w:t>
            </w:r>
          </w:p>
        </w:tc>
      </w:tr>
    </w:tbl>
    <w:p w:rsidR="00D8289C" w:rsidRDefault="00D8289C" w14:paraId="243DD723" w14:textId="77777777"/>
    <w:p w:rsidR="00D8289C" w:rsidP="00D8289C" w:rsidRDefault="00D8289C" w14:paraId="73732A7C" w14:textId="77777777">
      <w:pPr>
        <w:pStyle w:val="Kop1"/>
      </w:pPr>
      <w:r>
        <w:t>Toelichting</w:t>
      </w:r>
    </w:p>
    <w:p w:rsidRPr="00D8289C" w:rsidR="00D8289C" w:rsidP="00D8289C" w:rsidRDefault="00D8289C" w14:paraId="2431CFE9" w14:textId="77777777">
      <w:pPr>
        <w:pStyle w:val="Kop2"/>
        <w:rPr>
          <w:i w:val="0"/>
          <w:iCs/>
          <w:u w:val="single"/>
        </w:rPr>
      </w:pPr>
      <w:r w:rsidRPr="00D8289C">
        <w:rPr>
          <w:i w:val="0"/>
          <w:iCs/>
          <w:u w:val="single"/>
        </w:rPr>
        <w:t>Werken met een afstand tot de arbeidsmarkt Caribisch Nederland</w:t>
      </w:r>
    </w:p>
    <w:p w:rsidR="00D8289C" w:rsidP="00D8289C" w:rsidRDefault="00D8289C" w14:paraId="2601D0AC" w14:textId="77777777">
      <w:r w:rsidRPr="003114BC">
        <w:t xml:space="preserve">De openbare lichamen Bonaire, </w:t>
      </w:r>
      <w:r w:rsidRPr="003114BC" w:rsidR="007F2498">
        <w:t>Sint-Eustatius</w:t>
      </w:r>
      <w:r w:rsidRPr="003114BC">
        <w:t xml:space="preserve"> en Saba</w:t>
      </w:r>
      <w:r>
        <w:t xml:space="preserve"> (BES)</w:t>
      </w:r>
      <w:r w:rsidRPr="003114BC">
        <w:t xml:space="preserve"> hebben de afgelopen jaren </w:t>
      </w:r>
      <w:r>
        <w:t xml:space="preserve">t/m 2025 </w:t>
      </w:r>
      <w:r w:rsidRPr="003114BC">
        <w:t>incidentele middelen ontvangen van het Rijk om instrumenten aan te bieden zodat</w:t>
      </w:r>
      <w:r>
        <w:t xml:space="preserve"> personen met een afstand tot de arbeidsmarkt </w:t>
      </w:r>
      <w:r w:rsidRPr="003114BC">
        <w:t>mee k</w:t>
      </w:r>
      <w:r>
        <w:t>unnen</w:t>
      </w:r>
      <w:r w:rsidRPr="003114BC">
        <w:t xml:space="preserve"> doen op de arbeidsmarkt. Hiermee is beschut werk, loonkostensubsidie en de inzet van jobcoaches mogelijk gemaakt.</w:t>
      </w:r>
      <w:r>
        <w:t xml:space="preserve"> Bij de Voorjaarsnota 2025 is vanaf 2026 structureel budget vrijgemaakt voor werken met een afstand tot de arbeidsmarkt op Caribisch Nederland. Indien de begroting pas na 1 januari 2026 wordt geautoriseerd, kunnen de organisaties voor sociale werkvoorzieningen op de BES snel in geldnood komen. </w:t>
      </w:r>
      <w:r w:rsidRPr="00BC4576">
        <w:t>Hun financiering loopt namelijk tot 31 december 2025 en zij hebben zelf geen mogelijkheden om hun bedrijfsvoeringkosten tijdelijk binnen de eigen begroting op te vangen. Het is onwaarschijnlijk dat de openbare lichamen (snel) tijdelijk middelen ter financiering kunnen bijleggen.</w:t>
      </w:r>
      <w:r w:rsidRPr="00BC4576" w:rsidDel="00BC4576">
        <w:t xml:space="preserve"> </w:t>
      </w:r>
    </w:p>
    <w:p w:rsidRPr="00D8289C" w:rsidR="00D8289C" w:rsidP="00D8289C" w:rsidRDefault="00D8289C" w14:paraId="2EAF24B6" w14:textId="77777777">
      <w:pPr>
        <w:pStyle w:val="Kop2"/>
        <w:rPr>
          <w:i w:val="0"/>
          <w:iCs/>
          <w:u w:val="single"/>
        </w:rPr>
      </w:pPr>
      <w:r w:rsidRPr="00D8289C">
        <w:rPr>
          <w:i w:val="0"/>
          <w:iCs/>
          <w:u w:val="single"/>
        </w:rPr>
        <w:t>Compensatie medewerkers SO</w:t>
      </w:r>
      <w:r w:rsidR="006B6D85">
        <w:rPr>
          <w:i w:val="0"/>
          <w:iCs/>
          <w:u w:val="single"/>
        </w:rPr>
        <w:t>-</w:t>
      </w:r>
      <w:r w:rsidRPr="00D8289C">
        <w:rPr>
          <w:i w:val="0"/>
          <w:iCs/>
          <w:u w:val="single"/>
        </w:rPr>
        <w:t>bedrijven</w:t>
      </w:r>
    </w:p>
    <w:p w:rsidR="007F2498" w:rsidP="00D8289C" w:rsidRDefault="00D8289C" w14:paraId="102025DF" w14:textId="77777777">
      <w:r>
        <w:t>Bij de behandeling van de 1</w:t>
      </w:r>
      <w:r w:rsidRPr="000E0420">
        <w:rPr>
          <w:vertAlign w:val="superscript"/>
        </w:rPr>
        <w:t>e</w:t>
      </w:r>
      <w:r>
        <w:t xml:space="preserve"> suppletoire begroting SZW</w:t>
      </w:r>
      <w:r w:rsidRPr="0086443B">
        <w:t xml:space="preserve"> 2025 </w:t>
      </w:r>
      <w:r>
        <w:t xml:space="preserve">heeft uw Kamer </w:t>
      </w:r>
      <w:r w:rsidRPr="0086443B">
        <w:t>het amendement Van Kent (SP) aangenomen</w:t>
      </w:r>
      <w:r>
        <w:t xml:space="preserve">. Met dit amendement is </w:t>
      </w:r>
      <w:r w:rsidRPr="0086443B">
        <w:t xml:space="preserve">in 2025 geld vrijgemaakt om medewerkers van sociaal ontwikkelbedrijven te compenseren voor inkomensverlies als gevolg van een combinatie van diverse fiscale maatregelen. Met de begroting 2026 wordt ook compensatie geregeld voor de jaren 2026 t/m 2028. De middelen worden verstrekt via het </w:t>
      </w:r>
      <w:r>
        <w:t>G</w:t>
      </w:r>
      <w:r w:rsidRPr="0086443B">
        <w:t xml:space="preserve">emeentefonds. </w:t>
      </w:r>
      <w:r>
        <w:t xml:space="preserve">SZW kan de middelen pas toekennen aan gemeenten zodra </w:t>
      </w:r>
      <w:r w:rsidR="006B6D85">
        <w:t xml:space="preserve">met </w:t>
      </w:r>
      <w:r>
        <w:t xml:space="preserve">de begroting </w:t>
      </w:r>
      <w:r w:rsidR="006B6D85">
        <w:t xml:space="preserve">van </w:t>
      </w:r>
      <w:r>
        <w:t xml:space="preserve">SZW is ingestemd. </w:t>
      </w:r>
    </w:p>
    <w:p w:rsidR="00D8289C" w:rsidP="00D8289C" w:rsidRDefault="00D8289C" w14:paraId="3C59A7FD" w14:textId="77777777">
      <w:r>
        <w:lastRenderedPageBreak/>
        <w:t xml:space="preserve">Hierdoor ontstaat </w:t>
      </w:r>
      <w:r w:rsidRPr="0086443B">
        <w:t xml:space="preserve">er onzekerheid voor gemeenten en bovenal de medewerkers van sociaal ontwikkelbedrijven of hun inkomensverlies nog wel wordt gecompenseerd. </w:t>
      </w:r>
    </w:p>
    <w:p w:rsidR="00D8289C" w:rsidP="00D8289C" w:rsidRDefault="00D8289C" w14:paraId="568E75CB" w14:textId="77777777">
      <w:pPr>
        <w:pStyle w:val="Geenafstand"/>
      </w:pPr>
    </w:p>
    <w:p w:rsidRPr="0023216E" w:rsidR="00D8289C" w:rsidP="00D8289C" w:rsidRDefault="00D8289C" w14:paraId="3249C144" w14:textId="77777777">
      <w:pPr>
        <w:pStyle w:val="Geenafstand"/>
        <w:rPr>
          <w:u w:val="single"/>
        </w:rPr>
      </w:pPr>
      <w:r w:rsidRPr="0023216E">
        <w:rPr>
          <w:u w:val="single"/>
        </w:rPr>
        <w:t>Kwijtschelden voorschotten WIA</w:t>
      </w:r>
    </w:p>
    <w:p w:rsidR="00D8289C" w:rsidP="00D8289C" w:rsidRDefault="00D8289C" w14:paraId="52882358" w14:textId="77777777">
      <w:r w:rsidRPr="00D21865">
        <w:t xml:space="preserve">Het tijdelijke kwijtscheldbeleid van WIA-voorschotten wordt structureel gemaakt, waarbij gewerkt wordt aan een wettelijke grondslag voor dit beleid. Dit geeft mensen de zekerheid dat zij het voorschot dat ze krijgen in afwachting van de WIA-claimbeoordeling niet hoeven terug te betalen. </w:t>
      </w:r>
      <w:r>
        <w:t>Bij u</w:t>
      </w:r>
      <w:r w:rsidRPr="0043320A">
        <w:t xml:space="preserve">itstel van goedkeuring van de SZW-begroting </w:t>
      </w:r>
      <w:r>
        <w:t xml:space="preserve">zullen uitgaven mogelijk worden aangeduid als onrechtmatig. </w:t>
      </w:r>
    </w:p>
    <w:p w:rsidRPr="00D8289C" w:rsidR="00D8289C" w:rsidP="00D8289C" w:rsidRDefault="00D8289C" w14:paraId="4BC0D869" w14:textId="77777777">
      <w:pPr>
        <w:pStyle w:val="Kop2"/>
        <w:rPr>
          <w:i w:val="0"/>
          <w:iCs/>
          <w:u w:val="single"/>
        </w:rPr>
      </w:pPr>
      <w:bookmarkStart w:name="_Hlk207183100" w:id="0"/>
      <w:r w:rsidRPr="00D8289C">
        <w:rPr>
          <w:i w:val="0"/>
          <w:iCs/>
          <w:u w:val="single"/>
        </w:rPr>
        <w:t>Uitstel aangepast WIA-criterium LKS</w:t>
      </w:r>
    </w:p>
    <w:p w:rsidR="00D8289C" w:rsidP="00D8289C" w:rsidRDefault="00D8289C" w14:paraId="403B0E22" w14:textId="77777777">
      <w:r w:rsidRPr="0043320A">
        <w:t xml:space="preserve">Bij de invoering van de Participatiewet is afgesproken dat er een alternatief arbeidsongeschiktheidscriterium komt voor mensen die met een loonkostensubsidie (LKS) werken. </w:t>
      </w:r>
      <w:r>
        <w:t>H</w:t>
      </w:r>
      <w:r w:rsidRPr="004D6EDD">
        <w:t>et nieuwe arbeidsongeschiktheidscriterium leidt ertoe dat mensen binnen de doelgroep niet langer standaard volledig arbeidsongeschikt worden verklaard. Het is mogelijk</w:t>
      </w:r>
      <w:r w:rsidRPr="0043320A">
        <w:rPr>
          <w:color w:val="auto"/>
        </w:rPr>
        <w:t xml:space="preserve"> dat zij slechts gedeeltelijk arbeidsongeschikt worden verklaard. De </w:t>
      </w:r>
      <w:r w:rsidRPr="0043320A">
        <w:t xml:space="preserve">invoering hiervan wordt met een jaar uitgesteld, van 2026 naar 2027. </w:t>
      </w:r>
      <w:r>
        <w:t>Bij u</w:t>
      </w:r>
      <w:r w:rsidRPr="0043320A">
        <w:t xml:space="preserve">itstel van goedkeuring van de SZW-begroting </w:t>
      </w:r>
      <w:r>
        <w:t>zullen uitgaven mogelijk worden aangeduid als onrechtmatig</w:t>
      </w:r>
      <w:r w:rsidRPr="0043320A">
        <w:t>.</w:t>
      </w:r>
      <w:bookmarkEnd w:id="0"/>
    </w:p>
    <w:p w:rsidRPr="00D8289C" w:rsidR="00D8289C" w:rsidP="00D8289C" w:rsidRDefault="00D8289C" w14:paraId="349A0DF6" w14:textId="77777777">
      <w:pPr>
        <w:pStyle w:val="Kop2"/>
        <w:rPr>
          <w:i w:val="0"/>
          <w:iCs/>
          <w:u w:val="single"/>
        </w:rPr>
      </w:pPr>
      <w:r w:rsidRPr="00D8289C">
        <w:rPr>
          <w:i w:val="0"/>
          <w:iCs/>
          <w:u w:val="single"/>
        </w:rPr>
        <w:t>Gelijkschakeling IPS-rechten</w:t>
      </w:r>
    </w:p>
    <w:p w:rsidRPr="00651101" w:rsidR="00D8289C" w:rsidP="00D8289C" w:rsidRDefault="00D8289C" w14:paraId="15166784" w14:textId="77777777">
      <w:r>
        <w:t>Voor 2026 zijn</w:t>
      </w:r>
      <w:r w:rsidRPr="00651101">
        <w:t xml:space="preserve"> middelen </w:t>
      </w:r>
      <w:r>
        <w:t xml:space="preserve">vrijgemaakt </w:t>
      </w:r>
      <w:r w:rsidRPr="00651101">
        <w:t>voor een verlenging van de tijdelijke subsidieregeling</w:t>
      </w:r>
      <w:r>
        <w:t xml:space="preserve"> van Individuele Plaatsing en Steun-traject (IPS)</w:t>
      </w:r>
      <w:r w:rsidRPr="00651101">
        <w:t xml:space="preserve">. Middels deze trajecten worden ggz-cliënten begeleid naar werk met daarbij de nodige psychische ondersteuning. </w:t>
      </w:r>
      <w:r>
        <w:t xml:space="preserve">Voor UWV-cliënten is deze ondersteuning al structureel beschikbaar. </w:t>
      </w:r>
      <w:r w:rsidRPr="00651101">
        <w:t xml:space="preserve">Het doel van </w:t>
      </w:r>
      <w:r>
        <w:t>de gelijkschakeling</w:t>
      </w:r>
      <w:r w:rsidRPr="00651101">
        <w:t xml:space="preserve"> is</w:t>
      </w:r>
      <w:r>
        <w:t xml:space="preserve"> dat ook de gemeentelijke doelgroep structureel geholpen kan worden doormiddel van</w:t>
      </w:r>
      <w:r w:rsidRPr="00651101">
        <w:t xml:space="preserve"> IPS-trajecten</w:t>
      </w:r>
      <w:r>
        <w:t>. Indien de begroting pas na 1 januari 2026 wordt geautoriseerd, kunnen personen</w:t>
      </w:r>
      <w:r w:rsidRPr="00651101">
        <w:t xml:space="preserve"> </w:t>
      </w:r>
      <w:r>
        <w:t xml:space="preserve">pas later </w:t>
      </w:r>
      <w:r w:rsidRPr="00651101">
        <w:t>starten met een IPS-traject</w:t>
      </w:r>
      <w:r>
        <w:t>. De vertraging van de ene cohort kan door beperkte capaciteit ook leiden tot vertraging bij latere cohorten.</w:t>
      </w:r>
    </w:p>
    <w:p w:rsidRPr="00D8289C" w:rsidR="00D8289C" w:rsidP="00D8289C" w:rsidRDefault="00D8289C" w14:paraId="178E01EE" w14:textId="77777777">
      <w:pPr>
        <w:pStyle w:val="Kop2"/>
        <w:rPr>
          <w:i w:val="0"/>
          <w:iCs/>
          <w:u w:val="single"/>
        </w:rPr>
      </w:pPr>
      <w:r w:rsidRPr="00D8289C">
        <w:rPr>
          <w:i w:val="0"/>
          <w:iCs/>
          <w:u w:val="single"/>
        </w:rPr>
        <w:t>Uitvoeringskosten afschaffen AO-tegemoetkoming</w:t>
      </w:r>
    </w:p>
    <w:p w:rsidR="00D8289C" w:rsidP="00D8289C" w:rsidRDefault="00D8289C" w14:paraId="3DECCC2C" w14:textId="77777777">
      <w:r w:rsidRPr="00D21865">
        <w:t>De tegemoetkoming voor arbeidsongeschikten wordt afgeschaft per 2027. Gedurende 2026 zal het UWV hier voorbereidingen voor treffen. Hier kan het UWV niet mee starten tot de SZW-begroting is goedgekeurd.</w:t>
      </w:r>
      <w:r>
        <w:t xml:space="preserve"> UWV is van plan om in mei 2026 aan de slag te gaan met de voorbereidingen. In hoeverre hierbij problemen zullen optreden, is afhankelijk van het moment waarop de begroting wordt geautoriseerd.  </w:t>
      </w:r>
    </w:p>
    <w:p w:rsidRPr="00D8289C" w:rsidR="00D8289C" w:rsidP="00D8289C" w:rsidRDefault="00D8289C" w14:paraId="40617D1D" w14:textId="77777777">
      <w:pPr>
        <w:pStyle w:val="Kop2"/>
        <w:rPr>
          <w:i w:val="0"/>
          <w:iCs/>
          <w:u w:val="single"/>
        </w:rPr>
      </w:pPr>
      <w:r w:rsidRPr="00D8289C">
        <w:rPr>
          <w:i w:val="0"/>
          <w:iCs/>
          <w:u w:val="single"/>
        </w:rPr>
        <w:t>Vereenvoudiging verlofstelsel</w:t>
      </w:r>
    </w:p>
    <w:p w:rsidR="00D8289C" w:rsidP="00D8289C" w:rsidRDefault="00D8289C" w14:paraId="7709A629" w14:textId="77777777">
      <w:r>
        <w:t>Voor 2026 is een reservering getroffen voor de uitvoeringskosten en communicatiekosten bij het UWV die nodig zijn voor de implementatie van de vereenvoudiging van het verlofstelsel. Indien de begroting na 1 januari 2026 wordt geautoriseerd kan het UWV niet eerder dan het moment van autorisatie beginnen met het implementeren en communiceren van de vereenvoudiging. Dit kan uiteindelijk tot vertraging in het wetstraject leiden.</w:t>
      </w:r>
    </w:p>
    <w:p w:rsidR="005E283C" w:rsidRDefault="005E283C" w14:paraId="483870EC" w14:textId="77777777">
      <w:pPr>
        <w:spacing w:line="240" w:lineRule="auto"/>
        <w:rPr>
          <w:iCs/>
          <w:u w:val="single"/>
        </w:rPr>
      </w:pPr>
      <w:bookmarkStart w:name="_Hlk207193910" w:id="1"/>
      <w:r>
        <w:rPr>
          <w:i/>
          <w:iCs/>
          <w:u w:val="single"/>
        </w:rPr>
        <w:br w:type="page"/>
      </w:r>
    </w:p>
    <w:p w:rsidRPr="00D8289C" w:rsidR="00D8289C" w:rsidP="00D8289C" w:rsidRDefault="00D8289C" w14:paraId="3850FBA8" w14:textId="77777777">
      <w:pPr>
        <w:pStyle w:val="Kop2"/>
        <w:rPr>
          <w:i w:val="0"/>
          <w:iCs/>
          <w:u w:val="single"/>
        </w:rPr>
      </w:pPr>
      <w:r w:rsidRPr="00D8289C">
        <w:rPr>
          <w:i w:val="0"/>
          <w:iCs/>
          <w:u w:val="single"/>
        </w:rPr>
        <w:lastRenderedPageBreak/>
        <w:t xml:space="preserve">Doelmatigheidsgrens invorderingen kinderopvangtoeslag en </w:t>
      </w:r>
      <w:proofErr w:type="spellStart"/>
      <w:r w:rsidRPr="00D8289C">
        <w:rPr>
          <w:i w:val="0"/>
          <w:iCs/>
          <w:u w:val="single"/>
        </w:rPr>
        <w:t>kindgebonden</w:t>
      </w:r>
      <w:proofErr w:type="spellEnd"/>
      <w:r w:rsidRPr="00D8289C">
        <w:rPr>
          <w:i w:val="0"/>
          <w:iCs/>
          <w:u w:val="single"/>
        </w:rPr>
        <w:t xml:space="preserve"> budget</w:t>
      </w:r>
    </w:p>
    <w:p w:rsidR="00D8289C" w:rsidP="00D8289C" w:rsidRDefault="00D8289C" w14:paraId="15D3216B" w14:textId="77777777">
      <w:r>
        <w:t>Deze maatregel omvat het indexeren van het minimumbedrag (‘de doelmatigheidsgrens’) voor invorderingen binnen de toeslagen</w:t>
      </w:r>
      <w:r w:rsidRPr="00190355">
        <w:t xml:space="preserve">. </w:t>
      </w:r>
      <w:r>
        <w:t xml:space="preserve">Door dit bedrag te indexeren wordt voorkomen dat de Belastingdienst invorderingsmaatregelen moet treffen voor relatief kleine bedragen. Door deze maatregel krijgen minder burgers te maken met terugvorderingen bij verschillende toeslagen. </w:t>
      </w:r>
      <w:r w:rsidRPr="00873F46" w:rsidR="00873F46">
        <w:t xml:space="preserve">Indien de begroting nog niet is goedgekeurd op 1 januari 2026, zal </w:t>
      </w:r>
      <w:r w:rsidR="003F506F">
        <w:t xml:space="preserve">Dienst </w:t>
      </w:r>
      <w:r w:rsidR="00263E32">
        <w:t>Toeslagen</w:t>
      </w:r>
      <w:r w:rsidRPr="00873F46" w:rsidR="00873F46">
        <w:t xml:space="preserve"> deze maatregel desondanks al wel in de praktijk gaan toepassen. </w:t>
      </w:r>
      <w:r w:rsidR="00B87EBF">
        <w:t>Bij uitstel van goedkeuring van de SZW-begroting zullen de uitgaven mogelijk worden aangeduid als onrechtmatig.</w:t>
      </w:r>
    </w:p>
    <w:p w:rsidRPr="00D8289C" w:rsidR="00D8289C" w:rsidP="00D8289C" w:rsidRDefault="00D8289C" w14:paraId="5FB5C0FD" w14:textId="77777777">
      <w:pPr>
        <w:pStyle w:val="Kop2"/>
        <w:rPr>
          <w:i w:val="0"/>
          <w:iCs/>
          <w:u w:val="single"/>
        </w:rPr>
      </w:pPr>
      <w:r w:rsidRPr="00D8289C">
        <w:rPr>
          <w:i w:val="0"/>
          <w:iCs/>
          <w:u w:val="single"/>
        </w:rPr>
        <w:t xml:space="preserve">Afschaffing belastingrente kinderopvangtoeslag en </w:t>
      </w:r>
      <w:proofErr w:type="spellStart"/>
      <w:r w:rsidRPr="00D8289C">
        <w:rPr>
          <w:i w:val="0"/>
          <w:iCs/>
          <w:u w:val="single"/>
        </w:rPr>
        <w:t>kindgebonden</w:t>
      </w:r>
      <w:proofErr w:type="spellEnd"/>
      <w:r w:rsidRPr="00D8289C">
        <w:rPr>
          <w:i w:val="0"/>
          <w:iCs/>
          <w:u w:val="single"/>
        </w:rPr>
        <w:t xml:space="preserve"> budget </w:t>
      </w:r>
    </w:p>
    <w:p w:rsidR="00873F46" w:rsidP="00873F46" w:rsidRDefault="00D8289C" w14:paraId="5AB98FD0" w14:textId="77777777">
      <w:r w:rsidRPr="00F2577C">
        <w:t xml:space="preserve">Met deze maatregel wordt de belastingrente op terugvorderingen en nabetalingen van toeslagen per 1 januari 2026 afgeschaft. </w:t>
      </w:r>
      <w:r>
        <w:t xml:space="preserve">Hierdoor hoeven burgers waarbij toeslagen worden teruggevorderd geen belastingrente meer te betalen over een terugvordering. Daarnaast ontvangen burgers geen belastingrente meer als zij toeslagen nabetaald krijgen. </w:t>
      </w:r>
      <w:r w:rsidRPr="00F2577C">
        <w:t>Deze maatregel maakt onderdeel uit van het wetsvoorstel ‘</w:t>
      </w:r>
      <w:r w:rsidRPr="007F6ACC">
        <w:t xml:space="preserve">Verbetermaatregelen toeslagen’. </w:t>
      </w:r>
      <w:bookmarkEnd w:id="1"/>
      <w:r w:rsidRPr="00873F46" w:rsidR="00873F46">
        <w:t xml:space="preserve">Indien de begroting 2026 nog niet is goedgekeurd op 1 januari 2026, zal </w:t>
      </w:r>
      <w:r w:rsidR="003F506F">
        <w:t>Dienst</w:t>
      </w:r>
      <w:r w:rsidRPr="00873F46" w:rsidR="00873F46">
        <w:t xml:space="preserve"> </w:t>
      </w:r>
      <w:r w:rsidR="00263E32">
        <w:t>Toeslagen</w:t>
      </w:r>
      <w:r w:rsidRPr="00873F46" w:rsidR="00873F46">
        <w:t xml:space="preserve"> deze maatregel desondanks al wel in de praktijk gaan toepassen. </w:t>
      </w:r>
      <w:r w:rsidR="00B87EBF">
        <w:t>Bij uitstel van goedkeuring van de SZW-begroting zullen de uitgaven mogelijk worden aangeduid als onrechtmatig.</w:t>
      </w:r>
    </w:p>
    <w:p w:rsidR="00873F46" w:rsidP="00873F46" w:rsidRDefault="00873F46" w14:paraId="1BCEF99A" w14:textId="77777777"/>
    <w:p w:rsidRPr="00D8289C" w:rsidR="00D8289C" w:rsidP="00873F46" w:rsidRDefault="00D8289C" w14:paraId="6E4A5705" w14:textId="77777777">
      <w:pPr>
        <w:rPr>
          <w:i/>
          <w:iCs/>
          <w:color w:val="auto"/>
          <w:u w:val="single"/>
        </w:rPr>
      </w:pPr>
      <w:r w:rsidRPr="00D8289C">
        <w:rPr>
          <w:iCs/>
          <w:color w:val="auto"/>
          <w:u w:val="single"/>
        </w:rPr>
        <w:t>Verbeterprogramma Caribisch Nederland</w:t>
      </w:r>
    </w:p>
    <w:p w:rsidR="00D8289C" w:rsidP="00D8289C" w:rsidRDefault="00D8289C" w14:paraId="34F93EFF" w14:textId="77777777">
      <w:r w:rsidRPr="00B238D3">
        <w:t xml:space="preserve">Sinds 2016 constateert de </w:t>
      </w:r>
      <w:proofErr w:type="gramStart"/>
      <w:r w:rsidRPr="00B238D3" w:rsidR="007F2498">
        <w:t>ADR</w:t>
      </w:r>
      <w:r w:rsidR="00FC02DC">
        <w:t xml:space="preserve"> </w:t>
      </w:r>
      <w:r w:rsidRPr="00B238D3" w:rsidR="007F2498">
        <w:t>tekortkomingen</w:t>
      </w:r>
      <w:proofErr w:type="gramEnd"/>
      <w:r w:rsidRPr="00B238D3">
        <w:t xml:space="preserve"> in het financieel beheer van de uitkeringen door de RCN-unit SZW</w:t>
      </w:r>
      <w:r>
        <w:t xml:space="preserve"> (Rijksdienst Caribisch Nederland)</w:t>
      </w:r>
      <w:r w:rsidRPr="00B238D3">
        <w:t xml:space="preserve">. </w:t>
      </w:r>
      <w:r w:rsidR="006B6D85">
        <w:t>De ADR</w:t>
      </w:r>
      <w:r w:rsidRPr="00B238D3">
        <w:t xml:space="preserve"> onderschrij</w:t>
      </w:r>
      <w:r w:rsidR="006B6D85">
        <w:t>ft</w:t>
      </w:r>
      <w:r w:rsidRPr="00B238D3">
        <w:t xml:space="preserve"> dat de doorontwikkeling van de IT-omgeving daar de belangrijkste achilleshiel is. Om het financieel beheer en de uitvoering van de uitkeringen door de RCN-unit SZW op de BES-eilanden toekomstbestendig te maken, start de RCN-unit SZW in 202</w:t>
      </w:r>
      <w:r>
        <w:t>6</w:t>
      </w:r>
      <w:r w:rsidRPr="00B238D3">
        <w:t xml:space="preserve"> met de aanbesteding van een nieuw ICT-landschap. Dit landschap zal de uitvoering zodanig moeten ondersteunen dat de uitkeringen op lange termijn aantoonbaar rechtmatig verstrekt worden en dat er ruimte is om toekomstige regelingen uit te kunnen voeren. </w:t>
      </w:r>
      <w:r>
        <w:t xml:space="preserve">SZW kan de aanbesteding pas effectueren zodra uw Kamer met de </w:t>
      </w:r>
      <w:r w:rsidR="00FC02DC">
        <w:t>SZW-</w:t>
      </w:r>
      <w:r>
        <w:t>begroting heeft ingestemd.</w:t>
      </w:r>
    </w:p>
    <w:p w:rsidRPr="00D8289C" w:rsidR="00D8289C" w:rsidP="00D8289C" w:rsidRDefault="00D8289C" w14:paraId="58F290EE" w14:textId="77777777">
      <w:pPr>
        <w:pStyle w:val="Kop2"/>
        <w:rPr>
          <w:i w:val="0"/>
          <w:iCs/>
          <w:u w:val="single"/>
        </w:rPr>
      </w:pPr>
      <w:r w:rsidRPr="00D8289C">
        <w:rPr>
          <w:i w:val="0"/>
          <w:iCs/>
          <w:u w:val="single"/>
        </w:rPr>
        <w:t>Bestendigen en uitbreiden startbanen</w:t>
      </w:r>
    </w:p>
    <w:p w:rsidRPr="0023216E" w:rsidR="00D8289C" w:rsidP="00D8289C" w:rsidRDefault="00D8289C" w14:paraId="6CAEE18F" w14:textId="77777777">
      <w:r w:rsidRPr="0023216E">
        <w:t>Op dit moment loopt een pilot tot en met 2026 in acht regio’s om te onderzoeken welke ondersteuningsstructuur effectief is voor het realiseren van startbanen en het begeleiden van statushouders. Het doel van startbanen is om statushouders direct te laten participeren en de taal te leren. De gedachte is dat dit hun arbeidsmarktpositie versterkt en bijdraagt aan doorgroei naar een duurzame baan. Met deze middelen wordt</w:t>
      </w:r>
      <w:r w:rsidR="006B6D85">
        <w:t xml:space="preserve"> de</w:t>
      </w:r>
      <w:r w:rsidRPr="0023216E">
        <w:t xml:space="preserve"> pilot van de startbanen bestendigd en uitgebreid, zodat de begeleiding van statushouders naar (start)banen landelijk kan worden aangeboden. Indien de begroting nog niet is goedgekeurd op 1 januari 2026, zal</w:t>
      </w:r>
      <w:r w:rsidRPr="007F6ACC">
        <w:t xml:space="preserve"> </w:t>
      </w:r>
      <w:r w:rsidRPr="00B66B92">
        <w:t xml:space="preserve">dit </w:t>
      </w:r>
      <w:r w:rsidRPr="0023216E">
        <w:t xml:space="preserve">vertraging oplopen. </w:t>
      </w:r>
    </w:p>
    <w:p w:rsidR="007F2498" w:rsidP="00D8289C" w:rsidRDefault="007F2498" w14:paraId="0C1028C2" w14:textId="77777777">
      <w:pPr>
        <w:pStyle w:val="Kop2"/>
        <w:rPr>
          <w:i w:val="0"/>
          <w:iCs/>
          <w:u w:val="single"/>
        </w:rPr>
      </w:pPr>
      <w:bookmarkStart w:name="_Hlk207619753" w:id="2"/>
    </w:p>
    <w:p w:rsidR="007F2498" w:rsidP="00D8289C" w:rsidRDefault="007F2498" w14:paraId="62F84D0D" w14:textId="77777777">
      <w:pPr>
        <w:pStyle w:val="Kop2"/>
        <w:rPr>
          <w:i w:val="0"/>
          <w:iCs/>
          <w:u w:val="single"/>
        </w:rPr>
      </w:pPr>
    </w:p>
    <w:p w:rsidRPr="00D8289C" w:rsidR="00D8289C" w:rsidP="00D8289C" w:rsidRDefault="00D8289C" w14:paraId="6AB0DCDD" w14:textId="77777777">
      <w:pPr>
        <w:pStyle w:val="Kop2"/>
        <w:rPr>
          <w:i w:val="0"/>
          <w:iCs/>
          <w:u w:val="single"/>
        </w:rPr>
      </w:pPr>
      <w:r w:rsidRPr="00D8289C">
        <w:rPr>
          <w:i w:val="0"/>
          <w:iCs/>
          <w:u w:val="single"/>
        </w:rPr>
        <w:lastRenderedPageBreak/>
        <w:t>Dakloze EU-burgers</w:t>
      </w:r>
    </w:p>
    <w:p w:rsidR="00E1753C" w:rsidP="00D8289C" w:rsidRDefault="00E1753C" w14:paraId="1E15EEC4" w14:textId="77777777">
      <w:r w:rsidRPr="00E1753C">
        <w:t xml:space="preserve">Sinds 2023 loopt er een pilot waarin kortdurende opvang voor dakloze EU-arbeidsmigranten wordt geboden. De pilot loopt eind 2025 af en is positief geëvalueerd. </w:t>
      </w:r>
      <w:r>
        <w:t>Daarom is</w:t>
      </w:r>
      <w:r w:rsidRPr="00E1753C">
        <w:t xml:space="preserve"> besloten om nieuwe middelen beschikbaar te stellen</w:t>
      </w:r>
      <w:r>
        <w:t xml:space="preserve"> om de voorziening voor drie jaar voort te zetten en uit te breiden.</w:t>
      </w:r>
      <w:r w:rsidRPr="00E1753C">
        <w:t xml:space="preserve"> Indien de begroting van SZW niet voor 1 januari 2026 geautoriseerd wordt, zal het budget voor de pilotuitbreiding nog niet beschikbaar zijn en kan dit gevolgen hebben voor de voorbereidingen die door gemeenten getroffen moeten worden om de voorziening per 2026 voort te zetten</w:t>
      </w:r>
      <w:r>
        <w:t>.</w:t>
      </w:r>
    </w:p>
    <w:bookmarkEnd w:id="2"/>
    <w:p w:rsidRPr="00D8289C" w:rsidR="00D8289C" w:rsidP="00D8289C" w:rsidRDefault="00D8289C" w14:paraId="4A759EEF" w14:textId="77777777">
      <w:pPr>
        <w:pStyle w:val="Kop2"/>
        <w:rPr>
          <w:i w:val="0"/>
          <w:iCs/>
          <w:u w:val="single"/>
        </w:rPr>
      </w:pPr>
      <w:r w:rsidRPr="00D8289C">
        <w:rPr>
          <w:i w:val="0"/>
          <w:iCs/>
          <w:u w:val="single"/>
        </w:rPr>
        <w:t>Wetsvoorstel meld- en vergewisplicht uitleners</w:t>
      </w:r>
    </w:p>
    <w:p w:rsidR="00D8289C" w:rsidRDefault="00D8289C" w14:paraId="1D5F067A" w14:textId="77777777">
      <w:r>
        <w:t>De invoering van h</w:t>
      </w:r>
      <w:r w:rsidRPr="00BB09B0">
        <w:t xml:space="preserve">et wetsvoorstel meld -en vergewisplicht uitleners </w:t>
      </w:r>
      <w:r>
        <w:t xml:space="preserve">wordt per </w:t>
      </w:r>
      <w:r w:rsidRPr="00FC02DC">
        <w:t>1</w:t>
      </w:r>
      <w:r w:rsidR="00FC02DC">
        <w:t> </w:t>
      </w:r>
      <w:r w:rsidRPr="00FC02DC">
        <w:t>juli</w:t>
      </w:r>
      <w:r w:rsidRPr="00BB09B0">
        <w:t xml:space="preserve"> 2026</w:t>
      </w:r>
      <w:r>
        <w:t xml:space="preserve"> verwacht. Zowel de meldplicht als vergewisplicht vra</w:t>
      </w:r>
      <w:r w:rsidR="00FC02DC">
        <w:t>agt</w:t>
      </w:r>
      <w:r w:rsidRPr="00BB09B0">
        <w:t xml:space="preserve"> extra capaciteit van de Arbeidsinspectie voor de handhaving. De werving en opleiding van extra inspecteurs en voor de backoffice </w:t>
      </w:r>
      <w:r>
        <w:t>gebeurt</w:t>
      </w:r>
      <w:r w:rsidRPr="00BB09B0">
        <w:t xml:space="preserve"> al </w:t>
      </w:r>
      <w:r>
        <w:t xml:space="preserve">sinds </w:t>
      </w:r>
      <w:r w:rsidRPr="00BB09B0">
        <w:t xml:space="preserve">2025 aangezien </w:t>
      </w:r>
      <w:r>
        <w:t xml:space="preserve">het </w:t>
      </w:r>
      <w:r w:rsidRPr="00BB09B0">
        <w:t>hele proces zeker 1,5 jaar duurt.</w:t>
      </w:r>
      <w:r>
        <w:t xml:space="preserve"> In de ontwerpbegroting 2026 wordt vanaf 2026 structureel budget hiervoor vrij gemaakt. Indien de begroting van SZW niet voor 1</w:t>
      </w:r>
      <w:r w:rsidR="00310B88">
        <w:t> </w:t>
      </w:r>
      <w:r>
        <w:t>januari 2026 geautoriseerd wordt, zal de NLA begin 2026 onvoldoende budget op de begroting hebben voor (de opleidingen van) het reeds geworven personeel.</w:t>
      </w:r>
    </w:p>
    <w:sectPr w:rsidR="00D8289C">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B35BA" w14:textId="77777777" w:rsidR="00ED2315" w:rsidRDefault="00ED2315">
      <w:pPr>
        <w:spacing w:line="240" w:lineRule="auto"/>
      </w:pPr>
      <w:r>
        <w:separator/>
      </w:r>
    </w:p>
  </w:endnote>
  <w:endnote w:type="continuationSeparator" w:id="0">
    <w:p w14:paraId="21B88A5A" w14:textId="77777777" w:rsidR="00ED2315" w:rsidRDefault="00ED2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88DE" w14:textId="77777777" w:rsidR="00B93B9C" w:rsidRDefault="00B93B9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1B3D8" w14:textId="77777777" w:rsidR="00ED2315" w:rsidRDefault="00ED2315">
      <w:pPr>
        <w:spacing w:line="240" w:lineRule="auto"/>
      </w:pPr>
      <w:r>
        <w:separator/>
      </w:r>
    </w:p>
  </w:footnote>
  <w:footnote w:type="continuationSeparator" w:id="0">
    <w:p w14:paraId="0CA39AD6" w14:textId="77777777" w:rsidR="00ED2315" w:rsidRDefault="00ED23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46AF" w14:textId="77777777" w:rsidR="00B93B9C" w:rsidRDefault="00B87EBF">
    <w:r>
      <w:rPr>
        <w:noProof/>
      </w:rPr>
      <mc:AlternateContent>
        <mc:Choice Requires="wps">
          <w:drawing>
            <wp:anchor distT="0" distB="0" distL="0" distR="0" simplePos="0" relativeHeight="251652096" behindDoc="0" locked="1" layoutInCell="1" allowOverlap="1" wp14:anchorId="42B76F14" wp14:editId="122D2630">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CD3B766" w14:textId="77777777" w:rsidR="00A31CEB" w:rsidRDefault="00A31CEB"/>
                      </w:txbxContent>
                    </wps:txbx>
                    <wps:bodyPr vert="horz" wrap="square" lIns="0" tIns="0" rIns="0" bIns="0" anchor="t" anchorCtr="0"/>
                  </wps:wsp>
                </a:graphicData>
              </a:graphic>
            </wp:anchor>
          </w:drawing>
        </mc:Choice>
        <mc:Fallback>
          <w:pict>
            <v:shapetype w14:anchorId="42B76F14"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CD3B766" w14:textId="77777777" w:rsidR="00A31CEB" w:rsidRDefault="00A31CE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91EC3B2" wp14:editId="5C466FB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154496" w14:textId="77777777" w:rsidR="00B93B9C" w:rsidRDefault="00B87EBF">
                          <w:pPr>
                            <w:pStyle w:val="Referentiegegevensbold"/>
                          </w:pPr>
                          <w:r>
                            <w:t>Datum</w:t>
                          </w:r>
                        </w:p>
                        <w:p w14:paraId="61F4D5AE" w14:textId="77777777" w:rsidR="007F2498" w:rsidRPr="00CC0949" w:rsidRDefault="007F2498" w:rsidP="007F2498">
                          <w:pPr>
                            <w:rPr>
                              <w:sz w:val="13"/>
                              <w:szCs w:val="13"/>
                            </w:rPr>
                          </w:pPr>
                        </w:p>
                        <w:p w14:paraId="08B64DFB" w14:textId="77777777" w:rsidR="00B93B9C" w:rsidRDefault="00B87EBF">
                          <w:pPr>
                            <w:pStyle w:val="Referentiegegevensbold"/>
                          </w:pPr>
                          <w:r>
                            <w:t>Onze referentie</w:t>
                          </w:r>
                        </w:p>
                        <w:p w14:paraId="54DA5187" w14:textId="282040FD" w:rsidR="009C507E" w:rsidRDefault="00FA1386">
                          <w:pPr>
                            <w:pStyle w:val="Referentiegegevens"/>
                          </w:pPr>
                          <w:r>
                            <w:fldChar w:fldCharType="begin"/>
                          </w:r>
                          <w:r>
                            <w:instrText xml:space="preserve"> DOCPROPERTY  "iOnsKenmerk"  \* MERGEFORMAT </w:instrText>
                          </w:r>
                          <w:r>
                            <w:fldChar w:fldCharType="separate"/>
                          </w:r>
                          <w:r>
                            <w:t>2025-0000207967</w:t>
                          </w:r>
                          <w:r>
                            <w:fldChar w:fldCharType="end"/>
                          </w:r>
                        </w:p>
                      </w:txbxContent>
                    </wps:txbx>
                    <wps:bodyPr vert="horz" wrap="square" lIns="0" tIns="0" rIns="0" bIns="0" anchor="t" anchorCtr="0"/>
                  </wps:wsp>
                </a:graphicData>
              </a:graphic>
            </wp:anchor>
          </w:drawing>
        </mc:Choice>
        <mc:Fallback>
          <w:pict>
            <v:shape w14:anchorId="691EC3B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3154496" w14:textId="77777777" w:rsidR="00B93B9C" w:rsidRDefault="00B87EBF">
                    <w:pPr>
                      <w:pStyle w:val="Referentiegegevensbold"/>
                    </w:pPr>
                    <w:r>
                      <w:t>Datum</w:t>
                    </w:r>
                  </w:p>
                  <w:p w14:paraId="61F4D5AE" w14:textId="77777777" w:rsidR="007F2498" w:rsidRPr="00CC0949" w:rsidRDefault="007F2498" w:rsidP="007F2498">
                    <w:pPr>
                      <w:rPr>
                        <w:sz w:val="13"/>
                        <w:szCs w:val="13"/>
                      </w:rPr>
                    </w:pPr>
                  </w:p>
                  <w:p w14:paraId="08B64DFB" w14:textId="77777777" w:rsidR="00B93B9C" w:rsidRDefault="00B87EBF">
                    <w:pPr>
                      <w:pStyle w:val="Referentiegegevensbold"/>
                    </w:pPr>
                    <w:r>
                      <w:t>Onze referentie</w:t>
                    </w:r>
                  </w:p>
                  <w:p w14:paraId="54DA5187" w14:textId="282040FD" w:rsidR="009C507E" w:rsidRDefault="00FA1386">
                    <w:pPr>
                      <w:pStyle w:val="Referentiegegevens"/>
                    </w:pPr>
                    <w:r>
                      <w:fldChar w:fldCharType="begin"/>
                    </w:r>
                    <w:r>
                      <w:instrText xml:space="preserve"> DOCPROPERTY  "iOnsKenmerk"  \* MERGEFORMAT </w:instrText>
                    </w:r>
                    <w:r>
                      <w:fldChar w:fldCharType="separate"/>
                    </w:r>
                    <w:r>
                      <w:t>2025-0000207967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538701D" wp14:editId="3131B79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A929616" w14:textId="77777777" w:rsidR="00A31CEB" w:rsidRDefault="00A31CEB"/>
                      </w:txbxContent>
                    </wps:txbx>
                    <wps:bodyPr vert="horz" wrap="square" lIns="0" tIns="0" rIns="0" bIns="0" anchor="t" anchorCtr="0"/>
                  </wps:wsp>
                </a:graphicData>
              </a:graphic>
            </wp:anchor>
          </w:drawing>
        </mc:Choice>
        <mc:Fallback>
          <w:pict>
            <v:shape w14:anchorId="1538701D"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A929616" w14:textId="77777777" w:rsidR="00A31CEB" w:rsidRDefault="00A31CE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B5CF864" wp14:editId="18B1FAA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3C5C66A" w14:textId="77777777" w:rsidR="009C507E" w:rsidRDefault="0083197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B5CF86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3C5C66A" w14:textId="77777777" w:rsidR="009C507E" w:rsidRDefault="0083197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7A32" w14:textId="77777777" w:rsidR="00B93B9C" w:rsidRDefault="00B87EBF">
    <w:pPr>
      <w:spacing w:after="6377" w:line="14" w:lineRule="exact"/>
    </w:pPr>
    <w:r>
      <w:rPr>
        <w:noProof/>
      </w:rPr>
      <mc:AlternateContent>
        <mc:Choice Requires="wps">
          <w:drawing>
            <wp:anchor distT="0" distB="0" distL="0" distR="0" simplePos="0" relativeHeight="251656192" behindDoc="0" locked="1" layoutInCell="1" allowOverlap="1" wp14:anchorId="7EEAC3B1" wp14:editId="0F625F6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D4D59F8" w14:textId="77777777" w:rsidR="00B93B9C" w:rsidRDefault="00B87EBF">
                          <w:pPr>
                            <w:spacing w:line="240" w:lineRule="auto"/>
                          </w:pPr>
                          <w:r>
                            <w:rPr>
                              <w:noProof/>
                            </w:rPr>
                            <w:drawing>
                              <wp:inline distT="0" distB="0" distL="0" distR="0" wp14:anchorId="6CE4010B" wp14:editId="020902F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EEAC3B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D4D59F8" w14:textId="77777777" w:rsidR="00B93B9C" w:rsidRDefault="00B87EBF">
                    <w:pPr>
                      <w:spacing w:line="240" w:lineRule="auto"/>
                    </w:pPr>
                    <w:r>
                      <w:rPr>
                        <w:noProof/>
                      </w:rPr>
                      <w:drawing>
                        <wp:inline distT="0" distB="0" distL="0" distR="0" wp14:anchorId="6CE4010B" wp14:editId="020902F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BF1CC4D" wp14:editId="16378B6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54F07C" w14:textId="77777777" w:rsidR="00B93B9C" w:rsidRDefault="00B87EBF">
                          <w:pPr>
                            <w:spacing w:line="240" w:lineRule="auto"/>
                          </w:pPr>
                          <w:r>
                            <w:rPr>
                              <w:noProof/>
                            </w:rPr>
                            <w:drawing>
                              <wp:inline distT="0" distB="0" distL="0" distR="0" wp14:anchorId="2EC3ED97" wp14:editId="2D7E7940">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F1CC4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A54F07C" w14:textId="77777777" w:rsidR="00B93B9C" w:rsidRDefault="00B87EBF">
                    <w:pPr>
                      <w:spacing w:line="240" w:lineRule="auto"/>
                    </w:pPr>
                    <w:r>
                      <w:rPr>
                        <w:noProof/>
                      </w:rPr>
                      <w:drawing>
                        <wp:inline distT="0" distB="0" distL="0" distR="0" wp14:anchorId="2EC3ED97" wp14:editId="2D7E7940">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BECAC30" wp14:editId="7196943D">
              <wp:simplePos x="0" y="0"/>
              <wp:positionH relativeFrom="page">
                <wp:posOffset>1007744</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D7E6DCB" w14:textId="77777777" w:rsidR="00B93B9C" w:rsidRDefault="00B87EBF">
                          <w:pPr>
                            <w:pStyle w:val="Referentiegegevens"/>
                          </w:pPr>
                          <w:r>
                            <w:t xml:space="preserve">&gt; Retouradres Postbus 90801   </w:t>
                          </w:r>
                        </w:p>
                      </w:txbxContent>
                    </wps:txbx>
                    <wps:bodyPr vert="horz" wrap="square" lIns="0" tIns="0" rIns="0" bIns="0" anchor="t" anchorCtr="0"/>
                  </wps:wsp>
                </a:graphicData>
              </a:graphic>
            </wp:anchor>
          </w:drawing>
        </mc:Choice>
        <mc:Fallback>
          <w:pict>
            <v:shape w14:anchorId="6BECAC30" id="f053fe88-db2b-430b-bcc5-fbb915a19314" o:spid="_x0000_s1032" type="#_x0000_t202" style="position:absolute;margin-left:79.35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kYCRX3wAA&#10;AAsBAAAPAAAAZHJzL2Rvd25yZXYueG1sTI/BTsMwEETvSPyDtUjcqN0I0ibEqSoEJ6SKNBw4OrGb&#10;WI3XIXbb8PddTnCc2afZmWIzu4GdzRSsRwnLhQBmsPXaYifhs357WAMLUaFWg0cj4ccE2JS3N4XK&#10;tb9gZc772DEKwZArCX2MY855aHvjVFj40SDdDn5yKpKcOq4ndaFwN/BEiJQ7ZZE+9Go0L71pj/uT&#10;k7D9wurVfu+aj+pQ2brOBL6nRynv7+btM7Bo5vgHw299qg4ldWr8CXVgA+mn9YpQCclKZMCIyJYJ&#10;OQ05WfoIvCz4/w3lFQAA//8DAFBLAQItABQABgAIAAAAIQC2gziS/gAAAOEBAAATAAAAAAAAAAAA&#10;AAAAAAAAAABbQ29udGVudF9UeXBlc10ueG1sUEsBAi0AFAAGAAgAAAAhADj9If/WAAAAlAEAAAsA&#10;AAAAAAAAAAAAAAAALwEAAF9yZWxzLy5yZWxzUEsBAi0AFAAGAAgAAAAhAJX8VWaTAQAAFAMAAA4A&#10;AAAAAAAAAAAAAAAALgIAAGRycy9lMm9Eb2MueG1sUEsBAi0AFAAGAAgAAAAhAGRgJFffAAAACwEA&#10;AA8AAAAAAAAAAAAAAAAA7QMAAGRycy9kb3ducmV2LnhtbFBLBQYAAAAABAAEAPMAAAD5BAAAAAA=&#10;" filled="f" stroked="f">
              <v:textbox inset="0,0,0,0">
                <w:txbxContent>
                  <w:p w14:paraId="7D7E6DCB" w14:textId="77777777" w:rsidR="00B93B9C" w:rsidRDefault="00B87EBF">
                    <w:pPr>
                      <w:pStyle w:val="Referentiegegevens"/>
                    </w:pPr>
                    <w:r>
                      <w:t xml:space="preserve">&gt; Retouradres Postbus 90801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8C1CA18" wp14:editId="7D72BDC7">
              <wp:simplePos x="0" y="0"/>
              <wp:positionH relativeFrom="page">
                <wp:posOffset>1007744</wp:posOffset>
              </wp:positionH>
              <wp:positionV relativeFrom="page">
                <wp:posOffset>1965325</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EFA1FFD" w14:textId="77777777" w:rsidR="004F54AF" w:rsidRDefault="00B87EBF">
                          <w:r>
                            <w:t xml:space="preserve">Aan de Voorzitter van de Tweede Kamer </w:t>
                          </w:r>
                        </w:p>
                        <w:p w14:paraId="7CAA010D" w14:textId="77777777" w:rsidR="00B93B9C" w:rsidRDefault="00B87EBF">
                          <w:proofErr w:type="gramStart"/>
                          <w:r>
                            <w:t>der</w:t>
                          </w:r>
                          <w:proofErr w:type="gramEnd"/>
                          <w:r>
                            <w:t xml:space="preserve"> Staten-Generaal</w:t>
                          </w:r>
                        </w:p>
                        <w:p w14:paraId="20F74F41" w14:textId="77777777" w:rsidR="004F54AF" w:rsidRPr="004F54AF" w:rsidRDefault="004F54AF">
                          <w:pPr>
                            <w:rPr>
                              <w:lang w:val="es-ES"/>
                            </w:rPr>
                          </w:pPr>
                          <w:proofErr w:type="spellStart"/>
                          <w:r w:rsidRPr="004F54AF">
                            <w:rPr>
                              <w:lang w:val="es-ES"/>
                            </w:rPr>
                            <w:t>Prinses</w:t>
                          </w:r>
                          <w:proofErr w:type="spellEnd"/>
                          <w:r w:rsidRPr="004F54AF">
                            <w:rPr>
                              <w:lang w:val="es-ES"/>
                            </w:rPr>
                            <w:t xml:space="preserve"> </w:t>
                          </w:r>
                          <w:proofErr w:type="spellStart"/>
                          <w:r w:rsidRPr="004F54AF">
                            <w:rPr>
                              <w:lang w:val="es-ES"/>
                            </w:rPr>
                            <w:t>Ir</w:t>
                          </w:r>
                          <w:r>
                            <w:rPr>
                              <w:lang w:val="es-ES"/>
                            </w:rPr>
                            <w:t>enestraat</w:t>
                          </w:r>
                          <w:proofErr w:type="spellEnd"/>
                          <w:r>
                            <w:rPr>
                              <w:lang w:val="es-ES"/>
                            </w:rPr>
                            <w:t xml:space="preserve"> 6</w:t>
                          </w:r>
                        </w:p>
                        <w:p w14:paraId="4AA82A15" w14:textId="77777777" w:rsidR="00B93B9C" w:rsidRPr="004F54AF" w:rsidRDefault="004F54AF">
                          <w:pPr>
                            <w:rPr>
                              <w:lang w:val="es-ES"/>
                            </w:rPr>
                          </w:pPr>
                          <w:r>
                            <w:rPr>
                              <w:lang w:val="es-ES"/>
                            </w:rPr>
                            <w:t>2595 BD</w:t>
                          </w:r>
                          <w:r w:rsidR="00B87EBF" w:rsidRPr="004F54AF">
                            <w:rPr>
                              <w:lang w:val="es-ES"/>
                            </w:rPr>
                            <w:t xml:space="preserve"> Den Haag</w:t>
                          </w:r>
                        </w:p>
                        <w:p w14:paraId="30634DAF" w14:textId="77777777" w:rsidR="00B93B9C" w:rsidRPr="004F54AF" w:rsidRDefault="00B87EBF">
                          <w:pPr>
                            <w:pStyle w:val="KixBarcode"/>
                            <w:rPr>
                              <w:lang w:val="es-ES"/>
                            </w:rPr>
                          </w:pPr>
                          <w:r w:rsidRPr="004F54AF">
                            <w:rPr>
                              <w:lang w:val="es-ES"/>
                            </w:rPr>
                            <w:t>2500 EA</w:t>
                          </w:r>
                        </w:p>
                      </w:txbxContent>
                    </wps:txbx>
                    <wps:bodyPr vert="horz" wrap="square" lIns="0" tIns="0" rIns="0" bIns="0" anchor="t" anchorCtr="0"/>
                  </wps:wsp>
                </a:graphicData>
              </a:graphic>
            </wp:anchor>
          </w:drawing>
        </mc:Choice>
        <mc:Fallback>
          <w:pict>
            <v:shape w14:anchorId="38C1CA18" id="d302f2a1-bb28-4417-9701-e3b1450e5fb6" o:spid="_x0000_s1033" type="#_x0000_t202" style="position:absolute;margin-left:79.35pt;margin-top:154.75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T6XsneAA&#10;AAALAQAADwAAAGRycy9kb3ducmV2LnhtbEyPwU7DMAyG70i8Q+RJ3Fi6QkfbNZ0mBCcktK4cOKZN&#10;1kZrnNJkW3l7zAmOv/3p9+diO9uBXfTkjUMBq2UETGPrlMFOwEf9ep8C80GikoNDLeBbe9iWtzeF&#10;zJW7YqUvh9AxKkGfSwF9CGPOuW97baVfulEj7Y5usjJQnDquJnmlcjvwOIrW3EqDdKGXo37udXs6&#10;nK2A3SdWL+brvdlXx8rUdRbh2/okxN1i3m2ABT2HPxh+9UkdSnJq3BmVZwPlJH0iVMBDlCXAiMhW&#10;MU0aAY9pEgMvC/7/h/IHAAD//wMAUEsBAi0AFAAGAAgAAAAhALaDOJL+AAAA4QEAABMAAAAAAAAA&#10;AAAAAAAAAAAAAFtDb250ZW50X1R5cGVzXS54bWxQSwECLQAUAAYACAAAACEAOP0h/9YAAACUAQAA&#10;CwAAAAAAAAAAAAAAAAAvAQAAX3JlbHMvLnJlbHNQSwECLQAUAAYACAAAACEAP1uBAJQBAAAVAwAA&#10;DgAAAAAAAAAAAAAAAAAuAgAAZHJzL2Uyb0RvYy54bWxQSwECLQAUAAYACAAAACEAT6XsneAAAAAL&#10;AQAADwAAAAAAAAAAAAAAAADuAwAAZHJzL2Rvd25yZXYueG1sUEsFBgAAAAAEAAQA8wAAAPsEAAAA&#10;AA==&#10;" filled="f" stroked="f">
              <v:textbox inset="0,0,0,0">
                <w:txbxContent>
                  <w:p w14:paraId="1EFA1FFD" w14:textId="77777777" w:rsidR="004F54AF" w:rsidRDefault="00B87EBF">
                    <w:r>
                      <w:t xml:space="preserve">Aan de Voorzitter van de Tweede Kamer </w:t>
                    </w:r>
                  </w:p>
                  <w:p w14:paraId="7CAA010D" w14:textId="77777777" w:rsidR="00B93B9C" w:rsidRDefault="00B87EBF">
                    <w:proofErr w:type="gramStart"/>
                    <w:r>
                      <w:t>der</w:t>
                    </w:r>
                    <w:proofErr w:type="gramEnd"/>
                    <w:r>
                      <w:t xml:space="preserve"> Staten-Generaal</w:t>
                    </w:r>
                  </w:p>
                  <w:p w14:paraId="20F74F41" w14:textId="77777777" w:rsidR="004F54AF" w:rsidRPr="004F54AF" w:rsidRDefault="004F54AF">
                    <w:pPr>
                      <w:rPr>
                        <w:lang w:val="es-ES"/>
                      </w:rPr>
                    </w:pPr>
                    <w:proofErr w:type="spellStart"/>
                    <w:r w:rsidRPr="004F54AF">
                      <w:rPr>
                        <w:lang w:val="es-ES"/>
                      </w:rPr>
                      <w:t>Prinses</w:t>
                    </w:r>
                    <w:proofErr w:type="spellEnd"/>
                    <w:r w:rsidRPr="004F54AF">
                      <w:rPr>
                        <w:lang w:val="es-ES"/>
                      </w:rPr>
                      <w:t xml:space="preserve"> </w:t>
                    </w:r>
                    <w:proofErr w:type="spellStart"/>
                    <w:r w:rsidRPr="004F54AF">
                      <w:rPr>
                        <w:lang w:val="es-ES"/>
                      </w:rPr>
                      <w:t>Ir</w:t>
                    </w:r>
                    <w:r>
                      <w:rPr>
                        <w:lang w:val="es-ES"/>
                      </w:rPr>
                      <w:t>enestraat</w:t>
                    </w:r>
                    <w:proofErr w:type="spellEnd"/>
                    <w:r>
                      <w:rPr>
                        <w:lang w:val="es-ES"/>
                      </w:rPr>
                      <w:t xml:space="preserve"> 6</w:t>
                    </w:r>
                  </w:p>
                  <w:p w14:paraId="4AA82A15" w14:textId="77777777" w:rsidR="00B93B9C" w:rsidRPr="004F54AF" w:rsidRDefault="004F54AF">
                    <w:pPr>
                      <w:rPr>
                        <w:lang w:val="es-ES"/>
                      </w:rPr>
                    </w:pPr>
                    <w:r>
                      <w:rPr>
                        <w:lang w:val="es-ES"/>
                      </w:rPr>
                      <w:t>2595 BD</w:t>
                    </w:r>
                    <w:r w:rsidR="00B87EBF" w:rsidRPr="004F54AF">
                      <w:rPr>
                        <w:lang w:val="es-ES"/>
                      </w:rPr>
                      <w:t xml:space="preserve"> Den Haag</w:t>
                    </w:r>
                  </w:p>
                  <w:p w14:paraId="30634DAF" w14:textId="77777777" w:rsidR="00B93B9C" w:rsidRPr="004F54AF" w:rsidRDefault="00B87EBF">
                    <w:pPr>
                      <w:pStyle w:val="KixBarcode"/>
                      <w:rPr>
                        <w:lang w:val="es-ES"/>
                      </w:rPr>
                    </w:pPr>
                    <w:r w:rsidRPr="004F54AF">
                      <w:rPr>
                        <w:lang w:val="es-ES"/>
                      </w:rPr>
                      <w:t>2500 EA</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5E76AF0" wp14:editId="09FE458B">
              <wp:simplePos x="0" y="0"/>
              <wp:positionH relativeFrom="margin">
                <wp:align>right</wp:align>
              </wp:positionH>
              <wp:positionV relativeFrom="page">
                <wp:posOffset>3352800</wp:posOffset>
              </wp:positionV>
              <wp:extent cx="4787900" cy="5524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524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93B9C" w14:paraId="741D2AD0" w14:textId="77777777">
                            <w:trPr>
                              <w:trHeight w:val="240"/>
                            </w:trPr>
                            <w:tc>
                              <w:tcPr>
                                <w:tcW w:w="1140" w:type="dxa"/>
                              </w:tcPr>
                              <w:p w14:paraId="0275F846" w14:textId="77777777" w:rsidR="00B93B9C" w:rsidRDefault="00B87EBF">
                                <w:r>
                                  <w:t>Datum</w:t>
                                </w:r>
                              </w:p>
                            </w:tc>
                            <w:tc>
                              <w:tcPr>
                                <w:tcW w:w="5918" w:type="dxa"/>
                              </w:tcPr>
                              <w:p w14:paraId="02C25400" w14:textId="22175067" w:rsidR="00B93B9C" w:rsidRDefault="00FA1386">
                                <w:r>
                                  <w:t>16 september 2025</w:t>
                                </w:r>
                              </w:p>
                            </w:tc>
                          </w:tr>
                          <w:tr w:rsidR="00B93B9C" w14:paraId="69D57A4B" w14:textId="77777777">
                            <w:trPr>
                              <w:trHeight w:val="240"/>
                            </w:trPr>
                            <w:tc>
                              <w:tcPr>
                                <w:tcW w:w="1140" w:type="dxa"/>
                              </w:tcPr>
                              <w:p w14:paraId="1E0061D9" w14:textId="77777777" w:rsidR="00B93B9C" w:rsidRDefault="00B87EBF">
                                <w:r>
                                  <w:t>Betreft</w:t>
                                </w:r>
                              </w:p>
                            </w:tc>
                            <w:tc>
                              <w:tcPr>
                                <w:tcW w:w="5918" w:type="dxa"/>
                              </w:tcPr>
                              <w:p w14:paraId="0FB69096" w14:textId="114AA609" w:rsidR="009C507E" w:rsidRDefault="00FA1386">
                                <w:r>
                                  <w:fldChar w:fldCharType="begin"/>
                                </w:r>
                                <w:r>
                                  <w:instrText xml:space="preserve"> DOCPROPERTY  "iOnderwerp"  \* MERGEFORMAT </w:instrText>
                                </w:r>
                                <w:r>
                                  <w:fldChar w:fldCharType="separate"/>
                                </w:r>
                                <w:r>
                                  <w:t>Gevolgen voor nieuw beleid instemmen begroting 2026 na 1 januari 2026</w:t>
                                </w:r>
                                <w:r>
                                  <w:fldChar w:fldCharType="end"/>
                                </w:r>
                              </w:p>
                            </w:tc>
                          </w:tr>
                        </w:tbl>
                        <w:p w14:paraId="3DC18B1A" w14:textId="77777777" w:rsidR="00A31CEB" w:rsidRDefault="00A31CE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5E76AF0" id="1670fa0c-13cb-45ec-92be-ef1f34d237c5" o:spid="_x0000_s1034" type="#_x0000_t202" style="position:absolute;margin-left:325.8pt;margin-top:264pt;width:377pt;height:43.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DfoQEAAC4DAAAOAAAAZHJzL2Uyb0RvYy54bWysUsFu2zAMvQ/oPwi6N3aDps2MKMW2okOB&#10;YRvQ9QMUWYoFWKJGKbGzrx+lxMmw3oZdKIqUHh8fuXoYXc/2GqMFL/jNrOZMewWt9VvBX388XS85&#10;i0n6VvbgteAHHfnD+urdagiNnkMHfauREYiPzRAE71IKTVVF1Wkn4wyC9pQ0gE4muuK2alEOhO76&#10;al7Xd9UA2AYEpWOk6OMxydcF3xit0jdjok6sF5y4pWKx2E221Xolmy3K0Fl1oiH/gYWT1lPRM9Sj&#10;TJLt0L6BclYhRDBppsBVYIxVuvRA3dzUf3Xz0smgSy8kTgxnmeL/g1Vf9y/hO7I0foSRBpgFGUJs&#10;IgVzP6NBl09iyihPEh7OsukxMUXB2/vl/fuaUopyi8X8dlF0rS6/A8b0WYNj2REcaSxFLbn/EhNV&#10;pKfTk1zMw5Pt+xy/UMleGjcjs63gy4nmBtoDsacFJNgO8BdnAw1T8PhzJ1Fz1j97UitPfnJwcjaT&#10;I72ir4Inzo7up1Q25Ejlwy6BsYVl5nCseKJGQynkTwuUp/7nvby6rPn6NwAAAP//AwBQSwMEFAAG&#10;AAgAAAAhAPVo7g/eAAAACAEAAA8AAABkcnMvZG93bnJldi54bWxMj8FOwzAQRO9I/IO1SNyo04qE&#10;EuJUFYITEiINB45OvE2sxusQu234e5YTvc1qRrNvis3sBnHCKVhPCpaLBARS642lTsFn/Xq3BhGi&#10;JqMHT6jgBwNsyuurQufGn6nC0y52gkso5FpBH+OYSxnaHp0OCz8isbf3k9ORz6mTZtJnLneDXCVJ&#10;Jp22xB96PeJzj+1hd3QKtl9Uvdjv9+aj2le2rh8TessOSt3ezNsnEBHn+B+GP3xGh5KZGn8kE8Sg&#10;gIdEBelqzYLth/SeRaMgW6YJyLKQlwPKXwAAAP//AwBQSwECLQAUAAYACAAAACEAtoM4kv4AAADh&#10;AQAAEwAAAAAAAAAAAAAAAAAAAAAAW0NvbnRlbnRfVHlwZXNdLnhtbFBLAQItABQABgAIAAAAIQA4&#10;/SH/1gAAAJQBAAALAAAAAAAAAAAAAAAAAC8BAABfcmVscy8ucmVsc1BLAQItABQABgAIAAAAIQAY&#10;NsDfoQEAAC4DAAAOAAAAAAAAAAAAAAAAAC4CAABkcnMvZTJvRG9jLnhtbFBLAQItABQABgAIAAAA&#10;IQD1aO4P3gAAAAgBAAAPAAAAAAAAAAAAAAAAAPs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93B9C" w14:paraId="741D2AD0" w14:textId="77777777">
                      <w:trPr>
                        <w:trHeight w:val="240"/>
                      </w:trPr>
                      <w:tc>
                        <w:tcPr>
                          <w:tcW w:w="1140" w:type="dxa"/>
                        </w:tcPr>
                        <w:p w14:paraId="0275F846" w14:textId="77777777" w:rsidR="00B93B9C" w:rsidRDefault="00B87EBF">
                          <w:r>
                            <w:t>Datum</w:t>
                          </w:r>
                        </w:p>
                      </w:tc>
                      <w:tc>
                        <w:tcPr>
                          <w:tcW w:w="5918" w:type="dxa"/>
                        </w:tcPr>
                        <w:p w14:paraId="02C25400" w14:textId="22175067" w:rsidR="00B93B9C" w:rsidRDefault="00FA1386">
                          <w:r>
                            <w:t>16 september 2025</w:t>
                          </w:r>
                        </w:p>
                      </w:tc>
                    </w:tr>
                    <w:tr w:rsidR="00B93B9C" w14:paraId="69D57A4B" w14:textId="77777777">
                      <w:trPr>
                        <w:trHeight w:val="240"/>
                      </w:trPr>
                      <w:tc>
                        <w:tcPr>
                          <w:tcW w:w="1140" w:type="dxa"/>
                        </w:tcPr>
                        <w:p w14:paraId="1E0061D9" w14:textId="77777777" w:rsidR="00B93B9C" w:rsidRDefault="00B87EBF">
                          <w:r>
                            <w:t>Betreft</w:t>
                          </w:r>
                        </w:p>
                      </w:tc>
                      <w:tc>
                        <w:tcPr>
                          <w:tcW w:w="5918" w:type="dxa"/>
                        </w:tcPr>
                        <w:p w14:paraId="0FB69096" w14:textId="114AA609" w:rsidR="009C507E" w:rsidRDefault="00FA1386">
                          <w:r>
                            <w:fldChar w:fldCharType="begin"/>
                          </w:r>
                          <w:r>
                            <w:instrText xml:space="preserve"> DOCPROPERTY  "iOnderwerp"  \* MERGEFORMAT </w:instrText>
                          </w:r>
                          <w:r>
                            <w:fldChar w:fldCharType="separate"/>
                          </w:r>
                          <w:r>
                            <w:t>Gevolgen voor nieuw beleid instemmen begroting 2026 na 1 januari 2026</w:t>
                          </w:r>
                          <w:r>
                            <w:fldChar w:fldCharType="end"/>
                          </w:r>
                        </w:p>
                      </w:tc>
                    </w:tr>
                  </w:tbl>
                  <w:p w14:paraId="3DC18B1A" w14:textId="77777777" w:rsidR="00A31CEB" w:rsidRDefault="00A31CEB"/>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7ABE9C7D" wp14:editId="7D86740C">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8F1783" w14:textId="77777777" w:rsidR="00B93B9C" w:rsidRDefault="00B87EBF">
                          <w:pPr>
                            <w:pStyle w:val="Referentiegegevens"/>
                          </w:pPr>
                          <w:r>
                            <w:t>Parnassusplein 5</w:t>
                          </w:r>
                        </w:p>
                        <w:p w14:paraId="2385B516" w14:textId="77777777" w:rsidR="00B93B9C" w:rsidRPr="004F54AF" w:rsidRDefault="00B87EBF">
                          <w:pPr>
                            <w:pStyle w:val="Referentiegegevens"/>
                          </w:pPr>
                          <w:r w:rsidRPr="004F54AF">
                            <w:t>25</w:t>
                          </w:r>
                          <w:r w:rsidR="004F54AF">
                            <w:t>09</w:t>
                          </w:r>
                          <w:r w:rsidRPr="004F54AF">
                            <w:t xml:space="preserve"> </w:t>
                          </w:r>
                          <w:r w:rsidR="004F54AF">
                            <w:t>LV</w:t>
                          </w:r>
                          <w:r w:rsidR="007F2498" w:rsidRPr="004F54AF">
                            <w:t xml:space="preserve"> Den</w:t>
                          </w:r>
                          <w:r w:rsidRPr="004F54AF">
                            <w:t xml:space="preserve"> Haag</w:t>
                          </w:r>
                        </w:p>
                        <w:p w14:paraId="5B80E52E" w14:textId="77777777" w:rsidR="00B93B9C" w:rsidRPr="004F54AF" w:rsidRDefault="00FA1386">
                          <w:pPr>
                            <w:pStyle w:val="Referentiegegevens"/>
                          </w:pPr>
                          <w:sdt>
                            <w:sdtPr>
                              <w:id w:val="48888358"/>
                              <w:dataBinding w:prefixMappings="xmlns:ns0='docgen-assistant'" w:xpath="/ns0:CustomXml[1]/ns0:Variables[1]/ns0:Variable[2]/ns0:Value[1]" w:storeItemID="{00000000-0000-0000-0000-000000000000}"/>
                              <w:text/>
                            </w:sdtPr>
                            <w:sdtEndPr/>
                            <w:sdtContent>
                              <w:r w:rsidR="004F54AF" w:rsidRPr="004F54AF">
                                <w:t>Www.rijksoverheid.nl</w:t>
                              </w:r>
                            </w:sdtContent>
                          </w:sdt>
                        </w:p>
                        <w:p w14:paraId="7AE50DE5" w14:textId="77777777" w:rsidR="00B93B9C" w:rsidRDefault="00B87EBF">
                          <w:pPr>
                            <w:pStyle w:val="Referentiegegevens"/>
                          </w:pPr>
                          <w:r>
                            <w:t>T   070 333 44 44</w:t>
                          </w:r>
                        </w:p>
                        <w:p w14:paraId="4052F185" w14:textId="77777777" w:rsidR="00B93B9C" w:rsidRDefault="00B93B9C">
                          <w:pPr>
                            <w:pStyle w:val="WitregelW1"/>
                          </w:pPr>
                        </w:p>
                        <w:p w14:paraId="49084160" w14:textId="77777777" w:rsidR="00B93B9C" w:rsidRDefault="00B87EBF">
                          <w:pPr>
                            <w:pStyle w:val="Referentiegegevensbold"/>
                          </w:pPr>
                          <w:r>
                            <w:t>Onze referentie</w:t>
                          </w:r>
                        </w:p>
                        <w:p w14:paraId="5CC0D358" w14:textId="103E972A" w:rsidR="009C507E" w:rsidRDefault="00FA1386">
                          <w:pPr>
                            <w:pStyle w:val="Referentiegegevens"/>
                          </w:pPr>
                          <w:r>
                            <w:fldChar w:fldCharType="begin"/>
                          </w:r>
                          <w:r>
                            <w:instrText xml:space="preserve"> DOCPROPERTY  "iOnsKenmerk"  \* MERGEFORMAT </w:instrText>
                          </w:r>
                          <w:r>
                            <w:fldChar w:fldCharType="separate"/>
                          </w:r>
                          <w:r>
                            <w:t>2025-0000207967</w:t>
                          </w:r>
                          <w:r>
                            <w:fldChar w:fldCharType="end"/>
                          </w:r>
                        </w:p>
                        <w:p w14:paraId="6C78BE25" w14:textId="77777777" w:rsidR="00B93B9C" w:rsidRDefault="00B93B9C">
                          <w:pPr>
                            <w:pStyle w:val="WitregelW1"/>
                          </w:pPr>
                        </w:p>
                        <w:p w14:paraId="6F236FD9" w14:textId="77777777" w:rsidR="00B93B9C" w:rsidRDefault="00B93B9C">
                          <w:pPr>
                            <w:pStyle w:val="Referentiegegevensbold"/>
                          </w:pPr>
                        </w:p>
                        <w:p w14:paraId="3D86D2F1" w14:textId="6303CBBA" w:rsidR="009C507E" w:rsidRDefault="0083197E">
                          <w:pPr>
                            <w:pStyle w:val="Referentiegegevens"/>
                          </w:pPr>
                          <w:r>
                            <w:fldChar w:fldCharType="begin"/>
                          </w:r>
                          <w:r>
                            <w:instrText xml:space="preserve"> DOCPROPERTY  "iUwKenmerk"  \* MERGEFORMAT </w:instrText>
                          </w:r>
                          <w:r>
                            <w:fldChar w:fldCharType="end"/>
                          </w:r>
                        </w:p>
                      </w:txbxContent>
                    </wps:txbx>
                    <wps:bodyPr vert="horz" wrap="square" lIns="0" tIns="0" rIns="0" bIns="0" anchor="t" anchorCtr="0"/>
                  </wps:wsp>
                </a:graphicData>
              </a:graphic>
            </wp:anchor>
          </w:drawing>
        </mc:Choice>
        <mc:Fallback>
          <w:pict>
            <v:shape w14:anchorId="7ABE9C7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38F1783" w14:textId="77777777" w:rsidR="00B93B9C" w:rsidRDefault="00B87EBF">
                    <w:pPr>
                      <w:pStyle w:val="Referentiegegevens"/>
                    </w:pPr>
                    <w:r>
                      <w:t>Parnassusplein 5</w:t>
                    </w:r>
                  </w:p>
                  <w:p w14:paraId="2385B516" w14:textId="77777777" w:rsidR="00B93B9C" w:rsidRPr="004F54AF" w:rsidRDefault="00B87EBF">
                    <w:pPr>
                      <w:pStyle w:val="Referentiegegevens"/>
                    </w:pPr>
                    <w:r w:rsidRPr="004F54AF">
                      <w:t>25</w:t>
                    </w:r>
                    <w:r w:rsidR="004F54AF">
                      <w:t>09</w:t>
                    </w:r>
                    <w:r w:rsidRPr="004F54AF">
                      <w:t xml:space="preserve"> </w:t>
                    </w:r>
                    <w:r w:rsidR="004F54AF">
                      <w:t>LV</w:t>
                    </w:r>
                    <w:r w:rsidR="007F2498" w:rsidRPr="004F54AF">
                      <w:t xml:space="preserve"> Den</w:t>
                    </w:r>
                    <w:r w:rsidRPr="004F54AF">
                      <w:t xml:space="preserve"> Haag</w:t>
                    </w:r>
                  </w:p>
                  <w:p w14:paraId="5B80E52E" w14:textId="77777777" w:rsidR="00B93B9C" w:rsidRPr="004F54AF" w:rsidRDefault="00FA1386">
                    <w:pPr>
                      <w:pStyle w:val="Referentiegegevens"/>
                    </w:pPr>
                    <w:sdt>
                      <w:sdtPr>
                        <w:id w:val="48888358"/>
                        <w:dataBinding w:prefixMappings="xmlns:ns0='docgen-assistant'" w:xpath="/ns0:CustomXml[1]/ns0:Variables[1]/ns0:Variable[2]/ns0:Value[1]" w:storeItemID="{00000000-0000-0000-0000-000000000000}"/>
                        <w:text/>
                      </w:sdtPr>
                      <w:sdtEndPr/>
                      <w:sdtContent>
                        <w:r w:rsidR="004F54AF" w:rsidRPr="004F54AF">
                          <w:t>Www.rijksoverheid.nl</w:t>
                        </w:r>
                      </w:sdtContent>
                    </w:sdt>
                  </w:p>
                  <w:p w14:paraId="7AE50DE5" w14:textId="77777777" w:rsidR="00B93B9C" w:rsidRDefault="00B87EBF">
                    <w:pPr>
                      <w:pStyle w:val="Referentiegegevens"/>
                    </w:pPr>
                    <w:r>
                      <w:t>T   070 333 44 44</w:t>
                    </w:r>
                  </w:p>
                  <w:p w14:paraId="4052F185" w14:textId="77777777" w:rsidR="00B93B9C" w:rsidRDefault="00B93B9C">
                    <w:pPr>
                      <w:pStyle w:val="WitregelW1"/>
                    </w:pPr>
                  </w:p>
                  <w:p w14:paraId="49084160" w14:textId="77777777" w:rsidR="00B93B9C" w:rsidRDefault="00B87EBF">
                    <w:pPr>
                      <w:pStyle w:val="Referentiegegevensbold"/>
                    </w:pPr>
                    <w:r>
                      <w:t>Onze referentie</w:t>
                    </w:r>
                  </w:p>
                  <w:p w14:paraId="5CC0D358" w14:textId="103E972A" w:rsidR="009C507E" w:rsidRDefault="00FA1386">
                    <w:pPr>
                      <w:pStyle w:val="Referentiegegevens"/>
                    </w:pPr>
                    <w:r>
                      <w:fldChar w:fldCharType="begin"/>
                    </w:r>
                    <w:r>
                      <w:instrText xml:space="preserve"> DOCPROPERTY  "iOnsKenmerk"  \* MERGEFORMAT </w:instrText>
                    </w:r>
                    <w:r>
                      <w:fldChar w:fldCharType="separate"/>
                    </w:r>
                    <w:r>
                      <w:t>2025-0000207967</w:t>
                    </w:r>
                    <w:r>
                      <w:fldChar w:fldCharType="end"/>
                    </w:r>
                  </w:p>
                  <w:p w14:paraId="6C78BE25" w14:textId="77777777" w:rsidR="00B93B9C" w:rsidRDefault="00B93B9C">
                    <w:pPr>
                      <w:pStyle w:val="WitregelW1"/>
                    </w:pPr>
                  </w:p>
                  <w:p w14:paraId="6F236FD9" w14:textId="77777777" w:rsidR="00B93B9C" w:rsidRDefault="00B93B9C">
                    <w:pPr>
                      <w:pStyle w:val="Referentiegegevensbold"/>
                    </w:pPr>
                  </w:p>
                  <w:p w14:paraId="3D86D2F1" w14:textId="6303CBBA" w:rsidR="009C507E" w:rsidRDefault="0083197E">
                    <w:pPr>
                      <w:pStyle w:val="Referentiegegevens"/>
                    </w:pPr>
                    <w:r>
                      <w:fldChar w:fldCharType="begin"/>
                    </w:r>
                    <w:r>
                      <w:instrText xml:space="preserve"> DOCPROPERTY  "iUwKenmerk"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A1EEE51" wp14:editId="7FA959EF">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338903F" w14:textId="77777777" w:rsidR="009C507E" w:rsidRDefault="0083197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A1EEE51"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4338903F" w14:textId="77777777" w:rsidR="009C507E" w:rsidRDefault="0083197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EEC3517" wp14:editId="66BD7238">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A8F27E6" w14:textId="77777777" w:rsidR="00A31CEB" w:rsidRDefault="00A31CEB"/>
                      </w:txbxContent>
                    </wps:txbx>
                    <wps:bodyPr vert="horz" wrap="square" lIns="0" tIns="0" rIns="0" bIns="0" anchor="t" anchorCtr="0"/>
                  </wps:wsp>
                </a:graphicData>
              </a:graphic>
            </wp:anchor>
          </w:drawing>
        </mc:Choice>
        <mc:Fallback>
          <w:pict>
            <v:shape w14:anchorId="1EEC3517"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A8F27E6" w14:textId="77777777" w:rsidR="00A31CEB" w:rsidRDefault="00A31CE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440453"/>
    <w:multiLevelType w:val="multilevel"/>
    <w:tmpl w:val="BEC75ED0"/>
    <w:name w:val="Lijst Overeenkomst - Toelichting"/>
    <w:lvl w:ilvl="0">
      <w:start w:val="1"/>
      <w:numFmt w:val="decimal"/>
      <w:pStyle w:val="Lijstniveau1Overeenkomst-Toelichting"/>
      <w:lvlText w:val="%1."/>
      <w:lvlJc w:val="left"/>
      <w:pPr>
        <w:ind w:left="0" w:firstLine="0"/>
      </w:pPr>
    </w:lvl>
    <w:lvl w:ilvl="1">
      <w:start w:val="1"/>
      <w:numFmt w:val="decimal"/>
      <w:lvlText w:val="%1.%2."/>
      <w:lvlJc w:val="left"/>
      <w:pPr>
        <w:ind w:left="1132" w:hanging="1132"/>
      </w:pPr>
    </w:lvl>
    <w:lvl w:ilvl="2">
      <w:start w:val="1"/>
      <w:numFmt w:val="decimal"/>
      <w:lvlText w:val="%1.%2.%3."/>
      <w:lvlJc w:val="left"/>
      <w:pPr>
        <w:ind w:left="1132" w:hanging="1132"/>
      </w:pPr>
    </w:lvl>
    <w:lvl w:ilvl="3">
      <w:start w:val="1"/>
      <w:numFmt w:val="lowerLetter"/>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28158ED"/>
    <w:multiLevelType w:val="multilevel"/>
    <w:tmpl w:val="B80FF56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95B1C69"/>
    <w:multiLevelType w:val="multilevel"/>
    <w:tmpl w:val="4944F79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1D414EC"/>
    <w:multiLevelType w:val="multilevel"/>
    <w:tmpl w:val="902D0DE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89925E9"/>
    <w:multiLevelType w:val="multilevel"/>
    <w:tmpl w:val="5AB658C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E736BB3"/>
    <w:multiLevelType w:val="multilevel"/>
    <w:tmpl w:val="C403376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5467D70B"/>
    <w:multiLevelType w:val="multilevel"/>
    <w:tmpl w:val="B7462A1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0253868">
    <w:abstractNumId w:val="5"/>
  </w:num>
  <w:num w:numId="2" w16cid:durableId="162624080">
    <w:abstractNumId w:val="1"/>
  </w:num>
  <w:num w:numId="3" w16cid:durableId="121966535">
    <w:abstractNumId w:val="3"/>
  </w:num>
  <w:num w:numId="4" w16cid:durableId="1898858032">
    <w:abstractNumId w:val="2"/>
  </w:num>
  <w:num w:numId="5" w16cid:durableId="1418864310">
    <w:abstractNumId w:val="6"/>
  </w:num>
  <w:num w:numId="6" w16cid:durableId="2078820749">
    <w:abstractNumId w:val="4"/>
  </w:num>
  <w:num w:numId="7" w16cid:durableId="1264610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9C"/>
    <w:rsid w:val="00057990"/>
    <w:rsid w:val="00076038"/>
    <w:rsid w:val="000E0420"/>
    <w:rsid w:val="001011B0"/>
    <w:rsid w:val="00106CBB"/>
    <w:rsid w:val="00156D1B"/>
    <w:rsid w:val="00183152"/>
    <w:rsid w:val="0019663D"/>
    <w:rsid w:val="001B2D77"/>
    <w:rsid w:val="001B6193"/>
    <w:rsid w:val="001C717D"/>
    <w:rsid w:val="002238B3"/>
    <w:rsid w:val="00233225"/>
    <w:rsid w:val="00263E32"/>
    <w:rsid w:val="00292022"/>
    <w:rsid w:val="002C04F6"/>
    <w:rsid w:val="00301AAF"/>
    <w:rsid w:val="00310B88"/>
    <w:rsid w:val="00347F9B"/>
    <w:rsid w:val="00357C4D"/>
    <w:rsid w:val="00386732"/>
    <w:rsid w:val="003E6F88"/>
    <w:rsid w:val="003F10BA"/>
    <w:rsid w:val="003F506F"/>
    <w:rsid w:val="0044009F"/>
    <w:rsid w:val="004502B6"/>
    <w:rsid w:val="00450886"/>
    <w:rsid w:val="00482F17"/>
    <w:rsid w:val="004F54AF"/>
    <w:rsid w:val="00506163"/>
    <w:rsid w:val="0051227D"/>
    <w:rsid w:val="00522E57"/>
    <w:rsid w:val="00540F4E"/>
    <w:rsid w:val="005860DC"/>
    <w:rsid w:val="005D09DA"/>
    <w:rsid w:val="005D3D0D"/>
    <w:rsid w:val="005E283C"/>
    <w:rsid w:val="0067466A"/>
    <w:rsid w:val="00691C7F"/>
    <w:rsid w:val="006B6D85"/>
    <w:rsid w:val="006B7491"/>
    <w:rsid w:val="00722494"/>
    <w:rsid w:val="007C27CF"/>
    <w:rsid w:val="007F2498"/>
    <w:rsid w:val="00811B87"/>
    <w:rsid w:val="0083197E"/>
    <w:rsid w:val="008645C9"/>
    <w:rsid w:val="00873F46"/>
    <w:rsid w:val="008F4A57"/>
    <w:rsid w:val="0090129B"/>
    <w:rsid w:val="00937102"/>
    <w:rsid w:val="00965512"/>
    <w:rsid w:val="00976587"/>
    <w:rsid w:val="009853B2"/>
    <w:rsid w:val="009C507E"/>
    <w:rsid w:val="009D15AB"/>
    <w:rsid w:val="009D7D87"/>
    <w:rsid w:val="00A31CEB"/>
    <w:rsid w:val="00A347FF"/>
    <w:rsid w:val="00A47417"/>
    <w:rsid w:val="00AB4678"/>
    <w:rsid w:val="00AC4495"/>
    <w:rsid w:val="00B63E1B"/>
    <w:rsid w:val="00B87EBF"/>
    <w:rsid w:val="00B93B9C"/>
    <w:rsid w:val="00BC76CF"/>
    <w:rsid w:val="00BE5A8C"/>
    <w:rsid w:val="00BF4924"/>
    <w:rsid w:val="00CB1D17"/>
    <w:rsid w:val="00CC0949"/>
    <w:rsid w:val="00CF60A0"/>
    <w:rsid w:val="00D2700F"/>
    <w:rsid w:val="00D8255F"/>
    <w:rsid w:val="00D8289C"/>
    <w:rsid w:val="00DB1708"/>
    <w:rsid w:val="00DB7D25"/>
    <w:rsid w:val="00DF6F22"/>
    <w:rsid w:val="00E1753C"/>
    <w:rsid w:val="00E24D61"/>
    <w:rsid w:val="00E4589E"/>
    <w:rsid w:val="00E845EA"/>
    <w:rsid w:val="00ED0AB4"/>
    <w:rsid w:val="00ED2315"/>
    <w:rsid w:val="00FA1386"/>
    <w:rsid w:val="00FC02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5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tabs>
        <w:tab w:val="left" w:pos="0"/>
      </w:tabs>
      <w:spacing w:before="240"/>
      <w:outlineLvl w:val="0"/>
    </w:pPr>
    <w:rPr>
      <w:b/>
    </w:rPr>
  </w:style>
  <w:style w:type="paragraph" w:styleId="Kop2">
    <w:name w:val="heading 2"/>
    <w:basedOn w:val="Standaard"/>
    <w:next w:val="Standaard"/>
    <w:uiPriority w:val="9"/>
    <w:qFormat/>
    <w:pPr>
      <w:tabs>
        <w:tab w:val="left" w:pos="0"/>
      </w:tabs>
      <w:spacing w:before="240" w:line="240" w:lineRule="exact"/>
      <w:outlineLvl w:val="1"/>
    </w:pPr>
    <w:rPr>
      <w:i/>
    </w:rPr>
  </w:style>
  <w:style w:type="paragraph" w:styleId="Kop3">
    <w:name w:val="heading 3"/>
    <w:basedOn w:val="Standaard"/>
    <w:next w:val="Standaard"/>
    <w:uiPriority w:val="9"/>
    <w:qFormat/>
    <w:pPr>
      <w:tabs>
        <w:tab w:val="left" w:pos="0"/>
      </w:tabs>
      <w:spacing w:before="240"/>
      <w:ind w:left="-1120"/>
      <w:outlineLvl w:val="2"/>
    </w:pPr>
  </w:style>
  <w:style w:type="paragraph" w:styleId="Kop4">
    <w:name w:val="heading 4"/>
    <w:basedOn w:val="Standaard"/>
    <w:next w:val="Standaard"/>
    <w:link w:val="Kop4Char"/>
    <w:uiPriority w:val="9"/>
    <w:semiHidden/>
    <w:unhideWhenUsed/>
    <w:qFormat/>
    <w:rsid w:val="00D8289C"/>
    <w:pPr>
      <w:spacing w:before="240" w:line="240" w:lineRule="exact"/>
      <w:ind w:hanging="90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CopyofLijstniveau11">
    <w:name w:val="Copy of Lijst niveau 1 1"/>
    <w:basedOn w:val="Standaard"/>
    <w:next w:val="Lijstniveau1"/>
    <w:uiPriority w:val="3"/>
    <w:qFormat/>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1Overeenkomst-Toelichting">
    <w:name w:val="Kop 1 Overeenkomst - Toelichting"/>
    <w:basedOn w:val="Standaard"/>
    <w:next w:val="Standaard"/>
    <w:uiPriority w:val="1"/>
    <w:qFormat/>
    <w:pPr>
      <w:tabs>
        <w:tab w:val="left" w:pos="0"/>
      </w:tabs>
      <w:spacing w:before="240"/>
      <w:outlineLvl w:val="0"/>
    </w:pPr>
    <w:rPr>
      <w:b/>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pPr>
  </w:style>
  <w:style w:type="paragraph" w:customStyle="1" w:styleId="Lijstniveau1Overeenkomst-Toelichting">
    <w:name w:val="Lijst niveau 1 Overeenkomst - Toelichting"/>
    <w:basedOn w:val="Standaard"/>
    <w:uiPriority w:val="3"/>
    <w:qFormat/>
    <w:pPr>
      <w:numPr>
        <w:numId w:val="7"/>
      </w:numPr>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andenopvullinggrijs">
    <w:name w:val="Tabel rand en opvulling grijs"/>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CCCCCC"/>
    </w:tcPr>
  </w:style>
  <w:style w:type="table" w:customStyle="1" w:styleId="Tabelrandenopvullingwit">
    <w:name w:val="Tabel rand en opvulling wit"/>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FFFFF"/>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8289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8289C"/>
    <w:rPr>
      <w:rFonts w:ascii="Verdana" w:hAnsi="Verdana"/>
      <w:color w:val="000000"/>
      <w:sz w:val="18"/>
      <w:szCs w:val="18"/>
    </w:rPr>
  </w:style>
  <w:style w:type="paragraph" w:styleId="Voettekst">
    <w:name w:val="footer"/>
    <w:basedOn w:val="Standaard"/>
    <w:link w:val="VoettekstChar"/>
    <w:uiPriority w:val="99"/>
    <w:unhideWhenUsed/>
    <w:rsid w:val="00D8289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8289C"/>
    <w:rPr>
      <w:rFonts w:ascii="Verdana" w:hAnsi="Verdana"/>
      <w:color w:val="000000"/>
      <w:sz w:val="18"/>
      <w:szCs w:val="18"/>
    </w:rPr>
  </w:style>
  <w:style w:type="character" w:styleId="Verwijzingopmerking">
    <w:name w:val="annotation reference"/>
    <w:basedOn w:val="Standaardalinea-lettertype"/>
    <w:uiPriority w:val="99"/>
    <w:semiHidden/>
    <w:unhideWhenUsed/>
    <w:rsid w:val="00D8289C"/>
    <w:rPr>
      <w:sz w:val="16"/>
      <w:szCs w:val="16"/>
    </w:rPr>
  </w:style>
  <w:style w:type="paragraph" w:styleId="Tekstopmerking">
    <w:name w:val="annotation text"/>
    <w:basedOn w:val="Standaard"/>
    <w:link w:val="TekstopmerkingChar"/>
    <w:uiPriority w:val="99"/>
    <w:unhideWhenUsed/>
    <w:rsid w:val="00D8289C"/>
    <w:pPr>
      <w:spacing w:line="240" w:lineRule="auto"/>
    </w:pPr>
    <w:rPr>
      <w:sz w:val="20"/>
      <w:szCs w:val="20"/>
    </w:rPr>
  </w:style>
  <w:style w:type="character" w:customStyle="1" w:styleId="TekstopmerkingChar">
    <w:name w:val="Tekst opmerking Char"/>
    <w:basedOn w:val="Standaardalinea-lettertype"/>
    <w:link w:val="Tekstopmerking"/>
    <w:uiPriority w:val="99"/>
    <w:rsid w:val="00D8289C"/>
    <w:rPr>
      <w:rFonts w:ascii="Verdana" w:hAnsi="Verdana"/>
      <w:color w:val="000000"/>
    </w:rPr>
  </w:style>
  <w:style w:type="character" w:customStyle="1" w:styleId="Kop4Char">
    <w:name w:val="Kop 4 Char"/>
    <w:basedOn w:val="Standaardalinea-lettertype"/>
    <w:link w:val="Kop4"/>
    <w:uiPriority w:val="9"/>
    <w:semiHidden/>
    <w:rsid w:val="00D8289C"/>
    <w:rPr>
      <w:rFonts w:ascii="Verdana" w:hAnsi="Verdana"/>
      <w:color w:val="000000"/>
      <w:sz w:val="18"/>
      <w:szCs w:val="18"/>
    </w:rPr>
  </w:style>
  <w:style w:type="paragraph" w:styleId="Geenafstand">
    <w:name w:val="No Spacing"/>
    <w:uiPriority w:val="1"/>
    <w:qFormat/>
    <w:rsid w:val="00D8289C"/>
    <w:rPr>
      <w:rFonts w:ascii="Verdana" w:hAnsi="Verdana"/>
      <w:color w:val="000000"/>
      <w:sz w:val="18"/>
      <w:szCs w:val="18"/>
    </w:rPr>
  </w:style>
  <w:style w:type="paragraph" w:styleId="Revisie">
    <w:name w:val="Revision"/>
    <w:hidden/>
    <w:uiPriority w:val="99"/>
    <w:semiHidden/>
    <w:rsid w:val="009853B2"/>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DB1708"/>
    <w:rPr>
      <w:b/>
      <w:bCs/>
    </w:rPr>
  </w:style>
  <w:style w:type="character" w:customStyle="1" w:styleId="OnderwerpvanopmerkingChar">
    <w:name w:val="Onderwerp van opmerking Char"/>
    <w:basedOn w:val="TekstopmerkingChar"/>
    <w:link w:val="Onderwerpvanopmerking"/>
    <w:uiPriority w:val="99"/>
    <w:semiHidden/>
    <w:rsid w:val="00DB1708"/>
    <w:rPr>
      <w:rFonts w:ascii="Verdana" w:hAnsi="Verdana"/>
      <w:b/>
      <w:bCs/>
      <w:color w:val="000000"/>
    </w:rPr>
  </w:style>
  <w:style w:type="paragraph" w:styleId="Normaalweb">
    <w:name w:val="Normal (Web)"/>
    <w:basedOn w:val="Standaard"/>
    <w:uiPriority w:val="99"/>
    <w:semiHidden/>
    <w:unhideWhenUsed/>
    <w:rsid w:val="00873F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8107">
      <w:bodyDiv w:val="1"/>
      <w:marLeft w:val="0"/>
      <w:marRight w:val="0"/>
      <w:marTop w:val="0"/>
      <w:marBottom w:val="0"/>
      <w:divBdr>
        <w:top w:val="none" w:sz="0" w:space="0" w:color="auto"/>
        <w:left w:val="none" w:sz="0" w:space="0" w:color="auto"/>
        <w:bottom w:val="none" w:sz="0" w:space="0" w:color="auto"/>
        <w:right w:val="none" w:sz="0" w:space="0" w:color="auto"/>
      </w:divBdr>
    </w:div>
    <w:div w:id="1287079264">
      <w:bodyDiv w:val="1"/>
      <w:marLeft w:val="0"/>
      <w:marRight w:val="0"/>
      <w:marTop w:val="0"/>
      <w:marBottom w:val="0"/>
      <w:divBdr>
        <w:top w:val="none" w:sz="0" w:space="0" w:color="auto"/>
        <w:left w:val="none" w:sz="0" w:space="0" w:color="auto"/>
        <w:bottom w:val="none" w:sz="0" w:space="0" w:color="auto"/>
        <w:right w:val="none" w:sz="0" w:space="0" w:color="auto"/>
      </w:divBdr>
    </w:div>
    <w:div w:id="1918048990">
      <w:bodyDiv w:val="1"/>
      <w:marLeft w:val="0"/>
      <w:marRight w:val="0"/>
      <w:marTop w:val="0"/>
      <w:marBottom w:val="0"/>
      <w:divBdr>
        <w:top w:val="none" w:sz="0" w:space="0" w:color="auto"/>
        <w:left w:val="none" w:sz="0" w:space="0" w:color="auto"/>
        <w:bottom w:val="none" w:sz="0" w:space="0" w:color="auto"/>
        <w:right w:val="none" w:sz="0" w:space="0" w:color="auto"/>
      </w:divBdr>
    </w:div>
    <w:div w:id="2139058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1556</ap:Words>
  <ap:Characters>8564</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Brief - Gevolgen voor nieuw beleid instemmen begroting 2026 na 1 januari 2026</vt:lpstr>
    </vt:vector>
  </ap:TitlesOfParts>
  <ap:LinksUpToDate>false</ap:LinksUpToDate>
  <ap:CharactersWithSpaces>10100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2025-09-16T08:43:00.0000000Z</dcterms:created>
  <dcterms:modified xsi:type="dcterms:W3CDTF">2025-09-16T08:43:00.0000000Z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Gevolgen voor nieuw beleid instemmen begroting 2026 na 1 januari 2026</vt:lpwstr>
  </property>
  <property fmtid="{D5CDD505-2E9C-101B-9397-08002B2CF9AE}" pid="5" name="Publicatiedatum">
    <vt:lpwstr/>
  </property>
  <property fmtid="{D5CDD505-2E9C-101B-9397-08002B2CF9AE}" pid="6" name="Verantwoordelijke organisatie">
    <vt:lpwstr>Directie Financieel-Economische Zaken</vt:lpwstr>
  </property>
  <property fmtid="{D5CDD505-2E9C-101B-9397-08002B2CF9AE}" pid="7" name="Taal">
    <vt:lpwstr>nl_NL</vt:lpwstr>
  </property>
  <property fmtid="{D5CDD505-2E9C-101B-9397-08002B2CF9AE}" pid="8" name="Inhoudsindicatie">
    <vt:lpwstr>Kamerbrief gevolgen nieuw beleid instemmen begroting na 1 januari 2026</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16 september 2025</vt:lpwstr>
  </property>
  <property fmtid="{D5CDD505-2E9C-101B-9397-08002B2CF9AE}" pid="13" name="Opgesteld door, Naam">
    <vt:lpwstr>Jolien Assink</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iOnderwerp">
    <vt:lpwstr>Gevolgen voor nieuw beleid instemmen begroting 2026 na 1 januari 2026</vt:lpwstr>
  </property>
  <property fmtid="{D5CDD505-2E9C-101B-9397-08002B2CF9AE}" pid="30" name="iOnsKenmerk">
    <vt:lpwstr>2025-0000207967</vt:lpwstr>
  </property>
  <property fmtid="{D5CDD505-2E9C-101B-9397-08002B2CF9AE}" pid="31" name="iDatum">
    <vt:lpwstr>01-09-2025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y fmtid="{D5CDD505-2E9C-101B-9397-08002B2CF9AE}" pid="35" name="iAdressering">
    <vt:lpwstr/>
  </property>
  <property fmtid="{D5CDD505-2E9C-101B-9397-08002B2CF9AE}" pid="36" name="ContentTypeId">
    <vt:lpwstr>0x010100B16FD3810CAF3841ABC475024D241355</vt:lpwstr>
  </property>
  <property fmtid="{D5CDD505-2E9C-101B-9397-08002B2CF9AE}" pid="37" name="MSIP_Label_35ad6b54-f757-49c9-8c83-ef7f8aa67172_Enabled">
    <vt:lpwstr>true</vt:lpwstr>
  </property>
  <property fmtid="{D5CDD505-2E9C-101B-9397-08002B2CF9AE}" pid="38" name="MSIP_Label_35ad6b54-f757-49c9-8c83-ef7f8aa67172_SetDate">
    <vt:lpwstr>2025-09-15T20:06:27Z</vt:lpwstr>
  </property>
  <property fmtid="{D5CDD505-2E9C-101B-9397-08002B2CF9AE}" pid="39" name="MSIP_Label_35ad6b54-f757-49c9-8c83-ef7f8aa67172_Method">
    <vt:lpwstr>Standard</vt:lpwstr>
  </property>
  <property fmtid="{D5CDD505-2E9C-101B-9397-08002B2CF9AE}" pid="40" name="MSIP_Label_35ad6b54-f757-49c9-8c83-ef7f8aa67172_Name">
    <vt:lpwstr>FIN-DGRB-Rijksoverheid</vt:lpwstr>
  </property>
  <property fmtid="{D5CDD505-2E9C-101B-9397-08002B2CF9AE}" pid="41" name="MSIP_Label_35ad6b54-f757-49c9-8c83-ef7f8aa67172_SiteId">
    <vt:lpwstr>84712536-f524-40a0-913b-5d25ba502732</vt:lpwstr>
  </property>
  <property fmtid="{D5CDD505-2E9C-101B-9397-08002B2CF9AE}" pid="42" name="MSIP_Label_35ad6b54-f757-49c9-8c83-ef7f8aa67172_ActionId">
    <vt:lpwstr>a81a78b0-8722-4716-acb1-1ce0bb3dcc25</vt:lpwstr>
  </property>
  <property fmtid="{D5CDD505-2E9C-101B-9397-08002B2CF9AE}" pid="43" name="MSIP_Label_35ad6b54-f757-49c9-8c83-ef7f8aa67172_ContentBits">
    <vt:lpwstr>0</vt:lpwstr>
  </property>
</Properties>
</file>