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3B22" w:rsidP="00043B22" w:rsidRDefault="00043B22" w14:paraId="54CCBB0F" w14:textId="3A80C1FA">
      <w:r>
        <w:t>AH 3096</w:t>
      </w:r>
    </w:p>
    <w:p w:rsidR="00043B22" w:rsidP="00043B22" w:rsidRDefault="00043B22" w14:paraId="72856B2F" w14:textId="30335C18">
      <w:r>
        <w:t>2025Z14249</w:t>
      </w:r>
    </w:p>
    <w:p w:rsidR="00043B22" w:rsidP="00043B22" w:rsidRDefault="00043B22" w14:paraId="443094B2" w14:textId="18F97E71">
      <w:r>
        <w:rPr>
          <w:sz w:val="24"/>
          <w:szCs w:val="24"/>
        </w:rPr>
        <w:t>Mededeling</w:t>
      </w:r>
      <w:r w:rsidRPr="009B5FE1">
        <w:rPr>
          <w:sz w:val="24"/>
          <w:szCs w:val="24"/>
        </w:rPr>
        <w:t xml:space="preserve"> van minister Keijzer (Volkshuisvesting en Ruimtelijke Ordening)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15 september 2025)</w:t>
      </w:r>
    </w:p>
    <w:p w:rsidR="00043B22" w:rsidP="00043B22" w:rsidRDefault="00043B22" w14:paraId="48CC839F" w14:textId="77777777"/>
    <w:p w:rsidR="00043B22" w:rsidP="00043B22" w:rsidRDefault="00043B22" w14:paraId="68E23743" w14:textId="77777777">
      <w:r>
        <w:t>De v</w:t>
      </w:r>
      <w:r w:rsidRPr="00EF4A31">
        <w:t>ragen van het lid Rooderkerk (D66) aan de Minister van Klimaat en Groene</w:t>
      </w:r>
      <w:r>
        <w:t xml:space="preserve"> </w:t>
      </w:r>
      <w:r w:rsidRPr="00EF4A31">
        <w:t>Groei</w:t>
      </w:r>
      <w:r>
        <w:t xml:space="preserve">, </w:t>
      </w:r>
      <w:r w:rsidRPr="00EF4A31">
        <w:t xml:space="preserve">over </w:t>
      </w:r>
      <w:r w:rsidRPr="007540DE">
        <w:t>de nieuwsberichten over Duitse windturbines aan de grens bij</w:t>
      </w:r>
      <w:r>
        <w:t xml:space="preserve"> </w:t>
      </w:r>
      <w:r w:rsidRPr="007540DE">
        <w:t>Noord-Brabant, Limburg en Gelderland</w:t>
      </w:r>
      <w:r w:rsidRPr="00EF4A31">
        <w:rPr>
          <w:i/>
          <w:iCs/>
        </w:rPr>
        <w:t xml:space="preserve"> </w:t>
      </w:r>
      <w:r w:rsidRPr="00EF4A31">
        <w:t xml:space="preserve">(ingezonden 4 juli 2025) </w:t>
      </w:r>
      <w:r>
        <w:t>zijn overgedragen aan mij als minister van Volkshuisvesting en Ruimtelijke Ordening. De vragen</w:t>
      </w:r>
      <w:r w:rsidRPr="00EF4A31">
        <w:t xml:space="preserve"> kunnen niet binnen de gebruikelijke termijn worden beantwoord. De reden is dat de afstemming meer tijd vraagt. De Kamer zal de antwoorden op de vragen zo spoedig mogelijk ontvangen</w:t>
      </w:r>
      <w:r>
        <w:t>.</w:t>
      </w:r>
    </w:p>
    <w:p w:rsidR="00043B22" w:rsidP="00043B22" w:rsidRDefault="00043B22" w14:paraId="496EF0A3" w14:textId="77777777"/>
    <w:p w:rsidR="00043B22" w:rsidP="00043B22" w:rsidRDefault="00043B22" w14:paraId="40127B40" w14:textId="77777777">
      <w:pPr>
        <w:pStyle w:val="WitregelW1bodytekst"/>
      </w:pPr>
    </w:p>
    <w:p w:rsidR="00452FB5" w:rsidRDefault="00452FB5" w14:paraId="14056609" w14:textId="77777777"/>
    <w:sectPr w:rsidR="00452FB5" w:rsidSect="00043B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AE2C4" w14:textId="77777777" w:rsidR="00043B22" w:rsidRDefault="00043B22" w:rsidP="00043B22">
      <w:pPr>
        <w:spacing w:after="0" w:line="240" w:lineRule="auto"/>
      </w:pPr>
      <w:r>
        <w:separator/>
      </w:r>
    </w:p>
  </w:endnote>
  <w:endnote w:type="continuationSeparator" w:id="0">
    <w:p w14:paraId="3D244162" w14:textId="77777777" w:rsidR="00043B22" w:rsidRDefault="00043B22" w:rsidP="0004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32EC" w14:textId="77777777" w:rsidR="00043B22" w:rsidRPr="00043B22" w:rsidRDefault="00043B22" w:rsidP="00043B2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B82EF" w14:textId="77777777" w:rsidR="00043B22" w:rsidRPr="00043B22" w:rsidRDefault="00043B22" w:rsidP="00043B2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B4C66" w14:textId="77777777" w:rsidR="00043B22" w:rsidRPr="00043B22" w:rsidRDefault="00043B22" w:rsidP="00043B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1A49F" w14:textId="77777777" w:rsidR="00043B22" w:rsidRDefault="00043B22" w:rsidP="00043B22">
      <w:pPr>
        <w:spacing w:after="0" w:line="240" w:lineRule="auto"/>
      </w:pPr>
      <w:r>
        <w:separator/>
      </w:r>
    </w:p>
  </w:footnote>
  <w:footnote w:type="continuationSeparator" w:id="0">
    <w:p w14:paraId="73ECF2C9" w14:textId="77777777" w:rsidR="00043B22" w:rsidRDefault="00043B22" w:rsidP="00043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DE8E" w14:textId="77777777" w:rsidR="00043B22" w:rsidRPr="00043B22" w:rsidRDefault="00043B22" w:rsidP="00043B2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6D27" w14:textId="77777777" w:rsidR="00043B22" w:rsidRPr="00043B22" w:rsidRDefault="00043B22" w:rsidP="00043B2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193A" w14:textId="77777777" w:rsidR="00043B22" w:rsidRPr="00043B22" w:rsidRDefault="00043B22" w:rsidP="00043B2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22"/>
    <w:rsid w:val="00043B22"/>
    <w:rsid w:val="00452FB5"/>
    <w:rsid w:val="0084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802D"/>
  <w15:chartTrackingRefBased/>
  <w15:docId w15:val="{EBE00CD9-17BD-4F3A-AB24-6C00789C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43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3B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3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3B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3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3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3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3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3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3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3B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3B2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3B2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3B2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3B2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3B2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3B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43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4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3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3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4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43B2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43B2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43B2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3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3B2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43B22"/>
    <w:rPr>
      <w:b/>
      <w:bCs/>
      <w:smallCaps/>
      <w:color w:val="2F5496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043B22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43B22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043B22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43B22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043B22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523</ap:Characters>
  <ap:DocSecurity>0</ap:DocSecurity>
  <ap:Lines>4</ap:Lines>
  <ap:Paragraphs>1</ap:Paragraphs>
  <ap:ScaleCrop>false</ap:ScaleCrop>
  <ap:LinksUpToDate>false</ap:LinksUpToDate>
  <ap:CharactersWithSpaces>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2025-09-15T08:55:00.0000000Z</dcterms:created>
  <dcterms:modified xsi:type="dcterms:W3CDTF">2025-09-15T08:56:00.0000000Z</dcterms:modified>
  <version/>
  <category/>
</coreProperties>
</file>