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4042" w:rsidP="003C4A3B" w:rsidRDefault="00A0618D" w14:paraId="3766C4C4" w14:textId="2425FF56">
      <w:pPr>
        <w:ind w:left="1410" w:hanging="1410"/>
        <w:rPr>
          <w:rFonts w:ascii="Times New Roman" w:hAnsi="Times New Roman" w:cs="Times New Roman"/>
          <w:sz w:val="24"/>
          <w:szCs w:val="24"/>
        </w:rPr>
      </w:pPr>
      <w:r>
        <w:rPr>
          <w:rFonts w:ascii="Times New Roman" w:hAnsi="Times New Roman" w:cs="Times New Roman"/>
          <w:b/>
          <w:sz w:val="24"/>
          <w:szCs w:val="24"/>
        </w:rPr>
        <w:t xml:space="preserve">36 </w:t>
      </w:r>
      <w:r w:rsidR="00CE60E4">
        <w:rPr>
          <w:rFonts w:ascii="Times New Roman" w:hAnsi="Times New Roman" w:cs="Times New Roman"/>
          <w:b/>
          <w:sz w:val="24"/>
          <w:szCs w:val="24"/>
        </w:rPr>
        <w:t>746</w:t>
      </w:r>
      <w:r w:rsidRPr="00FA6076">
        <w:rPr>
          <w:rFonts w:ascii="Times New Roman" w:hAnsi="Times New Roman" w:cs="Times New Roman"/>
          <w:b/>
          <w:sz w:val="24"/>
          <w:szCs w:val="24"/>
        </w:rPr>
        <w:tab/>
      </w:r>
      <w:r w:rsidR="003C4A3B">
        <w:rPr>
          <w:rFonts w:ascii="Times New Roman" w:hAnsi="Times New Roman" w:cs="Times New Roman"/>
          <w:b/>
          <w:sz w:val="24"/>
          <w:szCs w:val="24"/>
        </w:rPr>
        <w:tab/>
      </w:r>
      <w:r w:rsidRPr="003C4A3B" w:rsidR="003C4A3B">
        <w:rPr>
          <w:rFonts w:ascii="Times New Roman" w:hAnsi="Times New Roman" w:cs="Times New Roman"/>
          <w:b/>
          <w:bCs/>
          <w:sz w:val="24"/>
          <w:szCs w:val="24"/>
        </w:rPr>
        <w:t>Wijziging van Boek 7 van het Burgerlijk Wetboek, de Wet allocatie arbeidskrachten door intermediairs en de Wet financiering sociale verzekeringen teneinde aan flexibele arbeidskrachten meer zekerheden te verschaffen over werk en inkomen (Wet meer zekerheid flexwerkers)</w:t>
      </w:r>
    </w:p>
    <w:p w:rsidR="001C4042" w:rsidP="001C4042" w:rsidRDefault="001C4042" w14:paraId="62E60A34" w14:textId="77777777">
      <w:pPr>
        <w:pStyle w:val="Geenafstand"/>
        <w:rPr>
          <w:rFonts w:ascii="Times New Roman" w:hAnsi="Times New Roman" w:cs="Times New Roman"/>
          <w:sz w:val="24"/>
          <w:szCs w:val="24"/>
        </w:rPr>
      </w:pPr>
    </w:p>
    <w:p w:rsidRPr="00482880" w:rsidR="001C4042" w:rsidP="001C4042" w:rsidRDefault="001C4042" w14:paraId="2E2248D4" w14:textId="737C0F39">
      <w:pPr>
        <w:spacing w:after="0" w:line="240" w:lineRule="auto"/>
        <w:rPr>
          <w:rFonts w:ascii="Times New Roman" w:hAnsi="Times New Roman" w:cs="Times New Roman"/>
          <w:b/>
          <w:sz w:val="24"/>
          <w:szCs w:val="24"/>
        </w:rPr>
      </w:pPr>
      <w:r w:rsidRPr="00482880">
        <w:rPr>
          <w:rFonts w:ascii="Times New Roman" w:hAnsi="Times New Roman" w:cs="Times New Roman"/>
          <w:b/>
          <w:sz w:val="24"/>
          <w:szCs w:val="24"/>
        </w:rPr>
        <w:t>Nr.</w:t>
      </w:r>
      <w:r w:rsidR="003C4A3B">
        <w:rPr>
          <w:rFonts w:ascii="Times New Roman" w:hAnsi="Times New Roman" w:cs="Times New Roman"/>
          <w:b/>
          <w:sz w:val="24"/>
          <w:szCs w:val="24"/>
        </w:rPr>
        <w:t xml:space="preserve"> 6</w:t>
      </w:r>
      <w:r w:rsidRPr="00482880">
        <w:rPr>
          <w:rFonts w:ascii="Times New Roman" w:hAnsi="Times New Roman" w:cs="Times New Roman"/>
          <w:b/>
          <w:sz w:val="24"/>
          <w:szCs w:val="24"/>
        </w:rPr>
        <w:tab/>
      </w:r>
      <w:r w:rsidRPr="00482880">
        <w:rPr>
          <w:rFonts w:ascii="Times New Roman" w:hAnsi="Times New Roman" w:cs="Times New Roman"/>
          <w:b/>
          <w:sz w:val="24"/>
          <w:szCs w:val="24"/>
        </w:rPr>
        <w:tab/>
        <w:t>VERSLAG</w:t>
      </w:r>
    </w:p>
    <w:p w:rsidRPr="00482880" w:rsidR="001C4042" w:rsidP="001C4042" w:rsidRDefault="001C4042" w14:paraId="7450C1FB" w14:textId="491DD22F">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Vastgeste</w:t>
      </w:r>
      <w:r w:rsidR="00FE0BA3">
        <w:rPr>
          <w:rFonts w:ascii="Times New Roman" w:hAnsi="Times New Roman" w:cs="Times New Roman"/>
          <w:sz w:val="24"/>
          <w:szCs w:val="24"/>
        </w:rPr>
        <w:t>ld</w:t>
      </w:r>
      <w:r w:rsidR="003C4A3B">
        <w:rPr>
          <w:rFonts w:ascii="Times New Roman" w:hAnsi="Times New Roman" w:cs="Times New Roman"/>
          <w:sz w:val="24"/>
          <w:szCs w:val="24"/>
        </w:rPr>
        <w:t xml:space="preserve"> 11 september</w:t>
      </w:r>
      <w:r w:rsidR="00FE0BA3">
        <w:rPr>
          <w:rFonts w:ascii="Times New Roman" w:hAnsi="Times New Roman" w:cs="Times New Roman"/>
          <w:sz w:val="24"/>
          <w:szCs w:val="24"/>
        </w:rPr>
        <w:t xml:space="preserve"> </w:t>
      </w:r>
      <w:r w:rsidR="00416484">
        <w:rPr>
          <w:rFonts w:ascii="Times New Roman" w:hAnsi="Times New Roman" w:cs="Times New Roman"/>
          <w:sz w:val="24"/>
          <w:szCs w:val="24"/>
        </w:rPr>
        <w:t>202</w:t>
      </w:r>
      <w:r w:rsidR="00CE60E4">
        <w:rPr>
          <w:rFonts w:ascii="Times New Roman" w:hAnsi="Times New Roman" w:cs="Times New Roman"/>
          <w:sz w:val="24"/>
          <w:szCs w:val="24"/>
        </w:rPr>
        <w:t>5</w:t>
      </w:r>
      <w:r w:rsidRPr="00482880">
        <w:rPr>
          <w:rFonts w:ascii="Times New Roman" w:hAnsi="Times New Roman" w:cs="Times New Roman"/>
          <w:sz w:val="24"/>
          <w:szCs w:val="24"/>
        </w:rPr>
        <w:t xml:space="preserve"> </w:t>
      </w:r>
    </w:p>
    <w:p w:rsidRPr="00482880" w:rsidR="001C4042" w:rsidP="001C4042" w:rsidRDefault="001C4042" w14:paraId="592EB9A3" w14:textId="77777777">
      <w:pPr>
        <w:spacing w:after="0" w:line="240" w:lineRule="auto"/>
        <w:rPr>
          <w:rFonts w:ascii="Times New Roman" w:hAnsi="Times New Roman" w:cs="Times New Roman"/>
          <w:sz w:val="24"/>
          <w:szCs w:val="24"/>
        </w:rPr>
      </w:pPr>
    </w:p>
    <w:p w:rsidRPr="009F52E4" w:rsidR="001C4042" w:rsidP="001C4042" w:rsidRDefault="001C4042" w14:paraId="70947B01" w14:textId="77777777">
      <w:pPr>
        <w:spacing w:after="0" w:line="240" w:lineRule="auto"/>
        <w:rPr>
          <w:rFonts w:ascii="Times New Roman" w:hAnsi="Times New Roman" w:cs="Times New Roman"/>
          <w:sz w:val="24"/>
          <w:szCs w:val="24"/>
        </w:rPr>
      </w:pPr>
      <w:r w:rsidRPr="009F52E4">
        <w:rPr>
          <w:rFonts w:ascii="Times New Roman" w:hAnsi="Times New Roman" w:cs="Times New Roman"/>
          <w:sz w:val="24"/>
          <w:szCs w:val="24"/>
        </w:rPr>
        <w:t xml:space="preserve">De vaste commissie voor Sociale Zaken en Werkgelegenheid, belast met het voorbereidend onderzoek van voorliggend wetsvoorstel, heeft de eer als volgt verslag uit te brengen van haar bevindingen. </w:t>
      </w:r>
    </w:p>
    <w:p w:rsidRPr="009F52E4" w:rsidR="001C4042" w:rsidP="001C4042" w:rsidRDefault="001C4042" w14:paraId="0B3FB892" w14:textId="77777777">
      <w:pPr>
        <w:spacing w:after="0" w:line="240" w:lineRule="auto"/>
        <w:rPr>
          <w:rFonts w:ascii="Times New Roman" w:hAnsi="Times New Roman" w:cs="Times New Roman"/>
          <w:sz w:val="24"/>
          <w:szCs w:val="24"/>
        </w:rPr>
      </w:pPr>
      <w:r w:rsidRPr="009F52E4">
        <w:rPr>
          <w:rFonts w:ascii="Times New Roman" w:hAnsi="Times New Roman" w:cs="Times New Roman"/>
          <w:sz w:val="24"/>
          <w:szCs w:val="24"/>
        </w:rPr>
        <w:t>Onder het voorbehoud dat de in het verslag opgenomen vragen en opmerkingen afdoende door de regering worden beantwoord acht de commissie de openbare behandeling van het wetsvoorstel voldoende voorbereid.</w:t>
      </w:r>
    </w:p>
    <w:p w:rsidR="001C4042" w:rsidP="00A0618D" w:rsidRDefault="001C4042" w14:paraId="54A795F7" w14:textId="60831C2E">
      <w:pPr>
        <w:pStyle w:val="Geenafstand"/>
        <w:ind w:left="1410" w:hanging="1410"/>
        <w:rPr>
          <w:rFonts w:ascii="Times New Roman" w:hAnsi="Times New Roman" w:cs="Times New Roman"/>
          <w:sz w:val="24"/>
          <w:szCs w:val="24"/>
        </w:rPr>
      </w:pPr>
    </w:p>
    <w:p w:rsidR="001C4042" w:rsidP="00A0618D" w:rsidRDefault="001C4042" w14:paraId="20DD024E" w14:textId="767D0973">
      <w:pPr>
        <w:pStyle w:val="Geenafstand"/>
        <w:ind w:left="1410" w:hanging="1410"/>
        <w:rPr>
          <w:rFonts w:ascii="Times New Roman" w:hAnsi="Times New Roman" w:cs="Times New Roman"/>
          <w:sz w:val="24"/>
          <w:szCs w:val="24"/>
        </w:rPr>
      </w:pPr>
      <w:r>
        <w:rPr>
          <w:rFonts w:ascii="Times New Roman" w:hAnsi="Times New Roman" w:cs="Times New Roman"/>
          <w:b/>
          <w:sz w:val="24"/>
          <w:szCs w:val="24"/>
        </w:rPr>
        <w:t>Inhoudsopgave</w:t>
      </w:r>
    </w:p>
    <w:p w:rsidR="00A0618D" w:rsidP="00A0618D" w:rsidRDefault="00A0618D" w14:paraId="1E9AE20D" w14:textId="77777777">
      <w:pPr>
        <w:pStyle w:val="Geenafstand"/>
        <w:rPr>
          <w:rFonts w:ascii="Times New Roman" w:hAnsi="Times New Roman" w:cs="Times New Roman"/>
          <w:sz w:val="24"/>
          <w:szCs w:val="24"/>
        </w:rPr>
      </w:pPr>
    </w:p>
    <w:p w:rsidR="00EB7E28" w:rsidP="00EB7E28" w:rsidRDefault="00A0618D" w14:paraId="7BAA2767" w14:textId="655CA3CB">
      <w:pPr>
        <w:pStyle w:val="Geenafstand"/>
        <w:ind w:left="426" w:hanging="426"/>
        <w:rPr>
          <w:rFonts w:ascii="Times New Roman" w:hAnsi="Times New Roman" w:cs="Times New Roman"/>
          <w:b/>
          <w:sz w:val="24"/>
          <w:szCs w:val="24"/>
        </w:rPr>
      </w:pPr>
      <w:r>
        <w:rPr>
          <w:rFonts w:ascii="Times New Roman" w:hAnsi="Times New Roman" w:cs="Times New Roman"/>
          <w:b/>
          <w:sz w:val="24"/>
          <w:szCs w:val="24"/>
        </w:rPr>
        <w:t xml:space="preserve">I. </w:t>
      </w:r>
      <w:r w:rsidR="004B02AA">
        <w:rPr>
          <w:rFonts w:ascii="Times New Roman" w:hAnsi="Times New Roman" w:cs="Times New Roman"/>
          <w:b/>
          <w:sz w:val="24"/>
          <w:szCs w:val="24"/>
        </w:rPr>
        <w:tab/>
      </w:r>
      <w:r>
        <w:rPr>
          <w:rFonts w:ascii="Times New Roman" w:hAnsi="Times New Roman" w:cs="Times New Roman"/>
          <w:b/>
          <w:sz w:val="24"/>
          <w:szCs w:val="24"/>
        </w:rPr>
        <w:t>Algemeen</w:t>
      </w:r>
    </w:p>
    <w:p w:rsidR="00416484" w:rsidP="00DD21B9" w:rsidRDefault="007750B9" w14:paraId="76290169" w14:textId="3DC803F6">
      <w:pPr>
        <w:pStyle w:val="Geenafstand"/>
        <w:numPr>
          <w:ilvl w:val="0"/>
          <w:numId w:val="2"/>
        </w:numPr>
        <w:rPr>
          <w:rFonts w:ascii="Times New Roman" w:hAnsi="Times New Roman" w:cs="Times New Roman"/>
          <w:b/>
          <w:sz w:val="24"/>
          <w:szCs w:val="24"/>
        </w:rPr>
      </w:pPr>
      <w:r>
        <w:rPr>
          <w:rFonts w:ascii="Times New Roman" w:hAnsi="Times New Roman" w:cs="Times New Roman"/>
          <w:b/>
          <w:sz w:val="24"/>
          <w:szCs w:val="24"/>
        </w:rPr>
        <w:t>Inleiding</w:t>
      </w:r>
    </w:p>
    <w:p w:rsidRPr="00CA0F54" w:rsidR="00CA0F54" w:rsidP="00CA0F54" w:rsidRDefault="00CE60E4" w14:paraId="3F7A0439" w14:textId="44199ADF">
      <w:pPr>
        <w:pStyle w:val="Geenafstand"/>
        <w:numPr>
          <w:ilvl w:val="0"/>
          <w:numId w:val="2"/>
        </w:numPr>
        <w:rPr>
          <w:rFonts w:ascii="Times New Roman" w:hAnsi="Times New Roman" w:cs="Times New Roman"/>
          <w:b/>
          <w:sz w:val="24"/>
          <w:szCs w:val="24"/>
        </w:rPr>
      </w:pPr>
      <w:r>
        <w:rPr>
          <w:rFonts w:ascii="Times New Roman" w:hAnsi="Times New Roman" w:cs="Times New Roman"/>
          <w:b/>
          <w:sz w:val="24"/>
          <w:szCs w:val="24"/>
        </w:rPr>
        <w:t>Doel en aard van de maatregelen</w:t>
      </w:r>
    </w:p>
    <w:p w:rsidR="00E65691" w:rsidP="00DD21B9" w:rsidRDefault="00CE60E4" w14:paraId="66A8D4A1" w14:textId="0A92B592">
      <w:pPr>
        <w:pStyle w:val="Geenafstand"/>
        <w:numPr>
          <w:ilvl w:val="0"/>
          <w:numId w:val="2"/>
        </w:numPr>
        <w:rPr>
          <w:rFonts w:ascii="Times New Roman" w:hAnsi="Times New Roman" w:cs="Times New Roman"/>
          <w:b/>
          <w:sz w:val="24"/>
          <w:szCs w:val="24"/>
        </w:rPr>
      </w:pPr>
      <w:r>
        <w:rPr>
          <w:rFonts w:ascii="Times New Roman" w:hAnsi="Times New Roman" w:cs="Times New Roman"/>
          <w:b/>
          <w:sz w:val="24"/>
          <w:szCs w:val="24"/>
        </w:rPr>
        <w:t>Tijdelijke arbeid</w:t>
      </w:r>
    </w:p>
    <w:p w:rsidR="007750B9" w:rsidP="00DD21B9" w:rsidRDefault="00CE60E4" w14:paraId="033CABD5" w14:textId="5529F2D0">
      <w:pPr>
        <w:pStyle w:val="Geenafstand"/>
        <w:numPr>
          <w:ilvl w:val="0"/>
          <w:numId w:val="2"/>
        </w:numPr>
        <w:rPr>
          <w:rFonts w:ascii="Times New Roman" w:hAnsi="Times New Roman" w:cs="Times New Roman"/>
          <w:b/>
          <w:sz w:val="24"/>
          <w:szCs w:val="24"/>
        </w:rPr>
      </w:pPr>
      <w:r>
        <w:rPr>
          <w:rFonts w:ascii="Times New Roman" w:hAnsi="Times New Roman" w:cs="Times New Roman"/>
          <w:b/>
          <w:sz w:val="24"/>
          <w:szCs w:val="24"/>
        </w:rPr>
        <w:t>Oproep</w:t>
      </w:r>
    </w:p>
    <w:p w:rsidR="007750B9" w:rsidP="00DD21B9" w:rsidRDefault="00CE60E4" w14:paraId="050773FA" w14:textId="7A97734C">
      <w:pPr>
        <w:pStyle w:val="Geenafstand"/>
        <w:numPr>
          <w:ilvl w:val="0"/>
          <w:numId w:val="2"/>
        </w:numPr>
        <w:rPr>
          <w:rFonts w:ascii="Times New Roman" w:hAnsi="Times New Roman" w:cs="Times New Roman"/>
          <w:b/>
          <w:sz w:val="24"/>
          <w:szCs w:val="24"/>
        </w:rPr>
      </w:pPr>
      <w:r>
        <w:rPr>
          <w:rFonts w:ascii="Times New Roman" w:hAnsi="Times New Roman" w:cs="Times New Roman"/>
          <w:b/>
          <w:sz w:val="24"/>
          <w:szCs w:val="24"/>
        </w:rPr>
        <w:t>Uitzendarbeid</w:t>
      </w:r>
    </w:p>
    <w:p w:rsidR="00CE60E4" w:rsidP="00DD21B9" w:rsidRDefault="00CE60E4" w14:paraId="7064B57A" w14:textId="55C407DE">
      <w:pPr>
        <w:pStyle w:val="Geenafstand"/>
        <w:numPr>
          <w:ilvl w:val="0"/>
          <w:numId w:val="2"/>
        </w:numPr>
        <w:rPr>
          <w:rFonts w:ascii="Times New Roman" w:hAnsi="Times New Roman" w:cs="Times New Roman"/>
          <w:b/>
          <w:sz w:val="24"/>
          <w:szCs w:val="24"/>
        </w:rPr>
      </w:pPr>
      <w:r>
        <w:rPr>
          <w:rFonts w:ascii="Times New Roman" w:hAnsi="Times New Roman" w:cs="Times New Roman"/>
          <w:b/>
          <w:sz w:val="24"/>
          <w:szCs w:val="24"/>
        </w:rPr>
        <w:t>Rechtsbescherming</w:t>
      </w:r>
    </w:p>
    <w:p w:rsidR="00CE60E4" w:rsidP="00DD21B9" w:rsidRDefault="00CE60E4" w14:paraId="1FBBCBCE" w14:textId="78926FB7">
      <w:pPr>
        <w:pStyle w:val="Geenafstand"/>
        <w:numPr>
          <w:ilvl w:val="0"/>
          <w:numId w:val="2"/>
        </w:numPr>
        <w:rPr>
          <w:rFonts w:ascii="Times New Roman" w:hAnsi="Times New Roman" w:cs="Times New Roman"/>
          <w:b/>
          <w:sz w:val="24"/>
          <w:szCs w:val="24"/>
        </w:rPr>
      </w:pPr>
      <w:r>
        <w:rPr>
          <w:rFonts w:ascii="Times New Roman" w:hAnsi="Times New Roman" w:cs="Times New Roman"/>
          <w:b/>
          <w:sz w:val="24"/>
          <w:szCs w:val="24"/>
        </w:rPr>
        <w:t>Uitvoering, toezicht en handhaving</w:t>
      </w:r>
    </w:p>
    <w:p w:rsidR="00CE60E4" w:rsidP="00DD21B9" w:rsidRDefault="00CE60E4" w14:paraId="10407488" w14:textId="3F3E2538">
      <w:pPr>
        <w:pStyle w:val="Geenafstand"/>
        <w:numPr>
          <w:ilvl w:val="0"/>
          <w:numId w:val="2"/>
        </w:numPr>
        <w:rPr>
          <w:rFonts w:ascii="Times New Roman" w:hAnsi="Times New Roman" w:cs="Times New Roman"/>
          <w:b/>
          <w:sz w:val="24"/>
          <w:szCs w:val="24"/>
        </w:rPr>
      </w:pPr>
      <w:r>
        <w:rPr>
          <w:rFonts w:ascii="Times New Roman" w:hAnsi="Times New Roman" w:cs="Times New Roman"/>
          <w:b/>
          <w:sz w:val="24"/>
          <w:szCs w:val="24"/>
        </w:rPr>
        <w:t>Gevolgen voor de werknemer, werkgever, arbeidsmarkt, regeldruk, financiën, en Caribisch Nederland</w:t>
      </w:r>
    </w:p>
    <w:p w:rsidR="00CE60E4" w:rsidP="00DD21B9" w:rsidRDefault="00CE60E4" w14:paraId="3F549624" w14:textId="4CEDF95B">
      <w:pPr>
        <w:pStyle w:val="Geenafstand"/>
        <w:numPr>
          <w:ilvl w:val="0"/>
          <w:numId w:val="2"/>
        </w:numPr>
        <w:rPr>
          <w:rFonts w:ascii="Times New Roman" w:hAnsi="Times New Roman" w:cs="Times New Roman"/>
          <w:b/>
          <w:sz w:val="24"/>
          <w:szCs w:val="24"/>
        </w:rPr>
      </w:pPr>
      <w:r>
        <w:rPr>
          <w:rFonts w:ascii="Times New Roman" w:hAnsi="Times New Roman" w:cs="Times New Roman"/>
          <w:b/>
          <w:sz w:val="24"/>
          <w:szCs w:val="24"/>
        </w:rPr>
        <w:t>Consultatie en adviezen</w:t>
      </w:r>
    </w:p>
    <w:p w:rsidR="00CE60E4" w:rsidP="00DD21B9" w:rsidRDefault="00CE60E4" w14:paraId="414871B3" w14:textId="498FC1B7">
      <w:pPr>
        <w:pStyle w:val="Geenafstand"/>
        <w:numPr>
          <w:ilvl w:val="0"/>
          <w:numId w:val="2"/>
        </w:numPr>
        <w:rPr>
          <w:rFonts w:ascii="Times New Roman" w:hAnsi="Times New Roman" w:cs="Times New Roman"/>
          <w:b/>
          <w:sz w:val="24"/>
          <w:szCs w:val="24"/>
        </w:rPr>
      </w:pPr>
      <w:r>
        <w:rPr>
          <w:rFonts w:ascii="Times New Roman" w:hAnsi="Times New Roman" w:cs="Times New Roman"/>
          <w:b/>
          <w:sz w:val="24"/>
          <w:szCs w:val="24"/>
        </w:rPr>
        <w:t>Inwerkingtreding en overgangsrecht</w:t>
      </w:r>
    </w:p>
    <w:p w:rsidR="00CE60E4" w:rsidP="00E652B3" w:rsidRDefault="00CE60E4" w14:paraId="57995A04" w14:textId="334E8463">
      <w:pPr>
        <w:pStyle w:val="Geenafstand"/>
        <w:rPr>
          <w:rFonts w:ascii="Times New Roman" w:hAnsi="Times New Roman" w:cs="Times New Roman"/>
          <w:b/>
          <w:sz w:val="24"/>
          <w:szCs w:val="24"/>
        </w:rPr>
      </w:pPr>
    </w:p>
    <w:p w:rsidR="007E67F4" w:rsidP="00E65691" w:rsidRDefault="00E65691" w14:paraId="40AE9ADE" w14:textId="14FBD770">
      <w:pPr>
        <w:pStyle w:val="Geenafstand"/>
        <w:ind w:firstLine="426"/>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7A1AEB" w:rsidRDefault="007A1AEB" w14:paraId="0FFCF9DE" w14:textId="2AA75A9C"/>
    <w:p w:rsidR="008C10B1" w:rsidRDefault="008C10B1" w14:paraId="4DFE9AEF" w14:textId="77777777"/>
    <w:p w:rsidR="003C20A2" w:rsidRDefault="003C20A2" w14:paraId="5E6C73C5" w14:textId="77777777"/>
    <w:p w:rsidR="007A1AEB" w:rsidRDefault="007A1AEB" w14:paraId="019E197A" w14:textId="589ADBC5"/>
    <w:p w:rsidR="00CE60E4" w:rsidP="00E34AE8" w:rsidRDefault="00CE60E4" w14:paraId="57D0E13B" w14:textId="580588AB">
      <w:pPr>
        <w:pStyle w:val="Geenafstand"/>
        <w:numPr>
          <w:ilvl w:val="0"/>
          <w:numId w:val="12"/>
        </w:numPr>
        <w:rPr>
          <w:rFonts w:ascii="Times New Roman" w:hAnsi="Times New Roman" w:cs="Times New Roman"/>
          <w:b/>
          <w:sz w:val="24"/>
          <w:szCs w:val="24"/>
        </w:rPr>
      </w:pPr>
      <w:r>
        <w:rPr>
          <w:rFonts w:ascii="Times New Roman" w:hAnsi="Times New Roman" w:cs="Times New Roman"/>
          <w:b/>
          <w:sz w:val="24"/>
          <w:szCs w:val="24"/>
        </w:rPr>
        <w:t>Algemeen</w:t>
      </w:r>
    </w:p>
    <w:p w:rsidR="00E34AE8" w:rsidP="00E34AE8" w:rsidRDefault="00E34AE8" w14:paraId="7C6F61BD" w14:textId="77777777">
      <w:pPr>
        <w:pStyle w:val="Geenafstand"/>
        <w:rPr>
          <w:rFonts w:ascii="Times New Roman" w:hAnsi="Times New Roman" w:cs="Times New Roman"/>
          <w:b/>
          <w:sz w:val="24"/>
          <w:szCs w:val="24"/>
        </w:rPr>
      </w:pPr>
    </w:p>
    <w:p w:rsidR="00B65ABB" w:rsidP="00E34AE8" w:rsidRDefault="00B65ABB" w14:paraId="59D73B85" w14:textId="4904FDE0">
      <w:pPr>
        <w:pStyle w:val="Geenafstand"/>
        <w:rPr>
          <w:rFonts w:ascii="Times New Roman" w:hAnsi="Times New Roman" w:cs="Times New Roman"/>
          <w:bCs/>
          <w:sz w:val="24"/>
          <w:szCs w:val="24"/>
        </w:rPr>
      </w:pPr>
      <w:r w:rsidRPr="00B65ABB">
        <w:rPr>
          <w:rFonts w:ascii="Times New Roman" w:hAnsi="Times New Roman" w:cs="Times New Roman"/>
          <w:bCs/>
          <w:sz w:val="24"/>
          <w:szCs w:val="24"/>
        </w:rPr>
        <w:t xml:space="preserve">De leden van de </w:t>
      </w:r>
      <w:r w:rsidRPr="00B65ABB">
        <w:rPr>
          <w:rFonts w:ascii="Times New Roman" w:hAnsi="Times New Roman" w:cs="Times New Roman"/>
          <w:b/>
          <w:sz w:val="24"/>
          <w:szCs w:val="24"/>
        </w:rPr>
        <w:t>PVV-fractie</w:t>
      </w:r>
      <w:r w:rsidRPr="00B65ABB">
        <w:rPr>
          <w:rFonts w:ascii="Times New Roman" w:hAnsi="Times New Roman" w:cs="Times New Roman"/>
          <w:bCs/>
          <w:sz w:val="24"/>
          <w:szCs w:val="24"/>
        </w:rPr>
        <w:t xml:space="preserve"> hebben kennisgenomen van de stukken met betrekking over de wijziging van Boek 7 van het Burgerlijk Wetboek en hebben hierover </w:t>
      </w:r>
      <w:r>
        <w:rPr>
          <w:rFonts w:ascii="Times New Roman" w:hAnsi="Times New Roman" w:cs="Times New Roman"/>
          <w:bCs/>
          <w:sz w:val="24"/>
          <w:szCs w:val="24"/>
        </w:rPr>
        <w:t xml:space="preserve">nog een aantal </w:t>
      </w:r>
      <w:r w:rsidRPr="00B65ABB">
        <w:rPr>
          <w:rFonts w:ascii="Times New Roman" w:hAnsi="Times New Roman" w:cs="Times New Roman"/>
          <w:bCs/>
          <w:sz w:val="24"/>
          <w:szCs w:val="24"/>
        </w:rPr>
        <w:t>vragen en opmerkingen aan de regering.</w:t>
      </w:r>
    </w:p>
    <w:p w:rsidR="00FB51F0" w:rsidP="00E34AE8" w:rsidRDefault="00FB51F0" w14:paraId="020135B6" w14:textId="77777777">
      <w:pPr>
        <w:pStyle w:val="Geenafstand"/>
        <w:rPr>
          <w:rFonts w:ascii="Times New Roman" w:hAnsi="Times New Roman" w:cs="Times New Roman"/>
          <w:bCs/>
          <w:sz w:val="24"/>
          <w:szCs w:val="24"/>
        </w:rPr>
      </w:pPr>
    </w:p>
    <w:p w:rsidR="00FB51F0" w:rsidP="00E34AE8" w:rsidRDefault="00FB51F0" w14:paraId="69F7A7C9" w14:textId="72E1243F">
      <w:pPr>
        <w:pStyle w:val="Geenafstand"/>
        <w:rPr>
          <w:rFonts w:ascii="Times New Roman" w:hAnsi="Times New Roman" w:cs="Times New Roman"/>
          <w:bCs/>
          <w:sz w:val="24"/>
          <w:szCs w:val="24"/>
        </w:rPr>
      </w:pPr>
      <w:r w:rsidRPr="00FB51F0">
        <w:rPr>
          <w:rFonts w:ascii="Times New Roman" w:hAnsi="Times New Roman" w:cs="Times New Roman"/>
          <w:bCs/>
          <w:sz w:val="24"/>
          <w:szCs w:val="24"/>
        </w:rPr>
        <w:t xml:space="preserve">De leden van de </w:t>
      </w:r>
      <w:r w:rsidRPr="00FB51F0">
        <w:rPr>
          <w:rFonts w:ascii="Times New Roman" w:hAnsi="Times New Roman" w:cs="Times New Roman"/>
          <w:b/>
          <w:sz w:val="24"/>
          <w:szCs w:val="24"/>
        </w:rPr>
        <w:t>GroenLinks-PvdA-fractie</w:t>
      </w:r>
      <w:r w:rsidRPr="00FB51F0">
        <w:rPr>
          <w:rFonts w:ascii="Times New Roman" w:hAnsi="Times New Roman" w:cs="Times New Roman"/>
          <w:bCs/>
          <w:sz w:val="24"/>
          <w:szCs w:val="24"/>
        </w:rPr>
        <w:t xml:space="preserve"> hebben met belangstelling kennisgenomen van het voorliggende wetsvoorstel. Deze leden hebben hier op verschillende onderwerpen vragen over.</w:t>
      </w:r>
    </w:p>
    <w:p w:rsidR="00935161" w:rsidP="00E34AE8" w:rsidRDefault="00935161" w14:paraId="3B255F0C" w14:textId="77777777">
      <w:pPr>
        <w:pStyle w:val="Geenafstand"/>
        <w:rPr>
          <w:rFonts w:ascii="Times New Roman" w:hAnsi="Times New Roman" w:cs="Times New Roman"/>
          <w:bCs/>
          <w:sz w:val="24"/>
          <w:szCs w:val="24"/>
        </w:rPr>
      </w:pPr>
    </w:p>
    <w:p w:rsidR="00935161" w:rsidP="00E34AE8" w:rsidRDefault="00935161" w14:paraId="01A29C71" w14:textId="4610A03A">
      <w:pPr>
        <w:pStyle w:val="Geenafstand"/>
        <w:rPr>
          <w:rFonts w:ascii="Times New Roman" w:hAnsi="Times New Roman" w:cs="Times New Roman"/>
          <w:bCs/>
          <w:sz w:val="24"/>
          <w:szCs w:val="24"/>
        </w:rPr>
      </w:pPr>
      <w:r w:rsidRPr="00935161">
        <w:rPr>
          <w:rFonts w:ascii="Times New Roman" w:hAnsi="Times New Roman" w:cs="Times New Roman"/>
          <w:bCs/>
          <w:sz w:val="24"/>
          <w:szCs w:val="24"/>
        </w:rPr>
        <w:t xml:space="preserve">De leden van de </w:t>
      </w:r>
      <w:r w:rsidRPr="00935161">
        <w:rPr>
          <w:rFonts w:ascii="Times New Roman" w:hAnsi="Times New Roman" w:cs="Times New Roman"/>
          <w:b/>
          <w:sz w:val="24"/>
          <w:szCs w:val="24"/>
        </w:rPr>
        <w:t>VVD-fractie</w:t>
      </w:r>
      <w:r w:rsidRPr="00935161">
        <w:rPr>
          <w:rFonts w:ascii="Times New Roman" w:hAnsi="Times New Roman" w:cs="Times New Roman"/>
          <w:bCs/>
          <w:sz w:val="24"/>
          <w:szCs w:val="24"/>
        </w:rPr>
        <w:t xml:space="preserve"> hebben met belangstelling kennisgenomen van het wetsvoorstel Wet meer zekerheid flexwerkers. </w:t>
      </w:r>
      <w:r>
        <w:rPr>
          <w:rFonts w:ascii="Times New Roman" w:hAnsi="Times New Roman" w:cs="Times New Roman"/>
          <w:bCs/>
          <w:sz w:val="24"/>
          <w:szCs w:val="24"/>
        </w:rPr>
        <w:t>Deze leden</w:t>
      </w:r>
      <w:r w:rsidRPr="00935161">
        <w:rPr>
          <w:rFonts w:ascii="Times New Roman" w:hAnsi="Times New Roman" w:cs="Times New Roman"/>
          <w:bCs/>
          <w:sz w:val="24"/>
          <w:szCs w:val="24"/>
        </w:rPr>
        <w:t xml:space="preserve"> onderschrijven de noodzaak van een </w:t>
      </w:r>
      <w:r w:rsidRPr="00935161">
        <w:rPr>
          <w:rFonts w:ascii="Times New Roman" w:hAnsi="Times New Roman" w:cs="Times New Roman"/>
          <w:bCs/>
          <w:sz w:val="24"/>
          <w:szCs w:val="24"/>
        </w:rPr>
        <w:lastRenderedPageBreak/>
        <w:t>toekomstbestendige arbeidsmarkt, maar maken zich zorgen dat dit wetsvoorstel leidt tot meer rigiditeit, hogere regeldruk en verlies van werkgelegenheid, met name in sectoren die juist drijven op flexibiliteit</w:t>
      </w:r>
      <w:r>
        <w:rPr>
          <w:rFonts w:ascii="Times New Roman" w:hAnsi="Times New Roman" w:cs="Times New Roman"/>
          <w:bCs/>
          <w:sz w:val="24"/>
          <w:szCs w:val="24"/>
        </w:rPr>
        <w:t>.</w:t>
      </w:r>
    </w:p>
    <w:p w:rsidR="00B65ABB" w:rsidP="00E34AE8" w:rsidRDefault="00B65ABB" w14:paraId="4B73D178" w14:textId="77777777">
      <w:pPr>
        <w:pStyle w:val="Geenafstand"/>
        <w:rPr>
          <w:rFonts w:ascii="Times New Roman" w:hAnsi="Times New Roman" w:cs="Times New Roman"/>
          <w:bCs/>
          <w:sz w:val="24"/>
          <w:szCs w:val="24"/>
        </w:rPr>
      </w:pPr>
    </w:p>
    <w:p w:rsidR="000B200B" w:rsidP="00E34AE8" w:rsidRDefault="000B200B" w14:paraId="49FFA6BF" w14:textId="31134611">
      <w:pPr>
        <w:pStyle w:val="Geenafstand"/>
        <w:rPr>
          <w:rFonts w:ascii="Times New Roman" w:hAnsi="Times New Roman" w:cs="Times New Roman"/>
          <w:bCs/>
          <w:sz w:val="24"/>
          <w:szCs w:val="24"/>
        </w:rPr>
      </w:pPr>
      <w:r w:rsidRPr="000B200B">
        <w:rPr>
          <w:rFonts w:ascii="Times New Roman" w:hAnsi="Times New Roman" w:cs="Times New Roman"/>
          <w:bCs/>
          <w:sz w:val="24"/>
          <w:szCs w:val="24"/>
        </w:rPr>
        <w:t xml:space="preserve">De leden van de </w:t>
      </w:r>
      <w:r w:rsidRPr="000B200B">
        <w:rPr>
          <w:rFonts w:ascii="Times New Roman" w:hAnsi="Times New Roman" w:cs="Times New Roman"/>
          <w:b/>
          <w:sz w:val="24"/>
          <w:szCs w:val="24"/>
        </w:rPr>
        <w:t>NSC-fractie</w:t>
      </w:r>
      <w:r w:rsidRPr="000B200B">
        <w:rPr>
          <w:rFonts w:ascii="Times New Roman" w:hAnsi="Times New Roman" w:cs="Times New Roman"/>
          <w:bCs/>
          <w:sz w:val="24"/>
          <w:szCs w:val="24"/>
        </w:rPr>
        <w:t xml:space="preserve"> hebben met belangstelling kennisgenomen van het wetsvoorstel </w:t>
      </w:r>
      <w:r>
        <w:rPr>
          <w:rFonts w:ascii="Times New Roman" w:hAnsi="Times New Roman" w:cs="Times New Roman"/>
          <w:bCs/>
          <w:sz w:val="24"/>
          <w:szCs w:val="24"/>
        </w:rPr>
        <w:t>M</w:t>
      </w:r>
      <w:r w:rsidRPr="000B200B">
        <w:rPr>
          <w:rFonts w:ascii="Times New Roman" w:hAnsi="Times New Roman" w:cs="Times New Roman"/>
          <w:bCs/>
          <w:sz w:val="24"/>
          <w:szCs w:val="24"/>
        </w:rPr>
        <w:t>eer zekerheid flexwerkers. De</w:t>
      </w:r>
      <w:r>
        <w:rPr>
          <w:rFonts w:ascii="Times New Roman" w:hAnsi="Times New Roman" w:cs="Times New Roman"/>
          <w:bCs/>
          <w:sz w:val="24"/>
          <w:szCs w:val="24"/>
        </w:rPr>
        <w:t>ze</w:t>
      </w:r>
      <w:r w:rsidRPr="000B200B">
        <w:rPr>
          <w:rFonts w:ascii="Times New Roman" w:hAnsi="Times New Roman" w:cs="Times New Roman"/>
          <w:bCs/>
          <w:sz w:val="24"/>
          <w:szCs w:val="24"/>
        </w:rPr>
        <w:t xml:space="preserve"> leden onderstrepen het belang van dit wetsvoorstel om de doorgeschoten flexibilisering van de arbeidsmarkt terug te dringen. Wel delen de</w:t>
      </w:r>
      <w:r>
        <w:rPr>
          <w:rFonts w:ascii="Times New Roman" w:hAnsi="Times New Roman" w:cs="Times New Roman"/>
          <w:bCs/>
          <w:sz w:val="24"/>
          <w:szCs w:val="24"/>
        </w:rPr>
        <w:t>ze</w:t>
      </w:r>
      <w:r w:rsidRPr="000B200B">
        <w:rPr>
          <w:rFonts w:ascii="Times New Roman" w:hAnsi="Times New Roman" w:cs="Times New Roman"/>
          <w:bCs/>
          <w:sz w:val="24"/>
          <w:szCs w:val="24"/>
        </w:rPr>
        <w:t xml:space="preserve"> leden de geuite zorgen of met dit wetsvoorstel de beoogde fundamentele hervorming van de arbeidsmarkt wordt bereikt. Zij hebben daarom nog een aantal vragen aan de regering.</w:t>
      </w:r>
    </w:p>
    <w:p w:rsidR="006A7AF3" w:rsidP="00E34AE8" w:rsidRDefault="006A7AF3" w14:paraId="2A55F903" w14:textId="77777777">
      <w:pPr>
        <w:pStyle w:val="Geenafstand"/>
        <w:rPr>
          <w:rFonts w:ascii="Times New Roman" w:hAnsi="Times New Roman" w:cs="Times New Roman"/>
          <w:bCs/>
          <w:sz w:val="24"/>
          <w:szCs w:val="24"/>
        </w:rPr>
      </w:pPr>
    </w:p>
    <w:p w:rsidR="00D62BFB" w:rsidP="009941F6" w:rsidRDefault="00D62BFB" w14:paraId="45510B49" w14:textId="3DD5003C">
      <w:pPr>
        <w:pStyle w:val="Geenafstand"/>
        <w:rPr>
          <w:rFonts w:ascii="Times New Roman" w:hAnsi="Times New Roman" w:cs="Times New Roman"/>
          <w:bCs/>
          <w:sz w:val="24"/>
          <w:szCs w:val="24"/>
        </w:rPr>
      </w:pPr>
      <w:r w:rsidRPr="00D62BFB">
        <w:rPr>
          <w:rFonts w:ascii="Times New Roman" w:hAnsi="Times New Roman" w:cs="Times New Roman"/>
          <w:bCs/>
          <w:sz w:val="24"/>
          <w:szCs w:val="24"/>
        </w:rPr>
        <w:t xml:space="preserve">De leden van de </w:t>
      </w:r>
      <w:r w:rsidRPr="00D62BFB">
        <w:rPr>
          <w:rFonts w:ascii="Times New Roman" w:hAnsi="Times New Roman" w:cs="Times New Roman"/>
          <w:b/>
          <w:sz w:val="24"/>
          <w:szCs w:val="24"/>
        </w:rPr>
        <w:t>D66-fractie</w:t>
      </w:r>
      <w:r w:rsidRPr="00D62BFB">
        <w:rPr>
          <w:rFonts w:ascii="Times New Roman" w:hAnsi="Times New Roman" w:cs="Times New Roman"/>
          <w:bCs/>
          <w:sz w:val="24"/>
          <w:szCs w:val="24"/>
        </w:rPr>
        <w:t xml:space="preserve"> onderschrijven de doelstelling van de regering om flexwerkers meer werk- en inkomenszekerheid te bieden, de doorgeschoten flexibilisering van de arbeidsmarkt terug te dringen en een betere balans tussen vaste en flexibele contracten te realiseren. Deze leden zijn daarom ook blij met het feit dat deze wet nu voorligt. Wel vragen zij de regering om nadere toelichting op een aantal punten en mogelijke gevolgen van dit wetsvoorstel.</w:t>
      </w:r>
    </w:p>
    <w:p w:rsidR="00D62BFB" w:rsidP="009941F6" w:rsidRDefault="00D62BFB" w14:paraId="720E397F" w14:textId="77777777">
      <w:pPr>
        <w:pStyle w:val="Geenafstand"/>
        <w:rPr>
          <w:rFonts w:ascii="Times New Roman" w:hAnsi="Times New Roman" w:cs="Times New Roman"/>
          <w:bCs/>
          <w:sz w:val="24"/>
          <w:szCs w:val="24"/>
        </w:rPr>
      </w:pPr>
    </w:p>
    <w:p w:rsidRPr="009941F6" w:rsidR="009941F6" w:rsidP="009941F6" w:rsidRDefault="009941F6" w14:paraId="2A227627" w14:textId="512ACD2E">
      <w:pPr>
        <w:pStyle w:val="Geenafstand"/>
        <w:rPr>
          <w:rFonts w:ascii="Times New Roman" w:hAnsi="Times New Roman" w:cs="Times New Roman"/>
          <w:bCs/>
          <w:sz w:val="24"/>
          <w:szCs w:val="24"/>
        </w:rPr>
      </w:pPr>
      <w:r w:rsidRPr="009941F6">
        <w:rPr>
          <w:rFonts w:ascii="Times New Roman" w:hAnsi="Times New Roman" w:cs="Times New Roman"/>
          <w:bCs/>
          <w:sz w:val="24"/>
          <w:szCs w:val="24"/>
        </w:rPr>
        <w:t xml:space="preserve">De leden van de </w:t>
      </w:r>
      <w:r w:rsidRPr="009941F6">
        <w:rPr>
          <w:rFonts w:ascii="Times New Roman" w:hAnsi="Times New Roman" w:cs="Times New Roman"/>
          <w:b/>
          <w:sz w:val="24"/>
          <w:szCs w:val="24"/>
        </w:rPr>
        <w:t>BBB-fractie</w:t>
      </w:r>
      <w:r w:rsidRPr="009941F6">
        <w:rPr>
          <w:rFonts w:ascii="Times New Roman" w:hAnsi="Times New Roman" w:cs="Times New Roman"/>
          <w:bCs/>
          <w:sz w:val="24"/>
          <w:szCs w:val="24"/>
        </w:rPr>
        <w:t xml:space="preserve"> hebben met zorg kennisgenomen van het (wetsvoorstel)</w:t>
      </w:r>
    </w:p>
    <w:p w:rsidR="009941F6" w:rsidP="009941F6" w:rsidRDefault="009941F6" w14:paraId="492CFFBC" w14:textId="14454999">
      <w:pPr>
        <w:pStyle w:val="Geenafstand"/>
        <w:rPr>
          <w:rFonts w:ascii="Times New Roman" w:hAnsi="Times New Roman" w:cs="Times New Roman"/>
          <w:bCs/>
          <w:sz w:val="24"/>
          <w:szCs w:val="24"/>
        </w:rPr>
      </w:pPr>
      <w:r w:rsidRPr="009941F6">
        <w:rPr>
          <w:rFonts w:ascii="Times New Roman" w:hAnsi="Times New Roman" w:cs="Times New Roman"/>
          <w:bCs/>
          <w:sz w:val="24"/>
          <w:szCs w:val="24"/>
        </w:rPr>
        <w:t>Wijziging van Boek 7 van het Burgerlijk Wetboek, de Wet allocatie arbeidskrachten door intermediairs en de Wet financiering sociale verzekeringen teneinde aan flexibele arbeidskrachten meer zekerheden te verschaffen over werk en inkomen (Wet meer zekerheid flexwerkers)</w:t>
      </w:r>
      <w:r>
        <w:rPr>
          <w:rFonts w:ascii="Times New Roman" w:hAnsi="Times New Roman" w:cs="Times New Roman"/>
          <w:bCs/>
          <w:sz w:val="24"/>
          <w:szCs w:val="24"/>
        </w:rPr>
        <w:t xml:space="preserve">. </w:t>
      </w:r>
      <w:r w:rsidRPr="009941F6">
        <w:rPr>
          <w:rFonts w:ascii="Times New Roman" w:hAnsi="Times New Roman" w:cs="Times New Roman"/>
          <w:bCs/>
          <w:sz w:val="24"/>
          <w:szCs w:val="24"/>
        </w:rPr>
        <w:t>De</w:t>
      </w:r>
      <w:r>
        <w:rPr>
          <w:rFonts w:ascii="Times New Roman" w:hAnsi="Times New Roman" w:cs="Times New Roman"/>
          <w:bCs/>
          <w:sz w:val="24"/>
          <w:szCs w:val="24"/>
        </w:rPr>
        <w:t>ze</w:t>
      </w:r>
      <w:r w:rsidRPr="009941F6">
        <w:rPr>
          <w:rFonts w:ascii="Times New Roman" w:hAnsi="Times New Roman" w:cs="Times New Roman"/>
          <w:bCs/>
          <w:sz w:val="24"/>
          <w:szCs w:val="24"/>
        </w:rPr>
        <w:t xml:space="preserve"> leden zijn van mening dat het voorstel een ontoelaatbare last neerlegt bij werkgevers door het afschaffen van nulurencontracten en het aanpassen van de regels rond uitzendarbeid</w:t>
      </w:r>
    </w:p>
    <w:p w:rsidR="009941F6" w:rsidP="009941F6" w:rsidRDefault="009941F6" w14:paraId="0F6F09F5" w14:textId="77777777">
      <w:pPr>
        <w:pStyle w:val="Geenafstand"/>
        <w:rPr>
          <w:rFonts w:ascii="Times New Roman" w:hAnsi="Times New Roman" w:cs="Times New Roman"/>
          <w:bCs/>
          <w:sz w:val="24"/>
          <w:szCs w:val="24"/>
        </w:rPr>
      </w:pPr>
    </w:p>
    <w:p w:rsidR="006A7AF3" w:rsidP="006A7AF3" w:rsidRDefault="006A7AF3" w14:paraId="6207E2A5" w14:textId="480547EA">
      <w:pPr>
        <w:pStyle w:val="Geenafstand"/>
        <w:rPr>
          <w:rFonts w:ascii="Times New Roman" w:hAnsi="Times New Roman" w:cs="Times New Roman"/>
          <w:bCs/>
          <w:sz w:val="24"/>
          <w:szCs w:val="24"/>
        </w:rPr>
      </w:pPr>
      <w:r w:rsidRPr="006A7AF3">
        <w:rPr>
          <w:rFonts w:ascii="Times New Roman" w:hAnsi="Times New Roman" w:cs="Times New Roman"/>
          <w:bCs/>
          <w:sz w:val="24"/>
          <w:szCs w:val="24"/>
        </w:rPr>
        <w:t xml:space="preserve">De leden van de </w:t>
      </w:r>
      <w:r w:rsidRPr="006A7AF3">
        <w:rPr>
          <w:rFonts w:ascii="Times New Roman" w:hAnsi="Times New Roman" w:cs="Times New Roman"/>
          <w:b/>
          <w:sz w:val="24"/>
          <w:szCs w:val="24"/>
        </w:rPr>
        <w:t>CDA-fractie</w:t>
      </w:r>
      <w:r w:rsidRPr="006A7AF3">
        <w:rPr>
          <w:rFonts w:ascii="Times New Roman" w:hAnsi="Times New Roman" w:cs="Times New Roman"/>
          <w:bCs/>
          <w:sz w:val="24"/>
          <w:szCs w:val="24"/>
        </w:rPr>
        <w:t xml:space="preserve"> hebben met veel belangstelling kennisgenomen van het wetsvoorstel meer zekerheid voor flexwerkers. Dit is het eerste grotere onderdeel van het arbeidsmarktpakket dat de Kamer behandelt. Verschillende kabinetten hebben samen met sociale partners </w:t>
      </w:r>
      <w:r w:rsidR="00C264BE">
        <w:rPr>
          <w:rFonts w:ascii="Times New Roman" w:hAnsi="Times New Roman" w:cs="Times New Roman"/>
          <w:bCs/>
          <w:sz w:val="24"/>
          <w:szCs w:val="24"/>
        </w:rPr>
        <w:t>de Sociaal-Economische Raad</w:t>
      </w:r>
      <w:r w:rsidRPr="006A7AF3">
        <w:rPr>
          <w:rFonts w:ascii="Times New Roman" w:hAnsi="Times New Roman" w:cs="Times New Roman"/>
          <w:bCs/>
          <w:sz w:val="24"/>
          <w:szCs w:val="24"/>
        </w:rPr>
        <w:t xml:space="preserve"> </w:t>
      </w:r>
      <w:r w:rsidR="00C264BE">
        <w:rPr>
          <w:rFonts w:ascii="Times New Roman" w:hAnsi="Times New Roman" w:cs="Times New Roman"/>
          <w:bCs/>
          <w:sz w:val="24"/>
          <w:szCs w:val="24"/>
        </w:rPr>
        <w:t>(</w:t>
      </w:r>
      <w:r w:rsidRPr="006A7AF3">
        <w:rPr>
          <w:rFonts w:ascii="Times New Roman" w:hAnsi="Times New Roman" w:cs="Times New Roman"/>
          <w:bCs/>
          <w:sz w:val="24"/>
          <w:szCs w:val="24"/>
        </w:rPr>
        <w:t>SER</w:t>
      </w:r>
      <w:r w:rsidR="00C264BE">
        <w:rPr>
          <w:rFonts w:ascii="Times New Roman" w:hAnsi="Times New Roman" w:cs="Times New Roman"/>
          <w:bCs/>
          <w:sz w:val="24"/>
          <w:szCs w:val="24"/>
        </w:rPr>
        <w:t>)</w:t>
      </w:r>
      <w:r w:rsidRPr="006A7AF3">
        <w:rPr>
          <w:rFonts w:ascii="Times New Roman" w:hAnsi="Times New Roman" w:cs="Times New Roman"/>
          <w:bCs/>
          <w:sz w:val="24"/>
          <w:szCs w:val="24"/>
        </w:rPr>
        <w:t xml:space="preserve"> middellange termijn</w:t>
      </w:r>
      <w:r w:rsidR="007D5B96">
        <w:rPr>
          <w:rFonts w:ascii="Times New Roman" w:hAnsi="Times New Roman" w:cs="Times New Roman"/>
          <w:bCs/>
          <w:sz w:val="24"/>
          <w:szCs w:val="24"/>
        </w:rPr>
        <w:t xml:space="preserve"> (MLT-)</w:t>
      </w:r>
      <w:r w:rsidRPr="006A7AF3">
        <w:rPr>
          <w:rFonts w:ascii="Times New Roman" w:hAnsi="Times New Roman" w:cs="Times New Roman"/>
          <w:bCs/>
          <w:sz w:val="24"/>
          <w:szCs w:val="24"/>
        </w:rPr>
        <w:t xml:space="preserve">advies 2021-2025 uitgewerkt tot het arbeidsmarkpakket. </w:t>
      </w:r>
      <w:r>
        <w:rPr>
          <w:rFonts w:ascii="Times New Roman" w:hAnsi="Times New Roman" w:cs="Times New Roman"/>
          <w:bCs/>
          <w:sz w:val="24"/>
          <w:szCs w:val="24"/>
        </w:rPr>
        <w:t>Deze leden</w:t>
      </w:r>
      <w:r w:rsidRPr="006A7AF3">
        <w:rPr>
          <w:rFonts w:ascii="Times New Roman" w:hAnsi="Times New Roman" w:cs="Times New Roman"/>
          <w:bCs/>
          <w:sz w:val="24"/>
          <w:szCs w:val="24"/>
        </w:rPr>
        <w:t xml:space="preserve"> staan positief tegenover het arbeidsmarktpakket en de doelen ervan: meer zekerheid voor werkenden en wendbaarheid voor werkgevers. De</w:t>
      </w:r>
      <w:r>
        <w:rPr>
          <w:rFonts w:ascii="Times New Roman" w:hAnsi="Times New Roman" w:cs="Times New Roman"/>
          <w:bCs/>
          <w:sz w:val="24"/>
          <w:szCs w:val="24"/>
        </w:rPr>
        <w:t xml:space="preserve">ze leden </w:t>
      </w:r>
      <w:r w:rsidRPr="006A7AF3">
        <w:rPr>
          <w:rFonts w:ascii="Times New Roman" w:hAnsi="Times New Roman" w:cs="Times New Roman"/>
          <w:bCs/>
          <w:sz w:val="24"/>
          <w:szCs w:val="24"/>
        </w:rPr>
        <w:t>hebben wel enkele vragen aan de regering en doen enkele aanvullende suggesties</w:t>
      </w:r>
    </w:p>
    <w:p w:rsidR="000B200B" w:rsidP="00E34AE8" w:rsidRDefault="000B200B" w14:paraId="51E8334D" w14:textId="77777777">
      <w:pPr>
        <w:pStyle w:val="Geenafstand"/>
        <w:rPr>
          <w:rFonts w:ascii="Times New Roman" w:hAnsi="Times New Roman" w:cs="Times New Roman"/>
          <w:bCs/>
          <w:sz w:val="24"/>
          <w:szCs w:val="24"/>
        </w:rPr>
      </w:pPr>
    </w:p>
    <w:p w:rsidR="00E34AE8" w:rsidP="00E34AE8" w:rsidRDefault="00E34AE8" w14:paraId="3DF35E90" w14:textId="6FACC400">
      <w:pPr>
        <w:pStyle w:val="Geenafstand"/>
        <w:rPr>
          <w:rFonts w:ascii="Times New Roman" w:hAnsi="Times New Roman" w:cs="Times New Roman"/>
          <w:b/>
          <w:sz w:val="24"/>
          <w:szCs w:val="24"/>
        </w:rPr>
      </w:pPr>
      <w:r w:rsidRPr="00E34AE8">
        <w:rPr>
          <w:rFonts w:ascii="Times New Roman" w:hAnsi="Times New Roman" w:cs="Times New Roman"/>
          <w:bCs/>
          <w:sz w:val="24"/>
          <w:szCs w:val="24"/>
        </w:rPr>
        <w:t xml:space="preserve">De leden van de </w:t>
      </w:r>
      <w:r w:rsidRPr="000B496E">
        <w:rPr>
          <w:rFonts w:ascii="Times New Roman" w:hAnsi="Times New Roman" w:cs="Times New Roman"/>
          <w:b/>
          <w:sz w:val="24"/>
          <w:szCs w:val="24"/>
        </w:rPr>
        <w:t>SP-fractie</w:t>
      </w:r>
      <w:r w:rsidRPr="00E34AE8">
        <w:rPr>
          <w:rFonts w:ascii="Times New Roman" w:hAnsi="Times New Roman" w:cs="Times New Roman"/>
          <w:bCs/>
          <w:sz w:val="24"/>
          <w:szCs w:val="24"/>
        </w:rPr>
        <w:t xml:space="preserve"> hebben kennisgenomen van de Wet meer zekerheid flexwerkers. De</w:t>
      </w:r>
      <w:r>
        <w:rPr>
          <w:rFonts w:ascii="Times New Roman" w:hAnsi="Times New Roman" w:cs="Times New Roman"/>
          <w:bCs/>
          <w:sz w:val="24"/>
          <w:szCs w:val="24"/>
        </w:rPr>
        <w:t>ze</w:t>
      </w:r>
      <w:r w:rsidRPr="00E34AE8">
        <w:rPr>
          <w:rFonts w:ascii="Times New Roman" w:hAnsi="Times New Roman" w:cs="Times New Roman"/>
          <w:bCs/>
          <w:sz w:val="24"/>
          <w:szCs w:val="24"/>
        </w:rPr>
        <w:t xml:space="preserve"> leden zijn van mening dat het van belang is om de flexwerkers meer te ondersteunen en sociale zekerheid te bieden. Daarbij zijn de voorstellen die in de wet worden gedaan, een goede stap. Wel hebben de</w:t>
      </w:r>
      <w:r>
        <w:rPr>
          <w:rFonts w:ascii="Times New Roman" w:hAnsi="Times New Roman" w:cs="Times New Roman"/>
          <w:bCs/>
          <w:sz w:val="24"/>
          <w:szCs w:val="24"/>
        </w:rPr>
        <w:t>ze</w:t>
      </w:r>
      <w:r w:rsidRPr="00E34AE8">
        <w:rPr>
          <w:rFonts w:ascii="Times New Roman" w:hAnsi="Times New Roman" w:cs="Times New Roman"/>
          <w:bCs/>
          <w:sz w:val="24"/>
          <w:szCs w:val="24"/>
        </w:rPr>
        <w:t xml:space="preserve"> leden nog een aantal verduidelijkende vragen over hoe de voorstellen daadwerkelijk geïmplementeerd gaan worden en tot welk effect dat gaat leiden</w:t>
      </w:r>
      <w:r w:rsidRPr="00E34AE8">
        <w:rPr>
          <w:rFonts w:ascii="Times New Roman" w:hAnsi="Times New Roman" w:cs="Times New Roman"/>
          <w:b/>
          <w:sz w:val="24"/>
          <w:szCs w:val="24"/>
        </w:rPr>
        <w:t>.</w:t>
      </w:r>
    </w:p>
    <w:p w:rsidR="00CC1E4B" w:rsidP="00E34AE8" w:rsidRDefault="00CC1E4B" w14:paraId="63CCC3B5" w14:textId="77777777">
      <w:pPr>
        <w:pStyle w:val="Geenafstand"/>
        <w:rPr>
          <w:rFonts w:ascii="Times New Roman" w:hAnsi="Times New Roman" w:cs="Times New Roman"/>
          <w:b/>
          <w:sz w:val="24"/>
          <w:szCs w:val="24"/>
        </w:rPr>
      </w:pPr>
    </w:p>
    <w:p w:rsidR="00CC1E4B" w:rsidP="00E34AE8" w:rsidRDefault="00CC1E4B" w14:paraId="6F3827E9" w14:textId="48F41E34">
      <w:pPr>
        <w:pStyle w:val="Geenafstand"/>
        <w:rPr>
          <w:rFonts w:ascii="Times New Roman" w:hAnsi="Times New Roman" w:cs="Times New Roman"/>
          <w:b/>
          <w:sz w:val="24"/>
          <w:szCs w:val="24"/>
        </w:rPr>
      </w:pPr>
      <w:r w:rsidRPr="00CC1E4B">
        <w:rPr>
          <w:rFonts w:ascii="Times New Roman" w:hAnsi="Times New Roman" w:cs="Times New Roman"/>
          <w:bCs/>
          <w:sz w:val="24"/>
          <w:szCs w:val="24"/>
        </w:rPr>
        <w:t xml:space="preserve">De leden van de </w:t>
      </w:r>
      <w:r w:rsidRPr="00CC1E4B">
        <w:rPr>
          <w:rFonts w:ascii="Times New Roman" w:hAnsi="Times New Roman" w:cs="Times New Roman"/>
          <w:b/>
          <w:sz w:val="24"/>
          <w:szCs w:val="24"/>
        </w:rPr>
        <w:t>SGP-fractie</w:t>
      </w:r>
      <w:r w:rsidRPr="00CC1E4B">
        <w:rPr>
          <w:rFonts w:ascii="Times New Roman" w:hAnsi="Times New Roman" w:cs="Times New Roman"/>
          <w:bCs/>
          <w:sz w:val="24"/>
          <w:szCs w:val="24"/>
        </w:rPr>
        <w:t xml:space="preserve"> hebben met kennisgenomen van het wetsvoorstel. </w:t>
      </w:r>
      <w:r>
        <w:rPr>
          <w:rFonts w:ascii="Times New Roman" w:hAnsi="Times New Roman" w:cs="Times New Roman"/>
          <w:bCs/>
          <w:sz w:val="24"/>
          <w:szCs w:val="24"/>
        </w:rPr>
        <w:t>Deze leden</w:t>
      </w:r>
      <w:r w:rsidRPr="00CC1E4B">
        <w:rPr>
          <w:rFonts w:ascii="Times New Roman" w:hAnsi="Times New Roman" w:cs="Times New Roman"/>
          <w:bCs/>
          <w:sz w:val="24"/>
          <w:szCs w:val="24"/>
        </w:rPr>
        <w:t xml:space="preserve"> hebben daarover nog enkele vragen</w:t>
      </w:r>
      <w:r w:rsidRPr="00CC1E4B">
        <w:rPr>
          <w:rFonts w:ascii="Times New Roman" w:hAnsi="Times New Roman" w:cs="Times New Roman"/>
          <w:b/>
          <w:sz w:val="24"/>
          <w:szCs w:val="24"/>
        </w:rPr>
        <w:t>.</w:t>
      </w:r>
    </w:p>
    <w:p w:rsidR="00C34F71" w:rsidP="00E34AE8" w:rsidRDefault="00C34F71" w14:paraId="59151C0C" w14:textId="77777777">
      <w:pPr>
        <w:pStyle w:val="Geenafstand"/>
        <w:rPr>
          <w:rFonts w:ascii="Times New Roman" w:hAnsi="Times New Roman" w:cs="Times New Roman"/>
          <w:b/>
          <w:sz w:val="24"/>
          <w:szCs w:val="24"/>
        </w:rPr>
      </w:pPr>
    </w:p>
    <w:p w:rsidRPr="00C34F71" w:rsidR="00C34F71" w:rsidP="00E34AE8" w:rsidRDefault="00C34F71" w14:paraId="09F5E16C" w14:textId="64B2F131">
      <w:pPr>
        <w:pStyle w:val="Geenafstand"/>
        <w:rPr>
          <w:rFonts w:ascii="Times New Roman" w:hAnsi="Times New Roman" w:cs="Times New Roman"/>
          <w:bCs/>
          <w:sz w:val="24"/>
          <w:szCs w:val="24"/>
        </w:rPr>
      </w:pPr>
      <w:r w:rsidRPr="00C34F71">
        <w:rPr>
          <w:rFonts w:ascii="Times New Roman" w:hAnsi="Times New Roman" w:cs="Times New Roman"/>
          <w:bCs/>
          <w:sz w:val="24"/>
          <w:szCs w:val="24"/>
        </w:rPr>
        <w:t xml:space="preserve">De leden van de </w:t>
      </w:r>
      <w:r w:rsidRPr="00C34F71">
        <w:rPr>
          <w:rFonts w:ascii="Times New Roman" w:hAnsi="Times New Roman" w:cs="Times New Roman"/>
          <w:b/>
          <w:sz w:val="24"/>
          <w:szCs w:val="24"/>
        </w:rPr>
        <w:t>ChristenUnie-fractie</w:t>
      </w:r>
      <w:r w:rsidRPr="00C34F71">
        <w:rPr>
          <w:rFonts w:ascii="Times New Roman" w:hAnsi="Times New Roman" w:cs="Times New Roman"/>
          <w:bCs/>
          <w:sz w:val="24"/>
          <w:szCs w:val="24"/>
        </w:rPr>
        <w:t xml:space="preserve"> hebben met interesse kennisgenomen van het wetsvoorstel Wet meer zekerheid flexwerkers. De</w:t>
      </w:r>
      <w:r>
        <w:rPr>
          <w:rFonts w:ascii="Times New Roman" w:hAnsi="Times New Roman" w:cs="Times New Roman"/>
          <w:bCs/>
          <w:sz w:val="24"/>
          <w:szCs w:val="24"/>
        </w:rPr>
        <w:t>ze</w:t>
      </w:r>
      <w:r w:rsidRPr="00C34F71">
        <w:rPr>
          <w:rFonts w:ascii="Times New Roman" w:hAnsi="Times New Roman" w:cs="Times New Roman"/>
          <w:bCs/>
          <w:sz w:val="24"/>
          <w:szCs w:val="24"/>
        </w:rPr>
        <w:t xml:space="preserve"> leden maken graag van de gelegenheid gebruik om enkele vragen te stellen over dit wetsvoorstel.</w:t>
      </w:r>
    </w:p>
    <w:p w:rsidR="00E34AE8" w:rsidP="00E34AE8" w:rsidRDefault="00E34AE8" w14:paraId="03C58077" w14:textId="77777777">
      <w:pPr>
        <w:pStyle w:val="Geenafstand"/>
        <w:rPr>
          <w:rFonts w:ascii="Times New Roman" w:hAnsi="Times New Roman" w:cs="Times New Roman"/>
          <w:b/>
          <w:sz w:val="24"/>
          <w:szCs w:val="24"/>
        </w:rPr>
      </w:pPr>
    </w:p>
    <w:p w:rsidR="0037292D" w:rsidP="00E34AE8" w:rsidRDefault="0037292D" w14:paraId="592EB16C" w14:textId="77777777">
      <w:pPr>
        <w:pStyle w:val="Geenafstand"/>
        <w:rPr>
          <w:rFonts w:ascii="Times New Roman" w:hAnsi="Times New Roman" w:cs="Times New Roman"/>
          <w:b/>
          <w:sz w:val="24"/>
          <w:szCs w:val="24"/>
        </w:rPr>
      </w:pPr>
    </w:p>
    <w:p w:rsidR="0037292D" w:rsidP="00E34AE8" w:rsidRDefault="0037292D" w14:paraId="52505CAD" w14:textId="77777777">
      <w:pPr>
        <w:pStyle w:val="Geenafstand"/>
        <w:rPr>
          <w:rFonts w:ascii="Times New Roman" w:hAnsi="Times New Roman" w:cs="Times New Roman"/>
          <w:b/>
          <w:sz w:val="24"/>
          <w:szCs w:val="24"/>
        </w:rPr>
      </w:pPr>
    </w:p>
    <w:p w:rsidR="00E34AE8" w:rsidP="00E34AE8" w:rsidRDefault="00E34AE8" w14:paraId="45A17B2A" w14:textId="77777777">
      <w:pPr>
        <w:pStyle w:val="Geenafstand"/>
        <w:rPr>
          <w:rFonts w:ascii="Times New Roman" w:hAnsi="Times New Roman" w:cs="Times New Roman"/>
          <w:b/>
          <w:sz w:val="24"/>
          <w:szCs w:val="24"/>
        </w:rPr>
      </w:pPr>
    </w:p>
    <w:p w:rsidR="00CE60E4" w:rsidP="00CE60E4" w:rsidRDefault="00CE60E4" w14:paraId="035D686F" w14:textId="7FF28B41">
      <w:pPr>
        <w:pStyle w:val="Geenafstand"/>
        <w:numPr>
          <w:ilvl w:val="0"/>
          <w:numId w:val="11"/>
        </w:numPr>
        <w:rPr>
          <w:rFonts w:ascii="Times New Roman" w:hAnsi="Times New Roman" w:cs="Times New Roman"/>
          <w:b/>
          <w:sz w:val="24"/>
          <w:szCs w:val="24"/>
        </w:rPr>
      </w:pPr>
      <w:r>
        <w:rPr>
          <w:rFonts w:ascii="Times New Roman" w:hAnsi="Times New Roman" w:cs="Times New Roman"/>
          <w:b/>
          <w:sz w:val="24"/>
          <w:szCs w:val="24"/>
        </w:rPr>
        <w:lastRenderedPageBreak/>
        <w:t>Inleiding</w:t>
      </w:r>
    </w:p>
    <w:p w:rsidR="000B200B" w:rsidP="000B200B" w:rsidRDefault="000B200B" w14:paraId="04629BFA" w14:textId="77777777">
      <w:pPr>
        <w:pStyle w:val="Geenafstand"/>
        <w:rPr>
          <w:rFonts w:ascii="Times New Roman" w:hAnsi="Times New Roman" w:cs="Times New Roman"/>
          <w:b/>
          <w:sz w:val="24"/>
          <w:szCs w:val="24"/>
        </w:rPr>
      </w:pPr>
    </w:p>
    <w:p w:rsidR="000B200B" w:rsidP="000B200B" w:rsidRDefault="000B200B" w14:paraId="1CE032C0" w14:textId="00F26DFF">
      <w:pPr>
        <w:pStyle w:val="Geenafstand"/>
        <w:rPr>
          <w:rFonts w:ascii="Times New Roman" w:hAnsi="Times New Roman" w:cs="Times New Roman"/>
          <w:bCs/>
          <w:sz w:val="24"/>
          <w:szCs w:val="24"/>
        </w:rPr>
      </w:pPr>
      <w:r w:rsidRPr="000B200B">
        <w:rPr>
          <w:rFonts w:ascii="Times New Roman" w:hAnsi="Times New Roman" w:cs="Times New Roman"/>
          <w:bCs/>
          <w:sz w:val="24"/>
          <w:szCs w:val="24"/>
        </w:rPr>
        <w:t xml:space="preserve">De leden van de </w:t>
      </w:r>
      <w:r w:rsidRPr="000B200B">
        <w:rPr>
          <w:rFonts w:ascii="Times New Roman" w:hAnsi="Times New Roman" w:cs="Times New Roman"/>
          <w:b/>
          <w:sz w:val="24"/>
          <w:szCs w:val="24"/>
        </w:rPr>
        <w:t>NSC-fractie</w:t>
      </w:r>
      <w:r w:rsidRPr="000B200B">
        <w:rPr>
          <w:rFonts w:ascii="Times New Roman" w:hAnsi="Times New Roman" w:cs="Times New Roman"/>
          <w:bCs/>
          <w:sz w:val="24"/>
          <w:szCs w:val="24"/>
        </w:rPr>
        <w:t xml:space="preserve"> lezen in de aanleiding dat dit wetsvoorstel de zekerheid voor werknemers op een flexibel contract beoogt te verbeteren, en daarmee ook beoogt bij te dragen aan de vermindering van de verschillen tussen flexwerkers en werknemers met een vast contract. Tevens lezen d</w:t>
      </w:r>
      <w:r>
        <w:rPr>
          <w:rFonts w:ascii="Times New Roman" w:hAnsi="Times New Roman" w:cs="Times New Roman"/>
          <w:bCs/>
          <w:sz w:val="24"/>
          <w:szCs w:val="24"/>
        </w:rPr>
        <w:t>ez</w:t>
      </w:r>
      <w:r w:rsidRPr="000B200B">
        <w:rPr>
          <w:rFonts w:ascii="Times New Roman" w:hAnsi="Times New Roman" w:cs="Times New Roman"/>
          <w:bCs/>
          <w:sz w:val="24"/>
          <w:szCs w:val="24"/>
        </w:rPr>
        <w:t>e leden dat er in het arbeidsmarktpakket ook andere wetsvoorstellen zijn die beogen de wendbaarheid voor werkgevers binnen het vaste contract te vergroten. De</w:t>
      </w:r>
      <w:r>
        <w:rPr>
          <w:rFonts w:ascii="Times New Roman" w:hAnsi="Times New Roman" w:cs="Times New Roman"/>
          <w:bCs/>
          <w:sz w:val="24"/>
          <w:szCs w:val="24"/>
        </w:rPr>
        <w:t xml:space="preserve">ze leden </w:t>
      </w:r>
      <w:r w:rsidRPr="000B200B">
        <w:rPr>
          <w:rFonts w:ascii="Times New Roman" w:hAnsi="Times New Roman" w:cs="Times New Roman"/>
          <w:bCs/>
          <w:sz w:val="24"/>
          <w:szCs w:val="24"/>
        </w:rPr>
        <w:t>is echter niet duidelijk in welke wetsvoorstellen van het arbeidsmarktpakket dan ook concrete maatregelen worden genomen om de wendbaarheid binnen het vaste contract te vergroten voor werkgevers. De</w:t>
      </w:r>
      <w:r>
        <w:rPr>
          <w:rFonts w:ascii="Times New Roman" w:hAnsi="Times New Roman" w:cs="Times New Roman"/>
          <w:bCs/>
          <w:sz w:val="24"/>
          <w:szCs w:val="24"/>
        </w:rPr>
        <w:t xml:space="preserve">ze </w:t>
      </w:r>
      <w:r w:rsidR="0005537C">
        <w:rPr>
          <w:rFonts w:ascii="Times New Roman" w:hAnsi="Times New Roman" w:cs="Times New Roman"/>
          <w:bCs/>
          <w:sz w:val="24"/>
          <w:szCs w:val="24"/>
        </w:rPr>
        <w:t>leden</w:t>
      </w:r>
      <w:r>
        <w:rPr>
          <w:rFonts w:ascii="Times New Roman" w:hAnsi="Times New Roman" w:cs="Times New Roman"/>
          <w:bCs/>
          <w:sz w:val="24"/>
          <w:szCs w:val="24"/>
        </w:rPr>
        <w:t xml:space="preserve"> </w:t>
      </w:r>
      <w:r w:rsidRPr="000B200B">
        <w:rPr>
          <w:rFonts w:ascii="Times New Roman" w:hAnsi="Times New Roman" w:cs="Times New Roman"/>
          <w:bCs/>
          <w:sz w:val="24"/>
          <w:szCs w:val="24"/>
        </w:rPr>
        <w:t>vragen de regering daarom of zij aan kan geven in welke wetsvoorstellen van het arbeidsmarktpakket concrete maatregelen worden genomen om het vaste contract wendbaarder te maken voor werkgevers</w:t>
      </w:r>
      <w:r>
        <w:rPr>
          <w:rFonts w:ascii="Times New Roman" w:hAnsi="Times New Roman" w:cs="Times New Roman"/>
          <w:bCs/>
          <w:sz w:val="24"/>
          <w:szCs w:val="24"/>
        </w:rPr>
        <w:t>.</w:t>
      </w:r>
    </w:p>
    <w:p w:rsidR="00935161" w:rsidP="000B200B" w:rsidRDefault="00935161" w14:paraId="20EC8384" w14:textId="77777777">
      <w:pPr>
        <w:pStyle w:val="Geenafstand"/>
        <w:rPr>
          <w:rFonts w:ascii="Times New Roman" w:hAnsi="Times New Roman" w:cs="Times New Roman"/>
          <w:bCs/>
          <w:sz w:val="24"/>
          <w:szCs w:val="24"/>
        </w:rPr>
      </w:pPr>
    </w:p>
    <w:p w:rsidR="00935161" w:rsidP="000B200B" w:rsidRDefault="00935161" w14:paraId="00CB9BA1" w14:textId="196788C7">
      <w:pPr>
        <w:pStyle w:val="Geenafstand"/>
        <w:rPr>
          <w:rFonts w:ascii="Times New Roman" w:hAnsi="Times New Roman" w:cs="Times New Roman"/>
          <w:bCs/>
          <w:sz w:val="24"/>
          <w:szCs w:val="24"/>
        </w:rPr>
      </w:pPr>
      <w:r w:rsidRPr="00935161">
        <w:rPr>
          <w:rFonts w:ascii="Times New Roman" w:hAnsi="Times New Roman" w:cs="Times New Roman"/>
          <w:bCs/>
          <w:sz w:val="24"/>
          <w:szCs w:val="24"/>
        </w:rPr>
        <w:t xml:space="preserve">De leden van de </w:t>
      </w:r>
      <w:r w:rsidRPr="00935161">
        <w:rPr>
          <w:rFonts w:ascii="Times New Roman" w:hAnsi="Times New Roman" w:cs="Times New Roman"/>
          <w:b/>
          <w:sz w:val="24"/>
          <w:szCs w:val="24"/>
        </w:rPr>
        <w:t>VVD-fractie</w:t>
      </w:r>
      <w:r w:rsidRPr="00935161">
        <w:rPr>
          <w:rFonts w:ascii="Times New Roman" w:hAnsi="Times New Roman" w:cs="Times New Roman"/>
          <w:bCs/>
          <w:sz w:val="24"/>
          <w:szCs w:val="24"/>
        </w:rPr>
        <w:t xml:space="preserve"> vragen hoe de regering de kritiek van de Raad van State duidt dat van een fundamentele hervorming geen sprake is en dat vooral de mogelijkheden voor flexwerk worden beperkt, zonder het vaste contract aantrekkelijker of wendbaarder te maken</w:t>
      </w:r>
      <w:r>
        <w:rPr>
          <w:rFonts w:ascii="Times New Roman" w:hAnsi="Times New Roman" w:cs="Times New Roman"/>
          <w:bCs/>
          <w:sz w:val="24"/>
          <w:szCs w:val="24"/>
        </w:rPr>
        <w:t>.</w:t>
      </w:r>
    </w:p>
    <w:p w:rsidR="00935161" w:rsidP="000B200B" w:rsidRDefault="00935161" w14:paraId="396C4083" w14:textId="77777777">
      <w:pPr>
        <w:pStyle w:val="Geenafstand"/>
        <w:rPr>
          <w:rFonts w:ascii="Times New Roman" w:hAnsi="Times New Roman" w:cs="Times New Roman"/>
          <w:bCs/>
          <w:sz w:val="24"/>
          <w:szCs w:val="24"/>
        </w:rPr>
      </w:pPr>
    </w:p>
    <w:p w:rsidR="00935161" w:rsidP="00935161" w:rsidRDefault="00935161" w14:paraId="59528002" w14:textId="77777777">
      <w:pPr>
        <w:pStyle w:val="Geenafstand"/>
        <w:rPr>
          <w:rFonts w:ascii="Times New Roman" w:hAnsi="Times New Roman" w:cs="Times New Roman"/>
          <w:bCs/>
          <w:sz w:val="24"/>
          <w:szCs w:val="24"/>
        </w:rPr>
      </w:pPr>
      <w:r w:rsidRPr="00935161">
        <w:rPr>
          <w:rFonts w:ascii="Times New Roman" w:hAnsi="Times New Roman" w:cs="Times New Roman"/>
          <w:bCs/>
          <w:sz w:val="24"/>
          <w:szCs w:val="24"/>
        </w:rPr>
        <w:t>De leden van de VVD-fractie vragen waarom er niet is gekozen om tegelijk met het beperken van flexwerk, ook stappen te zetten richting meer wendbaarheid van het vaste contract, zoals de commissie-Borstlap beoogde. Waarom is hier niet voor gekozen en zou het niet effectiever zijn om maatregelen op beide vlakken tegelijkertijd te implementeren?</w:t>
      </w:r>
    </w:p>
    <w:p w:rsidR="00935161" w:rsidP="00935161" w:rsidRDefault="00935161" w14:paraId="4D05B04E" w14:textId="77777777">
      <w:pPr>
        <w:pStyle w:val="Geenafstand"/>
        <w:rPr>
          <w:rFonts w:ascii="Times New Roman" w:hAnsi="Times New Roman" w:cs="Times New Roman"/>
          <w:bCs/>
          <w:sz w:val="24"/>
          <w:szCs w:val="24"/>
        </w:rPr>
      </w:pPr>
    </w:p>
    <w:p w:rsidR="00935161" w:rsidP="000B200B" w:rsidRDefault="00935161" w14:paraId="0A0E1544" w14:textId="5845DFEA">
      <w:pPr>
        <w:pStyle w:val="Geenafstand"/>
        <w:rPr>
          <w:rFonts w:ascii="Times New Roman" w:hAnsi="Times New Roman" w:cs="Times New Roman"/>
          <w:bCs/>
          <w:sz w:val="24"/>
          <w:szCs w:val="24"/>
        </w:rPr>
      </w:pPr>
      <w:r w:rsidRPr="00935161">
        <w:rPr>
          <w:rFonts w:ascii="Times New Roman" w:hAnsi="Times New Roman" w:cs="Times New Roman"/>
          <w:bCs/>
          <w:sz w:val="24"/>
          <w:szCs w:val="24"/>
        </w:rPr>
        <w:t>De leden van de VVD-fractie vragen hoe het wetsvoorstel concreet bijdraagt aan het oplossen van arbeidsmarktkrapte, nu de Raad van State constateert dat dit aspect onvoldoende is uitgewerkt</w:t>
      </w:r>
      <w:r>
        <w:rPr>
          <w:rFonts w:ascii="Times New Roman" w:hAnsi="Times New Roman" w:cs="Times New Roman"/>
          <w:bCs/>
          <w:sz w:val="24"/>
          <w:szCs w:val="24"/>
        </w:rPr>
        <w:t>.</w:t>
      </w:r>
    </w:p>
    <w:p w:rsidR="00D62BFB" w:rsidP="000B200B" w:rsidRDefault="00D62BFB" w14:paraId="635F95CA" w14:textId="77777777">
      <w:pPr>
        <w:pStyle w:val="Geenafstand"/>
        <w:rPr>
          <w:rFonts w:ascii="Times New Roman" w:hAnsi="Times New Roman" w:cs="Times New Roman"/>
          <w:bCs/>
          <w:sz w:val="24"/>
          <w:szCs w:val="24"/>
        </w:rPr>
      </w:pPr>
    </w:p>
    <w:p w:rsidR="00D62BFB" w:rsidP="000B200B" w:rsidRDefault="00D62BFB" w14:paraId="263DB027" w14:textId="6F7292C5">
      <w:pPr>
        <w:pStyle w:val="Geenafstand"/>
        <w:rPr>
          <w:rFonts w:ascii="Times New Roman" w:hAnsi="Times New Roman" w:cs="Times New Roman"/>
          <w:bCs/>
          <w:sz w:val="24"/>
          <w:szCs w:val="24"/>
        </w:rPr>
      </w:pPr>
      <w:r w:rsidRPr="00D62BFB">
        <w:rPr>
          <w:rFonts w:ascii="Times New Roman" w:hAnsi="Times New Roman" w:cs="Times New Roman"/>
          <w:bCs/>
          <w:sz w:val="24"/>
          <w:szCs w:val="24"/>
        </w:rPr>
        <w:t xml:space="preserve">De leden van de </w:t>
      </w:r>
      <w:r w:rsidRPr="00D62BFB">
        <w:rPr>
          <w:rFonts w:ascii="Times New Roman" w:hAnsi="Times New Roman" w:cs="Times New Roman"/>
          <w:b/>
          <w:sz w:val="24"/>
          <w:szCs w:val="24"/>
        </w:rPr>
        <w:t>D66-fractie</w:t>
      </w:r>
      <w:r w:rsidRPr="00D62BFB">
        <w:rPr>
          <w:rFonts w:ascii="Times New Roman" w:hAnsi="Times New Roman" w:cs="Times New Roman"/>
          <w:bCs/>
          <w:sz w:val="24"/>
          <w:szCs w:val="24"/>
        </w:rPr>
        <w:t xml:space="preserve"> vragen de regering hoe dit wetsvoorstel zich verhoudt tot de bredere arbeidsmarkthervormingen die nog in voorbereiding zijn, zoals de verduidelijking van de beoordeling van arbeidsrelaties en de re-integratieverplichtingen bij ziekte. Hoe wordt voorkomen dat maatregelen los van elkaar worden ingevoerd, waardoor samenhang en effectiviteit verloren gaan? Verder vragen deze leden hoe de regering beoordeelt dat de Raad van State heeft gewezen op de beperkte effecten van dit wetsvoorstel zolang fundamentele aanpassingen aan het vaste contract en bredere institutionele hervormingen uitblijven. Flex minder flex en vast minder vast, dat was het uitgangspunt. Graag ontvangen de</w:t>
      </w:r>
      <w:r>
        <w:rPr>
          <w:rFonts w:ascii="Times New Roman" w:hAnsi="Times New Roman" w:cs="Times New Roman"/>
          <w:bCs/>
          <w:sz w:val="24"/>
          <w:szCs w:val="24"/>
        </w:rPr>
        <w:t xml:space="preserve">ze leden </w:t>
      </w:r>
      <w:r w:rsidRPr="00D62BFB">
        <w:rPr>
          <w:rFonts w:ascii="Times New Roman" w:hAnsi="Times New Roman" w:cs="Times New Roman"/>
          <w:bCs/>
          <w:sz w:val="24"/>
          <w:szCs w:val="24"/>
        </w:rPr>
        <w:t>een uitgebreide toelichting op de visie van het kabinet op het ‘vast minder vast’ gedeelte en welke concrete stappen genomen zullen worden om dit te bewerkstelligen</w:t>
      </w:r>
    </w:p>
    <w:p w:rsidR="00935161" w:rsidP="000B200B" w:rsidRDefault="00935161" w14:paraId="059660B7" w14:textId="77777777">
      <w:pPr>
        <w:pStyle w:val="Geenafstand"/>
        <w:rPr>
          <w:rFonts w:ascii="Times New Roman" w:hAnsi="Times New Roman" w:cs="Times New Roman"/>
          <w:bCs/>
          <w:sz w:val="24"/>
          <w:szCs w:val="24"/>
        </w:rPr>
      </w:pPr>
    </w:p>
    <w:p w:rsidRPr="00CC1E4B" w:rsidR="00CC1E4B" w:rsidP="00CC1E4B" w:rsidRDefault="00CC1E4B" w14:paraId="760BB7A0" w14:textId="3CD03447">
      <w:pPr>
        <w:pStyle w:val="Geenafstand"/>
        <w:rPr>
          <w:rFonts w:ascii="Times New Roman" w:hAnsi="Times New Roman" w:cs="Times New Roman"/>
          <w:bCs/>
          <w:sz w:val="24"/>
          <w:szCs w:val="24"/>
        </w:rPr>
      </w:pPr>
      <w:r w:rsidRPr="00CC1E4B">
        <w:rPr>
          <w:rFonts w:ascii="Times New Roman" w:hAnsi="Times New Roman" w:cs="Times New Roman"/>
          <w:bCs/>
          <w:sz w:val="24"/>
          <w:szCs w:val="24"/>
        </w:rPr>
        <w:t xml:space="preserve">De leden van de </w:t>
      </w:r>
      <w:r w:rsidRPr="00CC1E4B">
        <w:rPr>
          <w:rFonts w:ascii="Times New Roman" w:hAnsi="Times New Roman" w:cs="Times New Roman"/>
          <w:b/>
          <w:sz w:val="24"/>
          <w:szCs w:val="24"/>
        </w:rPr>
        <w:t>SGP-fractie</w:t>
      </w:r>
      <w:r w:rsidRPr="00CC1E4B">
        <w:rPr>
          <w:rFonts w:ascii="Times New Roman" w:hAnsi="Times New Roman" w:cs="Times New Roman"/>
          <w:bCs/>
          <w:sz w:val="24"/>
          <w:szCs w:val="24"/>
        </w:rPr>
        <w:t xml:space="preserve"> constateren dat volgens de regering de arbeidsmarkt uit balans is geraakt en dat daarom maatregelen noodzakelijk zijn. Onder meer de commissie Borstlap heeft geadviseerd: flex moet minder flex, vast moet minder vast. </w:t>
      </w:r>
      <w:r>
        <w:rPr>
          <w:rFonts w:ascii="Times New Roman" w:hAnsi="Times New Roman" w:cs="Times New Roman"/>
          <w:bCs/>
          <w:sz w:val="24"/>
          <w:szCs w:val="24"/>
        </w:rPr>
        <w:t>Deze leden</w:t>
      </w:r>
      <w:r w:rsidRPr="00CC1E4B">
        <w:rPr>
          <w:rFonts w:ascii="Times New Roman" w:hAnsi="Times New Roman" w:cs="Times New Roman"/>
          <w:bCs/>
          <w:sz w:val="24"/>
          <w:szCs w:val="24"/>
        </w:rPr>
        <w:t xml:space="preserve"> menen echter dat de optelsom van maatregelen in de achterliggende periode ertoe leidt dat de balans doorslaat naar het leveren van zekerheid voor werkenden, waarbij het vergroten van de wendbaarheid van werkgevers is ondergesneeuwd. In hoeverre vindt de regering dat ten aanzien van het minder vast maken van vaste contracten voldoende gebeurt? Is zij bereid hiertoe op korte termijn aanvullende maatregelen te treffen, bijvoorbeeld door de loondoorbetaling bij ziekte te verkorten, het ontslagrecht te herzien of anderszins werkgevers tegemoet te komen?</w:t>
      </w:r>
    </w:p>
    <w:p w:rsidR="00CC1E4B" w:rsidP="00CC1E4B" w:rsidRDefault="00CC1E4B" w14:paraId="0284E67A" w14:textId="77777777">
      <w:pPr>
        <w:pStyle w:val="Geenafstand"/>
        <w:rPr>
          <w:rFonts w:ascii="Times New Roman" w:hAnsi="Times New Roman" w:cs="Times New Roman"/>
          <w:bCs/>
          <w:sz w:val="24"/>
          <w:szCs w:val="24"/>
        </w:rPr>
      </w:pPr>
    </w:p>
    <w:p w:rsidR="00CC1E4B" w:rsidP="00CC1E4B" w:rsidRDefault="00CC1E4B" w14:paraId="3A907DDF" w14:textId="3AE51C8B">
      <w:pPr>
        <w:pStyle w:val="Geenafstand"/>
        <w:rPr>
          <w:rFonts w:ascii="Times New Roman" w:hAnsi="Times New Roman" w:cs="Times New Roman"/>
          <w:bCs/>
          <w:sz w:val="24"/>
          <w:szCs w:val="24"/>
        </w:rPr>
      </w:pPr>
      <w:r w:rsidRPr="00CC1E4B">
        <w:rPr>
          <w:rFonts w:ascii="Times New Roman" w:hAnsi="Times New Roman" w:cs="Times New Roman"/>
          <w:bCs/>
          <w:sz w:val="24"/>
          <w:szCs w:val="24"/>
        </w:rPr>
        <w:t xml:space="preserve">De leden van de SGP-fractie vragen daarnaast in te gaan op de vraag hoe de voorgestelde maatregelen zich verhouden tot de actuele stand van de arbeidsmarkt, waarin sprake is van </w:t>
      </w:r>
      <w:r w:rsidRPr="00CC1E4B">
        <w:rPr>
          <w:rFonts w:ascii="Times New Roman" w:hAnsi="Times New Roman" w:cs="Times New Roman"/>
          <w:bCs/>
          <w:sz w:val="24"/>
          <w:szCs w:val="24"/>
        </w:rPr>
        <w:lastRenderedPageBreak/>
        <w:t xml:space="preserve">forse krapte en de positie van de werknemer als gevolg daarvan automatisch steviger wordt ten opzichte van werkgevers. </w:t>
      </w:r>
    </w:p>
    <w:p w:rsidRPr="00CC1E4B" w:rsidR="00CC1E4B" w:rsidP="00CC1E4B" w:rsidRDefault="00CC1E4B" w14:paraId="6127473F" w14:textId="77777777">
      <w:pPr>
        <w:pStyle w:val="Geenafstand"/>
        <w:rPr>
          <w:rFonts w:ascii="Times New Roman" w:hAnsi="Times New Roman" w:cs="Times New Roman"/>
          <w:bCs/>
          <w:sz w:val="24"/>
          <w:szCs w:val="24"/>
        </w:rPr>
      </w:pPr>
    </w:p>
    <w:p w:rsidRPr="000B200B" w:rsidR="00CC1E4B" w:rsidP="00CC1E4B" w:rsidRDefault="00CC1E4B" w14:paraId="6C9844F1" w14:textId="794E9EB6">
      <w:pPr>
        <w:pStyle w:val="Geenafstand"/>
        <w:rPr>
          <w:rFonts w:ascii="Times New Roman" w:hAnsi="Times New Roman" w:cs="Times New Roman"/>
          <w:bCs/>
          <w:sz w:val="24"/>
          <w:szCs w:val="24"/>
        </w:rPr>
      </w:pPr>
      <w:r w:rsidRPr="00CC1E4B">
        <w:rPr>
          <w:rFonts w:ascii="Times New Roman" w:hAnsi="Times New Roman" w:cs="Times New Roman"/>
          <w:bCs/>
          <w:sz w:val="24"/>
          <w:szCs w:val="24"/>
        </w:rPr>
        <w:t>De leden van de SGP-fractie vinden het van belang dat de arbeidsmarkt wordt klaargemaakt voor de uitdagingen van de toekomst in plaats van enkel tekortkomingen uit het verleden te repareren. Welke afzonderlijke uitdagingen identificeert de regering en hoe wordt hierop ingezet?</w:t>
      </w:r>
    </w:p>
    <w:p w:rsidR="000B200B" w:rsidP="000B200B" w:rsidRDefault="000B200B" w14:paraId="5805898F" w14:textId="77777777">
      <w:pPr>
        <w:pStyle w:val="Geenafstand"/>
        <w:rPr>
          <w:rFonts w:ascii="Times New Roman" w:hAnsi="Times New Roman" w:cs="Times New Roman"/>
          <w:b/>
          <w:sz w:val="24"/>
          <w:szCs w:val="24"/>
        </w:rPr>
      </w:pPr>
    </w:p>
    <w:p w:rsidR="00CE60E4" w:rsidP="00CE60E4" w:rsidRDefault="00CE60E4" w14:paraId="317C0F31" w14:textId="77777777">
      <w:pPr>
        <w:pStyle w:val="Geenafstand"/>
        <w:numPr>
          <w:ilvl w:val="0"/>
          <w:numId w:val="11"/>
        </w:numPr>
        <w:rPr>
          <w:rFonts w:ascii="Times New Roman" w:hAnsi="Times New Roman" w:cs="Times New Roman"/>
          <w:b/>
          <w:sz w:val="24"/>
          <w:szCs w:val="24"/>
        </w:rPr>
      </w:pPr>
      <w:r>
        <w:rPr>
          <w:rFonts w:ascii="Times New Roman" w:hAnsi="Times New Roman" w:cs="Times New Roman"/>
          <w:b/>
          <w:sz w:val="24"/>
          <w:szCs w:val="24"/>
        </w:rPr>
        <w:t>Doel en aard van de maatregelen</w:t>
      </w:r>
    </w:p>
    <w:p w:rsidR="000B200B" w:rsidP="000B496E" w:rsidRDefault="000B200B" w14:paraId="464EDDED" w14:textId="77777777">
      <w:pPr>
        <w:pStyle w:val="Geenafstand"/>
        <w:rPr>
          <w:rFonts w:ascii="Times New Roman" w:hAnsi="Times New Roman" w:cs="Times New Roman"/>
          <w:bCs/>
          <w:sz w:val="24"/>
          <w:szCs w:val="24"/>
        </w:rPr>
      </w:pPr>
    </w:p>
    <w:p w:rsidR="000B200B" w:rsidP="000B496E" w:rsidRDefault="000B200B" w14:paraId="78912346" w14:textId="7D025CCE">
      <w:pPr>
        <w:pStyle w:val="Geenafstand"/>
        <w:rPr>
          <w:rFonts w:ascii="Times New Roman" w:hAnsi="Times New Roman" w:cs="Times New Roman"/>
          <w:bCs/>
          <w:sz w:val="24"/>
          <w:szCs w:val="24"/>
        </w:rPr>
      </w:pPr>
      <w:r w:rsidRPr="000B200B">
        <w:rPr>
          <w:rFonts w:ascii="Times New Roman" w:hAnsi="Times New Roman" w:cs="Times New Roman"/>
          <w:bCs/>
          <w:sz w:val="24"/>
          <w:szCs w:val="24"/>
        </w:rPr>
        <w:t xml:space="preserve">De leden van de </w:t>
      </w:r>
      <w:r w:rsidRPr="000B200B">
        <w:rPr>
          <w:rFonts w:ascii="Times New Roman" w:hAnsi="Times New Roman" w:cs="Times New Roman"/>
          <w:b/>
          <w:sz w:val="24"/>
          <w:szCs w:val="24"/>
        </w:rPr>
        <w:t>NSC-fractie</w:t>
      </w:r>
      <w:r w:rsidRPr="000B200B">
        <w:rPr>
          <w:rFonts w:ascii="Times New Roman" w:hAnsi="Times New Roman" w:cs="Times New Roman"/>
          <w:bCs/>
          <w:sz w:val="24"/>
          <w:szCs w:val="24"/>
        </w:rPr>
        <w:t xml:space="preserve"> onderschrijven het doel van de voorgestelde maatregelen om de zekerheid van flexibele werknemers te verbeteren en het concurrentieverschil tussen flexibele arbeid en het vast contract, en uitzend en andere vormen van flexibele arbeid te verkleinen. De</w:t>
      </w:r>
      <w:r>
        <w:rPr>
          <w:rFonts w:ascii="Times New Roman" w:hAnsi="Times New Roman" w:cs="Times New Roman"/>
          <w:bCs/>
          <w:sz w:val="24"/>
          <w:szCs w:val="24"/>
        </w:rPr>
        <w:t xml:space="preserve">ze leden </w:t>
      </w:r>
      <w:r w:rsidRPr="000B200B">
        <w:rPr>
          <w:rFonts w:ascii="Times New Roman" w:hAnsi="Times New Roman" w:cs="Times New Roman"/>
          <w:bCs/>
          <w:sz w:val="24"/>
          <w:szCs w:val="24"/>
        </w:rPr>
        <w:t>vragen de regering waarom het wetsvoorstel zich alleen beperkt tot meer zekerheid voor flexwerkers, en wordt dit wetsvoorstel niet als kans aangegrepen om ook het vaste contract wendbaarder te maken</w:t>
      </w:r>
      <w:r>
        <w:rPr>
          <w:rFonts w:ascii="Times New Roman" w:hAnsi="Times New Roman" w:cs="Times New Roman"/>
          <w:bCs/>
          <w:sz w:val="24"/>
          <w:szCs w:val="24"/>
        </w:rPr>
        <w:t>.</w:t>
      </w:r>
    </w:p>
    <w:p w:rsidR="00FB51F0" w:rsidP="000B496E" w:rsidRDefault="00FB51F0" w14:paraId="5C3B9993" w14:textId="77777777">
      <w:pPr>
        <w:pStyle w:val="Geenafstand"/>
        <w:rPr>
          <w:rFonts w:ascii="Times New Roman" w:hAnsi="Times New Roman" w:cs="Times New Roman"/>
          <w:bCs/>
          <w:sz w:val="24"/>
          <w:szCs w:val="24"/>
        </w:rPr>
      </w:pPr>
    </w:p>
    <w:p w:rsidR="00FB51F0" w:rsidP="000B496E" w:rsidRDefault="00FB51F0" w14:paraId="3A434804" w14:textId="1DA955AB">
      <w:pPr>
        <w:pStyle w:val="Geenafstand"/>
        <w:rPr>
          <w:rFonts w:ascii="Times New Roman" w:hAnsi="Times New Roman" w:cs="Times New Roman"/>
          <w:bCs/>
          <w:sz w:val="24"/>
          <w:szCs w:val="24"/>
        </w:rPr>
      </w:pPr>
      <w:r w:rsidRPr="00FB51F0">
        <w:rPr>
          <w:rFonts w:ascii="Times New Roman" w:hAnsi="Times New Roman" w:cs="Times New Roman"/>
          <w:bCs/>
          <w:sz w:val="24"/>
          <w:szCs w:val="24"/>
        </w:rPr>
        <w:t xml:space="preserve">De leden van de </w:t>
      </w:r>
      <w:r w:rsidRPr="00FB51F0">
        <w:rPr>
          <w:rFonts w:ascii="Times New Roman" w:hAnsi="Times New Roman" w:cs="Times New Roman"/>
          <w:b/>
          <w:sz w:val="24"/>
          <w:szCs w:val="24"/>
        </w:rPr>
        <w:t>GroenLinks-PvdA-fractie</w:t>
      </w:r>
      <w:r w:rsidRPr="00FB51F0">
        <w:rPr>
          <w:rFonts w:ascii="Times New Roman" w:hAnsi="Times New Roman" w:cs="Times New Roman"/>
          <w:bCs/>
          <w:sz w:val="24"/>
          <w:szCs w:val="24"/>
        </w:rPr>
        <w:t xml:space="preserve"> lezen dat flexibele arbeid altijd een plek zal behouden binnen het Nederlandse arbeidsstelsel, onder meer voor het opvangen van piek en ziek. De</w:t>
      </w:r>
      <w:r>
        <w:rPr>
          <w:rFonts w:ascii="Times New Roman" w:hAnsi="Times New Roman" w:cs="Times New Roman"/>
          <w:bCs/>
          <w:sz w:val="24"/>
          <w:szCs w:val="24"/>
        </w:rPr>
        <w:t>ze</w:t>
      </w:r>
      <w:r w:rsidRPr="00FB51F0">
        <w:rPr>
          <w:rFonts w:ascii="Times New Roman" w:hAnsi="Times New Roman" w:cs="Times New Roman"/>
          <w:bCs/>
          <w:sz w:val="24"/>
          <w:szCs w:val="24"/>
        </w:rPr>
        <w:t xml:space="preserve"> leden vragen of de regering kan preciseren in welke situaties flexibele arbeid nog meer een plek kan hebben. De</w:t>
      </w:r>
      <w:r>
        <w:rPr>
          <w:rFonts w:ascii="Times New Roman" w:hAnsi="Times New Roman" w:cs="Times New Roman"/>
          <w:bCs/>
          <w:sz w:val="24"/>
          <w:szCs w:val="24"/>
        </w:rPr>
        <w:t>ze</w:t>
      </w:r>
      <w:r w:rsidRPr="00FB51F0">
        <w:rPr>
          <w:rFonts w:ascii="Times New Roman" w:hAnsi="Times New Roman" w:cs="Times New Roman"/>
          <w:bCs/>
          <w:sz w:val="24"/>
          <w:szCs w:val="24"/>
        </w:rPr>
        <w:t xml:space="preserve"> leden vragen waarom de regering er niet voor kiest dit te limiteren op piek en ziek.</w:t>
      </w:r>
    </w:p>
    <w:p w:rsidR="00FB51F0" w:rsidP="000B496E" w:rsidRDefault="00FB51F0" w14:paraId="22173F3C" w14:textId="77777777">
      <w:pPr>
        <w:pStyle w:val="Geenafstand"/>
        <w:rPr>
          <w:rFonts w:ascii="Times New Roman" w:hAnsi="Times New Roman" w:cs="Times New Roman"/>
          <w:bCs/>
          <w:sz w:val="24"/>
          <w:szCs w:val="24"/>
        </w:rPr>
      </w:pPr>
    </w:p>
    <w:p w:rsidR="00FB51F0" w:rsidP="00FB51F0" w:rsidRDefault="00FB51F0" w14:paraId="3BC4755F" w14:textId="4F459957">
      <w:pPr>
        <w:pStyle w:val="Geenafstand"/>
        <w:rPr>
          <w:rFonts w:ascii="Times New Roman" w:hAnsi="Times New Roman" w:cs="Times New Roman"/>
          <w:bCs/>
          <w:sz w:val="24"/>
          <w:szCs w:val="24"/>
        </w:rPr>
      </w:pPr>
      <w:r w:rsidRPr="00FB51F0">
        <w:rPr>
          <w:rFonts w:ascii="Times New Roman" w:hAnsi="Times New Roman" w:cs="Times New Roman"/>
          <w:bCs/>
          <w:sz w:val="24"/>
          <w:szCs w:val="24"/>
        </w:rPr>
        <w:t>De leden van de GroenLinks-PvdA</w:t>
      </w:r>
      <w:r>
        <w:rPr>
          <w:rFonts w:ascii="Times New Roman" w:hAnsi="Times New Roman" w:cs="Times New Roman"/>
          <w:bCs/>
          <w:sz w:val="24"/>
          <w:szCs w:val="24"/>
        </w:rPr>
        <w:t>-</w:t>
      </w:r>
      <w:r w:rsidRPr="00FB51F0">
        <w:rPr>
          <w:rFonts w:ascii="Times New Roman" w:hAnsi="Times New Roman" w:cs="Times New Roman"/>
          <w:bCs/>
          <w:sz w:val="24"/>
          <w:szCs w:val="24"/>
        </w:rPr>
        <w:t>fractie vragen waarom er niet voor is gekozen om te sturen op uitkomsten met betrekking tot het vaste contract, bijvoorbeeld door te normeren dat dit doel op sector- of brancheniveau wordt gehaald. D</w:t>
      </w:r>
      <w:r>
        <w:rPr>
          <w:rFonts w:ascii="Times New Roman" w:hAnsi="Times New Roman" w:cs="Times New Roman"/>
          <w:bCs/>
          <w:sz w:val="24"/>
          <w:szCs w:val="24"/>
        </w:rPr>
        <w:t>ez</w:t>
      </w:r>
      <w:r w:rsidRPr="00FB51F0">
        <w:rPr>
          <w:rFonts w:ascii="Times New Roman" w:hAnsi="Times New Roman" w:cs="Times New Roman"/>
          <w:bCs/>
          <w:sz w:val="24"/>
          <w:szCs w:val="24"/>
        </w:rPr>
        <w:t>e leden merken op dat de motie van het lid Patijn (Kamerstuk 36 600</w:t>
      </w:r>
      <w:r>
        <w:rPr>
          <w:rFonts w:ascii="Times New Roman" w:hAnsi="Times New Roman" w:cs="Times New Roman"/>
          <w:bCs/>
          <w:sz w:val="24"/>
          <w:szCs w:val="24"/>
        </w:rPr>
        <w:t>-</w:t>
      </w:r>
      <w:r w:rsidRPr="00FB51F0">
        <w:rPr>
          <w:rFonts w:ascii="Times New Roman" w:hAnsi="Times New Roman" w:cs="Times New Roman"/>
          <w:bCs/>
          <w:sz w:val="24"/>
          <w:szCs w:val="24"/>
        </w:rPr>
        <w:t xml:space="preserve">XV, nr. 38) is aangenomen die de regering verzoekt om het doel vast te leggen dat in 2028 het aandeel vaste contracten op de werkzame beroepsbevolking 70% bedraagt. </w:t>
      </w:r>
    </w:p>
    <w:p w:rsidRPr="00FB51F0" w:rsidR="00FB51F0" w:rsidP="00FB51F0" w:rsidRDefault="00FB51F0" w14:paraId="75466E5C" w14:textId="77777777">
      <w:pPr>
        <w:pStyle w:val="Geenafstand"/>
        <w:rPr>
          <w:rFonts w:ascii="Times New Roman" w:hAnsi="Times New Roman" w:cs="Times New Roman"/>
          <w:bCs/>
          <w:sz w:val="24"/>
          <w:szCs w:val="24"/>
        </w:rPr>
      </w:pPr>
    </w:p>
    <w:p w:rsidR="00FB51F0" w:rsidP="00FB51F0" w:rsidRDefault="00FB51F0" w14:paraId="1D745FE4" w14:textId="15825B44">
      <w:pPr>
        <w:pStyle w:val="Geenafstand"/>
        <w:rPr>
          <w:rFonts w:ascii="Times New Roman" w:hAnsi="Times New Roman" w:cs="Times New Roman"/>
          <w:bCs/>
          <w:sz w:val="24"/>
          <w:szCs w:val="24"/>
        </w:rPr>
      </w:pPr>
      <w:r w:rsidRPr="00FB51F0">
        <w:rPr>
          <w:rFonts w:ascii="Times New Roman" w:hAnsi="Times New Roman" w:cs="Times New Roman"/>
          <w:bCs/>
          <w:sz w:val="24"/>
          <w:szCs w:val="24"/>
        </w:rPr>
        <w:t>Tevens vragen de leden van de GroenLinks-PvdA</w:t>
      </w:r>
      <w:r w:rsidR="00EB2CE9">
        <w:rPr>
          <w:rFonts w:ascii="Times New Roman" w:hAnsi="Times New Roman" w:cs="Times New Roman"/>
          <w:bCs/>
          <w:sz w:val="24"/>
          <w:szCs w:val="24"/>
        </w:rPr>
        <w:t>-</w:t>
      </w:r>
      <w:r w:rsidRPr="00FB51F0">
        <w:rPr>
          <w:rFonts w:ascii="Times New Roman" w:hAnsi="Times New Roman" w:cs="Times New Roman"/>
          <w:bCs/>
          <w:sz w:val="24"/>
          <w:szCs w:val="24"/>
        </w:rPr>
        <w:t xml:space="preserve">fractie of is overwogen om het hoge en het lage </w:t>
      </w:r>
      <w:r w:rsidRPr="008836D2" w:rsidR="008836D2">
        <w:rPr>
          <w:rFonts w:ascii="Times New Roman" w:hAnsi="Times New Roman" w:cs="Times New Roman"/>
          <w:bCs/>
          <w:sz w:val="24"/>
          <w:szCs w:val="24"/>
        </w:rPr>
        <w:t>Algemeen Werkloosheidsfonds</w:t>
      </w:r>
      <w:r w:rsidR="008836D2">
        <w:rPr>
          <w:rFonts w:ascii="Times New Roman" w:hAnsi="Times New Roman" w:cs="Times New Roman"/>
          <w:bCs/>
          <w:sz w:val="24"/>
          <w:szCs w:val="24"/>
        </w:rPr>
        <w:t xml:space="preserve"> (</w:t>
      </w:r>
      <w:r w:rsidRPr="00FB51F0">
        <w:rPr>
          <w:rFonts w:ascii="Times New Roman" w:hAnsi="Times New Roman" w:cs="Times New Roman"/>
          <w:bCs/>
          <w:sz w:val="24"/>
          <w:szCs w:val="24"/>
        </w:rPr>
        <w:t>A</w:t>
      </w:r>
      <w:r w:rsidR="00211E10">
        <w:rPr>
          <w:rFonts w:ascii="Times New Roman" w:hAnsi="Times New Roman" w:cs="Times New Roman"/>
          <w:bCs/>
          <w:sz w:val="24"/>
          <w:szCs w:val="24"/>
        </w:rPr>
        <w:t>W</w:t>
      </w:r>
      <w:r w:rsidRPr="00FB51F0">
        <w:rPr>
          <w:rFonts w:ascii="Times New Roman" w:hAnsi="Times New Roman" w:cs="Times New Roman"/>
          <w:bCs/>
          <w:sz w:val="24"/>
          <w:szCs w:val="24"/>
        </w:rPr>
        <w:t>f-</w:t>
      </w:r>
      <w:r w:rsidR="008836D2">
        <w:rPr>
          <w:rFonts w:ascii="Times New Roman" w:hAnsi="Times New Roman" w:cs="Times New Roman"/>
          <w:bCs/>
          <w:sz w:val="24"/>
          <w:szCs w:val="24"/>
        </w:rPr>
        <w:t>)</w:t>
      </w:r>
      <w:r w:rsidRPr="00FB51F0">
        <w:rPr>
          <w:rFonts w:ascii="Times New Roman" w:hAnsi="Times New Roman" w:cs="Times New Roman"/>
          <w:bCs/>
          <w:sz w:val="24"/>
          <w:szCs w:val="24"/>
        </w:rPr>
        <w:t>tarief budgetneutraal verder uit elkaar te brengen. D</w:t>
      </w:r>
      <w:r>
        <w:rPr>
          <w:rFonts w:ascii="Times New Roman" w:hAnsi="Times New Roman" w:cs="Times New Roman"/>
          <w:bCs/>
          <w:sz w:val="24"/>
          <w:szCs w:val="24"/>
        </w:rPr>
        <w:t>ez</w:t>
      </w:r>
      <w:r w:rsidRPr="00FB51F0">
        <w:rPr>
          <w:rFonts w:ascii="Times New Roman" w:hAnsi="Times New Roman" w:cs="Times New Roman"/>
          <w:bCs/>
          <w:sz w:val="24"/>
          <w:szCs w:val="24"/>
        </w:rPr>
        <w:t>e leden vragen naar de afwegingen hierbij. D</w:t>
      </w:r>
      <w:r>
        <w:rPr>
          <w:rFonts w:ascii="Times New Roman" w:hAnsi="Times New Roman" w:cs="Times New Roman"/>
          <w:bCs/>
          <w:sz w:val="24"/>
          <w:szCs w:val="24"/>
        </w:rPr>
        <w:t>ez</w:t>
      </w:r>
      <w:r w:rsidRPr="00FB51F0">
        <w:rPr>
          <w:rFonts w:ascii="Times New Roman" w:hAnsi="Times New Roman" w:cs="Times New Roman"/>
          <w:bCs/>
          <w:sz w:val="24"/>
          <w:szCs w:val="24"/>
        </w:rPr>
        <w:t>e leden vragen hoeveel de hoge A</w:t>
      </w:r>
      <w:r w:rsidR="00211E10">
        <w:rPr>
          <w:rFonts w:ascii="Times New Roman" w:hAnsi="Times New Roman" w:cs="Times New Roman"/>
          <w:bCs/>
          <w:sz w:val="24"/>
          <w:szCs w:val="24"/>
        </w:rPr>
        <w:t>W</w:t>
      </w:r>
      <w:r w:rsidRPr="00FB51F0">
        <w:rPr>
          <w:rFonts w:ascii="Times New Roman" w:hAnsi="Times New Roman" w:cs="Times New Roman"/>
          <w:bCs/>
          <w:sz w:val="24"/>
          <w:szCs w:val="24"/>
        </w:rPr>
        <w:t>f-premie moet stijgen als de lage A</w:t>
      </w:r>
      <w:r w:rsidR="00211E10">
        <w:rPr>
          <w:rFonts w:ascii="Times New Roman" w:hAnsi="Times New Roman" w:cs="Times New Roman"/>
          <w:bCs/>
          <w:sz w:val="24"/>
          <w:szCs w:val="24"/>
        </w:rPr>
        <w:t>W</w:t>
      </w:r>
      <w:r w:rsidRPr="00FB51F0">
        <w:rPr>
          <w:rFonts w:ascii="Times New Roman" w:hAnsi="Times New Roman" w:cs="Times New Roman"/>
          <w:bCs/>
          <w:sz w:val="24"/>
          <w:szCs w:val="24"/>
        </w:rPr>
        <w:t>f-premie met 0,1%-punt, 0,2%-punt en 0,5%-punt daalt. Ook vragen de</w:t>
      </w:r>
      <w:r>
        <w:rPr>
          <w:rFonts w:ascii="Times New Roman" w:hAnsi="Times New Roman" w:cs="Times New Roman"/>
          <w:bCs/>
          <w:sz w:val="24"/>
          <w:szCs w:val="24"/>
        </w:rPr>
        <w:t>ze</w:t>
      </w:r>
      <w:r w:rsidRPr="00FB51F0">
        <w:rPr>
          <w:rFonts w:ascii="Times New Roman" w:hAnsi="Times New Roman" w:cs="Times New Roman"/>
          <w:bCs/>
          <w:sz w:val="24"/>
          <w:szCs w:val="24"/>
        </w:rPr>
        <w:t xml:space="preserve"> leden hoeveel meer vaste contracten dit zou opleveren.</w:t>
      </w:r>
    </w:p>
    <w:p w:rsidR="00935161" w:rsidP="000B496E" w:rsidRDefault="00935161" w14:paraId="0FE43DAD" w14:textId="77777777">
      <w:pPr>
        <w:pStyle w:val="Geenafstand"/>
        <w:rPr>
          <w:rFonts w:ascii="Times New Roman" w:hAnsi="Times New Roman" w:cs="Times New Roman"/>
          <w:bCs/>
          <w:sz w:val="24"/>
          <w:szCs w:val="24"/>
        </w:rPr>
      </w:pPr>
    </w:p>
    <w:p w:rsidR="00935161" w:rsidP="000B496E" w:rsidRDefault="00935161" w14:paraId="3374576F" w14:textId="7E3F8701">
      <w:pPr>
        <w:pStyle w:val="Geenafstand"/>
        <w:rPr>
          <w:rFonts w:ascii="Times New Roman" w:hAnsi="Times New Roman" w:cs="Times New Roman"/>
          <w:bCs/>
          <w:sz w:val="24"/>
          <w:szCs w:val="24"/>
        </w:rPr>
      </w:pPr>
      <w:r w:rsidRPr="00935161">
        <w:rPr>
          <w:rFonts w:ascii="Times New Roman" w:hAnsi="Times New Roman" w:cs="Times New Roman"/>
          <w:bCs/>
          <w:sz w:val="24"/>
          <w:szCs w:val="24"/>
        </w:rPr>
        <w:t xml:space="preserve">De leden van de </w:t>
      </w:r>
      <w:r w:rsidRPr="00935161">
        <w:rPr>
          <w:rFonts w:ascii="Times New Roman" w:hAnsi="Times New Roman" w:cs="Times New Roman"/>
          <w:b/>
          <w:sz w:val="24"/>
          <w:szCs w:val="24"/>
        </w:rPr>
        <w:t>VVD-fractie</w:t>
      </w:r>
      <w:r w:rsidRPr="00935161">
        <w:rPr>
          <w:rFonts w:ascii="Times New Roman" w:hAnsi="Times New Roman" w:cs="Times New Roman"/>
          <w:bCs/>
          <w:sz w:val="24"/>
          <w:szCs w:val="24"/>
        </w:rPr>
        <w:t xml:space="preserve"> vragen hoe de regering voorkomt dat de balans doorslaat: meer regels voor flexwerk, zonder dat vaste contracten aantrekkelijker worden.</w:t>
      </w:r>
    </w:p>
    <w:p w:rsidR="00935161" w:rsidP="000B496E" w:rsidRDefault="00935161" w14:paraId="1FD7937F" w14:textId="77777777">
      <w:pPr>
        <w:pStyle w:val="Geenafstand"/>
        <w:rPr>
          <w:rFonts w:ascii="Times New Roman" w:hAnsi="Times New Roman" w:cs="Times New Roman"/>
          <w:bCs/>
          <w:sz w:val="24"/>
          <w:szCs w:val="24"/>
        </w:rPr>
      </w:pPr>
    </w:p>
    <w:p w:rsidR="00935161" w:rsidP="000B496E" w:rsidRDefault="00935161" w14:paraId="7FE35674" w14:textId="5239DBA3">
      <w:pPr>
        <w:pStyle w:val="Geenafstand"/>
        <w:rPr>
          <w:rFonts w:ascii="Times New Roman" w:hAnsi="Times New Roman" w:cs="Times New Roman"/>
          <w:bCs/>
          <w:sz w:val="24"/>
          <w:szCs w:val="24"/>
        </w:rPr>
      </w:pPr>
      <w:r w:rsidRPr="00935161">
        <w:rPr>
          <w:rFonts w:ascii="Times New Roman" w:hAnsi="Times New Roman" w:cs="Times New Roman"/>
          <w:bCs/>
          <w:sz w:val="24"/>
          <w:szCs w:val="24"/>
        </w:rPr>
        <w:t>De leden van de VVD-fractie vragen hoe de regering voorkomt dat dit wetsvoorstel de bewuste keuzevrijheid van mensen die flexibel willen werken, bijvoorbeeld studenten en scholieren, belemmert.</w:t>
      </w:r>
    </w:p>
    <w:p w:rsidR="00935161" w:rsidP="000B496E" w:rsidRDefault="00935161" w14:paraId="2E226786" w14:textId="77777777">
      <w:pPr>
        <w:pStyle w:val="Geenafstand"/>
        <w:rPr>
          <w:rFonts w:ascii="Times New Roman" w:hAnsi="Times New Roman" w:cs="Times New Roman"/>
          <w:bCs/>
          <w:sz w:val="24"/>
          <w:szCs w:val="24"/>
        </w:rPr>
      </w:pPr>
    </w:p>
    <w:p w:rsidR="00935161" w:rsidP="000B496E" w:rsidRDefault="00935161" w14:paraId="4DE9DDFC" w14:textId="7D2E76C5">
      <w:pPr>
        <w:pStyle w:val="Geenafstand"/>
        <w:rPr>
          <w:rFonts w:ascii="Times New Roman" w:hAnsi="Times New Roman" w:cs="Times New Roman"/>
          <w:bCs/>
          <w:sz w:val="24"/>
          <w:szCs w:val="24"/>
        </w:rPr>
      </w:pPr>
      <w:r w:rsidRPr="00935161">
        <w:rPr>
          <w:rFonts w:ascii="Times New Roman" w:hAnsi="Times New Roman" w:cs="Times New Roman"/>
          <w:bCs/>
          <w:sz w:val="24"/>
          <w:szCs w:val="24"/>
        </w:rPr>
        <w:t>De leden van de VVD-fractie vragen of de regering kan kwantificeren hoeveel banen verloren dreigen te gaan door de afschaffing van nulurencontracten en de striktere ketenregeling.</w:t>
      </w:r>
    </w:p>
    <w:p w:rsidR="00935161" w:rsidP="000B496E" w:rsidRDefault="00935161" w14:paraId="1CB82D43" w14:textId="77777777">
      <w:pPr>
        <w:pStyle w:val="Geenafstand"/>
        <w:rPr>
          <w:rFonts w:ascii="Times New Roman" w:hAnsi="Times New Roman" w:cs="Times New Roman"/>
          <w:bCs/>
          <w:sz w:val="24"/>
          <w:szCs w:val="24"/>
        </w:rPr>
      </w:pPr>
    </w:p>
    <w:p w:rsidR="00935161" w:rsidP="000B496E" w:rsidRDefault="00935161" w14:paraId="6E1721A7" w14:textId="1808A998">
      <w:pPr>
        <w:pStyle w:val="Geenafstand"/>
        <w:rPr>
          <w:rFonts w:ascii="Times New Roman" w:hAnsi="Times New Roman" w:cs="Times New Roman"/>
          <w:bCs/>
          <w:sz w:val="24"/>
          <w:szCs w:val="24"/>
        </w:rPr>
      </w:pPr>
      <w:r w:rsidRPr="00935161">
        <w:rPr>
          <w:rFonts w:ascii="Times New Roman" w:hAnsi="Times New Roman" w:cs="Times New Roman"/>
          <w:bCs/>
          <w:sz w:val="24"/>
          <w:szCs w:val="24"/>
        </w:rPr>
        <w:t>De leden van de VVD-fractie vragen hoe dit wetsvoorstel zich verhoudt tot andere arbeidsmarktwetgeving in voorbereiding, en waarom de beoogde samenhang met hervormingen van het vaste contract ontbreekt.</w:t>
      </w:r>
    </w:p>
    <w:p w:rsidR="006A7AF3" w:rsidP="000B496E" w:rsidRDefault="006A7AF3" w14:paraId="5E909273" w14:textId="77777777">
      <w:pPr>
        <w:pStyle w:val="Geenafstand"/>
        <w:rPr>
          <w:rFonts w:ascii="Times New Roman" w:hAnsi="Times New Roman" w:cs="Times New Roman"/>
          <w:bCs/>
          <w:sz w:val="24"/>
          <w:szCs w:val="24"/>
        </w:rPr>
      </w:pPr>
    </w:p>
    <w:p w:rsidRPr="006A7AF3" w:rsidR="006A7AF3" w:rsidP="006A7AF3" w:rsidRDefault="006A7AF3" w14:paraId="5457EFE1" w14:textId="417155B1">
      <w:pPr>
        <w:pStyle w:val="Geenafstand"/>
        <w:rPr>
          <w:rFonts w:ascii="Times New Roman" w:hAnsi="Times New Roman" w:cs="Times New Roman"/>
          <w:bCs/>
          <w:sz w:val="24"/>
          <w:szCs w:val="24"/>
        </w:rPr>
      </w:pPr>
      <w:r w:rsidRPr="006A7AF3">
        <w:rPr>
          <w:rFonts w:ascii="Times New Roman" w:hAnsi="Times New Roman" w:cs="Times New Roman"/>
          <w:bCs/>
          <w:sz w:val="24"/>
          <w:szCs w:val="24"/>
        </w:rPr>
        <w:lastRenderedPageBreak/>
        <w:t xml:space="preserve">De leden van de </w:t>
      </w:r>
      <w:r w:rsidRPr="006A7AF3">
        <w:rPr>
          <w:rFonts w:ascii="Times New Roman" w:hAnsi="Times New Roman" w:cs="Times New Roman"/>
          <w:b/>
          <w:sz w:val="24"/>
          <w:szCs w:val="24"/>
        </w:rPr>
        <w:t>CDA-fractie</w:t>
      </w:r>
      <w:r w:rsidRPr="006A7AF3">
        <w:rPr>
          <w:rFonts w:ascii="Times New Roman" w:hAnsi="Times New Roman" w:cs="Times New Roman"/>
          <w:bCs/>
          <w:sz w:val="24"/>
          <w:szCs w:val="24"/>
        </w:rPr>
        <w:t xml:space="preserve"> hebben vragen over de samenhang van de verschillende onderdelen van het arbeidsmarktpakket. </w:t>
      </w:r>
      <w:r>
        <w:rPr>
          <w:rFonts w:ascii="Times New Roman" w:hAnsi="Times New Roman" w:cs="Times New Roman"/>
          <w:bCs/>
          <w:sz w:val="24"/>
          <w:szCs w:val="24"/>
        </w:rPr>
        <w:t>Deze leden</w:t>
      </w:r>
      <w:r w:rsidRPr="006A7AF3">
        <w:rPr>
          <w:rFonts w:ascii="Times New Roman" w:hAnsi="Times New Roman" w:cs="Times New Roman"/>
          <w:bCs/>
          <w:sz w:val="24"/>
          <w:szCs w:val="24"/>
        </w:rPr>
        <w:t xml:space="preserve"> vragen wanneer de andere voorstellen gereed zijn voor behandeling en dan met name de wetsvoorstellen die zien op personeelsbehoud bij crisis en op de re-integratie verplichtingen in het tweede ziektejaar. Zij menen dat deze voor de beoogde balans van meer zekerheid voor werkenden en meer wendbaarheid voor werkgevers noodzakelijk zijn. Deze leden menen dat idealiter de verschillende wetsvoorstellen in samenhang behandeld en ingevoerd worden. Daartoe heeft ook de SER recent opgeroepen. In dat licht krijgen de</w:t>
      </w:r>
      <w:r>
        <w:rPr>
          <w:rFonts w:ascii="Times New Roman" w:hAnsi="Times New Roman" w:cs="Times New Roman"/>
          <w:bCs/>
          <w:sz w:val="24"/>
          <w:szCs w:val="24"/>
        </w:rPr>
        <w:t xml:space="preserve">ze leden </w:t>
      </w:r>
      <w:r w:rsidRPr="006A7AF3">
        <w:rPr>
          <w:rFonts w:ascii="Times New Roman" w:hAnsi="Times New Roman" w:cs="Times New Roman"/>
          <w:bCs/>
          <w:sz w:val="24"/>
          <w:szCs w:val="24"/>
        </w:rPr>
        <w:t xml:space="preserve">signalen van werkgevers dat zij steeds meer aanlopen tegen de lasten en verplichtingen van het werkgeverschap en zij het moeilijker vinden om "goed werkgever” te zijn. Zij vragen hoe de regering dit alles ziet.  </w:t>
      </w:r>
    </w:p>
    <w:p w:rsidRPr="006A7AF3" w:rsidR="006A7AF3" w:rsidP="006A7AF3" w:rsidRDefault="006A7AF3" w14:paraId="4C9A7B21" w14:textId="77777777">
      <w:pPr>
        <w:pStyle w:val="Geenafstand"/>
        <w:rPr>
          <w:rFonts w:ascii="Times New Roman" w:hAnsi="Times New Roman" w:cs="Times New Roman"/>
          <w:bCs/>
          <w:sz w:val="24"/>
          <w:szCs w:val="24"/>
        </w:rPr>
      </w:pPr>
    </w:p>
    <w:p w:rsidRPr="006A7AF3" w:rsidR="006A7AF3" w:rsidP="006A7AF3" w:rsidRDefault="006A7AF3" w14:paraId="5D728C82" w14:textId="7016C86F">
      <w:pPr>
        <w:pStyle w:val="Geenafstand"/>
        <w:rPr>
          <w:rFonts w:ascii="Times New Roman" w:hAnsi="Times New Roman" w:cs="Times New Roman"/>
          <w:bCs/>
          <w:sz w:val="24"/>
          <w:szCs w:val="24"/>
        </w:rPr>
      </w:pPr>
      <w:r w:rsidRPr="006A7AF3">
        <w:rPr>
          <w:rFonts w:ascii="Times New Roman" w:hAnsi="Times New Roman" w:cs="Times New Roman"/>
          <w:bCs/>
          <w:sz w:val="24"/>
          <w:szCs w:val="24"/>
        </w:rPr>
        <w:t>De leden van de CDA-fractie vragen naar de context van het SER-advies destijds in relatie tot de huidige en toekomstige ontwikkelingen op de arbeidsmarkt en in de economie. De effecten van de vergrijzende bevolking op de arbeidsmarkt zijn nu en naar verwachting de komende jaren dominant aanwezig. Dat uit zich in personeelstekorten in vele sectoren. De</w:t>
      </w:r>
      <w:r>
        <w:rPr>
          <w:rFonts w:ascii="Times New Roman" w:hAnsi="Times New Roman" w:cs="Times New Roman"/>
          <w:bCs/>
          <w:sz w:val="24"/>
          <w:szCs w:val="24"/>
        </w:rPr>
        <w:t>ze</w:t>
      </w:r>
      <w:r w:rsidRPr="006A7AF3">
        <w:rPr>
          <w:rFonts w:ascii="Times New Roman" w:hAnsi="Times New Roman" w:cs="Times New Roman"/>
          <w:bCs/>
          <w:sz w:val="24"/>
          <w:szCs w:val="24"/>
        </w:rPr>
        <w:t xml:space="preserve"> leden vragen of dat nog consequenties heeft voor de noodzaak werkenden verder contractueel te beschermen, nu zij immers gemakkelijker ander werk kunnen vinden en werkgevers alleen met aantrekkelijke voorwaarden personeel kunnen werven en behouden.   </w:t>
      </w:r>
    </w:p>
    <w:p w:rsidRPr="006A7AF3" w:rsidR="006A7AF3" w:rsidP="006A7AF3" w:rsidRDefault="006A7AF3" w14:paraId="0E854A2B" w14:textId="77777777">
      <w:pPr>
        <w:pStyle w:val="Geenafstand"/>
        <w:rPr>
          <w:rFonts w:ascii="Times New Roman" w:hAnsi="Times New Roman" w:cs="Times New Roman"/>
          <w:bCs/>
          <w:sz w:val="24"/>
          <w:szCs w:val="24"/>
        </w:rPr>
      </w:pPr>
    </w:p>
    <w:p w:rsidRPr="006A7AF3" w:rsidR="006A7AF3" w:rsidP="006A7AF3" w:rsidRDefault="006A7AF3" w14:paraId="2A7B1F86" w14:textId="77777777">
      <w:pPr>
        <w:pStyle w:val="Geenafstand"/>
        <w:rPr>
          <w:rFonts w:ascii="Times New Roman" w:hAnsi="Times New Roman" w:cs="Times New Roman"/>
          <w:bCs/>
          <w:sz w:val="24"/>
          <w:szCs w:val="24"/>
        </w:rPr>
      </w:pPr>
      <w:r w:rsidRPr="006A7AF3">
        <w:rPr>
          <w:rFonts w:ascii="Times New Roman" w:hAnsi="Times New Roman" w:cs="Times New Roman"/>
          <w:bCs/>
          <w:sz w:val="24"/>
          <w:szCs w:val="24"/>
        </w:rPr>
        <w:t xml:space="preserve">Daarnaast zijn er technologische ontwikkelingen, zoals AI, die de inhoud van banen doet veranderen. De leden van de CDA-fractie vragen of niet andere maatregelen, zoals het stimuleren van leven lang ontwikkelen, belangrijker zijn of worden voor werk- en inkomenszekerheid van werkenden dan de contractuele bescherming. </w:t>
      </w:r>
    </w:p>
    <w:p w:rsidRPr="006A7AF3" w:rsidR="006A7AF3" w:rsidP="006A7AF3" w:rsidRDefault="006A7AF3" w14:paraId="50753198" w14:textId="77777777">
      <w:pPr>
        <w:pStyle w:val="Geenafstand"/>
        <w:rPr>
          <w:rFonts w:ascii="Times New Roman" w:hAnsi="Times New Roman" w:cs="Times New Roman"/>
          <w:bCs/>
          <w:sz w:val="24"/>
          <w:szCs w:val="24"/>
        </w:rPr>
      </w:pPr>
    </w:p>
    <w:p w:rsidR="006A7AF3" w:rsidP="006A7AF3" w:rsidRDefault="006A7AF3" w14:paraId="57A1C95E" w14:textId="3AFC6CDC">
      <w:pPr>
        <w:pStyle w:val="Geenafstand"/>
        <w:rPr>
          <w:rFonts w:ascii="Times New Roman" w:hAnsi="Times New Roman" w:cs="Times New Roman"/>
          <w:bCs/>
          <w:sz w:val="24"/>
          <w:szCs w:val="24"/>
        </w:rPr>
      </w:pPr>
      <w:r w:rsidRPr="006A7AF3">
        <w:rPr>
          <w:rFonts w:ascii="Times New Roman" w:hAnsi="Times New Roman" w:cs="Times New Roman"/>
          <w:bCs/>
          <w:sz w:val="24"/>
          <w:szCs w:val="24"/>
        </w:rPr>
        <w:t>De leden van de CDA-fractie vragen naar de recente ontwikkeling van contracten voor onbepaalde tijd. Kan de regering aangeven hoeveel werknemers een contract voor onbepaalde tijd of een tijdelijk contract met uitzicht op vast hebben, uitgezonderd de groep studenten en scholieren met een bijbaan?</w:t>
      </w:r>
    </w:p>
    <w:p w:rsidR="000B200B" w:rsidP="000B496E" w:rsidRDefault="000B200B" w14:paraId="5901EAE5" w14:textId="77777777">
      <w:pPr>
        <w:pStyle w:val="Geenafstand"/>
        <w:rPr>
          <w:rFonts w:ascii="Times New Roman" w:hAnsi="Times New Roman" w:cs="Times New Roman"/>
          <w:bCs/>
          <w:sz w:val="24"/>
          <w:szCs w:val="24"/>
        </w:rPr>
      </w:pPr>
    </w:p>
    <w:p w:rsidR="000B496E" w:rsidP="000B496E" w:rsidRDefault="000B496E" w14:paraId="5AF3FC0F" w14:textId="5AA49FBE">
      <w:pPr>
        <w:pStyle w:val="Geenafstand"/>
        <w:rPr>
          <w:rFonts w:ascii="Times New Roman" w:hAnsi="Times New Roman" w:cs="Times New Roman"/>
          <w:bCs/>
          <w:sz w:val="24"/>
          <w:szCs w:val="24"/>
        </w:rPr>
      </w:pPr>
      <w:r>
        <w:rPr>
          <w:rFonts w:ascii="Times New Roman" w:hAnsi="Times New Roman" w:cs="Times New Roman"/>
          <w:bCs/>
          <w:sz w:val="24"/>
          <w:szCs w:val="24"/>
        </w:rPr>
        <w:t xml:space="preserve">De leden van de </w:t>
      </w:r>
      <w:r w:rsidRPr="000B496E">
        <w:rPr>
          <w:rFonts w:ascii="Times New Roman" w:hAnsi="Times New Roman" w:cs="Times New Roman"/>
          <w:b/>
          <w:sz w:val="24"/>
          <w:szCs w:val="24"/>
        </w:rPr>
        <w:t>SP-fractie</w:t>
      </w:r>
      <w:r>
        <w:rPr>
          <w:rFonts w:ascii="Times New Roman" w:hAnsi="Times New Roman" w:cs="Times New Roman"/>
          <w:bCs/>
          <w:sz w:val="24"/>
          <w:szCs w:val="24"/>
        </w:rPr>
        <w:t xml:space="preserve"> lezen i</w:t>
      </w:r>
      <w:r w:rsidRPr="000B496E">
        <w:rPr>
          <w:rFonts w:ascii="Times New Roman" w:hAnsi="Times New Roman" w:cs="Times New Roman"/>
          <w:bCs/>
          <w:sz w:val="24"/>
          <w:szCs w:val="24"/>
        </w:rPr>
        <w:t xml:space="preserve">n de memorie van toelichting </w:t>
      </w:r>
      <w:r>
        <w:rPr>
          <w:rFonts w:ascii="Times New Roman" w:hAnsi="Times New Roman" w:cs="Times New Roman"/>
          <w:bCs/>
          <w:sz w:val="24"/>
          <w:szCs w:val="24"/>
        </w:rPr>
        <w:t>dat</w:t>
      </w:r>
      <w:r w:rsidRPr="000B496E">
        <w:rPr>
          <w:rFonts w:ascii="Times New Roman" w:hAnsi="Times New Roman" w:cs="Times New Roman"/>
          <w:bCs/>
          <w:sz w:val="24"/>
          <w:szCs w:val="24"/>
        </w:rPr>
        <w:t xml:space="preserve"> de regering </w:t>
      </w:r>
      <w:r>
        <w:rPr>
          <w:rFonts w:ascii="Times New Roman" w:hAnsi="Times New Roman" w:cs="Times New Roman"/>
          <w:bCs/>
          <w:sz w:val="24"/>
          <w:szCs w:val="24"/>
        </w:rPr>
        <w:t xml:space="preserve">omschrijft </w:t>
      </w:r>
      <w:r w:rsidRPr="000B496E">
        <w:rPr>
          <w:rFonts w:ascii="Times New Roman" w:hAnsi="Times New Roman" w:cs="Times New Roman"/>
          <w:bCs/>
          <w:sz w:val="24"/>
          <w:szCs w:val="24"/>
        </w:rPr>
        <w:t xml:space="preserve">dat een van de doelen van dit wetsvoorstel is om het perspectief op een contract voor onbepaalde tijd te versterken. </w:t>
      </w:r>
      <w:r>
        <w:rPr>
          <w:rFonts w:ascii="Times New Roman" w:hAnsi="Times New Roman" w:cs="Times New Roman"/>
          <w:bCs/>
          <w:sz w:val="24"/>
          <w:szCs w:val="24"/>
        </w:rPr>
        <w:t>Deze leden</w:t>
      </w:r>
      <w:r w:rsidRPr="000B496E">
        <w:rPr>
          <w:rFonts w:ascii="Times New Roman" w:hAnsi="Times New Roman" w:cs="Times New Roman"/>
          <w:bCs/>
          <w:sz w:val="24"/>
          <w:szCs w:val="24"/>
        </w:rPr>
        <w:t xml:space="preserve"> vragen hoe dit perspectief op een contract voor onbepaalde tijd daadwerkelijk wordt gerealiseerd</w:t>
      </w:r>
      <w:r>
        <w:rPr>
          <w:rFonts w:ascii="Times New Roman" w:hAnsi="Times New Roman" w:cs="Times New Roman"/>
          <w:bCs/>
          <w:sz w:val="24"/>
          <w:szCs w:val="24"/>
        </w:rPr>
        <w:t>.</w:t>
      </w:r>
      <w:r w:rsidRPr="000B496E">
        <w:rPr>
          <w:rFonts w:ascii="Times New Roman" w:hAnsi="Times New Roman" w:cs="Times New Roman"/>
          <w:bCs/>
          <w:sz w:val="24"/>
          <w:szCs w:val="24"/>
        </w:rPr>
        <w:t xml:space="preserve"> Welke doelstellingen zijn hiervoor opgesteld, wanneer kan worden geconcludeerd dat het doel is behaald? Welk toezicht is hierop gedurende de implementatie van het wetsvoorstel en daarna? Is </w:t>
      </w:r>
      <w:r>
        <w:rPr>
          <w:rFonts w:ascii="Times New Roman" w:hAnsi="Times New Roman" w:cs="Times New Roman"/>
          <w:bCs/>
          <w:sz w:val="24"/>
          <w:szCs w:val="24"/>
        </w:rPr>
        <w:t>de regering</w:t>
      </w:r>
      <w:r w:rsidRPr="000B496E">
        <w:rPr>
          <w:rFonts w:ascii="Times New Roman" w:hAnsi="Times New Roman" w:cs="Times New Roman"/>
          <w:bCs/>
          <w:sz w:val="24"/>
          <w:szCs w:val="24"/>
        </w:rPr>
        <w:t xml:space="preserve"> er zeker van dat de administratietermijn verlengen een effectieve oplossing is? Zou een vast contract de norm maken na een kortere termijn, bijvoorbeeld zes maanden, niet effectiever zijn? De Raad van State geeft namelijk aan dat er </w:t>
      </w:r>
      <w:r>
        <w:rPr>
          <w:rFonts w:ascii="Times New Roman" w:hAnsi="Times New Roman" w:cs="Times New Roman"/>
          <w:bCs/>
          <w:sz w:val="24"/>
          <w:szCs w:val="24"/>
        </w:rPr>
        <w:t>i</w:t>
      </w:r>
      <w:r w:rsidRPr="000B496E">
        <w:rPr>
          <w:rFonts w:ascii="Times New Roman" w:hAnsi="Times New Roman" w:cs="Times New Roman"/>
          <w:bCs/>
          <w:sz w:val="24"/>
          <w:szCs w:val="24"/>
        </w:rPr>
        <w:t>n het wetsvoorstel geen aandacht wordt besteed aan de hiertoe noodzakelijke aanpassingen in de regeling van het vaste contract en andere institutionele arrangementen; de verschillen tussen de contractvormen op het gebied van fiscaliteit, sociale verzekeringen en pensioenen blijven groot. Hoe reflecteert de regering hierop?</w:t>
      </w:r>
    </w:p>
    <w:p w:rsidR="000B496E" w:rsidP="000B496E" w:rsidRDefault="000B496E" w14:paraId="6FDD2F2D" w14:textId="77777777">
      <w:pPr>
        <w:pStyle w:val="Geenafstand"/>
        <w:rPr>
          <w:rFonts w:ascii="Times New Roman" w:hAnsi="Times New Roman" w:cs="Times New Roman"/>
          <w:bCs/>
          <w:sz w:val="24"/>
          <w:szCs w:val="24"/>
        </w:rPr>
      </w:pPr>
    </w:p>
    <w:p w:rsidR="000B496E" w:rsidP="000B496E" w:rsidRDefault="000B496E" w14:paraId="100D097D" w14:textId="1D275407">
      <w:pPr>
        <w:pStyle w:val="Geenafstand"/>
        <w:rPr>
          <w:rFonts w:ascii="Times New Roman" w:hAnsi="Times New Roman" w:cs="Times New Roman"/>
          <w:bCs/>
          <w:sz w:val="24"/>
          <w:szCs w:val="24"/>
        </w:rPr>
      </w:pPr>
      <w:r w:rsidRPr="000B496E">
        <w:rPr>
          <w:rFonts w:ascii="Times New Roman" w:hAnsi="Times New Roman" w:cs="Times New Roman"/>
          <w:bCs/>
          <w:sz w:val="24"/>
          <w:szCs w:val="24"/>
        </w:rPr>
        <w:t xml:space="preserve">De leden van de </w:t>
      </w:r>
      <w:r w:rsidRPr="000B200B">
        <w:rPr>
          <w:rFonts w:ascii="Times New Roman" w:hAnsi="Times New Roman" w:cs="Times New Roman"/>
          <w:bCs/>
          <w:sz w:val="24"/>
          <w:szCs w:val="24"/>
        </w:rPr>
        <w:t>SP-fractie</w:t>
      </w:r>
      <w:r w:rsidRPr="000B496E">
        <w:rPr>
          <w:rFonts w:ascii="Times New Roman" w:hAnsi="Times New Roman" w:cs="Times New Roman"/>
          <w:bCs/>
          <w:sz w:val="24"/>
          <w:szCs w:val="24"/>
        </w:rPr>
        <w:t xml:space="preserve"> vragen hoe de regering het inzetten van uitzendkrachten binnen structureel werk onderbouwt zodat het niet concurrentieverschillen vergroot. </w:t>
      </w:r>
      <w:r>
        <w:rPr>
          <w:rFonts w:ascii="Times New Roman" w:hAnsi="Times New Roman" w:cs="Times New Roman"/>
          <w:bCs/>
          <w:sz w:val="24"/>
          <w:szCs w:val="24"/>
        </w:rPr>
        <w:t>Deze leden</w:t>
      </w:r>
      <w:r w:rsidRPr="000B496E">
        <w:rPr>
          <w:rFonts w:ascii="Times New Roman" w:hAnsi="Times New Roman" w:cs="Times New Roman"/>
          <w:bCs/>
          <w:sz w:val="24"/>
          <w:szCs w:val="24"/>
        </w:rPr>
        <w:t xml:space="preserve"> zien dat binnen structureel werk verschillende contractvormen tegen elkaar uitgespeeld worden ten koste van de werknemers. Is het de bedoeling dat uitzendkrachten minimaal dezelfde arbeidsvoorwaarden krijgen? Zou structureel werk niet volledig gebruik moeten maken van vaste contracten? Hoe reflecteert de regering daarop?</w:t>
      </w:r>
    </w:p>
    <w:p w:rsidR="00C34F71" w:rsidP="000B496E" w:rsidRDefault="00C34F71" w14:paraId="44B65685" w14:textId="77777777">
      <w:pPr>
        <w:pStyle w:val="Geenafstand"/>
        <w:rPr>
          <w:rFonts w:ascii="Times New Roman" w:hAnsi="Times New Roman" w:cs="Times New Roman"/>
          <w:bCs/>
          <w:sz w:val="24"/>
          <w:szCs w:val="24"/>
        </w:rPr>
      </w:pPr>
    </w:p>
    <w:p w:rsidR="00C34F71" w:rsidP="00C34F71" w:rsidRDefault="00C34F71" w14:paraId="1D984356" w14:textId="42FA483D">
      <w:pPr>
        <w:pStyle w:val="Geenafstand"/>
        <w:rPr>
          <w:rFonts w:ascii="Times New Roman" w:hAnsi="Times New Roman" w:cs="Times New Roman"/>
          <w:bCs/>
          <w:sz w:val="24"/>
          <w:szCs w:val="24"/>
        </w:rPr>
      </w:pPr>
      <w:r w:rsidRPr="00C34F71">
        <w:rPr>
          <w:rFonts w:ascii="Times New Roman" w:hAnsi="Times New Roman" w:cs="Times New Roman"/>
          <w:bCs/>
          <w:sz w:val="24"/>
          <w:szCs w:val="24"/>
        </w:rPr>
        <w:lastRenderedPageBreak/>
        <w:t xml:space="preserve">De leden van de </w:t>
      </w:r>
      <w:r w:rsidRPr="00C34F71">
        <w:rPr>
          <w:rFonts w:ascii="Times New Roman" w:hAnsi="Times New Roman" w:cs="Times New Roman"/>
          <w:b/>
          <w:sz w:val="24"/>
          <w:szCs w:val="24"/>
        </w:rPr>
        <w:t>ChristenUnie-fractie</w:t>
      </w:r>
      <w:r w:rsidRPr="00C34F71">
        <w:rPr>
          <w:rFonts w:ascii="Times New Roman" w:hAnsi="Times New Roman" w:cs="Times New Roman"/>
          <w:bCs/>
          <w:sz w:val="24"/>
          <w:szCs w:val="24"/>
        </w:rPr>
        <w:t xml:space="preserve"> vragen naar aanleiding van het advies van de Raad van State in welke mate de regering van plan is om de nog steeds bestaande verschillen tussen het vaste contract en andere institutionele arrangementen op het gebied van fiscaliteit, sociale verzekeringen en pensioenen te verminderen</w:t>
      </w:r>
      <w:r>
        <w:rPr>
          <w:rFonts w:ascii="Times New Roman" w:hAnsi="Times New Roman" w:cs="Times New Roman"/>
          <w:bCs/>
          <w:sz w:val="24"/>
          <w:szCs w:val="24"/>
        </w:rPr>
        <w:t>.</w:t>
      </w:r>
      <w:r w:rsidRPr="00C34F71">
        <w:rPr>
          <w:rFonts w:ascii="Times New Roman" w:hAnsi="Times New Roman" w:cs="Times New Roman"/>
          <w:bCs/>
          <w:sz w:val="24"/>
          <w:szCs w:val="24"/>
        </w:rPr>
        <w:t xml:space="preserve"> In welke mate acht zij dit essentieel om deze wet doeltreffend te laten zijn? </w:t>
      </w:r>
    </w:p>
    <w:p w:rsidRPr="00C34F71" w:rsidR="00C34F71" w:rsidP="00C34F71" w:rsidRDefault="00C34F71" w14:paraId="5F466650" w14:textId="77777777">
      <w:pPr>
        <w:pStyle w:val="Geenafstand"/>
        <w:rPr>
          <w:rFonts w:ascii="Times New Roman" w:hAnsi="Times New Roman" w:cs="Times New Roman"/>
          <w:bCs/>
          <w:sz w:val="24"/>
          <w:szCs w:val="24"/>
        </w:rPr>
      </w:pPr>
    </w:p>
    <w:p w:rsidRPr="00C34F71" w:rsidR="000B496E" w:rsidP="000B496E" w:rsidRDefault="00C34F71" w14:paraId="71354292" w14:textId="76AF5324">
      <w:pPr>
        <w:pStyle w:val="Geenafstand"/>
        <w:rPr>
          <w:rFonts w:ascii="Times New Roman" w:hAnsi="Times New Roman" w:cs="Times New Roman"/>
          <w:bCs/>
          <w:sz w:val="24"/>
          <w:szCs w:val="24"/>
        </w:rPr>
      </w:pPr>
      <w:r w:rsidRPr="00C34F71">
        <w:rPr>
          <w:rFonts w:ascii="Times New Roman" w:hAnsi="Times New Roman" w:cs="Times New Roman"/>
          <w:bCs/>
          <w:sz w:val="24"/>
          <w:szCs w:val="24"/>
        </w:rPr>
        <w:t xml:space="preserve">De leden van de </w:t>
      </w:r>
      <w:r>
        <w:rPr>
          <w:rFonts w:ascii="Times New Roman" w:hAnsi="Times New Roman" w:cs="Times New Roman"/>
          <w:bCs/>
          <w:sz w:val="24"/>
          <w:szCs w:val="24"/>
        </w:rPr>
        <w:t>ChristenUnie-fractie</w:t>
      </w:r>
      <w:r w:rsidRPr="00C34F71">
        <w:rPr>
          <w:rFonts w:ascii="Times New Roman" w:hAnsi="Times New Roman" w:cs="Times New Roman"/>
          <w:bCs/>
          <w:sz w:val="24"/>
          <w:szCs w:val="24"/>
        </w:rPr>
        <w:t xml:space="preserve"> vragen de regering om te reflecteren op de doelmatigheid van de wet bij een ruime arbeidsmarkt</w:t>
      </w:r>
      <w:r>
        <w:rPr>
          <w:rFonts w:ascii="Times New Roman" w:hAnsi="Times New Roman" w:cs="Times New Roman"/>
          <w:bCs/>
          <w:sz w:val="24"/>
          <w:szCs w:val="24"/>
        </w:rPr>
        <w:t>.</w:t>
      </w:r>
      <w:r w:rsidRPr="00C34F71">
        <w:rPr>
          <w:rFonts w:ascii="Times New Roman" w:hAnsi="Times New Roman" w:cs="Times New Roman"/>
          <w:bCs/>
          <w:sz w:val="24"/>
          <w:szCs w:val="24"/>
        </w:rPr>
        <w:t xml:space="preserve"> In welke mate verwacht zij dat deze wet dan zal voorzien in meer vaste contracten en dus meer zekerheid voor werknemers?</w:t>
      </w:r>
    </w:p>
    <w:p w:rsidRPr="00CA0F54" w:rsidR="000B496E" w:rsidP="000B496E" w:rsidRDefault="000B496E" w14:paraId="17B83F94" w14:textId="77777777">
      <w:pPr>
        <w:pStyle w:val="Geenafstand"/>
        <w:rPr>
          <w:rFonts w:ascii="Times New Roman" w:hAnsi="Times New Roman" w:cs="Times New Roman"/>
          <w:b/>
          <w:sz w:val="24"/>
          <w:szCs w:val="24"/>
        </w:rPr>
      </w:pPr>
    </w:p>
    <w:p w:rsidR="00CE60E4" w:rsidP="00CE60E4" w:rsidRDefault="00CE60E4" w14:paraId="7F5F8C5C" w14:textId="77777777">
      <w:pPr>
        <w:pStyle w:val="Geenafstand"/>
        <w:numPr>
          <w:ilvl w:val="0"/>
          <w:numId w:val="11"/>
        </w:numPr>
        <w:rPr>
          <w:rFonts w:ascii="Times New Roman" w:hAnsi="Times New Roman" w:cs="Times New Roman"/>
          <w:b/>
          <w:sz w:val="24"/>
          <w:szCs w:val="24"/>
        </w:rPr>
      </w:pPr>
      <w:r>
        <w:rPr>
          <w:rFonts w:ascii="Times New Roman" w:hAnsi="Times New Roman" w:cs="Times New Roman"/>
          <w:b/>
          <w:sz w:val="24"/>
          <w:szCs w:val="24"/>
        </w:rPr>
        <w:t>Tijdelijke arbeid</w:t>
      </w:r>
    </w:p>
    <w:p w:rsidR="00FB51F0" w:rsidP="000B496E" w:rsidRDefault="00FB51F0" w14:paraId="06499253" w14:textId="77777777">
      <w:pPr>
        <w:pStyle w:val="Geenafstand"/>
        <w:rPr>
          <w:rFonts w:ascii="Times New Roman" w:hAnsi="Times New Roman" w:cs="Times New Roman"/>
          <w:bCs/>
          <w:sz w:val="24"/>
          <w:szCs w:val="24"/>
        </w:rPr>
      </w:pPr>
    </w:p>
    <w:p w:rsidRPr="00FB51F0" w:rsidR="00FB51F0" w:rsidP="00FB51F0" w:rsidRDefault="00FB51F0" w14:paraId="6CA94D21" w14:textId="77777777">
      <w:pPr>
        <w:pStyle w:val="Geenafstand"/>
        <w:rPr>
          <w:rFonts w:ascii="Times New Roman" w:hAnsi="Times New Roman" w:cs="Times New Roman"/>
          <w:bCs/>
          <w:sz w:val="24"/>
          <w:szCs w:val="24"/>
        </w:rPr>
      </w:pPr>
      <w:r w:rsidRPr="00FB51F0">
        <w:rPr>
          <w:rFonts w:ascii="Times New Roman" w:hAnsi="Times New Roman" w:cs="Times New Roman"/>
          <w:bCs/>
          <w:sz w:val="24"/>
          <w:szCs w:val="24"/>
        </w:rPr>
        <w:t xml:space="preserve">De leden van de </w:t>
      </w:r>
      <w:r w:rsidRPr="00FB51F0">
        <w:rPr>
          <w:rFonts w:ascii="Times New Roman" w:hAnsi="Times New Roman" w:cs="Times New Roman"/>
          <w:b/>
          <w:sz w:val="24"/>
          <w:szCs w:val="24"/>
        </w:rPr>
        <w:t>GroenLinks-PvdA fractie</w:t>
      </w:r>
      <w:r w:rsidRPr="00FB51F0">
        <w:rPr>
          <w:rFonts w:ascii="Times New Roman" w:hAnsi="Times New Roman" w:cs="Times New Roman"/>
          <w:bCs/>
          <w:sz w:val="24"/>
          <w:szCs w:val="24"/>
        </w:rPr>
        <w:t xml:space="preserve"> hebben meerdere vragen over ketenregeling. </w:t>
      </w:r>
    </w:p>
    <w:p w:rsidR="00FB51F0" w:rsidP="00FB51F0" w:rsidRDefault="00FB51F0" w14:paraId="3600D311" w14:textId="2A142A47">
      <w:pPr>
        <w:pStyle w:val="Geenafstand"/>
        <w:rPr>
          <w:rFonts w:ascii="Times New Roman" w:hAnsi="Times New Roman" w:cs="Times New Roman"/>
          <w:bCs/>
          <w:sz w:val="24"/>
          <w:szCs w:val="24"/>
        </w:rPr>
      </w:pPr>
      <w:r w:rsidRPr="00FB51F0">
        <w:rPr>
          <w:rFonts w:ascii="Times New Roman" w:hAnsi="Times New Roman" w:cs="Times New Roman"/>
          <w:bCs/>
          <w:sz w:val="24"/>
          <w:szCs w:val="24"/>
        </w:rPr>
        <w:t>Ten eerste hebben d</w:t>
      </w:r>
      <w:r w:rsidR="00896FD1">
        <w:rPr>
          <w:rFonts w:ascii="Times New Roman" w:hAnsi="Times New Roman" w:cs="Times New Roman"/>
          <w:bCs/>
          <w:sz w:val="24"/>
          <w:szCs w:val="24"/>
        </w:rPr>
        <w:t>eze</w:t>
      </w:r>
      <w:r w:rsidRPr="00FB51F0">
        <w:rPr>
          <w:rFonts w:ascii="Times New Roman" w:hAnsi="Times New Roman" w:cs="Times New Roman"/>
          <w:bCs/>
          <w:sz w:val="24"/>
          <w:szCs w:val="24"/>
        </w:rPr>
        <w:t xml:space="preserve"> leden vragen over de uitzondering op de ketenregeling voor tijdelijk terugkerend werk, waaronder seizoenswerk. De</w:t>
      </w:r>
      <w:r w:rsidR="00896FD1">
        <w:rPr>
          <w:rFonts w:ascii="Times New Roman" w:hAnsi="Times New Roman" w:cs="Times New Roman"/>
          <w:bCs/>
          <w:sz w:val="24"/>
          <w:szCs w:val="24"/>
        </w:rPr>
        <w:t>ze</w:t>
      </w:r>
      <w:r w:rsidRPr="00FB51F0">
        <w:rPr>
          <w:rFonts w:ascii="Times New Roman" w:hAnsi="Times New Roman" w:cs="Times New Roman"/>
          <w:bCs/>
          <w:sz w:val="24"/>
          <w:szCs w:val="24"/>
        </w:rPr>
        <w:t xml:space="preserve"> leden vragen hoeveel er nu gebruik wordt gemaakt van de uitzondering die op dit moment in de wet staat. Om precies te zijn vragen d</w:t>
      </w:r>
      <w:r w:rsidR="00896FD1">
        <w:rPr>
          <w:rFonts w:ascii="Times New Roman" w:hAnsi="Times New Roman" w:cs="Times New Roman"/>
          <w:bCs/>
          <w:sz w:val="24"/>
          <w:szCs w:val="24"/>
        </w:rPr>
        <w:t>ez</w:t>
      </w:r>
      <w:r w:rsidRPr="00FB51F0">
        <w:rPr>
          <w:rFonts w:ascii="Times New Roman" w:hAnsi="Times New Roman" w:cs="Times New Roman"/>
          <w:bCs/>
          <w:sz w:val="24"/>
          <w:szCs w:val="24"/>
        </w:rPr>
        <w:t>e leden in welke c</w:t>
      </w:r>
      <w:r w:rsidR="00D407CE">
        <w:rPr>
          <w:rFonts w:ascii="Times New Roman" w:hAnsi="Times New Roman" w:cs="Times New Roman"/>
          <w:bCs/>
          <w:sz w:val="24"/>
          <w:szCs w:val="24"/>
        </w:rPr>
        <w:t>ollectieve arbeidsovereenkomsten (c</w:t>
      </w:r>
      <w:r w:rsidRPr="00FB51F0">
        <w:rPr>
          <w:rFonts w:ascii="Times New Roman" w:hAnsi="Times New Roman" w:cs="Times New Roman"/>
          <w:bCs/>
          <w:sz w:val="24"/>
          <w:szCs w:val="24"/>
        </w:rPr>
        <w:t>ao’s</w:t>
      </w:r>
      <w:r w:rsidR="00D407CE">
        <w:rPr>
          <w:rFonts w:ascii="Times New Roman" w:hAnsi="Times New Roman" w:cs="Times New Roman"/>
          <w:bCs/>
          <w:sz w:val="24"/>
          <w:szCs w:val="24"/>
        </w:rPr>
        <w:t>)</w:t>
      </w:r>
      <w:r w:rsidRPr="00FB51F0">
        <w:rPr>
          <w:rFonts w:ascii="Times New Roman" w:hAnsi="Times New Roman" w:cs="Times New Roman"/>
          <w:bCs/>
          <w:sz w:val="24"/>
          <w:szCs w:val="24"/>
        </w:rPr>
        <w:t xml:space="preserve"> en voor welke functies hiervan gebruik wordt gemaakt en hoeveel werknemers hieronder vallen. De</w:t>
      </w:r>
      <w:r w:rsidR="00896FD1">
        <w:rPr>
          <w:rFonts w:ascii="Times New Roman" w:hAnsi="Times New Roman" w:cs="Times New Roman"/>
          <w:bCs/>
          <w:sz w:val="24"/>
          <w:szCs w:val="24"/>
        </w:rPr>
        <w:t>ze</w:t>
      </w:r>
      <w:r w:rsidRPr="00FB51F0">
        <w:rPr>
          <w:rFonts w:ascii="Times New Roman" w:hAnsi="Times New Roman" w:cs="Times New Roman"/>
          <w:bCs/>
          <w:sz w:val="24"/>
          <w:szCs w:val="24"/>
        </w:rPr>
        <w:t xml:space="preserve"> leden vragen hoeveel er gebruikt wordt gemaakt van respectievelijk lid 13 en lid 14 van </w:t>
      </w:r>
      <w:r w:rsidR="00896FD1">
        <w:rPr>
          <w:rFonts w:ascii="Times New Roman" w:hAnsi="Times New Roman" w:cs="Times New Roman"/>
          <w:bCs/>
          <w:sz w:val="24"/>
          <w:szCs w:val="24"/>
        </w:rPr>
        <w:t>art</w:t>
      </w:r>
      <w:r w:rsidR="00474BA2">
        <w:rPr>
          <w:rFonts w:ascii="Times New Roman" w:hAnsi="Times New Roman" w:cs="Times New Roman"/>
          <w:bCs/>
          <w:sz w:val="24"/>
          <w:szCs w:val="24"/>
        </w:rPr>
        <w:t>ikel</w:t>
      </w:r>
      <w:r w:rsidR="00896FD1">
        <w:rPr>
          <w:rFonts w:ascii="Times New Roman" w:hAnsi="Times New Roman" w:cs="Times New Roman"/>
          <w:bCs/>
          <w:sz w:val="24"/>
          <w:szCs w:val="24"/>
        </w:rPr>
        <w:t xml:space="preserve"> </w:t>
      </w:r>
      <w:r w:rsidRPr="00FB51F0">
        <w:rPr>
          <w:rFonts w:ascii="Times New Roman" w:hAnsi="Times New Roman" w:cs="Times New Roman"/>
          <w:bCs/>
          <w:sz w:val="24"/>
          <w:szCs w:val="24"/>
        </w:rPr>
        <w:t>7:668a BW.</w:t>
      </w:r>
    </w:p>
    <w:p w:rsidRPr="00FB51F0" w:rsidR="00896FD1" w:rsidP="00FB51F0" w:rsidRDefault="00896FD1" w14:paraId="2A986C23" w14:textId="77777777">
      <w:pPr>
        <w:pStyle w:val="Geenafstand"/>
        <w:rPr>
          <w:rFonts w:ascii="Times New Roman" w:hAnsi="Times New Roman" w:cs="Times New Roman"/>
          <w:bCs/>
          <w:sz w:val="24"/>
          <w:szCs w:val="24"/>
        </w:rPr>
      </w:pPr>
    </w:p>
    <w:p w:rsidR="00FB51F0" w:rsidP="00FB51F0" w:rsidRDefault="00FB51F0" w14:paraId="58ADF230" w14:textId="28556457">
      <w:pPr>
        <w:pStyle w:val="Geenafstand"/>
        <w:rPr>
          <w:rFonts w:ascii="Times New Roman" w:hAnsi="Times New Roman" w:cs="Times New Roman"/>
          <w:bCs/>
          <w:sz w:val="24"/>
          <w:szCs w:val="24"/>
        </w:rPr>
      </w:pPr>
      <w:r w:rsidRPr="00FB51F0">
        <w:rPr>
          <w:rFonts w:ascii="Times New Roman" w:hAnsi="Times New Roman" w:cs="Times New Roman"/>
          <w:bCs/>
          <w:sz w:val="24"/>
          <w:szCs w:val="24"/>
        </w:rPr>
        <w:t>Daarnaast vragen de leden van de GroenLinks-PvdA</w:t>
      </w:r>
      <w:r w:rsidR="00896FD1">
        <w:rPr>
          <w:rFonts w:ascii="Times New Roman" w:hAnsi="Times New Roman" w:cs="Times New Roman"/>
          <w:bCs/>
          <w:sz w:val="24"/>
          <w:szCs w:val="24"/>
        </w:rPr>
        <w:t>-</w:t>
      </w:r>
      <w:r w:rsidRPr="00FB51F0">
        <w:rPr>
          <w:rFonts w:ascii="Times New Roman" w:hAnsi="Times New Roman" w:cs="Times New Roman"/>
          <w:bCs/>
          <w:sz w:val="24"/>
          <w:szCs w:val="24"/>
        </w:rPr>
        <w:t>fractie naar de situatie voor de W</w:t>
      </w:r>
      <w:r w:rsidR="00750B51">
        <w:rPr>
          <w:rFonts w:ascii="Times New Roman" w:hAnsi="Times New Roman" w:cs="Times New Roman"/>
          <w:bCs/>
          <w:sz w:val="24"/>
          <w:szCs w:val="24"/>
        </w:rPr>
        <w:t>et arbeidsmarkt in balans (W</w:t>
      </w:r>
      <w:r w:rsidRPr="00FB51F0">
        <w:rPr>
          <w:rFonts w:ascii="Times New Roman" w:hAnsi="Times New Roman" w:cs="Times New Roman"/>
          <w:bCs/>
          <w:sz w:val="24"/>
          <w:szCs w:val="24"/>
        </w:rPr>
        <w:t>ab</w:t>
      </w:r>
      <w:r w:rsidR="00750B51">
        <w:rPr>
          <w:rFonts w:ascii="Times New Roman" w:hAnsi="Times New Roman" w:cs="Times New Roman"/>
          <w:bCs/>
          <w:sz w:val="24"/>
          <w:szCs w:val="24"/>
        </w:rPr>
        <w:t>)</w:t>
      </w:r>
      <w:r w:rsidRPr="00FB51F0">
        <w:rPr>
          <w:rFonts w:ascii="Times New Roman" w:hAnsi="Times New Roman" w:cs="Times New Roman"/>
          <w:bCs/>
          <w:sz w:val="24"/>
          <w:szCs w:val="24"/>
        </w:rPr>
        <w:t xml:space="preserve"> met betrekking tot de uitzondering op de tussenpoos voor seizoensarbeid. D</w:t>
      </w:r>
      <w:r w:rsidR="00896FD1">
        <w:rPr>
          <w:rFonts w:ascii="Times New Roman" w:hAnsi="Times New Roman" w:cs="Times New Roman"/>
          <w:bCs/>
          <w:sz w:val="24"/>
          <w:szCs w:val="24"/>
        </w:rPr>
        <w:t>ez</w:t>
      </w:r>
      <w:r w:rsidRPr="00FB51F0">
        <w:rPr>
          <w:rFonts w:ascii="Times New Roman" w:hAnsi="Times New Roman" w:cs="Times New Roman"/>
          <w:bCs/>
          <w:sz w:val="24"/>
          <w:szCs w:val="24"/>
        </w:rPr>
        <w:t xml:space="preserve">e leden vragen wederom hoeveel er gebruik werd gemaakt van deze uitzondering, toen het nog ging om klimatologische of natuurlijke omstandigheden waardoor het werk werd beperkt tot hoogstens negen maanden. </w:t>
      </w:r>
    </w:p>
    <w:p w:rsidRPr="00FB51F0" w:rsidR="00896FD1" w:rsidP="00FB51F0" w:rsidRDefault="00896FD1" w14:paraId="62942BB0" w14:textId="77777777">
      <w:pPr>
        <w:pStyle w:val="Geenafstand"/>
        <w:rPr>
          <w:rFonts w:ascii="Times New Roman" w:hAnsi="Times New Roman" w:cs="Times New Roman"/>
          <w:bCs/>
          <w:sz w:val="24"/>
          <w:szCs w:val="24"/>
        </w:rPr>
      </w:pPr>
    </w:p>
    <w:p w:rsidRPr="00FB51F0" w:rsidR="00FB51F0" w:rsidP="00FB51F0" w:rsidRDefault="00FB51F0" w14:paraId="2431126D" w14:textId="2E7B9745">
      <w:pPr>
        <w:pStyle w:val="Geenafstand"/>
        <w:rPr>
          <w:rFonts w:ascii="Times New Roman" w:hAnsi="Times New Roman" w:cs="Times New Roman"/>
          <w:bCs/>
          <w:sz w:val="24"/>
          <w:szCs w:val="24"/>
        </w:rPr>
      </w:pPr>
      <w:r w:rsidRPr="00FB51F0">
        <w:rPr>
          <w:rFonts w:ascii="Times New Roman" w:hAnsi="Times New Roman" w:cs="Times New Roman"/>
          <w:bCs/>
          <w:sz w:val="24"/>
          <w:szCs w:val="24"/>
        </w:rPr>
        <w:t>De leden van de GroenLinks-PvdA</w:t>
      </w:r>
      <w:r w:rsidR="00896FD1">
        <w:rPr>
          <w:rFonts w:ascii="Times New Roman" w:hAnsi="Times New Roman" w:cs="Times New Roman"/>
          <w:bCs/>
          <w:sz w:val="24"/>
          <w:szCs w:val="24"/>
        </w:rPr>
        <w:t>-</w:t>
      </w:r>
      <w:r w:rsidRPr="00FB51F0">
        <w:rPr>
          <w:rFonts w:ascii="Times New Roman" w:hAnsi="Times New Roman" w:cs="Times New Roman"/>
          <w:bCs/>
          <w:sz w:val="24"/>
          <w:szCs w:val="24"/>
        </w:rPr>
        <w:t xml:space="preserve">fractie vragen wat het exacte verschil is tussen de bestaande uitzondering op de regel voor seizoenswerk en de voorgestelde regeling. </w:t>
      </w:r>
    </w:p>
    <w:p w:rsidR="00FB51F0" w:rsidP="00FB51F0" w:rsidRDefault="00FB51F0" w14:paraId="59527416" w14:textId="3C1400A2">
      <w:pPr>
        <w:pStyle w:val="Geenafstand"/>
        <w:rPr>
          <w:rFonts w:ascii="Times New Roman" w:hAnsi="Times New Roman" w:cs="Times New Roman"/>
          <w:bCs/>
          <w:sz w:val="24"/>
          <w:szCs w:val="24"/>
        </w:rPr>
      </w:pPr>
      <w:r w:rsidRPr="00FB51F0">
        <w:rPr>
          <w:rFonts w:ascii="Times New Roman" w:hAnsi="Times New Roman" w:cs="Times New Roman"/>
          <w:bCs/>
          <w:sz w:val="24"/>
          <w:szCs w:val="24"/>
        </w:rPr>
        <w:t>Tevens vragen de</w:t>
      </w:r>
      <w:r w:rsidR="00896FD1">
        <w:rPr>
          <w:rFonts w:ascii="Times New Roman" w:hAnsi="Times New Roman" w:cs="Times New Roman"/>
          <w:bCs/>
          <w:sz w:val="24"/>
          <w:szCs w:val="24"/>
        </w:rPr>
        <w:t>ze</w:t>
      </w:r>
      <w:r w:rsidRPr="00FB51F0">
        <w:rPr>
          <w:rFonts w:ascii="Times New Roman" w:hAnsi="Times New Roman" w:cs="Times New Roman"/>
          <w:bCs/>
          <w:sz w:val="24"/>
          <w:szCs w:val="24"/>
        </w:rPr>
        <w:t xml:space="preserve"> leden om een beschouwing van de mechanismen waarmee een uitzondering tot stand kon komen en voor welke groepen deze geldt, als het gaat om de situatie na de </w:t>
      </w:r>
      <w:r w:rsidR="00293539">
        <w:rPr>
          <w:rFonts w:ascii="Times New Roman" w:hAnsi="Times New Roman" w:cs="Times New Roman"/>
          <w:bCs/>
          <w:sz w:val="24"/>
          <w:szCs w:val="24"/>
        </w:rPr>
        <w:t>Wet werk en zekerheid (</w:t>
      </w:r>
      <w:r w:rsidRPr="00FB51F0">
        <w:rPr>
          <w:rFonts w:ascii="Times New Roman" w:hAnsi="Times New Roman" w:cs="Times New Roman"/>
          <w:bCs/>
          <w:sz w:val="24"/>
          <w:szCs w:val="24"/>
        </w:rPr>
        <w:t>Wwz</w:t>
      </w:r>
      <w:r w:rsidR="00293539">
        <w:rPr>
          <w:rFonts w:ascii="Times New Roman" w:hAnsi="Times New Roman" w:cs="Times New Roman"/>
          <w:bCs/>
          <w:sz w:val="24"/>
          <w:szCs w:val="24"/>
        </w:rPr>
        <w:t>)</w:t>
      </w:r>
      <w:r w:rsidRPr="00FB51F0">
        <w:rPr>
          <w:rFonts w:ascii="Times New Roman" w:hAnsi="Times New Roman" w:cs="Times New Roman"/>
          <w:bCs/>
          <w:sz w:val="24"/>
          <w:szCs w:val="24"/>
        </w:rPr>
        <w:t>, na de Wab en na invoering van de voorliggende wet meer zekerheid flexwerkers.</w:t>
      </w:r>
      <w:r w:rsidR="00896FD1">
        <w:rPr>
          <w:rFonts w:ascii="Times New Roman" w:hAnsi="Times New Roman" w:cs="Times New Roman"/>
          <w:bCs/>
          <w:sz w:val="24"/>
          <w:szCs w:val="24"/>
        </w:rPr>
        <w:t xml:space="preserve"> </w:t>
      </w:r>
      <w:r w:rsidRPr="00FB51F0">
        <w:rPr>
          <w:rFonts w:ascii="Times New Roman" w:hAnsi="Times New Roman" w:cs="Times New Roman"/>
          <w:bCs/>
          <w:sz w:val="24"/>
          <w:szCs w:val="24"/>
        </w:rPr>
        <w:t>In het verlengde hiervan vragen d</w:t>
      </w:r>
      <w:r w:rsidR="00896FD1">
        <w:rPr>
          <w:rFonts w:ascii="Times New Roman" w:hAnsi="Times New Roman" w:cs="Times New Roman"/>
          <w:bCs/>
          <w:sz w:val="24"/>
          <w:szCs w:val="24"/>
        </w:rPr>
        <w:t>ez</w:t>
      </w:r>
      <w:r w:rsidRPr="00FB51F0">
        <w:rPr>
          <w:rFonts w:ascii="Times New Roman" w:hAnsi="Times New Roman" w:cs="Times New Roman"/>
          <w:bCs/>
          <w:sz w:val="24"/>
          <w:szCs w:val="24"/>
        </w:rPr>
        <w:t xml:space="preserve">e leden naar de uitzondering die wordt geregeld via </w:t>
      </w:r>
      <w:r w:rsidR="00896FD1">
        <w:rPr>
          <w:rFonts w:ascii="Times New Roman" w:hAnsi="Times New Roman" w:cs="Times New Roman"/>
          <w:bCs/>
          <w:sz w:val="24"/>
          <w:szCs w:val="24"/>
        </w:rPr>
        <w:t>art</w:t>
      </w:r>
      <w:r w:rsidR="00474BA2">
        <w:rPr>
          <w:rFonts w:ascii="Times New Roman" w:hAnsi="Times New Roman" w:cs="Times New Roman"/>
          <w:bCs/>
          <w:sz w:val="24"/>
          <w:szCs w:val="24"/>
        </w:rPr>
        <w:t>ikel</w:t>
      </w:r>
      <w:r w:rsidR="00896FD1">
        <w:rPr>
          <w:rFonts w:ascii="Times New Roman" w:hAnsi="Times New Roman" w:cs="Times New Roman"/>
          <w:bCs/>
          <w:sz w:val="24"/>
          <w:szCs w:val="24"/>
        </w:rPr>
        <w:t xml:space="preserve"> </w:t>
      </w:r>
      <w:r w:rsidRPr="00FB51F0">
        <w:rPr>
          <w:rFonts w:ascii="Times New Roman" w:hAnsi="Times New Roman" w:cs="Times New Roman"/>
          <w:bCs/>
          <w:sz w:val="24"/>
          <w:szCs w:val="24"/>
        </w:rPr>
        <w:t>7:668a, lid 8. De</w:t>
      </w:r>
      <w:r w:rsidR="00896FD1">
        <w:rPr>
          <w:rFonts w:ascii="Times New Roman" w:hAnsi="Times New Roman" w:cs="Times New Roman"/>
          <w:bCs/>
          <w:sz w:val="24"/>
          <w:szCs w:val="24"/>
        </w:rPr>
        <w:t>ze</w:t>
      </w:r>
      <w:r w:rsidRPr="00FB51F0">
        <w:rPr>
          <w:rFonts w:ascii="Times New Roman" w:hAnsi="Times New Roman" w:cs="Times New Roman"/>
          <w:bCs/>
          <w:sz w:val="24"/>
          <w:szCs w:val="24"/>
        </w:rPr>
        <w:t xml:space="preserve"> leden vragen hoeveel werknemers er vallen onder de regeling die deze uitzonderingen regelt. </w:t>
      </w:r>
    </w:p>
    <w:p w:rsidRPr="00FB51F0" w:rsidR="00896FD1" w:rsidP="00FB51F0" w:rsidRDefault="00896FD1" w14:paraId="07FAE9AD" w14:textId="77777777">
      <w:pPr>
        <w:pStyle w:val="Geenafstand"/>
        <w:rPr>
          <w:rFonts w:ascii="Times New Roman" w:hAnsi="Times New Roman" w:cs="Times New Roman"/>
          <w:bCs/>
          <w:sz w:val="24"/>
          <w:szCs w:val="24"/>
        </w:rPr>
      </w:pPr>
    </w:p>
    <w:p w:rsidR="00FB51F0" w:rsidP="00FB51F0" w:rsidRDefault="00FB51F0" w14:paraId="4B3C5CDD" w14:textId="3D2546A3">
      <w:pPr>
        <w:pStyle w:val="Geenafstand"/>
        <w:rPr>
          <w:rFonts w:ascii="Times New Roman" w:hAnsi="Times New Roman" w:cs="Times New Roman"/>
          <w:bCs/>
          <w:sz w:val="24"/>
          <w:szCs w:val="24"/>
        </w:rPr>
      </w:pPr>
      <w:r w:rsidRPr="00FB51F0">
        <w:rPr>
          <w:rFonts w:ascii="Times New Roman" w:hAnsi="Times New Roman" w:cs="Times New Roman"/>
          <w:bCs/>
          <w:sz w:val="24"/>
          <w:szCs w:val="24"/>
        </w:rPr>
        <w:t>Ten tweede vragen de leden</w:t>
      </w:r>
      <w:r w:rsidR="00896FD1">
        <w:rPr>
          <w:rFonts w:ascii="Times New Roman" w:hAnsi="Times New Roman" w:cs="Times New Roman"/>
          <w:bCs/>
          <w:sz w:val="24"/>
          <w:szCs w:val="24"/>
        </w:rPr>
        <w:t xml:space="preserve"> van de GroenLinks-PvdA-fractie</w:t>
      </w:r>
      <w:r w:rsidRPr="00FB51F0">
        <w:rPr>
          <w:rFonts w:ascii="Times New Roman" w:hAnsi="Times New Roman" w:cs="Times New Roman"/>
          <w:bCs/>
          <w:sz w:val="24"/>
          <w:szCs w:val="24"/>
        </w:rPr>
        <w:t xml:space="preserve"> naar de verruimde tussenpoos voor scholieren die ouder zijn dan achttien en voor studenten. De</w:t>
      </w:r>
      <w:r w:rsidR="00896FD1">
        <w:rPr>
          <w:rFonts w:ascii="Times New Roman" w:hAnsi="Times New Roman" w:cs="Times New Roman"/>
          <w:bCs/>
          <w:sz w:val="24"/>
          <w:szCs w:val="24"/>
        </w:rPr>
        <w:t>ze</w:t>
      </w:r>
      <w:r w:rsidRPr="00FB51F0">
        <w:rPr>
          <w:rFonts w:ascii="Times New Roman" w:hAnsi="Times New Roman" w:cs="Times New Roman"/>
          <w:bCs/>
          <w:sz w:val="24"/>
          <w:szCs w:val="24"/>
        </w:rPr>
        <w:t xml:space="preserve"> leden vragen welke rechtvaardiging de regering hiervoor heeft. De</w:t>
      </w:r>
      <w:r w:rsidR="00896FD1">
        <w:rPr>
          <w:rFonts w:ascii="Times New Roman" w:hAnsi="Times New Roman" w:cs="Times New Roman"/>
          <w:bCs/>
          <w:sz w:val="24"/>
          <w:szCs w:val="24"/>
        </w:rPr>
        <w:t>ze</w:t>
      </w:r>
      <w:r w:rsidRPr="00FB51F0">
        <w:rPr>
          <w:rFonts w:ascii="Times New Roman" w:hAnsi="Times New Roman" w:cs="Times New Roman"/>
          <w:bCs/>
          <w:sz w:val="24"/>
          <w:szCs w:val="24"/>
        </w:rPr>
        <w:t xml:space="preserve"> leden merken op dat in de </w:t>
      </w:r>
      <w:r w:rsidR="00896FD1">
        <w:rPr>
          <w:rFonts w:ascii="Times New Roman" w:hAnsi="Times New Roman" w:cs="Times New Roman"/>
          <w:bCs/>
          <w:sz w:val="24"/>
          <w:szCs w:val="24"/>
        </w:rPr>
        <w:t>m</w:t>
      </w:r>
      <w:r w:rsidRPr="00FB51F0">
        <w:rPr>
          <w:rFonts w:ascii="Times New Roman" w:hAnsi="Times New Roman" w:cs="Times New Roman"/>
          <w:bCs/>
          <w:sz w:val="24"/>
          <w:szCs w:val="24"/>
        </w:rPr>
        <w:t xml:space="preserve">emorie van </w:t>
      </w:r>
      <w:r w:rsidR="00896FD1">
        <w:rPr>
          <w:rFonts w:ascii="Times New Roman" w:hAnsi="Times New Roman" w:cs="Times New Roman"/>
          <w:bCs/>
          <w:sz w:val="24"/>
          <w:szCs w:val="24"/>
        </w:rPr>
        <w:t>t</w:t>
      </w:r>
      <w:r w:rsidRPr="00FB51F0">
        <w:rPr>
          <w:rFonts w:ascii="Times New Roman" w:hAnsi="Times New Roman" w:cs="Times New Roman"/>
          <w:bCs/>
          <w:sz w:val="24"/>
          <w:szCs w:val="24"/>
        </w:rPr>
        <w:t xml:space="preserve">oelichting wordt geredeneerd dat deze uitzondering ervoor zorgt dat werknemers die een bijbaan hebben gedaan bij een bedrijf na het afstuderen kunnen starten met een tijdelijke functie. Deze leden vragen waarom dit nodig is. De werkgever heeft immers al ervaring met deze werknemer.  </w:t>
      </w:r>
    </w:p>
    <w:p w:rsidRPr="00FB51F0" w:rsidR="00896FD1" w:rsidP="00FB51F0" w:rsidRDefault="00896FD1" w14:paraId="40B9AFE6" w14:textId="77777777">
      <w:pPr>
        <w:pStyle w:val="Geenafstand"/>
        <w:rPr>
          <w:rFonts w:ascii="Times New Roman" w:hAnsi="Times New Roman" w:cs="Times New Roman"/>
          <w:bCs/>
          <w:sz w:val="24"/>
          <w:szCs w:val="24"/>
        </w:rPr>
      </w:pPr>
    </w:p>
    <w:p w:rsidR="00FB51F0" w:rsidP="00FB51F0" w:rsidRDefault="00FB51F0" w14:paraId="65C36133" w14:textId="187F54AC">
      <w:pPr>
        <w:pStyle w:val="Geenafstand"/>
        <w:rPr>
          <w:rFonts w:ascii="Times New Roman" w:hAnsi="Times New Roman" w:cs="Times New Roman"/>
          <w:bCs/>
          <w:sz w:val="24"/>
          <w:szCs w:val="24"/>
        </w:rPr>
      </w:pPr>
      <w:r w:rsidRPr="00FB51F0">
        <w:rPr>
          <w:rFonts w:ascii="Times New Roman" w:hAnsi="Times New Roman" w:cs="Times New Roman"/>
          <w:bCs/>
          <w:sz w:val="24"/>
          <w:szCs w:val="24"/>
        </w:rPr>
        <w:t>In het verlengde hiervan vragen de leden van GroenLinks-PvdA</w:t>
      </w:r>
      <w:r w:rsidR="00896FD1">
        <w:rPr>
          <w:rFonts w:ascii="Times New Roman" w:hAnsi="Times New Roman" w:cs="Times New Roman"/>
          <w:bCs/>
          <w:sz w:val="24"/>
          <w:szCs w:val="24"/>
        </w:rPr>
        <w:t>-fractie</w:t>
      </w:r>
      <w:r w:rsidRPr="00FB51F0">
        <w:rPr>
          <w:rFonts w:ascii="Times New Roman" w:hAnsi="Times New Roman" w:cs="Times New Roman"/>
          <w:bCs/>
          <w:sz w:val="24"/>
          <w:szCs w:val="24"/>
        </w:rPr>
        <w:t xml:space="preserve"> hoe de huidige uitzondering op de ketenregeling voor werknemers die de leeftijd van achttien jaar nog niet hebben bereikt zich verhoudt tot de noodzaak voor een uitzondering voor studenten en scholieren. Deze leden vragen of het hierdoor technisch gezien mogelijk is dat jongeren vanaf jonge leeftijd, bijvoorbeeld 14 jaar, kunnen werken bij hetzelfde bedrijf en ook na het afstuderen, bijvoorbeeld op 24-jarige leeftijd, nog geen vast contract krijgen.</w:t>
      </w:r>
    </w:p>
    <w:p w:rsidRPr="00FB51F0" w:rsidR="00896FD1" w:rsidP="00FB51F0" w:rsidRDefault="00896FD1" w14:paraId="1691BE61" w14:textId="77777777">
      <w:pPr>
        <w:pStyle w:val="Geenafstand"/>
        <w:rPr>
          <w:rFonts w:ascii="Times New Roman" w:hAnsi="Times New Roman" w:cs="Times New Roman"/>
          <w:bCs/>
          <w:sz w:val="24"/>
          <w:szCs w:val="24"/>
        </w:rPr>
      </w:pPr>
    </w:p>
    <w:p w:rsidR="00FB51F0" w:rsidP="00FB51F0" w:rsidRDefault="00FB51F0" w14:paraId="1374D658" w14:textId="12576588">
      <w:pPr>
        <w:pStyle w:val="Geenafstand"/>
        <w:rPr>
          <w:rFonts w:ascii="Times New Roman" w:hAnsi="Times New Roman" w:cs="Times New Roman"/>
          <w:bCs/>
          <w:sz w:val="24"/>
          <w:szCs w:val="24"/>
        </w:rPr>
      </w:pPr>
      <w:r w:rsidRPr="00FB51F0">
        <w:rPr>
          <w:rFonts w:ascii="Times New Roman" w:hAnsi="Times New Roman" w:cs="Times New Roman"/>
          <w:bCs/>
          <w:sz w:val="24"/>
          <w:szCs w:val="24"/>
        </w:rPr>
        <w:lastRenderedPageBreak/>
        <w:t>De leden van de GroenLinks-PvdA</w:t>
      </w:r>
      <w:r w:rsidR="00896FD1">
        <w:rPr>
          <w:rFonts w:ascii="Times New Roman" w:hAnsi="Times New Roman" w:cs="Times New Roman"/>
          <w:bCs/>
          <w:sz w:val="24"/>
          <w:szCs w:val="24"/>
        </w:rPr>
        <w:t>-</w:t>
      </w:r>
      <w:r w:rsidRPr="00FB51F0">
        <w:rPr>
          <w:rFonts w:ascii="Times New Roman" w:hAnsi="Times New Roman" w:cs="Times New Roman"/>
          <w:bCs/>
          <w:sz w:val="24"/>
          <w:szCs w:val="24"/>
        </w:rPr>
        <w:t>fractie vragen of en hoe de uitzondering die geldt voor scholieren en studenten wordt gehandhaafd, ook vanuit de concurrentiepositie van werkgevers die zich wel aan de regels houden.</w:t>
      </w:r>
    </w:p>
    <w:p w:rsidR="00FB51F0" w:rsidP="00FB51F0" w:rsidRDefault="00FB51F0" w14:paraId="044FA844" w14:textId="77777777">
      <w:pPr>
        <w:pStyle w:val="Geenafstand"/>
        <w:rPr>
          <w:rFonts w:ascii="Times New Roman" w:hAnsi="Times New Roman" w:cs="Times New Roman"/>
          <w:bCs/>
          <w:sz w:val="24"/>
          <w:szCs w:val="24"/>
        </w:rPr>
      </w:pPr>
      <w:r w:rsidRPr="00FB51F0">
        <w:rPr>
          <w:rFonts w:ascii="Times New Roman" w:hAnsi="Times New Roman" w:cs="Times New Roman"/>
          <w:bCs/>
          <w:sz w:val="24"/>
          <w:szCs w:val="24"/>
        </w:rPr>
        <w:t>Deze leden vragen of de uitzonderingen op de ketenregeling niet zouden moeten worden begrensd op een X aantal jaren (zijnde meer dan de duur van de ketenregeling in het geval dat er geen uitzondering gebruikt wordt). Deze leden vragen of dit technisch gezien mogelijk is en vragen om een appreciatie van dit voorstel.</w:t>
      </w:r>
    </w:p>
    <w:p w:rsidRPr="00FB51F0" w:rsidR="00896FD1" w:rsidP="00FB51F0" w:rsidRDefault="00896FD1" w14:paraId="318FE769" w14:textId="77777777">
      <w:pPr>
        <w:pStyle w:val="Geenafstand"/>
        <w:rPr>
          <w:rFonts w:ascii="Times New Roman" w:hAnsi="Times New Roman" w:cs="Times New Roman"/>
          <w:bCs/>
          <w:sz w:val="24"/>
          <w:szCs w:val="24"/>
        </w:rPr>
      </w:pPr>
    </w:p>
    <w:p w:rsidR="00FB51F0" w:rsidP="00FB51F0" w:rsidRDefault="00FB51F0" w14:paraId="7EF6F850" w14:textId="24E68157">
      <w:pPr>
        <w:pStyle w:val="Geenafstand"/>
        <w:rPr>
          <w:rFonts w:ascii="Times New Roman" w:hAnsi="Times New Roman" w:cs="Times New Roman"/>
          <w:bCs/>
          <w:sz w:val="24"/>
          <w:szCs w:val="24"/>
        </w:rPr>
      </w:pPr>
      <w:r w:rsidRPr="00FB51F0">
        <w:rPr>
          <w:rFonts w:ascii="Times New Roman" w:hAnsi="Times New Roman" w:cs="Times New Roman"/>
          <w:bCs/>
          <w:sz w:val="24"/>
          <w:szCs w:val="24"/>
        </w:rPr>
        <w:t>Ten derde hebben de leden van de GroenLinks-Pvd</w:t>
      </w:r>
      <w:r w:rsidR="00896FD1">
        <w:rPr>
          <w:rFonts w:ascii="Times New Roman" w:hAnsi="Times New Roman" w:cs="Times New Roman"/>
          <w:bCs/>
          <w:sz w:val="24"/>
          <w:szCs w:val="24"/>
        </w:rPr>
        <w:t>A-</w:t>
      </w:r>
      <w:r w:rsidRPr="00FB51F0">
        <w:rPr>
          <w:rFonts w:ascii="Times New Roman" w:hAnsi="Times New Roman" w:cs="Times New Roman"/>
          <w:bCs/>
          <w:sz w:val="24"/>
          <w:szCs w:val="24"/>
        </w:rPr>
        <w:t>fractie vragen over de uitzondering op de ketenregeling in het onderwijs (7:668a, lid 15). De</w:t>
      </w:r>
      <w:r w:rsidR="00896FD1">
        <w:rPr>
          <w:rFonts w:ascii="Times New Roman" w:hAnsi="Times New Roman" w:cs="Times New Roman"/>
          <w:bCs/>
          <w:sz w:val="24"/>
          <w:szCs w:val="24"/>
        </w:rPr>
        <w:t>ze</w:t>
      </w:r>
      <w:r w:rsidRPr="00FB51F0">
        <w:rPr>
          <w:rFonts w:ascii="Times New Roman" w:hAnsi="Times New Roman" w:cs="Times New Roman"/>
          <w:bCs/>
          <w:sz w:val="24"/>
          <w:szCs w:val="24"/>
        </w:rPr>
        <w:t xml:space="preserve"> leden vragen in hoeverre de wettelijke uitzondering op de ketenregeling voor het primair onderwijs passend is binnen de voorliggende wet, die juist de verschillende afwijkmogelijkheden inperkt. Daarbij vragen deze leden of de regering of het überhaupt passend is om een sector specifiek uit te lichten in een wet. </w:t>
      </w:r>
    </w:p>
    <w:p w:rsidRPr="00FB51F0" w:rsidR="00896FD1" w:rsidP="00FB51F0" w:rsidRDefault="00896FD1" w14:paraId="2C173923" w14:textId="77777777">
      <w:pPr>
        <w:pStyle w:val="Geenafstand"/>
        <w:rPr>
          <w:rFonts w:ascii="Times New Roman" w:hAnsi="Times New Roman" w:cs="Times New Roman"/>
          <w:bCs/>
          <w:sz w:val="24"/>
          <w:szCs w:val="24"/>
        </w:rPr>
      </w:pPr>
    </w:p>
    <w:p w:rsidR="00FB51F0" w:rsidP="00FB51F0" w:rsidRDefault="00FB51F0" w14:paraId="63A11D6E" w14:textId="74B9F79A">
      <w:pPr>
        <w:pStyle w:val="Geenafstand"/>
        <w:rPr>
          <w:rFonts w:ascii="Times New Roman" w:hAnsi="Times New Roman" w:cs="Times New Roman"/>
          <w:bCs/>
          <w:sz w:val="24"/>
          <w:szCs w:val="24"/>
        </w:rPr>
      </w:pPr>
      <w:r w:rsidRPr="00FB51F0">
        <w:rPr>
          <w:rFonts w:ascii="Times New Roman" w:hAnsi="Times New Roman" w:cs="Times New Roman"/>
          <w:bCs/>
          <w:sz w:val="24"/>
          <w:szCs w:val="24"/>
        </w:rPr>
        <w:t>Verder vragen de leden van de GroenLinks-PvdA</w:t>
      </w:r>
      <w:r w:rsidR="00896FD1">
        <w:rPr>
          <w:rFonts w:ascii="Times New Roman" w:hAnsi="Times New Roman" w:cs="Times New Roman"/>
          <w:bCs/>
          <w:sz w:val="24"/>
          <w:szCs w:val="24"/>
        </w:rPr>
        <w:t>-</w:t>
      </w:r>
      <w:r w:rsidRPr="00FB51F0">
        <w:rPr>
          <w:rFonts w:ascii="Times New Roman" w:hAnsi="Times New Roman" w:cs="Times New Roman"/>
          <w:bCs/>
          <w:sz w:val="24"/>
          <w:szCs w:val="24"/>
        </w:rPr>
        <w:t xml:space="preserve">fractie hoe deze uitzondering zich verhoudt tot het streven van de regering om via het </w:t>
      </w:r>
      <w:r w:rsidR="00896FD1">
        <w:rPr>
          <w:rFonts w:ascii="Times New Roman" w:hAnsi="Times New Roman" w:cs="Times New Roman"/>
          <w:bCs/>
          <w:sz w:val="24"/>
          <w:szCs w:val="24"/>
        </w:rPr>
        <w:t>w</w:t>
      </w:r>
      <w:r w:rsidRPr="00FB51F0">
        <w:rPr>
          <w:rFonts w:ascii="Times New Roman" w:hAnsi="Times New Roman" w:cs="Times New Roman"/>
          <w:bCs/>
          <w:sz w:val="24"/>
          <w:szCs w:val="24"/>
        </w:rPr>
        <w:t>etsvoorstel strategisch personeelsbeleid en arbeidsmarktmaatregelen het aantal vaste contracten voor leraren te vergroten. Tevens vragen deze leden of de regering het ermee eens is dat vervanging vanwege ziekte ook via vaste contracten bij niet-commerciële vervangingspools kan lopen, zoals bepleit in de motie Westerveld c.s. (Kamerstuk 27</w:t>
      </w:r>
      <w:r w:rsidR="00896FD1">
        <w:rPr>
          <w:rFonts w:ascii="Times New Roman" w:hAnsi="Times New Roman" w:cs="Times New Roman"/>
          <w:bCs/>
          <w:sz w:val="24"/>
          <w:szCs w:val="24"/>
        </w:rPr>
        <w:t xml:space="preserve"> </w:t>
      </w:r>
      <w:r w:rsidRPr="00FB51F0">
        <w:rPr>
          <w:rFonts w:ascii="Times New Roman" w:hAnsi="Times New Roman" w:cs="Times New Roman"/>
          <w:bCs/>
          <w:sz w:val="24"/>
          <w:szCs w:val="24"/>
        </w:rPr>
        <w:t xml:space="preserve">923, nr. 505). </w:t>
      </w:r>
    </w:p>
    <w:p w:rsidRPr="00FB51F0" w:rsidR="00896FD1" w:rsidP="00FB51F0" w:rsidRDefault="00896FD1" w14:paraId="0998582E" w14:textId="77777777">
      <w:pPr>
        <w:pStyle w:val="Geenafstand"/>
        <w:rPr>
          <w:rFonts w:ascii="Times New Roman" w:hAnsi="Times New Roman" w:cs="Times New Roman"/>
          <w:bCs/>
          <w:sz w:val="24"/>
          <w:szCs w:val="24"/>
        </w:rPr>
      </w:pPr>
    </w:p>
    <w:p w:rsidR="00FB51F0" w:rsidP="00FB51F0" w:rsidRDefault="00FB51F0" w14:paraId="36F2F548" w14:textId="2A92B072">
      <w:pPr>
        <w:pStyle w:val="Geenafstand"/>
        <w:rPr>
          <w:rFonts w:ascii="Times New Roman" w:hAnsi="Times New Roman" w:cs="Times New Roman"/>
          <w:bCs/>
          <w:sz w:val="24"/>
          <w:szCs w:val="24"/>
        </w:rPr>
      </w:pPr>
      <w:r w:rsidRPr="00FB51F0">
        <w:rPr>
          <w:rFonts w:ascii="Times New Roman" w:hAnsi="Times New Roman" w:cs="Times New Roman"/>
          <w:bCs/>
          <w:sz w:val="24"/>
          <w:szCs w:val="24"/>
        </w:rPr>
        <w:t>Daarnaast vragen de leden</w:t>
      </w:r>
      <w:r w:rsidR="00896FD1">
        <w:rPr>
          <w:rFonts w:ascii="Times New Roman" w:hAnsi="Times New Roman" w:cs="Times New Roman"/>
          <w:bCs/>
          <w:sz w:val="24"/>
          <w:szCs w:val="24"/>
        </w:rPr>
        <w:t xml:space="preserve"> van de GroenLinks-PvdA-fractie</w:t>
      </w:r>
      <w:r w:rsidRPr="00FB51F0">
        <w:rPr>
          <w:rFonts w:ascii="Times New Roman" w:hAnsi="Times New Roman" w:cs="Times New Roman"/>
          <w:bCs/>
          <w:sz w:val="24"/>
          <w:szCs w:val="24"/>
        </w:rPr>
        <w:t xml:space="preserve"> naar de uitzondering die er al bestaat vanuit de Regeling ketenbepaling bijzondere functies en hogere vergoeding kantonrechter. De</w:t>
      </w:r>
      <w:r w:rsidR="00896FD1">
        <w:rPr>
          <w:rFonts w:ascii="Times New Roman" w:hAnsi="Times New Roman" w:cs="Times New Roman"/>
          <w:bCs/>
          <w:sz w:val="24"/>
          <w:szCs w:val="24"/>
        </w:rPr>
        <w:t>ze</w:t>
      </w:r>
      <w:r w:rsidRPr="00FB51F0">
        <w:rPr>
          <w:rFonts w:ascii="Times New Roman" w:hAnsi="Times New Roman" w:cs="Times New Roman"/>
          <w:bCs/>
          <w:sz w:val="24"/>
          <w:szCs w:val="24"/>
        </w:rPr>
        <w:t xml:space="preserve"> leden merken op dat er hier al een uitzondering is geregeld voor de werknemer op school (artikel 1, sub g). De</w:t>
      </w:r>
      <w:r w:rsidR="00896FD1">
        <w:rPr>
          <w:rFonts w:ascii="Times New Roman" w:hAnsi="Times New Roman" w:cs="Times New Roman"/>
          <w:bCs/>
          <w:sz w:val="24"/>
          <w:szCs w:val="24"/>
        </w:rPr>
        <w:t>ze</w:t>
      </w:r>
      <w:r w:rsidRPr="00FB51F0">
        <w:rPr>
          <w:rFonts w:ascii="Times New Roman" w:hAnsi="Times New Roman" w:cs="Times New Roman"/>
          <w:bCs/>
          <w:sz w:val="24"/>
          <w:szCs w:val="24"/>
        </w:rPr>
        <w:t xml:space="preserve"> leden vragen hoe deze zich verhoudt tot de uitzondering in 7:668a, lid 15. </w:t>
      </w:r>
    </w:p>
    <w:p w:rsidRPr="00FB51F0" w:rsidR="00896FD1" w:rsidP="00FB51F0" w:rsidRDefault="00896FD1" w14:paraId="6A4E2EAE" w14:textId="77777777">
      <w:pPr>
        <w:pStyle w:val="Geenafstand"/>
        <w:rPr>
          <w:rFonts w:ascii="Times New Roman" w:hAnsi="Times New Roman" w:cs="Times New Roman"/>
          <w:bCs/>
          <w:sz w:val="24"/>
          <w:szCs w:val="24"/>
        </w:rPr>
      </w:pPr>
    </w:p>
    <w:p w:rsidR="00FB51F0" w:rsidP="00FB51F0" w:rsidRDefault="00FB51F0" w14:paraId="21B88959" w14:textId="26E219A7">
      <w:pPr>
        <w:pStyle w:val="Geenafstand"/>
        <w:rPr>
          <w:rFonts w:ascii="Times New Roman" w:hAnsi="Times New Roman" w:cs="Times New Roman"/>
          <w:bCs/>
          <w:sz w:val="24"/>
          <w:szCs w:val="24"/>
        </w:rPr>
      </w:pPr>
      <w:r w:rsidRPr="00FB51F0">
        <w:rPr>
          <w:rFonts w:ascii="Times New Roman" w:hAnsi="Times New Roman" w:cs="Times New Roman"/>
          <w:bCs/>
          <w:sz w:val="24"/>
          <w:szCs w:val="24"/>
        </w:rPr>
        <w:t>Ook hebben de leden van de GroenLinks-PvdA</w:t>
      </w:r>
      <w:r w:rsidR="00896FD1">
        <w:rPr>
          <w:rFonts w:ascii="Times New Roman" w:hAnsi="Times New Roman" w:cs="Times New Roman"/>
          <w:bCs/>
          <w:sz w:val="24"/>
          <w:szCs w:val="24"/>
        </w:rPr>
        <w:t>-</w:t>
      </w:r>
      <w:r w:rsidRPr="00FB51F0">
        <w:rPr>
          <w:rFonts w:ascii="Times New Roman" w:hAnsi="Times New Roman" w:cs="Times New Roman"/>
          <w:bCs/>
          <w:sz w:val="24"/>
          <w:szCs w:val="24"/>
        </w:rPr>
        <w:t>fractie vragen over de evaluatie van deze uitzondering sinds de invoering van de W</w:t>
      </w:r>
      <w:r w:rsidR="00896FD1">
        <w:rPr>
          <w:rFonts w:ascii="Times New Roman" w:hAnsi="Times New Roman" w:cs="Times New Roman"/>
          <w:bCs/>
          <w:sz w:val="24"/>
          <w:szCs w:val="24"/>
        </w:rPr>
        <w:t>ab</w:t>
      </w:r>
      <w:r w:rsidRPr="00FB51F0">
        <w:rPr>
          <w:rFonts w:ascii="Times New Roman" w:hAnsi="Times New Roman" w:cs="Times New Roman"/>
          <w:bCs/>
          <w:sz w:val="24"/>
          <w:szCs w:val="24"/>
        </w:rPr>
        <w:t>. Deze leden vragen of er een evaluatie is geweest, wat de bevindingen hiervan zijn, en/of er overleg met sociale partners in het onderwijs heeft plaatsgevonden over deze uitzondering.</w:t>
      </w:r>
    </w:p>
    <w:p w:rsidRPr="00FB51F0" w:rsidR="00896FD1" w:rsidP="00FB51F0" w:rsidRDefault="00896FD1" w14:paraId="2C9CCD45" w14:textId="77777777">
      <w:pPr>
        <w:pStyle w:val="Geenafstand"/>
        <w:rPr>
          <w:rFonts w:ascii="Times New Roman" w:hAnsi="Times New Roman" w:cs="Times New Roman"/>
          <w:bCs/>
          <w:sz w:val="24"/>
          <w:szCs w:val="24"/>
        </w:rPr>
      </w:pPr>
    </w:p>
    <w:p w:rsidR="00FB51F0" w:rsidP="00FB51F0" w:rsidRDefault="00FB51F0" w14:paraId="5C8AB0B8" w14:textId="5A8CC6FC">
      <w:pPr>
        <w:pStyle w:val="Geenafstand"/>
        <w:rPr>
          <w:rFonts w:ascii="Times New Roman" w:hAnsi="Times New Roman" w:cs="Times New Roman"/>
          <w:bCs/>
          <w:sz w:val="24"/>
          <w:szCs w:val="24"/>
        </w:rPr>
      </w:pPr>
      <w:r w:rsidRPr="00FB51F0">
        <w:rPr>
          <w:rFonts w:ascii="Times New Roman" w:hAnsi="Times New Roman" w:cs="Times New Roman"/>
          <w:bCs/>
          <w:sz w:val="24"/>
          <w:szCs w:val="24"/>
        </w:rPr>
        <w:t xml:space="preserve">Ten slotte hebben de leden </w:t>
      </w:r>
      <w:r w:rsidR="00896FD1">
        <w:rPr>
          <w:rFonts w:ascii="Times New Roman" w:hAnsi="Times New Roman" w:cs="Times New Roman"/>
          <w:bCs/>
          <w:sz w:val="24"/>
          <w:szCs w:val="24"/>
        </w:rPr>
        <w:t xml:space="preserve">van de GroenLinks-PvdA-fractie </w:t>
      </w:r>
      <w:r w:rsidRPr="00FB51F0">
        <w:rPr>
          <w:rFonts w:ascii="Times New Roman" w:hAnsi="Times New Roman" w:cs="Times New Roman"/>
          <w:bCs/>
          <w:sz w:val="24"/>
          <w:szCs w:val="24"/>
        </w:rPr>
        <w:t xml:space="preserve">enkele cijfermatige vragen over deze paragraaf in de </w:t>
      </w:r>
      <w:r w:rsidR="00896FD1">
        <w:rPr>
          <w:rFonts w:ascii="Times New Roman" w:hAnsi="Times New Roman" w:cs="Times New Roman"/>
          <w:bCs/>
          <w:sz w:val="24"/>
          <w:szCs w:val="24"/>
        </w:rPr>
        <w:t>m</w:t>
      </w:r>
      <w:r w:rsidRPr="00FB51F0">
        <w:rPr>
          <w:rFonts w:ascii="Times New Roman" w:hAnsi="Times New Roman" w:cs="Times New Roman"/>
          <w:bCs/>
          <w:sz w:val="24"/>
          <w:szCs w:val="24"/>
        </w:rPr>
        <w:t xml:space="preserve">emorie van </w:t>
      </w:r>
      <w:r w:rsidR="00896FD1">
        <w:rPr>
          <w:rFonts w:ascii="Times New Roman" w:hAnsi="Times New Roman" w:cs="Times New Roman"/>
          <w:bCs/>
          <w:sz w:val="24"/>
          <w:szCs w:val="24"/>
        </w:rPr>
        <w:t>t</w:t>
      </w:r>
      <w:r w:rsidRPr="00FB51F0">
        <w:rPr>
          <w:rFonts w:ascii="Times New Roman" w:hAnsi="Times New Roman" w:cs="Times New Roman"/>
          <w:bCs/>
          <w:sz w:val="24"/>
          <w:szCs w:val="24"/>
        </w:rPr>
        <w:t>oelichting. De</w:t>
      </w:r>
      <w:r w:rsidR="00896FD1">
        <w:rPr>
          <w:rFonts w:ascii="Times New Roman" w:hAnsi="Times New Roman" w:cs="Times New Roman"/>
          <w:bCs/>
          <w:sz w:val="24"/>
          <w:szCs w:val="24"/>
        </w:rPr>
        <w:t>ze</w:t>
      </w:r>
      <w:r w:rsidRPr="00FB51F0">
        <w:rPr>
          <w:rFonts w:ascii="Times New Roman" w:hAnsi="Times New Roman" w:cs="Times New Roman"/>
          <w:bCs/>
          <w:sz w:val="24"/>
          <w:szCs w:val="24"/>
        </w:rPr>
        <w:t xml:space="preserve"> leden merken daarnaast op dat de mogelijkheid om bij cao van de duur van een aantal contracten af te wijken blijft bestaan. D</w:t>
      </w:r>
      <w:r w:rsidR="00896FD1">
        <w:rPr>
          <w:rFonts w:ascii="Times New Roman" w:hAnsi="Times New Roman" w:cs="Times New Roman"/>
          <w:bCs/>
          <w:sz w:val="24"/>
          <w:szCs w:val="24"/>
        </w:rPr>
        <w:t>ez</w:t>
      </w:r>
      <w:r w:rsidRPr="00FB51F0">
        <w:rPr>
          <w:rFonts w:ascii="Times New Roman" w:hAnsi="Times New Roman" w:cs="Times New Roman"/>
          <w:bCs/>
          <w:sz w:val="24"/>
          <w:szCs w:val="24"/>
        </w:rPr>
        <w:t xml:space="preserve">e leden lezen dat dit in </w:t>
      </w:r>
      <w:r w:rsidR="00247259">
        <w:rPr>
          <w:rFonts w:ascii="Times New Roman" w:hAnsi="Times New Roman" w:cs="Times New Roman"/>
          <w:bCs/>
          <w:sz w:val="24"/>
          <w:szCs w:val="24"/>
        </w:rPr>
        <w:t>zeventien</w:t>
      </w:r>
      <w:r w:rsidRPr="00FB51F0">
        <w:rPr>
          <w:rFonts w:ascii="Times New Roman" w:hAnsi="Times New Roman" w:cs="Times New Roman"/>
          <w:bCs/>
          <w:sz w:val="24"/>
          <w:szCs w:val="24"/>
        </w:rPr>
        <w:t xml:space="preserve"> cao’s gebruikt wordt en dat het 24% van de werknemers raakt die onder de onderzochte cao’s vallen. De</w:t>
      </w:r>
      <w:r w:rsidR="00896FD1">
        <w:rPr>
          <w:rFonts w:ascii="Times New Roman" w:hAnsi="Times New Roman" w:cs="Times New Roman"/>
          <w:bCs/>
          <w:sz w:val="24"/>
          <w:szCs w:val="24"/>
        </w:rPr>
        <w:t>ze</w:t>
      </w:r>
      <w:r w:rsidRPr="00FB51F0">
        <w:rPr>
          <w:rFonts w:ascii="Times New Roman" w:hAnsi="Times New Roman" w:cs="Times New Roman"/>
          <w:bCs/>
          <w:sz w:val="24"/>
          <w:szCs w:val="24"/>
        </w:rPr>
        <w:t xml:space="preserve"> leden vragen om een inschatting om hoeveel werknemers het gaat in totaal.</w:t>
      </w:r>
    </w:p>
    <w:p w:rsidR="00935161" w:rsidP="000B496E" w:rsidRDefault="00935161" w14:paraId="6B8AD3BC" w14:textId="77777777">
      <w:pPr>
        <w:pStyle w:val="Geenafstand"/>
        <w:rPr>
          <w:rFonts w:ascii="Times New Roman" w:hAnsi="Times New Roman" w:cs="Times New Roman"/>
          <w:bCs/>
          <w:sz w:val="24"/>
          <w:szCs w:val="24"/>
        </w:rPr>
      </w:pPr>
    </w:p>
    <w:p w:rsidR="00935161" w:rsidP="000B496E" w:rsidRDefault="00935161" w14:paraId="6ECE598E" w14:textId="31CD4658">
      <w:pPr>
        <w:pStyle w:val="Geenafstand"/>
        <w:rPr>
          <w:rFonts w:ascii="Times New Roman" w:hAnsi="Times New Roman" w:cs="Times New Roman"/>
          <w:bCs/>
          <w:sz w:val="24"/>
          <w:szCs w:val="24"/>
        </w:rPr>
      </w:pPr>
      <w:r w:rsidRPr="00935161">
        <w:rPr>
          <w:rFonts w:ascii="Times New Roman" w:hAnsi="Times New Roman" w:cs="Times New Roman"/>
          <w:bCs/>
          <w:sz w:val="24"/>
          <w:szCs w:val="24"/>
        </w:rPr>
        <w:t xml:space="preserve">De leden van de </w:t>
      </w:r>
      <w:r w:rsidRPr="00935161">
        <w:rPr>
          <w:rFonts w:ascii="Times New Roman" w:hAnsi="Times New Roman" w:cs="Times New Roman"/>
          <w:b/>
          <w:sz w:val="24"/>
          <w:szCs w:val="24"/>
        </w:rPr>
        <w:t>VVD-fractie</w:t>
      </w:r>
      <w:r w:rsidRPr="00935161">
        <w:rPr>
          <w:rFonts w:ascii="Times New Roman" w:hAnsi="Times New Roman" w:cs="Times New Roman"/>
          <w:bCs/>
          <w:sz w:val="24"/>
          <w:szCs w:val="24"/>
        </w:rPr>
        <w:t xml:space="preserve"> vragen of de regering kan toelichten waarom de huidige zes maanden tussenpoos onvoldoende wordt geacht, en waarom gekozen is voor een verlenging naar vijf jaar.</w:t>
      </w:r>
    </w:p>
    <w:p w:rsidR="00935161" w:rsidP="000B496E" w:rsidRDefault="00935161" w14:paraId="649D0598" w14:textId="77777777">
      <w:pPr>
        <w:pStyle w:val="Geenafstand"/>
        <w:rPr>
          <w:rFonts w:ascii="Times New Roman" w:hAnsi="Times New Roman" w:cs="Times New Roman"/>
          <w:bCs/>
          <w:sz w:val="24"/>
          <w:szCs w:val="24"/>
        </w:rPr>
      </w:pPr>
    </w:p>
    <w:p w:rsidR="00935161" w:rsidP="00935161" w:rsidRDefault="00935161" w14:paraId="06B468BC" w14:textId="77777777">
      <w:pPr>
        <w:pStyle w:val="Geenafstand"/>
        <w:rPr>
          <w:rFonts w:ascii="Times New Roman" w:hAnsi="Times New Roman" w:cs="Times New Roman"/>
          <w:bCs/>
          <w:sz w:val="24"/>
          <w:szCs w:val="24"/>
        </w:rPr>
      </w:pPr>
      <w:r w:rsidRPr="00935161">
        <w:rPr>
          <w:rFonts w:ascii="Times New Roman" w:hAnsi="Times New Roman" w:cs="Times New Roman"/>
          <w:bCs/>
          <w:sz w:val="24"/>
          <w:szCs w:val="24"/>
        </w:rPr>
        <w:t>De leden van de VVD-fractie vragen hoe werkgevers in de praktijk moeten omgaan met de vijfjaarstermijn, bijvoorbeeld bij scholieren die terugkeren na een tussenjaar of bij seizoensarbeid.</w:t>
      </w:r>
    </w:p>
    <w:p w:rsidRPr="00935161" w:rsidR="00935161" w:rsidP="00935161" w:rsidRDefault="00935161" w14:paraId="0FBF2253" w14:textId="77777777">
      <w:pPr>
        <w:pStyle w:val="Geenafstand"/>
        <w:rPr>
          <w:rFonts w:ascii="Times New Roman" w:hAnsi="Times New Roman" w:cs="Times New Roman"/>
          <w:bCs/>
          <w:sz w:val="24"/>
          <w:szCs w:val="24"/>
        </w:rPr>
      </w:pPr>
    </w:p>
    <w:p w:rsidR="00935161" w:rsidP="00935161" w:rsidRDefault="00935161" w14:paraId="6CC8A29A" w14:textId="0BD61FBD">
      <w:pPr>
        <w:pStyle w:val="Geenafstand"/>
        <w:rPr>
          <w:rFonts w:ascii="Times New Roman" w:hAnsi="Times New Roman" w:cs="Times New Roman"/>
          <w:bCs/>
          <w:sz w:val="24"/>
          <w:szCs w:val="24"/>
        </w:rPr>
      </w:pPr>
      <w:r w:rsidRPr="00935161">
        <w:rPr>
          <w:rFonts w:ascii="Times New Roman" w:hAnsi="Times New Roman" w:cs="Times New Roman"/>
          <w:bCs/>
          <w:sz w:val="24"/>
          <w:szCs w:val="24"/>
        </w:rPr>
        <w:t>De leden van de VVD-fractie vragen of de regering bereid is te overwegen de termijn te beperken tot een of twee jaar in plaats van vijf jaar</w:t>
      </w:r>
      <w:r>
        <w:rPr>
          <w:rFonts w:ascii="Times New Roman" w:hAnsi="Times New Roman" w:cs="Times New Roman"/>
          <w:bCs/>
          <w:sz w:val="24"/>
          <w:szCs w:val="24"/>
        </w:rPr>
        <w:t>.</w:t>
      </w:r>
    </w:p>
    <w:p w:rsidR="009A066C" w:rsidP="00935161" w:rsidRDefault="009A066C" w14:paraId="7CA1AAC9" w14:textId="77777777">
      <w:pPr>
        <w:pStyle w:val="Geenafstand"/>
        <w:rPr>
          <w:rFonts w:ascii="Times New Roman" w:hAnsi="Times New Roman" w:cs="Times New Roman"/>
          <w:bCs/>
          <w:sz w:val="24"/>
          <w:szCs w:val="24"/>
        </w:rPr>
      </w:pPr>
    </w:p>
    <w:p w:rsidR="009A066C" w:rsidP="00935161" w:rsidRDefault="009A066C" w14:paraId="6C59D2FC" w14:textId="63773B77">
      <w:pPr>
        <w:pStyle w:val="Geenafstand"/>
        <w:rPr>
          <w:rFonts w:ascii="Times New Roman" w:hAnsi="Times New Roman" w:cs="Times New Roman"/>
          <w:bCs/>
          <w:sz w:val="24"/>
          <w:szCs w:val="24"/>
        </w:rPr>
      </w:pPr>
      <w:r w:rsidRPr="000B200B">
        <w:rPr>
          <w:rFonts w:ascii="Times New Roman" w:hAnsi="Times New Roman" w:cs="Times New Roman"/>
          <w:bCs/>
          <w:sz w:val="24"/>
          <w:szCs w:val="24"/>
        </w:rPr>
        <w:t xml:space="preserve">De leden van de </w:t>
      </w:r>
      <w:r w:rsidRPr="000B200B">
        <w:rPr>
          <w:rFonts w:ascii="Times New Roman" w:hAnsi="Times New Roman" w:cs="Times New Roman"/>
          <w:b/>
          <w:sz w:val="24"/>
          <w:szCs w:val="24"/>
        </w:rPr>
        <w:t>NSC-fractie</w:t>
      </w:r>
      <w:r w:rsidRPr="000B200B">
        <w:rPr>
          <w:rFonts w:ascii="Times New Roman" w:hAnsi="Times New Roman" w:cs="Times New Roman"/>
          <w:bCs/>
          <w:sz w:val="24"/>
          <w:szCs w:val="24"/>
        </w:rPr>
        <w:t xml:space="preserve"> ondersteunen de keuze van de regering om werkgevers te sturen in hun keuze voor een tijdelijk contract of doorstroom naar een contract voor onbepaalde tijd. D</w:t>
      </w:r>
      <w:r>
        <w:rPr>
          <w:rFonts w:ascii="Times New Roman" w:hAnsi="Times New Roman" w:cs="Times New Roman"/>
          <w:bCs/>
          <w:sz w:val="24"/>
          <w:szCs w:val="24"/>
        </w:rPr>
        <w:t>ez</w:t>
      </w:r>
      <w:r w:rsidRPr="000B200B">
        <w:rPr>
          <w:rFonts w:ascii="Times New Roman" w:hAnsi="Times New Roman" w:cs="Times New Roman"/>
          <w:bCs/>
          <w:sz w:val="24"/>
          <w:szCs w:val="24"/>
        </w:rPr>
        <w:t>e leden hebben echter ook kennisgenomen van de zorgen over de uitvoerbaarheid en de gevolgen voor de administratieve lasten van de ketenregeling. De</w:t>
      </w:r>
      <w:r>
        <w:rPr>
          <w:rFonts w:ascii="Times New Roman" w:hAnsi="Times New Roman" w:cs="Times New Roman"/>
          <w:bCs/>
          <w:sz w:val="24"/>
          <w:szCs w:val="24"/>
        </w:rPr>
        <w:t xml:space="preserve">ze leden </w:t>
      </w:r>
      <w:r w:rsidRPr="000B200B">
        <w:rPr>
          <w:rFonts w:ascii="Times New Roman" w:hAnsi="Times New Roman" w:cs="Times New Roman"/>
          <w:bCs/>
          <w:sz w:val="24"/>
          <w:szCs w:val="24"/>
        </w:rPr>
        <w:t>vragen de regering daarom om de uitvoerbaarheid van deze regeling (nogmaals) te onderbouwen, en de gevolgen voor de administratieve lasten van werkgevers weer te geven.</w:t>
      </w:r>
    </w:p>
    <w:p w:rsidR="006A7AF3" w:rsidP="000B496E" w:rsidRDefault="006A7AF3" w14:paraId="1D392CA5" w14:textId="77777777">
      <w:pPr>
        <w:pStyle w:val="Geenafstand"/>
        <w:rPr>
          <w:rFonts w:ascii="Times New Roman" w:hAnsi="Times New Roman" w:cs="Times New Roman"/>
          <w:bCs/>
          <w:sz w:val="24"/>
          <w:szCs w:val="24"/>
        </w:rPr>
      </w:pPr>
    </w:p>
    <w:p w:rsidRPr="006A7AF3" w:rsidR="006A7AF3" w:rsidP="006A7AF3" w:rsidRDefault="006A7AF3" w14:paraId="7310BDE7" w14:textId="45BAEEBE">
      <w:pPr>
        <w:pStyle w:val="Geenafstand"/>
        <w:rPr>
          <w:rFonts w:ascii="Times New Roman" w:hAnsi="Times New Roman" w:cs="Times New Roman"/>
          <w:bCs/>
          <w:sz w:val="24"/>
          <w:szCs w:val="24"/>
        </w:rPr>
      </w:pPr>
      <w:r w:rsidRPr="006A7AF3">
        <w:rPr>
          <w:rFonts w:ascii="Times New Roman" w:hAnsi="Times New Roman" w:cs="Times New Roman"/>
          <w:bCs/>
          <w:sz w:val="24"/>
          <w:szCs w:val="24"/>
        </w:rPr>
        <w:t xml:space="preserve">De leden van de </w:t>
      </w:r>
      <w:r w:rsidRPr="006A7AF3">
        <w:rPr>
          <w:rFonts w:ascii="Times New Roman" w:hAnsi="Times New Roman" w:cs="Times New Roman"/>
          <w:b/>
          <w:sz w:val="24"/>
          <w:szCs w:val="24"/>
        </w:rPr>
        <w:t>CDA-fractie</w:t>
      </w:r>
      <w:r w:rsidRPr="006A7AF3">
        <w:rPr>
          <w:rFonts w:ascii="Times New Roman" w:hAnsi="Times New Roman" w:cs="Times New Roman"/>
          <w:bCs/>
          <w:sz w:val="24"/>
          <w:szCs w:val="24"/>
        </w:rPr>
        <w:t xml:space="preserve"> steunen de doelstelling van de beperking van de keten voor tijdelijke contracten om zo draaideurconstructies te voorkomen. </w:t>
      </w:r>
      <w:r>
        <w:rPr>
          <w:rFonts w:ascii="Times New Roman" w:hAnsi="Times New Roman" w:cs="Times New Roman"/>
          <w:bCs/>
          <w:sz w:val="24"/>
          <w:szCs w:val="24"/>
        </w:rPr>
        <w:t>Deze leden</w:t>
      </w:r>
      <w:r w:rsidRPr="006A7AF3">
        <w:rPr>
          <w:rFonts w:ascii="Times New Roman" w:hAnsi="Times New Roman" w:cs="Times New Roman"/>
          <w:bCs/>
          <w:sz w:val="24"/>
          <w:szCs w:val="24"/>
        </w:rPr>
        <w:t xml:space="preserve"> steunen ook de uitzondering die gemaakt wordt voor seizoenswerk en studenten en scholieren.  </w:t>
      </w:r>
    </w:p>
    <w:p w:rsidRPr="006A7AF3" w:rsidR="006A7AF3" w:rsidP="006A7AF3" w:rsidRDefault="006A7AF3" w14:paraId="645243BF" w14:textId="77777777">
      <w:pPr>
        <w:pStyle w:val="Geenafstand"/>
        <w:rPr>
          <w:rFonts w:ascii="Times New Roman" w:hAnsi="Times New Roman" w:cs="Times New Roman"/>
          <w:bCs/>
          <w:sz w:val="24"/>
          <w:szCs w:val="24"/>
        </w:rPr>
      </w:pPr>
    </w:p>
    <w:p w:rsidRPr="006A7AF3" w:rsidR="006A7AF3" w:rsidP="006A7AF3" w:rsidRDefault="006A7AF3" w14:paraId="42FDE7E7" w14:textId="6FE8ABAB">
      <w:pPr>
        <w:pStyle w:val="Geenafstand"/>
        <w:rPr>
          <w:rFonts w:ascii="Times New Roman" w:hAnsi="Times New Roman" w:cs="Times New Roman"/>
          <w:bCs/>
          <w:sz w:val="24"/>
          <w:szCs w:val="24"/>
        </w:rPr>
      </w:pPr>
      <w:r w:rsidRPr="006A7AF3">
        <w:rPr>
          <w:rFonts w:ascii="Times New Roman" w:hAnsi="Times New Roman" w:cs="Times New Roman"/>
          <w:bCs/>
          <w:sz w:val="24"/>
          <w:szCs w:val="24"/>
        </w:rPr>
        <w:t xml:space="preserve">De leden van de CDA-fractie hebben wel zorgen over de effecten op mensen met een kwetsbare arbeidsmarktpositie, bijvoorbeeld uit doelgroep banenafspraak. Zal dit niet hun kansen op werk schaden? </w:t>
      </w:r>
    </w:p>
    <w:p w:rsidRPr="006A7AF3" w:rsidR="006A7AF3" w:rsidP="006A7AF3" w:rsidRDefault="006A7AF3" w14:paraId="21B669E1" w14:textId="77777777">
      <w:pPr>
        <w:pStyle w:val="Geenafstand"/>
        <w:rPr>
          <w:rFonts w:ascii="Times New Roman" w:hAnsi="Times New Roman" w:cs="Times New Roman"/>
          <w:bCs/>
          <w:sz w:val="24"/>
          <w:szCs w:val="24"/>
        </w:rPr>
      </w:pPr>
    </w:p>
    <w:p w:rsidRPr="006A7AF3" w:rsidR="006A7AF3" w:rsidP="006A7AF3" w:rsidRDefault="006A7AF3" w14:paraId="6E0891DC" w14:textId="13A1F326">
      <w:pPr>
        <w:pStyle w:val="Geenafstand"/>
        <w:rPr>
          <w:rFonts w:ascii="Times New Roman" w:hAnsi="Times New Roman" w:cs="Times New Roman"/>
          <w:bCs/>
          <w:sz w:val="24"/>
          <w:szCs w:val="24"/>
        </w:rPr>
      </w:pPr>
      <w:r w:rsidRPr="006A7AF3">
        <w:rPr>
          <w:rFonts w:ascii="Times New Roman" w:hAnsi="Times New Roman" w:cs="Times New Roman"/>
          <w:bCs/>
          <w:sz w:val="24"/>
          <w:szCs w:val="24"/>
        </w:rPr>
        <w:t xml:space="preserve">De leden van de CDA-fractie krijgen vragen over de administratieve last van het bepalen van de tussenpozen en het bewaren van specifieke gegevens. </w:t>
      </w:r>
      <w:r>
        <w:rPr>
          <w:rFonts w:ascii="Times New Roman" w:hAnsi="Times New Roman" w:cs="Times New Roman"/>
          <w:bCs/>
          <w:sz w:val="24"/>
          <w:szCs w:val="24"/>
        </w:rPr>
        <w:t>Deze leden</w:t>
      </w:r>
      <w:r w:rsidRPr="006A7AF3">
        <w:rPr>
          <w:rFonts w:ascii="Times New Roman" w:hAnsi="Times New Roman" w:cs="Times New Roman"/>
          <w:bCs/>
          <w:sz w:val="24"/>
          <w:szCs w:val="24"/>
        </w:rPr>
        <w:t xml:space="preserve"> vragen of de regering nog eens nader </w:t>
      </w:r>
      <w:r w:rsidR="00247259">
        <w:rPr>
          <w:rFonts w:ascii="Times New Roman" w:hAnsi="Times New Roman" w:cs="Times New Roman"/>
          <w:bCs/>
          <w:sz w:val="24"/>
          <w:szCs w:val="24"/>
        </w:rPr>
        <w:t xml:space="preserve">kan </w:t>
      </w:r>
      <w:r w:rsidRPr="006A7AF3">
        <w:rPr>
          <w:rFonts w:ascii="Times New Roman" w:hAnsi="Times New Roman" w:cs="Times New Roman"/>
          <w:bCs/>
          <w:sz w:val="24"/>
          <w:szCs w:val="24"/>
        </w:rPr>
        <w:t xml:space="preserve">uitleggen hoe tussenpozen meetellen in de ketenduur en welke extra lasten dit voor een individuele ondernemer met zich meebrengt.  </w:t>
      </w:r>
    </w:p>
    <w:p w:rsidRPr="006A7AF3" w:rsidR="006A7AF3" w:rsidP="006A7AF3" w:rsidRDefault="006A7AF3" w14:paraId="59D09CCE" w14:textId="77777777">
      <w:pPr>
        <w:pStyle w:val="Geenafstand"/>
        <w:rPr>
          <w:rFonts w:ascii="Times New Roman" w:hAnsi="Times New Roman" w:cs="Times New Roman"/>
          <w:bCs/>
          <w:sz w:val="24"/>
          <w:szCs w:val="24"/>
        </w:rPr>
      </w:pPr>
    </w:p>
    <w:p w:rsidRPr="006A7AF3" w:rsidR="006A7AF3" w:rsidP="006A7AF3" w:rsidRDefault="006A7AF3" w14:paraId="331C7CA7" w14:textId="16418688">
      <w:pPr>
        <w:pStyle w:val="Geenafstand"/>
        <w:rPr>
          <w:rFonts w:ascii="Times New Roman" w:hAnsi="Times New Roman" w:cs="Times New Roman"/>
          <w:bCs/>
          <w:sz w:val="24"/>
          <w:szCs w:val="24"/>
        </w:rPr>
      </w:pPr>
      <w:r w:rsidRPr="006A7AF3">
        <w:rPr>
          <w:rFonts w:ascii="Times New Roman" w:hAnsi="Times New Roman" w:cs="Times New Roman"/>
          <w:bCs/>
          <w:sz w:val="24"/>
          <w:szCs w:val="24"/>
        </w:rPr>
        <w:t>Ook krijgen de leden</w:t>
      </w:r>
      <w:r>
        <w:rPr>
          <w:rFonts w:ascii="Times New Roman" w:hAnsi="Times New Roman" w:cs="Times New Roman"/>
          <w:bCs/>
          <w:sz w:val="24"/>
          <w:szCs w:val="24"/>
        </w:rPr>
        <w:t xml:space="preserve"> van de CDA-fractie</w:t>
      </w:r>
      <w:r w:rsidRPr="006A7AF3">
        <w:rPr>
          <w:rFonts w:ascii="Times New Roman" w:hAnsi="Times New Roman" w:cs="Times New Roman"/>
          <w:bCs/>
          <w:sz w:val="24"/>
          <w:szCs w:val="24"/>
        </w:rPr>
        <w:t xml:space="preserve"> signalen van specifieke sectoren dat de beperking van de keten het voor ondernemers heel lastig maakt de personeelsbezetting te regelen. Kan de regering daar nader op ingaan? </w:t>
      </w:r>
    </w:p>
    <w:p w:rsidRPr="006A7AF3" w:rsidR="006A7AF3" w:rsidP="006A7AF3" w:rsidRDefault="006A7AF3" w14:paraId="66E6E922" w14:textId="77777777">
      <w:pPr>
        <w:pStyle w:val="Geenafstand"/>
        <w:rPr>
          <w:rFonts w:ascii="Times New Roman" w:hAnsi="Times New Roman" w:cs="Times New Roman"/>
          <w:bCs/>
          <w:sz w:val="24"/>
          <w:szCs w:val="24"/>
        </w:rPr>
      </w:pPr>
    </w:p>
    <w:p w:rsidR="006A7AF3" w:rsidP="006A7AF3" w:rsidRDefault="006A7AF3" w14:paraId="045C5BDA" w14:textId="35D96AD6">
      <w:pPr>
        <w:pStyle w:val="Geenafstand"/>
        <w:rPr>
          <w:rFonts w:ascii="Times New Roman" w:hAnsi="Times New Roman" w:cs="Times New Roman"/>
          <w:bCs/>
          <w:sz w:val="24"/>
          <w:szCs w:val="24"/>
        </w:rPr>
      </w:pPr>
      <w:r w:rsidRPr="006A7AF3">
        <w:rPr>
          <w:rFonts w:ascii="Times New Roman" w:hAnsi="Times New Roman" w:cs="Times New Roman"/>
          <w:bCs/>
          <w:sz w:val="24"/>
          <w:szCs w:val="24"/>
        </w:rPr>
        <w:t>De leden van de CDA-fractie vragen verder of het niet voor de hand ligt A</w:t>
      </w:r>
      <w:r w:rsidR="00D62DC9">
        <w:rPr>
          <w:rFonts w:ascii="Times New Roman" w:hAnsi="Times New Roman" w:cs="Times New Roman"/>
          <w:bCs/>
          <w:sz w:val="24"/>
          <w:szCs w:val="24"/>
        </w:rPr>
        <w:t>lgemene Ouder</w:t>
      </w:r>
      <w:r w:rsidR="00670C76">
        <w:rPr>
          <w:rFonts w:ascii="Times New Roman" w:hAnsi="Times New Roman" w:cs="Times New Roman"/>
          <w:bCs/>
          <w:sz w:val="24"/>
          <w:szCs w:val="24"/>
        </w:rPr>
        <w:t>doms</w:t>
      </w:r>
      <w:r w:rsidR="00D62DC9">
        <w:rPr>
          <w:rFonts w:ascii="Times New Roman" w:hAnsi="Times New Roman" w:cs="Times New Roman"/>
          <w:bCs/>
          <w:sz w:val="24"/>
          <w:szCs w:val="24"/>
        </w:rPr>
        <w:t>w</w:t>
      </w:r>
      <w:r w:rsidR="00670C76">
        <w:rPr>
          <w:rFonts w:ascii="Times New Roman" w:hAnsi="Times New Roman" w:cs="Times New Roman"/>
          <w:bCs/>
          <w:sz w:val="24"/>
          <w:szCs w:val="24"/>
        </w:rPr>
        <w:t>e</w:t>
      </w:r>
      <w:r w:rsidR="00D62DC9">
        <w:rPr>
          <w:rFonts w:ascii="Times New Roman" w:hAnsi="Times New Roman" w:cs="Times New Roman"/>
          <w:bCs/>
          <w:sz w:val="24"/>
          <w:szCs w:val="24"/>
        </w:rPr>
        <w:t>t (A</w:t>
      </w:r>
      <w:r w:rsidRPr="006A7AF3">
        <w:rPr>
          <w:rFonts w:ascii="Times New Roman" w:hAnsi="Times New Roman" w:cs="Times New Roman"/>
          <w:bCs/>
          <w:sz w:val="24"/>
          <w:szCs w:val="24"/>
        </w:rPr>
        <w:t>OW-</w:t>
      </w:r>
      <w:r w:rsidR="00D62DC9">
        <w:rPr>
          <w:rFonts w:ascii="Times New Roman" w:hAnsi="Times New Roman" w:cs="Times New Roman"/>
          <w:bCs/>
          <w:sz w:val="24"/>
          <w:szCs w:val="24"/>
        </w:rPr>
        <w:t>)</w:t>
      </w:r>
      <w:r w:rsidRPr="006A7AF3">
        <w:rPr>
          <w:rFonts w:ascii="Times New Roman" w:hAnsi="Times New Roman" w:cs="Times New Roman"/>
          <w:bCs/>
          <w:sz w:val="24"/>
          <w:szCs w:val="24"/>
        </w:rPr>
        <w:t>gerechtigden ook uit te zonderen van de nieuwe vervaltermijn, net als scholieren en studenten en seizoenswerk, gelet op de uitzonderingen die ook al voor de groep gepensioneerden bestaan vanwege hun andere positie op de arbeidsmarkt.</w:t>
      </w:r>
    </w:p>
    <w:p w:rsidR="000B200B" w:rsidP="000B496E" w:rsidRDefault="000B200B" w14:paraId="416016D2" w14:textId="77777777">
      <w:pPr>
        <w:pStyle w:val="Geenafstand"/>
        <w:rPr>
          <w:rFonts w:ascii="Times New Roman" w:hAnsi="Times New Roman" w:cs="Times New Roman"/>
          <w:bCs/>
          <w:sz w:val="24"/>
          <w:szCs w:val="24"/>
        </w:rPr>
      </w:pPr>
    </w:p>
    <w:p w:rsidR="000B496E" w:rsidP="000B496E" w:rsidRDefault="000B496E" w14:paraId="1CB58421" w14:textId="76AD6A5C">
      <w:pPr>
        <w:pStyle w:val="Geenafstand"/>
        <w:rPr>
          <w:rFonts w:ascii="Times New Roman" w:hAnsi="Times New Roman" w:cs="Times New Roman"/>
          <w:bCs/>
          <w:sz w:val="24"/>
          <w:szCs w:val="24"/>
        </w:rPr>
      </w:pPr>
      <w:r w:rsidRPr="000B496E">
        <w:rPr>
          <w:rFonts w:ascii="Times New Roman" w:hAnsi="Times New Roman" w:cs="Times New Roman"/>
          <w:bCs/>
          <w:sz w:val="24"/>
          <w:szCs w:val="24"/>
        </w:rPr>
        <w:t xml:space="preserve">De leden van de </w:t>
      </w:r>
      <w:r w:rsidRPr="000B496E">
        <w:rPr>
          <w:rFonts w:ascii="Times New Roman" w:hAnsi="Times New Roman" w:cs="Times New Roman"/>
          <w:b/>
          <w:sz w:val="24"/>
          <w:szCs w:val="24"/>
        </w:rPr>
        <w:t>SP-fractie</w:t>
      </w:r>
      <w:r w:rsidRPr="000B496E">
        <w:rPr>
          <w:rFonts w:ascii="Times New Roman" w:hAnsi="Times New Roman" w:cs="Times New Roman"/>
          <w:bCs/>
          <w:sz w:val="24"/>
          <w:szCs w:val="24"/>
        </w:rPr>
        <w:t xml:space="preserve"> zijn niet overtuigd of, door de administratietermijn van zestig maanden de norm te maken, het daadwerkelijk gerealiseerd wordt dat werknemers een vast contract krijgen. Biedt dit daadwerkelijk meer werk- en inkomenszekerheid zoals </w:t>
      </w:r>
      <w:r w:rsidR="00563600">
        <w:rPr>
          <w:rFonts w:ascii="Times New Roman" w:hAnsi="Times New Roman" w:cs="Times New Roman"/>
          <w:bCs/>
          <w:sz w:val="24"/>
          <w:szCs w:val="24"/>
        </w:rPr>
        <w:t>tot</w:t>
      </w:r>
      <w:r w:rsidRPr="000B496E">
        <w:rPr>
          <w:rFonts w:ascii="Times New Roman" w:hAnsi="Times New Roman" w:cs="Times New Roman"/>
          <w:bCs/>
          <w:sz w:val="24"/>
          <w:szCs w:val="24"/>
        </w:rPr>
        <w:t xml:space="preserve"> doel is gesteld? Of worden werknemers losgelaten nadat de ketenbepaling is doorlopen en door een nieuwe werknemer vervangen om na drie jaar weer dezelfde structuur aan te houden? Hoe kan de regering garanderen dat deze oplossing effectief is?</w:t>
      </w:r>
    </w:p>
    <w:p w:rsidRPr="000B496E" w:rsidR="000B496E" w:rsidP="000B496E" w:rsidRDefault="000B496E" w14:paraId="3EA5DF56" w14:textId="77777777">
      <w:pPr>
        <w:pStyle w:val="Geenafstand"/>
        <w:rPr>
          <w:rFonts w:ascii="Times New Roman" w:hAnsi="Times New Roman" w:cs="Times New Roman"/>
          <w:bCs/>
          <w:sz w:val="24"/>
          <w:szCs w:val="24"/>
        </w:rPr>
      </w:pPr>
    </w:p>
    <w:p w:rsidR="000B496E" w:rsidP="000B496E" w:rsidRDefault="000B496E" w14:paraId="304701E0" w14:textId="6AB1668D">
      <w:pPr>
        <w:pStyle w:val="Geenafstand"/>
        <w:rPr>
          <w:rFonts w:ascii="Times New Roman" w:hAnsi="Times New Roman" w:cs="Times New Roman"/>
          <w:bCs/>
          <w:sz w:val="24"/>
          <w:szCs w:val="24"/>
        </w:rPr>
      </w:pPr>
      <w:r w:rsidRPr="000B496E">
        <w:rPr>
          <w:rFonts w:ascii="Times New Roman" w:hAnsi="Times New Roman" w:cs="Times New Roman"/>
          <w:bCs/>
          <w:sz w:val="24"/>
          <w:szCs w:val="24"/>
        </w:rPr>
        <w:t>De leden van de SP-fractie vragen in hoeverre deze maatregel, door het normeren van de administratietermijn naar zestig maanden, te rijmen valt met het advies van Commissie Borstlap om de onderbrekingstermijn af te schaffen</w:t>
      </w:r>
      <w:r>
        <w:rPr>
          <w:rFonts w:ascii="Times New Roman" w:hAnsi="Times New Roman" w:cs="Times New Roman"/>
          <w:bCs/>
          <w:sz w:val="24"/>
          <w:szCs w:val="24"/>
        </w:rPr>
        <w:t>.</w:t>
      </w:r>
      <w:r w:rsidRPr="000B496E">
        <w:rPr>
          <w:rFonts w:ascii="Times New Roman" w:hAnsi="Times New Roman" w:cs="Times New Roman"/>
          <w:bCs/>
          <w:sz w:val="24"/>
          <w:szCs w:val="24"/>
        </w:rPr>
        <w:t xml:space="preserve"> Hoe onderbouwt de regering deze keuze?</w:t>
      </w:r>
    </w:p>
    <w:p w:rsidR="000B496E" w:rsidP="000B496E" w:rsidRDefault="000B496E" w14:paraId="1C390549" w14:textId="77777777">
      <w:pPr>
        <w:pStyle w:val="Geenafstand"/>
        <w:rPr>
          <w:rFonts w:ascii="Times New Roman" w:hAnsi="Times New Roman" w:cs="Times New Roman"/>
          <w:bCs/>
          <w:sz w:val="24"/>
          <w:szCs w:val="24"/>
        </w:rPr>
      </w:pPr>
    </w:p>
    <w:p w:rsidR="000B496E" w:rsidP="000B496E" w:rsidRDefault="000B496E" w14:paraId="03EF4D29" w14:textId="77777777">
      <w:pPr>
        <w:pStyle w:val="Geenafstand"/>
        <w:rPr>
          <w:rFonts w:ascii="Times New Roman" w:hAnsi="Times New Roman" w:cs="Times New Roman"/>
          <w:bCs/>
          <w:sz w:val="24"/>
          <w:szCs w:val="24"/>
        </w:rPr>
      </w:pPr>
      <w:r w:rsidRPr="000B496E">
        <w:rPr>
          <w:rFonts w:ascii="Times New Roman" w:hAnsi="Times New Roman" w:cs="Times New Roman"/>
          <w:bCs/>
          <w:sz w:val="24"/>
          <w:szCs w:val="24"/>
        </w:rPr>
        <w:t>De leden van de SP-fractie lezen dat de Raad van State oordeelt dat de uitzonderingen rondom minderjarigen, scholieren en studenten onderscheid maakt op basis van leeftijd. Hoe verantwoordt de regering dit als tegelijkertijd diezelfde regering het minimumjeugdloon verhoogt wat deels als doel heeft om de bestaanszekerheid van dezelfde groep te versterken. Spreekt dit elkaar niet tegen?</w:t>
      </w:r>
    </w:p>
    <w:p w:rsidRPr="000B496E" w:rsidR="000B496E" w:rsidP="000B496E" w:rsidRDefault="000B496E" w14:paraId="7116CD98" w14:textId="77777777">
      <w:pPr>
        <w:pStyle w:val="Geenafstand"/>
        <w:rPr>
          <w:rFonts w:ascii="Times New Roman" w:hAnsi="Times New Roman" w:cs="Times New Roman"/>
          <w:bCs/>
          <w:sz w:val="24"/>
          <w:szCs w:val="24"/>
        </w:rPr>
      </w:pPr>
    </w:p>
    <w:p w:rsidR="000B496E" w:rsidP="000B496E" w:rsidRDefault="000B496E" w14:paraId="71A20A1B" w14:textId="0E6FE05C">
      <w:pPr>
        <w:pStyle w:val="Geenafstand"/>
        <w:rPr>
          <w:rFonts w:ascii="Times New Roman" w:hAnsi="Times New Roman" w:cs="Times New Roman"/>
          <w:bCs/>
          <w:sz w:val="24"/>
          <w:szCs w:val="24"/>
        </w:rPr>
      </w:pPr>
      <w:r w:rsidRPr="000B496E">
        <w:rPr>
          <w:rFonts w:ascii="Times New Roman" w:hAnsi="Times New Roman" w:cs="Times New Roman"/>
          <w:bCs/>
          <w:sz w:val="24"/>
          <w:szCs w:val="24"/>
        </w:rPr>
        <w:t xml:space="preserve">De leden van de SP-fractie hebben twijfels rondom de uitzondering van minderjarigen, scholieren en studenten. Deze groep is oververtegenwoordigd binnen het flexwerk maar wordt niet extra beschermd door deze nieuwe regels. Op deze manier blijven tijdelijke contracten en </w:t>
      </w:r>
      <w:r w:rsidRPr="000B496E">
        <w:rPr>
          <w:rFonts w:ascii="Times New Roman" w:hAnsi="Times New Roman" w:cs="Times New Roman"/>
          <w:bCs/>
          <w:sz w:val="24"/>
          <w:szCs w:val="24"/>
        </w:rPr>
        <w:lastRenderedPageBreak/>
        <w:t>draaideurconstructies mogelijk voor bijvoorbeeld supermarkten. Deze uitzondering komt vooral de werkgevers ten goede en niet de jonge werknemers zelf, hoe valt dat te rijmen met de zorgplicht rondom bestaanszekerheid en werkgelegenheid van de overheid?</w:t>
      </w:r>
    </w:p>
    <w:p w:rsidR="00CC1E4B" w:rsidP="000B496E" w:rsidRDefault="00CC1E4B" w14:paraId="160951CD" w14:textId="77777777">
      <w:pPr>
        <w:pStyle w:val="Geenafstand"/>
        <w:rPr>
          <w:rFonts w:ascii="Times New Roman" w:hAnsi="Times New Roman" w:cs="Times New Roman"/>
          <w:bCs/>
          <w:sz w:val="24"/>
          <w:szCs w:val="24"/>
        </w:rPr>
      </w:pPr>
    </w:p>
    <w:p w:rsidR="00CC1E4B" w:rsidP="000B496E" w:rsidRDefault="00CC1E4B" w14:paraId="08053ED1" w14:textId="7D71BB5B">
      <w:pPr>
        <w:pStyle w:val="Geenafstand"/>
        <w:rPr>
          <w:rFonts w:ascii="Times New Roman" w:hAnsi="Times New Roman" w:cs="Times New Roman"/>
          <w:bCs/>
          <w:sz w:val="24"/>
          <w:szCs w:val="24"/>
        </w:rPr>
      </w:pPr>
      <w:r w:rsidRPr="00CC1E4B">
        <w:rPr>
          <w:rFonts w:ascii="Times New Roman" w:hAnsi="Times New Roman" w:cs="Times New Roman"/>
          <w:bCs/>
          <w:sz w:val="24"/>
          <w:szCs w:val="24"/>
        </w:rPr>
        <w:t xml:space="preserve">De leden van de </w:t>
      </w:r>
      <w:r w:rsidRPr="00CC1E4B">
        <w:rPr>
          <w:rFonts w:ascii="Times New Roman" w:hAnsi="Times New Roman" w:cs="Times New Roman"/>
          <w:b/>
          <w:sz w:val="24"/>
          <w:szCs w:val="24"/>
        </w:rPr>
        <w:t>SGP-fractie</w:t>
      </w:r>
      <w:r w:rsidRPr="00CC1E4B">
        <w:rPr>
          <w:rFonts w:ascii="Times New Roman" w:hAnsi="Times New Roman" w:cs="Times New Roman"/>
          <w:bCs/>
          <w:sz w:val="24"/>
          <w:szCs w:val="24"/>
        </w:rPr>
        <w:t xml:space="preserve"> maken zich zorgen over de regeldruk en complexiteit voor werkgevers als gevolg van de verlenging van de onderbrekingstermijn van </w:t>
      </w:r>
      <w:r w:rsidR="00563600">
        <w:rPr>
          <w:rFonts w:ascii="Times New Roman" w:hAnsi="Times New Roman" w:cs="Times New Roman"/>
          <w:bCs/>
          <w:sz w:val="24"/>
          <w:szCs w:val="24"/>
        </w:rPr>
        <w:t>zes</w:t>
      </w:r>
      <w:r w:rsidRPr="00CC1E4B">
        <w:rPr>
          <w:rFonts w:ascii="Times New Roman" w:hAnsi="Times New Roman" w:cs="Times New Roman"/>
          <w:bCs/>
          <w:sz w:val="24"/>
          <w:szCs w:val="24"/>
        </w:rPr>
        <w:t xml:space="preserve"> naar 60 maanden, waarbij werkgevers tot vijf jaar terug moeten gaan in hun administraties om te bezien of iemand eerder voor hen gewerkt heeft. Wat is er mis met de huidige situatie tegen de achtergrond van de fors toegenomen krapte op de arbeidsmarkt? En is </w:t>
      </w:r>
      <w:r>
        <w:rPr>
          <w:rFonts w:ascii="Times New Roman" w:hAnsi="Times New Roman" w:cs="Times New Roman"/>
          <w:bCs/>
          <w:sz w:val="24"/>
          <w:szCs w:val="24"/>
        </w:rPr>
        <w:t>de regering</w:t>
      </w:r>
      <w:r w:rsidRPr="00CC1E4B">
        <w:rPr>
          <w:rFonts w:ascii="Times New Roman" w:hAnsi="Times New Roman" w:cs="Times New Roman"/>
          <w:bCs/>
          <w:sz w:val="24"/>
          <w:szCs w:val="24"/>
        </w:rPr>
        <w:t xml:space="preserve"> bereid dit werkbaarder te maken voor werkgevers, of hiervan af te zien?</w:t>
      </w:r>
    </w:p>
    <w:p w:rsidR="00C34F71" w:rsidP="000B496E" w:rsidRDefault="00C34F71" w14:paraId="5C66F452" w14:textId="77777777">
      <w:pPr>
        <w:pStyle w:val="Geenafstand"/>
        <w:rPr>
          <w:rFonts w:ascii="Times New Roman" w:hAnsi="Times New Roman" w:cs="Times New Roman"/>
          <w:bCs/>
          <w:sz w:val="24"/>
          <w:szCs w:val="24"/>
        </w:rPr>
      </w:pPr>
    </w:p>
    <w:p w:rsidRPr="00C34F71" w:rsidR="000B496E" w:rsidP="000B496E" w:rsidRDefault="00C34F71" w14:paraId="6FAFEA67" w14:textId="5C9197C4">
      <w:pPr>
        <w:pStyle w:val="Geenafstand"/>
        <w:rPr>
          <w:rFonts w:ascii="Times New Roman" w:hAnsi="Times New Roman" w:cs="Times New Roman"/>
          <w:bCs/>
          <w:sz w:val="24"/>
          <w:szCs w:val="24"/>
        </w:rPr>
      </w:pPr>
      <w:r w:rsidRPr="00C34F71">
        <w:rPr>
          <w:rFonts w:ascii="Times New Roman" w:hAnsi="Times New Roman" w:cs="Times New Roman"/>
          <w:bCs/>
          <w:sz w:val="24"/>
          <w:szCs w:val="24"/>
        </w:rPr>
        <w:t xml:space="preserve">De leden van de </w:t>
      </w:r>
      <w:r w:rsidRPr="00C34F71">
        <w:rPr>
          <w:rFonts w:ascii="Times New Roman" w:hAnsi="Times New Roman" w:cs="Times New Roman"/>
          <w:b/>
          <w:sz w:val="24"/>
          <w:szCs w:val="24"/>
        </w:rPr>
        <w:t>ChristenUnie-fractie</w:t>
      </w:r>
      <w:r w:rsidRPr="00C34F71">
        <w:rPr>
          <w:rFonts w:ascii="Times New Roman" w:hAnsi="Times New Roman" w:cs="Times New Roman"/>
          <w:bCs/>
          <w:sz w:val="24"/>
          <w:szCs w:val="24"/>
        </w:rPr>
        <w:t xml:space="preserve"> vragen de regering verder toe te lichten waarom zij gekozen heeft voor de drastische verandering van zes naar 60 maanden voor de administratieve vervaltermijn</w:t>
      </w:r>
      <w:r>
        <w:rPr>
          <w:rFonts w:ascii="Times New Roman" w:hAnsi="Times New Roman" w:cs="Times New Roman"/>
          <w:bCs/>
          <w:sz w:val="24"/>
          <w:szCs w:val="24"/>
        </w:rPr>
        <w:t>.</w:t>
      </w:r>
      <w:r w:rsidRPr="00C34F71">
        <w:rPr>
          <w:rFonts w:ascii="Times New Roman" w:hAnsi="Times New Roman" w:cs="Times New Roman"/>
          <w:bCs/>
          <w:sz w:val="24"/>
          <w:szCs w:val="24"/>
        </w:rPr>
        <w:t xml:space="preserve"> Welke meerwaarde ziet zij in het feit dat de administratieve vervaltermijn gelijk wordt getrokken met de bewaartermijn in de fiscaliteit voor werkgevers?</w:t>
      </w:r>
    </w:p>
    <w:p w:rsidR="000B496E" w:rsidP="000B496E" w:rsidRDefault="000B496E" w14:paraId="5152AF46" w14:textId="77777777">
      <w:pPr>
        <w:pStyle w:val="Geenafstand"/>
        <w:rPr>
          <w:rFonts w:ascii="Times New Roman" w:hAnsi="Times New Roman" w:cs="Times New Roman"/>
          <w:b/>
          <w:sz w:val="24"/>
          <w:szCs w:val="24"/>
        </w:rPr>
      </w:pPr>
    </w:p>
    <w:p w:rsidRPr="00C34F71" w:rsidR="000B496E" w:rsidP="000B496E" w:rsidRDefault="00CE60E4" w14:paraId="02FF8383" w14:textId="6D14A7DC">
      <w:pPr>
        <w:pStyle w:val="Geenafstand"/>
        <w:numPr>
          <w:ilvl w:val="0"/>
          <w:numId w:val="11"/>
        </w:numPr>
        <w:rPr>
          <w:rFonts w:ascii="Times New Roman" w:hAnsi="Times New Roman" w:cs="Times New Roman"/>
          <w:b/>
          <w:sz w:val="24"/>
          <w:szCs w:val="24"/>
        </w:rPr>
      </w:pPr>
      <w:r>
        <w:rPr>
          <w:rFonts w:ascii="Times New Roman" w:hAnsi="Times New Roman" w:cs="Times New Roman"/>
          <w:b/>
          <w:sz w:val="24"/>
          <w:szCs w:val="24"/>
        </w:rPr>
        <w:t>Oproep</w:t>
      </w:r>
    </w:p>
    <w:p w:rsidR="00935161" w:rsidP="00353A8E" w:rsidRDefault="00935161" w14:paraId="0D4A43FE" w14:textId="77777777">
      <w:pPr>
        <w:pStyle w:val="Geenafstand"/>
        <w:rPr>
          <w:rFonts w:ascii="Times New Roman" w:hAnsi="Times New Roman" w:cs="Times New Roman"/>
          <w:bCs/>
          <w:sz w:val="24"/>
          <w:szCs w:val="24"/>
        </w:rPr>
      </w:pPr>
    </w:p>
    <w:p w:rsidRPr="00896FD1" w:rsidR="00896FD1" w:rsidP="00896FD1" w:rsidRDefault="00896FD1" w14:paraId="30E481C9" w14:textId="5D9C865E">
      <w:pPr>
        <w:pStyle w:val="Geenafstand"/>
        <w:rPr>
          <w:rFonts w:ascii="Times New Roman" w:hAnsi="Times New Roman" w:cs="Times New Roman"/>
          <w:bCs/>
          <w:sz w:val="24"/>
          <w:szCs w:val="24"/>
        </w:rPr>
      </w:pPr>
      <w:r w:rsidRPr="00896FD1">
        <w:rPr>
          <w:rFonts w:ascii="Times New Roman" w:hAnsi="Times New Roman" w:cs="Times New Roman"/>
          <w:bCs/>
          <w:sz w:val="24"/>
          <w:szCs w:val="24"/>
        </w:rPr>
        <w:t xml:space="preserve">De leden van de </w:t>
      </w:r>
      <w:r w:rsidRPr="00896FD1">
        <w:rPr>
          <w:rFonts w:ascii="Times New Roman" w:hAnsi="Times New Roman" w:cs="Times New Roman"/>
          <w:b/>
          <w:sz w:val="24"/>
          <w:szCs w:val="24"/>
        </w:rPr>
        <w:t>GroenLinks-PvdA-fractie</w:t>
      </w:r>
      <w:r w:rsidRPr="00896FD1">
        <w:rPr>
          <w:rFonts w:ascii="Times New Roman" w:hAnsi="Times New Roman" w:cs="Times New Roman"/>
          <w:bCs/>
          <w:sz w:val="24"/>
          <w:szCs w:val="24"/>
        </w:rPr>
        <w:t xml:space="preserve"> hebben meerdere vragen over het basiscontract. </w:t>
      </w:r>
    </w:p>
    <w:p w:rsidR="00896FD1" w:rsidP="00896FD1" w:rsidRDefault="00896FD1" w14:paraId="4953C42D" w14:textId="73CFDBA7">
      <w:pPr>
        <w:pStyle w:val="Geenafstand"/>
        <w:rPr>
          <w:rFonts w:ascii="Times New Roman" w:hAnsi="Times New Roman" w:cs="Times New Roman"/>
          <w:bCs/>
          <w:sz w:val="24"/>
          <w:szCs w:val="24"/>
        </w:rPr>
      </w:pPr>
      <w:r w:rsidRPr="00896FD1">
        <w:rPr>
          <w:rFonts w:ascii="Times New Roman" w:hAnsi="Times New Roman" w:cs="Times New Roman"/>
          <w:bCs/>
          <w:sz w:val="24"/>
          <w:szCs w:val="24"/>
        </w:rPr>
        <w:t>Ten eerste hebben de</w:t>
      </w:r>
      <w:r>
        <w:rPr>
          <w:rFonts w:ascii="Times New Roman" w:hAnsi="Times New Roman" w:cs="Times New Roman"/>
          <w:bCs/>
          <w:sz w:val="24"/>
          <w:szCs w:val="24"/>
        </w:rPr>
        <w:t>ze</w:t>
      </w:r>
      <w:r w:rsidRPr="00896FD1">
        <w:rPr>
          <w:rFonts w:ascii="Times New Roman" w:hAnsi="Times New Roman" w:cs="Times New Roman"/>
          <w:bCs/>
          <w:sz w:val="24"/>
          <w:szCs w:val="24"/>
        </w:rPr>
        <w:t xml:space="preserve"> leden vragen over de ondergrens van de bandbreedte, naar aanleiding van een artikel van </w:t>
      </w:r>
      <w:r w:rsidR="00CB35A7">
        <w:rPr>
          <w:rFonts w:ascii="Times New Roman" w:hAnsi="Times New Roman" w:cs="Times New Roman"/>
          <w:bCs/>
          <w:sz w:val="24"/>
          <w:szCs w:val="24"/>
        </w:rPr>
        <w:t>p</w:t>
      </w:r>
      <w:r w:rsidRPr="00896FD1">
        <w:rPr>
          <w:rFonts w:ascii="Times New Roman" w:hAnsi="Times New Roman" w:cs="Times New Roman"/>
          <w:bCs/>
          <w:sz w:val="24"/>
          <w:szCs w:val="24"/>
        </w:rPr>
        <w:t>rof. mr. dr. W.L. Roozendaal met de titel “Wetsvoorstel Wet meer zekerheid flexwerkers: de oproepkracht” in het tijdschrift Recht en Arbeid. Deze leden maken zich zorgen dat werkgevers straks massaal “eenurencontracten” aanbieden, waarbij de bescherming van werkenden lager ligt dan nu het geval is. De</w:t>
      </w:r>
      <w:r>
        <w:rPr>
          <w:rFonts w:ascii="Times New Roman" w:hAnsi="Times New Roman" w:cs="Times New Roman"/>
          <w:bCs/>
          <w:sz w:val="24"/>
          <w:szCs w:val="24"/>
        </w:rPr>
        <w:t>ze</w:t>
      </w:r>
      <w:r w:rsidRPr="00896FD1">
        <w:rPr>
          <w:rFonts w:ascii="Times New Roman" w:hAnsi="Times New Roman" w:cs="Times New Roman"/>
          <w:bCs/>
          <w:sz w:val="24"/>
          <w:szCs w:val="24"/>
        </w:rPr>
        <w:t xml:space="preserve"> leden vragen om een reflectie op de genoemde punten in dit artikel.</w:t>
      </w:r>
    </w:p>
    <w:p w:rsidRPr="00896FD1" w:rsidR="00896FD1" w:rsidP="00896FD1" w:rsidRDefault="00896FD1" w14:paraId="284CFA58" w14:textId="77777777">
      <w:pPr>
        <w:pStyle w:val="Geenafstand"/>
        <w:rPr>
          <w:rFonts w:ascii="Times New Roman" w:hAnsi="Times New Roman" w:cs="Times New Roman"/>
          <w:bCs/>
          <w:sz w:val="24"/>
          <w:szCs w:val="24"/>
        </w:rPr>
      </w:pPr>
    </w:p>
    <w:p w:rsidR="00896FD1" w:rsidP="00896FD1" w:rsidRDefault="00896FD1" w14:paraId="7FC54468" w14:textId="647F60DC">
      <w:pPr>
        <w:pStyle w:val="Geenafstand"/>
        <w:rPr>
          <w:rFonts w:ascii="Times New Roman" w:hAnsi="Times New Roman" w:cs="Times New Roman"/>
          <w:bCs/>
          <w:sz w:val="24"/>
          <w:szCs w:val="24"/>
        </w:rPr>
      </w:pPr>
      <w:r w:rsidRPr="00896FD1">
        <w:rPr>
          <w:rFonts w:ascii="Times New Roman" w:hAnsi="Times New Roman" w:cs="Times New Roman"/>
          <w:bCs/>
          <w:sz w:val="24"/>
          <w:szCs w:val="24"/>
        </w:rPr>
        <w:t>De leden van de GroenLinks-PvdA</w:t>
      </w:r>
      <w:r>
        <w:rPr>
          <w:rFonts w:ascii="Times New Roman" w:hAnsi="Times New Roman" w:cs="Times New Roman"/>
          <w:bCs/>
          <w:sz w:val="24"/>
          <w:szCs w:val="24"/>
        </w:rPr>
        <w:t>-</w:t>
      </w:r>
      <w:r w:rsidRPr="00896FD1">
        <w:rPr>
          <w:rFonts w:ascii="Times New Roman" w:hAnsi="Times New Roman" w:cs="Times New Roman"/>
          <w:bCs/>
          <w:sz w:val="24"/>
          <w:szCs w:val="24"/>
        </w:rPr>
        <w:t xml:space="preserve">fractie vragen hierbij om in ieder geval in te gaan op de volgende genoemde punten door </w:t>
      </w:r>
      <w:r w:rsidR="00CB35A7">
        <w:rPr>
          <w:rFonts w:ascii="Times New Roman" w:hAnsi="Times New Roman" w:cs="Times New Roman"/>
          <w:bCs/>
          <w:sz w:val="24"/>
          <w:szCs w:val="24"/>
        </w:rPr>
        <w:t>p</w:t>
      </w:r>
      <w:r w:rsidRPr="00896FD1">
        <w:rPr>
          <w:rFonts w:ascii="Times New Roman" w:hAnsi="Times New Roman" w:cs="Times New Roman"/>
          <w:bCs/>
          <w:sz w:val="24"/>
          <w:szCs w:val="24"/>
        </w:rPr>
        <w:t>rof. mr. dr. W.L. Roozendaal, namelijk (i) dat het mogelijk is om steeds voor een korte tijdseenheid opnieuw een arbeidsurenomvang af te spreken, (ii) dat het mogelijk is om steeds weer tijdelijk uren uit te breiden, (iii) dat hierop de conversieregel en de bandbreedteregeling niet van toepassing is, waardoor (iv) de oproepkracht daarom slechter af is met deze wet. Deze leden vragen of dit klopt en welke oplossingen er mogelijk zijn.</w:t>
      </w:r>
      <w:r w:rsidR="00C67DB7">
        <w:rPr>
          <w:rFonts w:ascii="Times New Roman" w:hAnsi="Times New Roman" w:cs="Times New Roman"/>
          <w:bCs/>
          <w:sz w:val="24"/>
          <w:szCs w:val="24"/>
        </w:rPr>
        <w:t xml:space="preserve"> </w:t>
      </w:r>
      <w:r w:rsidRPr="00896FD1">
        <w:rPr>
          <w:rFonts w:ascii="Times New Roman" w:hAnsi="Times New Roman" w:cs="Times New Roman"/>
          <w:bCs/>
          <w:sz w:val="24"/>
          <w:szCs w:val="24"/>
        </w:rPr>
        <w:t>Ook worden in dit artikel zorgen aangehaald over het bandbreedtecontract. Prof. mr. dr. W.L. Roozendaal geeft aan dat het denkbaar is dat er elke week of zelfs elke dag weer een nieuwe invulling gegeven kan worden aan de bandbreedte, waardoor de werknemer nog steeds niet ver vooruit kan plannen. De</w:t>
      </w:r>
      <w:r>
        <w:rPr>
          <w:rFonts w:ascii="Times New Roman" w:hAnsi="Times New Roman" w:cs="Times New Roman"/>
          <w:bCs/>
          <w:sz w:val="24"/>
          <w:szCs w:val="24"/>
        </w:rPr>
        <w:t>ze</w:t>
      </w:r>
      <w:r w:rsidRPr="00896FD1">
        <w:rPr>
          <w:rFonts w:ascii="Times New Roman" w:hAnsi="Times New Roman" w:cs="Times New Roman"/>
          <w:bCs/>
          <w:sz w:val="24"/>
          <w:szCs w:val="24"/>
        </w:rPr>
        <w:t xml:space="preserve"> leden vragen of dit klopt en wederom welke oplossingen er hiervoor zijn.</w:t>
      </w:r>
    </w:p>
    <w:p w:rsidRPr="00896FD1" w:rsidR="00896FD1" w:rsidP="00896FD1" w:rsidRDefault="00896FD1" w14:paraId="0A898BA1" w14:textId="77777777">
      <w:pPr>
        <w:pStyle w:val="Geenafstand"/>
        <w:rPr>
          <w:rFonts w:ascii="Times New Roman" w:hAnsi="Times New Roman" w:cs="Times New Roman"/>
          <w:bCs/>
          <w:sz w:val="24"/>
          <w:szCs w:val="24"/>
        </w:rPr>
      </w:pPr>
    </w:p>
    <w:p w:rsidR="00896FD1" w:rsidP="00896FD1" w:rsidRDefault="00896FD1" w14:paraId="4A48D3C2" w14:textId="7B94A9BB">
      <w:pPr>
        <w:pStyle w:val="Geenafstand"/>
        <w:rPr>
          <w:rFonts w:ascii="Times New Roman" w:hAnsi="Times New Roman" w:cs="Times New Roman"/>
          <w:bCs/>
          <w:sz w:val="24"/>
          <w:szCs w:val="24"/>
        </w:rPr>
      </w:pPr>
      <w:r w:rsidRPr="00896FD1">
        <w:rPr>
          <w:rFonts w:ascii="Times New Roman" w:hAnsi="Times New Roman" w:cs="Times New Roman"/>
          <w:bCs/>
          <w:sz w:val="24"/>
          <w:szCs w:val="24"/>
        </w:rPr>
        <w:t>Tevens vragen de leden van de GroenLinks-PvdA</w:t>
      </w:r>
      <w:r>
        <w:rPr>
          <w:rFonts w:ascii="Times New Roman" w:hAnsi="Times New Roman" w:cs="Times New Roman"/>
          <w:bCs/>
          <w:sz w:val="24"/>
          <w:szCs w:val="24"/>
        </w:rPr>
        <w:t>-</w:t>
      </w:r>
      <w:r w:rsidRPr="00896FD1">
        <w:rPr>
          <w:rFonts w:ascii="Times New Roman" w:hAnsi="Times New Roman" w:cs="Times New Roman"/>
          <w:bCs/>
          <w:sz w:val="24"/>
          <w:szCs w:val="24"/>
        </w:rPr>
        <w:t xml:space="preserve">fractie naar een appreciatie en doorrekening van het voorstel van </w:t>
      </w:r>
      <w:r w:rsidR="00CB35A7">
        <w:rPr>
          <w:rFonts w:ascii="Times New Roman" w:hAnsi="Times New Roman" w:cs="Times New Roman"/>
          <w:bCs/>
          <w:sz w:val="24"/>
          <w:szCs w:val="24"/>
        </w:rPr>
        <w:t>p</w:t>
      </w:r>
      <w:r w:rsidRPr="00896FD1">
        <w:rPr>
          <w:rFonts w:ascii="Times New Roman" w:hAnsi="Times New Roman" w:cs="Times New Roman"/>
          <w:bCs/>
          <w:sz w:val="24"/>
          <w:szCs w:val="24"/>
        </w:rPr>
        <w:t>rof. mr. dr. W.L. Roozendaal om de Z</w:t>
      </w:r>
      <w:r w:rsidR="00CF7613">
        <w:rPr>
          <w:rFonts w:ascii="Times New Roman" w:hAnsi="Times New Roman" w:cs="Times New Roman"/>
          <w:bCs/>
          <w:sz w:val="24"/>
          <w:szCs w:val="24"/>
        </w:rPr>
        <w:t>iektewet (Z</w:t>
      </w:r>
      <w:r w:rsidRPr="00896FD1">
        <w:rPr>
          <w:rFonts w:ascii="Times New Roman" w:hAnsi="Times New Roman" w:cs="Times New Roman"/>
          <w:bCs/>
          <w:sz w:val="24"/>
          <w:szCs w:val="24"/>
        </w:rPr>
        <w:t>W</w:t>
      </w:r>
      <w:r w:rsidR="00CF7613">
        <w:rPr>
          <w:rFonts w:ascii="Times New Roman" w:hAnsi="Times New Roman" w:cs="Times New Roman"/>
          <w:bCs/>
          <w:sz w:val="24"/>
          <w:szCs w:val="24"/>
        </w:rPr>
        <w:t>)</w:t>
      </w:r>
      <w:r w:rsidRPr="00896FD1">
        <w:rPr>
          <w:rFonts w:ascii="Times New Roman" w:hAnsi="Times New Roman" w:cs="Times New Roman"/>
          <w:bCs/>
          <w:sz w:val="24"/>
          <w:szCs w:val="24"/>
        </w:rPr>
        <w:t xml:space="preserve"> en </w:t>
      </w:r>
      <w:r w:rsidR="00FE62D6">
        <w:rPr>
          <w:rFonts w:ascii="Times New Roman" w:hAnsi="Times New Roman" w:cs="Times New Roman"/>
          <w:bCs/>
          <w:sz w:val="24"/>
          <w:szCs w:val="24"/>
        </w:rPr>
        <w:t>Werkloosheidswet (</w:t>
      </w:r>
      <w:r w:rsidRPr="00896FD1">
        <w:rPr>
          <w:rFonts w:ascii="Times New Roman" w:hAnsi="Times New Roman" w:cs="Times New Roman"/>
          <w:bCs/>
          <w:sz w:val="24"/>
          <w:szCs w:val="24"/>
        </w:rPr>
        <w:t>WW</w:t>
      </w:r>
      <w:r w:rsidR="00FE62D6">
        <w:rPr>
          <w:rFonts w:ascii="Times New Roman" w:hAnsi="Times New Roman" w:cs="Times New Roman"/>
          <w:bCs/>
          <w:sz w:val="24"/>
          <w:szCs w:val="24"/>
        </w:rPr>
        <w:t>)</w:t>
      </w:r>
      <w:r w:rsidRPr="00896FD1">
        <w:rPr>
          <w:rFonts w:ascii="Times New Roman" w:hAnsi="Times New Roman" w:cs="Times New Roman"/>
          <w:bCs/>
          <w:sz w:val="24"/>
          <w:szCs w:val="24"/>
        </w:rPr>
        <w:t xml:space="preserve"> toegankelijker te maken voor oproepcontracten en wat daar de kosten van zouden zijn. In het verlengde daarvan hebben </w:t>
      </w:r>
      <w:r>
        <w:rPr>
          <w:rFonts w:ascii="Times New Roman" w:hAnsi="Times New Roman" w:cs="Times New Roman"/>
          <w:bCs/>
          <w:sz w:val="24"/>
          <w:szCs w:val="24"/>
        </w:rPr>
        <w:t>deze leden</w:t>
      </w:r>
      <w:r w:rsidRPr="00896FD1">
        <w:rPr>
          <w:rFonts w:ascii="Times New Roman" w:hAnsi="Times New Roman" w:cs="Times New Roman"/>
          <w:bCs/>
          <w:sz w:val="24"/>
          <w:szCs w:val="24"/>
        </w:rPr>
        <w:t xml:space="preserve"> enkele vragen over het meegestuurde rapport “Oproepkrachten en hun voorkeur voor werkzekerheid” van SEO. De</w:t>
      </w:r>
      <w:r>
        <w:rPr>
          <w:rFonts w:ascii="Times New Roman" w:hAnsi="Times New Roman" w:cs="Times New Roman"/>
          <w:bCs/>
          <w:sz w:val="24"/>
          <w:szCs w:val="24"/>
        </w:rPr>
        <w:t>ze</w:t>
      </w:r>
      <w:r w:rsidRPr="00896FD1">
        <w:rPr>
          <w:rFonts w:ascii="Times New Roman" w:hAnsi="Times New Roman" w:cs="Times New Roman"/>
          <w:bCs/>
          <w:sz w:val="24"/>
          <w:szCs w:val="24"/>
        </w:rPr>
        <w:t xml:space="preserve"> leden merken op dat een van de resultaten is dat oproepkrachten vrezen dat werkgevers het minimum aantal uren (in het eerste jaar) zo laag mogelijk zullen houden. Deze leden vragen hoe de regering deze vrees apprecieert en wat voor acties zij onderneemt om werkzekerheid te vergroten voor deze groep.  Ook vragen de</w:t>
      </w:r>
      <w:r>
        <w:rPr>
          <w:rFonts w:ascii="Times New Roman" w:hAnsi="Times New Roman" w:cs="Times New Roman"/>
          <w:bCs/>
          <w:sz w:val="24"/>
          <w:szCs w:val="24"/>
        </w:rPr>
        <w:t>ze</w:t>
      </w:r>
      <w:r w:rsidRPr="00896FD1">
        <w:rPr>
          <w:rFonts w:ascii="Times New Roman" w:hAnsi="Times New Roman" w:cs="Times New Roman"/>
          <w:bCs/>
          <w:sz w:val="24"/>
          <w:szCs w:val="24"/>
        </w:rPr>
        <w:t xml:space="preserve"> leden of de voorgenomen 30% beschikbaarheidsuren zal gaan werken als een norm, waarbij werkgevers deze standaard zullen hanteren ook al ligt de werkelijke nodige beschikbaar lager. </w:t>
      </w:r>
    </w:p>
    <w:p w:rsidRPr="00896FD1" w:rsidR="001C566C" w:rsidP="00896FD1" w:rsidRDefault="001C566C" w14:paraId="3529FEBA" w14:textId="77777777">
      <w:pPr>
        <w:pStyle w:val="Geenafstand"/>
        <w:rPr>
          <w:rFonts w:ascii="Times New Roman" w:hAnsi="Times New Roman" w:cs="Times New Roman"/>
          <w:bCs/>
          <w:sz w:val="24"/>
          <w:szCs w:val="24"/>
        </w:rPr>
      </w:pPr>
    </w:p>
    <w:p w:rsidR="00896FD1" w:rsidP="00896FD1" w:rsidRDefault="00896FD1" w14:paraId="66F08647" w14:textId="0AB2D78D">
      <w:pPr>
        <w:pStyle w:val="Geenafstand"/>
        <w:rPr>
          <w:rFonts w:ascii="Times New Roman" w:hAnsi="Times New Roman" w:cs="Times New Roman"/>
          <w:bCs/>
          <w:sz w:val="24"/>
          <w:szCs w:val="24"/>
        </w:rPr>
      </w:pPr>
      <w:r w:rsidRPr="00896FD1">
        <w:rPr>
          <w:rFonts w:ascii="Times New Roman" w:hAnsi="Times New Roman" w:cs="Times New Roman"/>
          <w:bCs/>
          <w:sz w:val="24"/>
          <w:szCs w:val="24"/>
        </w:rPr>
        <w:lastRenderedPageBreak/>
        <w:t>Ten tweede vragen de leden van de GroenLinks-PvdA</w:t>
      </w:r>
      <w:r>
        <w:rPr>
          <w:rFonts w:ascii="Times New Roman" w:hAnsi="Times New Roman" w:cs="Times New Roman"/>
          <w:bCs/>
          <w:sz w:val="24"/>
          <w:szCs w:val="24"/>
        </w:rPr>
        <w:t>-</w:t>
      </w:r>
      <w:r w:rsidRPr="00896FD1">
        <w:rPr>
          <w:rFonts w:ascii="Times New Roman" w:hAnsi="Times New Roman" w:cs="Times New Roman"/>
          <w:bCs/>
          <w:sz w:val="24"/>
          <w:szCs w:val="24"/>
        </w:rPr>
        <w:t>fractie naar een inschatting welk deel van de groep die wordt uitgezonderd van het basiscontract, namelijk studenten en scholieren, primair afhankelijk is van inkomen uit arbeid. De</w:t>
      </w:r>
      <w:r>
        <w:rPr>
          <w:rFonts w:ascii="Times New Roman" w:hAnsi="Times New Roman" w:cs="Times New Roman"/>
          <w:bCs/>
          <w:sz w:val="24"/>
          <w:szCs w:val="24"/>
        </w:rPr>
        <w:t>ze</w:t>
      </w:r>
      <w:r w:rsidRPr="00896FD1">
        <w:rPr>
          <w:rFonts w:ascii="Times New Roman" w:hAnsi="Times New Roman" w:cs="Times New Roman"/>
          <w:bCs/>
          <w:sz w:val="24"/>
          <w:szCs w:val="24"/>
        </w:rPr>
        <w:t xml:space="preserve"> leden vragen hierbij ook in te gaan op de groep die minder dan 16 uren werkt. Tevens vragen deze leden hoeveel van deze jongeren geen onderhoud ontvangen van hun ouders, hoewel zij tot het 21e levensjaar wel onderhoudsplichtig zijn. </w:t>
      </w:r>
    </w:p>
    <w:p w:rsidRPr="00896FD1" w:rsidR="00896FD1" w:rsidP="00896FD1" w:rsidRDefault="00896FD1" w14:paraId="69635899" w14:textId="77777777">
      <w:pPr>
        <w:pStyle w:val="Geenafstand"/>
        <w:rPr>
          <w:rFonts w:ascii="Times New Roman" w:hAnsi="Times New Roman" w:cs="Times New Roman"/>
          <w:bCs/>
          <w:sz w:val="24"/>
          <w:szCs w:val="24"/>
        </w:rPr>
      </w:pPr>
    </w:p>
    <w:p w:rsidR="00896FD1" w:rsidP="00896FD1" w:rsidRDefault="00896FD1" w14:paraId="345C329A" w14:textId="51268A51">
      <w:pPr>
        <w:pStyle w:val="Geenafstand"/>
        <w:rPr>
          <w:rFonts w:ascii="Times New Roman" w:hAnsi="Times New Roman" w:cs="Times New Roman"/>
          <w:bCs/>
          <w:sz w:val="24"/>
          <w:szCs w:val="24"/>
        </w:rPr>
      </w:pPr>
      <w:r w:rsidRPr="00896FD1">
        <w:rPr>
          <w:rFonts w:ascii="Times New Roman" w:hAnsi="Times New Roman" w:cs="Times New Roman"/>
          <w:bCs/>
          <w:sz w:val="24"/>
          <w:szCs w:val="24"/>
        </w:rPr>
        <w:t>Ten derde hebben de leden van de GroenLinks-PvdA</w:t>
      </w:r>
      <w:r>
        <w:rPr>
          <w:rFonts w:ascii="Times New Roman" w:hAnsi="Times New Roman" w:cs="Times New Roman"/>
          <w:bCs/>
          <w:sz w:val="24"/>
          <w:szCs w:val="24"/>
        </w:rPr>
        <w:t>-</w:t>
      </w:r>
      <w:r w:rsidRPr="00896FD1">
        <w:rPr>
          <w:rFonts w:ascii="Times New Roman" w:hAnsi="Times New Roman" w:cs="Times New Roman"/>
          <w:bCs/>
          <w:sz w:val="24"/>
          <w:szCs w:val="24"/>
        </w:rPr>
        <w:t>fractie kritische vragen over waarom het basiscontract onder is gebracht onder de lage A</w:t>
      </w:r>
      <w:r w:rsidR="00211E10">
        <w:rPr>
          <w:rFonts w:ascii="Times New Roman" w:hAnsi="Times New Roman" w:cs="Times New Roman"/>
          <w:bCs/>
          <w:sz w:val="24"/>
          <w:szCs w:val="24"/>
        </w:rPr>
        <w:t>W</w:t>
      </w:r>
      <w:r w:rsidRPr="00896FD1">
        <w:rPr>
          <w:rFonts w:ascii="Times New Roman" w:hAnsi="Times New Roman" w:cs="Times New Roman"/>
          <w:bCs/>
          <w:sz w:val="24"/>
          <w:szCs w:val="24"/>
        </w:rPr>
        <w:t>f-premie. De</w:t>
      </w:r>
      <w:r>
        <w:rPr>
          <w:rFonts w:ascii="Times New Roman" w:hAnsi="Times New Roman" w:cs="Times New Roman"/>
          <w:bCs/>
          <w:sz w:val="24"/>
          <w:szCs w:val="24"/>
        </w:rPr>
        <w:t>ze</w:t>
      </w:r>
      <w:r w:rsidRPr="00896FD1">
        <w:rPr>
          <w:rFonts w:ascii="Times New Roman" w:hAnsi="Times New Roman" w:cs="Times New Roman"/>
          <w:bCs/>
          <w:sz w:val="24"/>
          <w:szCs w:val="24"/>
        </w:rPr>
        <w:t xml:space="preserve"> leden vragen of het instrument van de lage A</w:t>
      </w:r>
      <w:r w:rsidR="00211E10">
        <w:rPr>
          <w:rFonts w:ascii="Times New Roman" w:hAnsi="Times New Roman" w:cs="Times New Roman"/>
          <w:bCs/>
          <w:sz w:val="24"/>
          <w:szCs w:val="24"/>
        </w:rPr>
        <w:t>W</w:t>
      </w:r>
      <w:r w:rsidRPr="00896FD1">
        <w:rPr>
          <w:rFonts w:ascii="Times New Roman" w:hAnsi="Times New Roman" w:cs="Times New Roman"/>
          <w:bCs/>
          <w:sz w:val="24"/>
          <w:szCs w:val="24"/>
        </w:rPr>
        <w:t>f-premie hiermee niet minder doeltreffend wordt om meer contracten voor onbepaalde tijd (met vaste urenomvang) aan te bieden. Ook vragen de</w:t>
      </w:r>
      <w:r>
        <w:rPr>
          <w:rFonts w:ascii="Times New Roman" w:hAnsi="Times New Roman" w:cs="Times New Roman"/>
          <w:bCs/>
          <w:sz w:val="24"/>
          <w:szCs w:val="24"/>
        </w:rPr>
        <w:t>ze</w:t>
      </w:r>
      <w:r w:rsidRPr="00896FD1">
        <w:rPr>
          <w:rFonts w:ascii="Times New Roman" w:hAnsi="Times New Roman" w:cs="Times New Roman"/>
          <w:bCs/>
          <w:sz w:val="24"/>
          <w:szCs w:val="24"/>
        </w:rPr>
        <w:t xml:space="preserve"> leden de regering te reflecteren op de bezwaren die de Belastingdienst opvoert op dit onderwerp, namelijk dat het beeld minder duidelijk is dat flexwerk onder de lage premie valt. </w:t>
      </w:r>
    </w:p>
    <w:p w:rsidRPr="00896FD1" w:rsidR="00896FD1" w:rsidP="00896FD1" w:rsidRDefault="00896FD1" w14:paraId="39EF32DC" w14:textId="77777777">
      <w:pPr>
        <w:pStyle w:val="Geenafstand"/>
        <w:rPr>
          <w:rFonts w:ascii="Times New Roman" w:hAnsi="Times New Roman" w:cs="Times New Roman"/>
          <w:bCs/>
          <w:sz w:val="24"/>
          <w:szCs w:val="24"/>
        </w:rPr>
      </w:pPr>
    </w:p>
    <w:p w:rsidR="00896FD1" w:rsidP="00896FD1" w:rsidRDefault="00896FD1" w14:paraId="500E0B7F" w14:textId="4DC5985E">
      <w:pPr>
        <w:pStyle w:val="Geenafstand"/>
        <w:rPr>
          <w:rFonts w:ascii="Times New Roman" w:hAnsi="Times New Roman" w:cs="Times New Roman"/>
          <w:bCs/>
          <w:sz w:val="24"/>
          <w:szCs w:val="24"/>
        </w:rPr>
      </w:pPr>
      <w:r w:rsidRPr="00896FD1">
        <w:rPr>
          <w:rFonts w:ascii="Times New Roman" w:hAnsi="Times New Roman" w:cs="Times New Roman"/>
          <w:bCs/>
          <w:sz w:val="24"/>
          <w:szCs w:val="24"/>
        </w:rPr>
        <w:t>Daarnaast vragen de leden van de GroenLinks-PvdA</w:t>
      </w:r>
      <w:r>
        <w:rPr>
          <w:rFonts w:ascii="Times New Roman" w:hAnsi="Times New Roman" w:cs="Times New Roman"/>
          <w:bCs/>
          <w:sz w:val="24"/>
          <w:szCs w:val="24"/>
        </w:rPr>
        <w:t>-</w:t>
      </w:r>
      <w:r w:rsidRPr="00896FD1">
        <w:rPr>
          <w:rFonts w:ascii="Times New Roman" w:hAnsi="Times New Roman" w:cs="Times New Roman"/>
          <w:bCs/>
          <w:sz w:val="24"/>
          <w:szCs w:val="24"/>
        </w:rPr>
        <w:t>fractie of het voor de Belastingdienst niet beter uitvoerbaar is als zij enkel hoeven te controleren dat er bij een lage A</w:t>
      </w:r>
      <w:r w:rsidR="00211E10">
        <w:rPr>
          <w:rFonts w:ascii="Times New Roman" w:hAnsi="Times New Roman" w:cs="Times New Roman"/>
          <w:bCs/>
          <w:sz w:val="24"/>
          <w:szCs w:val="24"/>
        </w:rPr>
        <w:t>W</w:t>
      </w:r>
      <w:r w:rsidRPr="00896FD1">
        <w:rPr>
          <w:rFonts w:ascii="Times New Roman" w:hAnsi="Times New Roman" w:cs="Times New Roman"/>
          <w:bCs/>
          <w:sz w:val="24"/>
          <w:szCs w:val="24"/>
        </w:rPr>
        <w:t>f-premie sprake is van het vaste contract voor onbepaalde tijd, met een vaste urenomvang. D</w:t>
      </w:r>
      <w:r w:rsidR="00F91FCB">
        <w:rPr>
          <w:rFonts w:ascii="Times New Roman" w:hAnsi="Times New Roman" w:cs="Times New Roman"/>
          <w:bCs/>
          <w:sz w:val="24"/>
          <w:szCs w:val="24"/>
        </w:rPr>
        <w:t>ez</w:t>
      </w:r>
      <w:r w:rsidRPr="00896FD1">
        <w:rPr>
          <w:rFonts w:ascii="Times New Roman" w:hAnsi="Times New Roman" w:cs="Times New Roman"/>
          <w:bCs/>
          <w:sz w:val="24"/>
          <w:szCs w:val="24"/>
        </w:rPr>
        <w:t>e leden vragen tevens te reflecteren op de opmerking van de Belastingdienst dat de uitvoering van de premiedifferentiatie arbeidsintensief is en dat de huidige regeling als complex wordt ervaren.</w:t>
      </w:r>
    </w:p>
    <w:p w:rsidRPr="00896FD1" w:rsidR="00F91FCB" w:rsidP="00896FD1" w:rsidRDefault="00F91FCB" w14:paraId="26D14445" w14:textId="77777777">
      <w:pPr>
        <w:pStyle w:val="Geenafstand"/>
        <w:rPr>
          <w:rFonts w:ascii="Times New Roman" w:hAnsi="Times New Roman" w:cs="Times New Roman"/>
          <w:bCs/>
          <w:sz w:val="24"/>
          <w:szCs w:val="24"/>
        </w:rPr>
      </w:pPr>
    </w:p>
    <w:p w:rsidR="00896FD1" w:rsidP="00896FD1" w:rsidRDefault="00896FD1" w14:paraId="45DBE0E7" w14:textId="5521582E">
      <w:pPr>
        <w:pStyle w:val="Geenafstand"/>
        <w:rPr>
          <w:rFonts w:ascii="Times New Roman" w:hAnsi="Times New Roman" w:cs="Times New Roman"/>
          <w:bCs/>
          <w:sz w:val="24"/>
          <w:szCs w:val="24"/>
        </w:rPr>
      </w:pPr>
      <w:r w:rsidRPr="00896FD1">
        <w:rPr>
          <w:rFonts w:ascii="Times New Roman" w:hAnsi="Times New Roman" w:cs="Times New Roman"/>
          <w:bCs/>
          <w:sz w:val="24"/>
          <w:szCs w:val="24"/>
        </w:rPr>
        <w:t>Deze leden van de GroenLinks-PvdA</w:t>
      </w:r>
      <w:r w:rsidR="00F91FCB">
        <w:rPr>
          <w:rFonts w:ascii="Times New Roman" w:hAnsi="Times New Roman" w:cs="Times New Roman"/>
          <w:bCs/>
          <w:sz w:val="24"/>
          <w:szCs w:val="24"/>
        </w:rPr>
        <w:t>-</w:t>
      </w:r>
      <w:r w:rsidRPr="00896FD1">
        <w:rPr>
          <w:rFonts w:ascii="Times New Roman" w:hAnsi="Times New Roman" w:cs="Times New Roman"/>
          <w:bCs/>
          <w:sz w:val="24"/>
          <w:szCs w:val="24"/>
        </w:rPr>
        <w:t xml:space="preserve">fractie merken op dat de bedoeling voor de premiedifferentiatie in de WW volgens </w:t>
      </w:r>
      <w:r w:rsidR="00F91FCB">
        <w:rPr>
          <w:rFonts w:ascii="Times New Roman" w:hAnsi="Times New Roman" w:cs="Times New Roman"/>
          <w:bCs/>
          <w:sz w:val="24"/>
          <w:szCs w:val="24"/>
        </w:rPr>
        <w:t>m</w:t>
      </w:r>
      <w:r w:rsidRPr="00896FD1">
        <w:rPr>
          <w:rFonts w:ascii="Times New Roman" w:hAnsi="Times New Roman" w:cs="Times New Roman"/>
          <w:bCs/>
          <w:sz w:val="24"/>
          <w:szCs w:val="24"/>
        </w:rPr>
        <w:t xml:space="preserve">emorie van </w:t>
      </w:r>
      <w:r w:rsidR="00F91FCB">
        <w:rPr>
          <w:rFonts w:ascii="Times New Roman" w:hAnsi="Times New Roman" w:cs="Times New Roman"/>
          <w:bCs/>
          <w:sz w:val="24"/>
          <w:szCs w:val="24"/>
        </w:rPr>
        <w:t>t</w:t>
      </w:r>
      <w:r w:rsidRPr="00896FD1">
        <w:rPr>
          <w:rFonts w:ascii="Times New Roman" w:hAnsi="Times New Roman" w:cs="Times New Roman"/>
          <w:bCs/>
          <w:sz w:val="24"/>
          <w:szCs w:val="24"/>
        </w:rPr>
        <w:t>oelichting van de Wab was om het vaste contract voor werkgevers aantrekkelijker te maken ten opzichte van een flexibel contract en tegelijkertijd het hogere werkloosheidsrisico van flexibele arbeidsrelaties te beprijzen. Ook merken de</w:t>
      </w:r>
      <w:r w:rsidR="00F91FCB">
        <w:rPr>
          <w:rFonts w:ascii="Times New Roman" w:hAnsi="Times New Roman" w:cs="Times New Roman"/>
          <w:bCs/>
          <w:sz w:val="24"/>
          <w:szCs w:val="24"/>
        </w:rPr>
        <w:t xml:space="preserve">ze </w:t>
      </w:r>
      <w:r w:rsidRPr="00896FD1">
        <w:rPr>
          <w:rFonts w:ascii="Times New Roman" w:hAnsi="Times New Roman" w:cs="Times New Roman"/>
          <w:bCs/>
          <w:sz w:val="24"/>
          <w:szCs w:val="24"/>
        </w:rPr>
        <w:t>leden op dat de hoofdregel was dat de lage premie mag worden afgedragen voor werknemers met een schriftelijke arbeidsovereenkomst voor onbepaalde tijd, mits er geen sprake is van een oproepovereenkomst. De</w:t>
      </w:r>
      <w:r w:rsidR="00F91FCB">
        <w:rPr>
          <w:rFonts w:ascii="Times New Roman" w:hAnsi="Times New Roman" w:cs="Times New Roman"/>
          <w:bCs/>
          <w:sz w:val="24"/>
          <w:szCs w:val="24"/>
        </w:rPr>
        <w:t>ze</w:t>
      </w:r>
      <w:r w:rsidRPr="00896FD1">
        <w:rPr>
          <w:rFonts w:ascii="Times New Roman" w:hAnsi="Times New Roman" w:cs="Times New Roman"/>
          <w:bCs/>
          <w:sz w:val="24"/>
          <w:szCs w:val="24"/>
        </w:rPr>
        <w:t xml:space="preserve"> leden vragen hierop te reflecteren.</w:t>
      </w:r>
    </w:p>
    <w:p w:rsidRPr="00896FD1" w:rsidR="00F91FCB" w:rsidP="00896FD1" w:rsidRDefault="00F91FCB" w14:paraId="7D268B33" w14:textId="77777777">
      <w:pPr>
        <w:pStyle w:val="Geenafstand"/>
        <w:rPr>
          <w:rFonts w:ascii="Times New Roman" w:hAnsi="Times New Roman" w:cs="Times New Roman"/>
          <w:bCs/>
          <w:sz w:val="24"/>
          <w:szCs w:val="24"/>
        </w:rPr>
      </w:pPr>
    </w:p>
    <w:p w:rsidR="00896FD1" w:rsidP="00896FD1" w:rsidRDefault="00896FD1" w14:paraId="1F4FC8A0" w14:textId="504CFE7E">
      <w:pPr>
        <w:pStyle w:val="Geenafstand"/>
        <w:rPr>
          <w:rFonts w:ascii="Times New Roman" w:hAnsi="Times New Roman" w:cs="Times New Roman"/>
          <w:bCs/>
          <w:sz w:val="24"/>
          <w:szCs w:val="24"/>
        </w:rPr>
      </w:pPr>
      <w:r w:rsidRPr="00896FD1">
        <w:rPr>
          <w:rFonts w:ascii="Times New Roman" w:hAnsi="Times New Roman" w:cs="Times New Roman"/>
          <w:bCs/>
          <w:sz w:val="24"/>
          <w:szCs w:val="24"/>
        </w:rPr>
        <w:t>De leden van de GroenLinks-PvdA</w:t>
      </w:r>
      <w:r w:rsidR="00F91FCB">
        <w:rPr>
          <w:rFonts w:ascii="Times New Roman" w:hAnsi="Times New Roman" w:cs="Times New Roman"/>
          <w:bCs/>
          <w:sz w:val="24"/>
          <w:szCs w:val="24"/>
        </w:rPr>
        <w:t>-</w:t>
      </w:r>
      <w:r w:rsidRPr="00896FD1">
        <w:rPr>
          <w:rFonts w:ascii="Times New Roman" w:hAnsi="Times New Roman" w:cs="Times New Roman"/>
          <w:bCs/>
          <w:sz w:val="24"/>
          <w:szCs w:val="24"/>
        </w:rPr>
        <w:t>fractie vragen specifiek of de regering het eens is dat het beeld rondom de premie hiermee vaag wordt en dat het bereik van het doel sterker zou zijn als het basiscontract niet onder de lage A</w:t>
      </w:r>
      <w:r w:rsidR="00211E10">
        <w:rPr>
          <w:rFonts w:ascii="Times New Roman" w:hAnsi="Times New Roman" w:cs="Times New Roman"/>
          <w:bCs/>
          <w:sz w:val="24"/>
          <w:szCs w:val="24"/>
        </w:rPr>
        <w:t>W</w:t>
      </w:r>
      <w:r w:rsidRPr="00896FD1">
        <w:rPr>
          <w:rFonts w:ascii="Times New Roman" w:hAnsi="Times New Roman" w:cs="Times New Roman"/>
          <w:bCs/>
          <w:sz w:val="24"/>
          <w:szCs w:val="24"/>
        </w:rPr>
        <w:t xml:space="preserve">f-premie zou vallen. </w:t>
      </w:r>
    </w:p>
    <w:p w:rsidRPr="00896FD1" w:rsidR="00F91FCB" w:rsidP="00896FD1" w:rsidRDefault="00F91FCB" w14:paraId="459D0BDF" w14:textId="77777777">
      <w:pPr>
        <w:pStyle w:val="Geenafstand"/>
        <w:rPr>
          <w:rFonts w:ascii="Times New Roman" w:hAnsi="Times New Roman" w:cs="Times New Roman"/>
          <w:bCs/>
          <w:sz w:val="24"/>
          <w:szCs w:val="24"/>
        </w:rPr>
      </w:pPr>
    </w:p>
    <w:p w:rsidR="00896FD1" w:rsidP="00896FD1" w:rsidRDefault="00896FD1" w14:paraId="52D05945" w14:textId="0F9ACA67">
      <w:pPr>
        <w:pStyle w:val="Geenafstand"/>
        <w:rPr>
          <w:rFonts w:ascii="Times New Roman" w:hAnsi="Times New Roman" w:cs="Times New Roman"/>
          <w:bCs/>
          <w:sz w:val="24"/>
          <w:szCs w:val="24"/>
        </w:rPr>
      </w:pPr>
      <w:r w:rsidRPr="00896FD1">
        <w:rPr>
          <w:rFonts w:ascii="Times New Roman" w:hAnsi="Times New Roman" w:cs="Times New Roman"/>
          <w:bCs/>
          <w:sz w:val="24"/>
          <w:szCs w:val="24"/>
        </w:rPr>
        <w:t>Ook vragen de leden van de GroenLinks-PvdA</w:t>
      </w:r>
      <w:r w:rsidR="00F91FCB">
        <w:rPr>
          <w:rFonts w:ascii="Times New Roman" w:hAnsi="Times New Roman" w:cs="Times New Roman"/>
          <w:bCs/>
          <w:sz w:val="24"/>
          <w:szCs w:val="24"/>
        </w:rPr>
        <w:t>-</w:t>
      </w:r>
      <w:r w:rsidRPr="00896FD1">
        <w:rPr>
          <w:rFonts w:ascii="Times New Roman" w:hAnsi="Times New Roman" w:cs="Times New Roman"/>
          <w:bCs/>
          <w:sz w:val="24"/>
          <w:szCs w:val="24"/>
        </w:rPr>
        <w:t>fractie naar een overzicht van alle contractvormen en of deze onder de hoge of lage A</w:t>
      </w:r>
      <w:r w:rsidR="00211E10">
        <w:rPr>
          <w:rFonts w:ascii="Times New Roman" w:hAnsi="Times New Roman" w:cs="Times New Roman"/>
          <w:bCs/>
          <w:sz w:val="24"/>
          <w:szCs w:val="24"/>
        </w:rPr>
        <w:t>W</w:t>
      </w:r>
      <w:r w:rsidRPr="00896FD1">
        <w:rPr>
          <w:rFonts w:ascii="Times New Roman" w:hAnsi="Times New Roman" w:cs="Times New Roman"/>
          <w:bCs/>
          <w:sz w:val="24"/>
          <w:szCs w:val="24"/>
        </w:rPr>
        <w:t>f-premie vallen.</w:t>
      </w:r>
    </w:p>
    <w:p w:rsidRPr="00896FD1" w:rsidR="00F91FCB" w:rsidP="00896FD1" w:rsidRDefault="00F91FCB" w14:paraId="38271D2E" w14:textId="77777777">
      <w:pPr>
        <w:pStyle w:val="Geenafstand"/>
        <w:rPr>
          <w:rFonts w:ascii="Times New Roman" w:hAnsi="Times New Roman" w:cs="Times New Roman"/>
          <w:bCs/>
          <w:sz w:val="24"/>
          <w:szCs w:val="24"/>
        </w:rPr>
      </w:pPr>
    </w:p>
    <w:p w:rsidR="00896FD1" w:rsidP="00896FD1" w:rsidRDefault="00896FD1" w14:paraId="1DFDA048" w14:textId="79068620">
      <w:pPr>
        <w:pStyle w:val="Geenafstand"/>
        <w:rPr>
          <w:rFonts w:ascii="Times New Roman" w:hAnsi="Times New Roman" w:cs="Times New Roman"/>
          <w:bCs/>
          <w:sz w:val="24"/>
          <w:szCs w:val="24"/>
        </w:rPr>
      </w:pPr>
      <w:r w:rsidRPr="00896FD1">
        <w:rPr>
          <w:rFonts w:ascii="Times New Roman" w:hAnsi="Times New Roman" w:cs="Times New Roman"/>
          <w:bCs/>
          <w:sz w:val="24"/>
          <w:szCs w:val="24"/>
        </w:rPr>
        <w:t>Verder vragen de leden van de GroenLinks-PvdA</w:t>
      </w:r>
      <w:r w:rsidR="00F91FCB">
        <w:rPr>
          <w:rFonts w:ascii="Times New Roman" w:hAnsi="Times New Roman" w:cs="Times New Roman"/>
          <w:bCs/>
          <w:sz w:val="24"/>
          <w:szCs w:val="24"/>
        </w:rPr>
        <w:t>-</w:t>
      </w:r>
      <w:r w:rsidRPr="00896FD1">
        <w:rPr>
          <w:rFonts w:ascii="Times New Roman" w:hAnsi="Times New Roman" w:cs="Times New Roman"/>
          <w:bCs/>
          <w:sz w:val="24"/>
          <w:szCs w:val="24"/>
        </w:rPr>
        <w:t>fractie of de contractvormen en hun instroom in de WW nu voldoende beprijsd is. De</w:t>
      </w:r>
      <w:r w:rsidR="00F91FCB">
        <w:rPr>
          <w:rFonts w:ascii="Times New Roman" w:hAnsi="Times New Roman" w:cs="Times New Roman"/>
          <w:bCs/>
          <w:sz w:val="24"/>
          <w:szCs w:val="24"/>
        </w:rPr>
        <w:t>ze</w:t>
      </w:r>
      <w:r w:rsidRPr="00896FD1">
        <w:rPr>
          <w:rFonts w:ascii="Times New Roman" w:hAnsi="Times New Roman" w:cs="Times New Roman"/>
          <w:bCs/>
          <w:sz w:val="24"/>
          <w:szCs w:val="24"/>
        </w:rPr>
        <w:t xml:space="preserve"> leden vragen dit cijfermatig te onderbouwen en daarbij de opgebouwde premie af te zetten tegen de instroom(kosten) per contractvorm.</w:t>
      </w:r>
    </w:p>
    <w:p w:rsidRPr="00896FD1" w:rsidR="00F91FCB" w:rsidP="00896FD1" w:rsidRDefault="00F91FCB" w14:paraId="64F535CB" w14:textId="77777777">
      <w:pPr>
        <w:pStyle w:val="Geenafstand"/>
        <w:rPr>
          <w:rFonts w:ascii="Times New Roman" w:hAnsi="Times New Roman" w:cs="Times New Roman"/>
          <w:bCs/>
          <w:sz w:val="24"/>
          <w:szCs w:val="24"/>
        </w:rPr>
      </w:pPr>
    </w:p>
    <w:p w:rsidR="00896FD1" w:rsidP="00896FD1" w:rsidRDefault="00896FD1" w14:paraId="25FAB96F" w14:textId="540D5840">
      <w:pPr>
        <w:pStyle w:val="Geenafstand"/>
        <w:rPr>
          <w:rFonts w:ascii="Times New Roman" w:hAnsi="Times New Roman" w:cs="Times New Roman"/>
          <w:bCs/>
          <w:sz w:val="24"/>
          <w:szCs w:val="24"/>
        </w:rPr>
      </w:pPr>
      <w:r w:rsidRPr="00896FD1">
        <w:rPr>
          <w:rFonts w:ascii="Times New Roman" w:hAnsi="Times New Roman" w:cs="Times New Roman"/>
          <w:bCs/>
          <w:sz w:val="24"/>
          <w:szCs w:val="24"/>
        </w:rPr>
        <w:t>Ten vierde vragen de leden</w:t>
      </w:r>
      <w:r w:rsidR="00F91FCB">
        <w:rPr>
          <w:rFonts w:ascii="Times New Roman" w:hAnsi="Times New Roman" w:cs="Times New Roman"/>
          <w:bCs/>
          <w:sz w:val="24"/>
          <w:szCs w:val="24"/>
        </w:rPr>
        <w:t xml:space="preserve"> van de GroenLinks-PvdA-fractie</w:t>
      </w:r>
      <w:r w:rsidRPr="00896FD1">
        <w:rPr>
          <w:rFonts w:ascii="Times New Roman" w:hAnsi="Times New Roman" w:cs="Times New Roman"/>
          <w:bCs/>
          <w:sz w:val="24"/>
          <w:szCs w:val="24"/>
        </w:rPr>
        <w:t xml:space="preserve"> naar de afwijking van het SER MLT</w:t>
      </w:r>
      <w:r w:rsidR="00F91FCB">
        <w:rPr>
          <w:rFonts w:ascii="Times New Roman" w:hAnsi="Times New Roman" w:cs="Times New Roman"/>
          <w:bCs/>
          <w:sz w:val="24"/>
          <w:szCs w:val="24"/>
        </w:rPr>
        <w:t>-</w:t>
      </w:r>
      <w:r w:rsidRPr="00896FD1">
        <w:rPr>
          <w:rFonts w:ascii="Times New Roman" w:hAnsi="Times New Roman" w:cs="Times New Roman"/>
          <w:bCs/>
          <w:sz w:val="24"/>
          <w:szCs w:val="24"/>
        </w:rPr>
        <w:t>advies als het gaat om de opeenvolgende kwartaal urennorm. De</w:t>
      </w:r>
      <w:r w:rsidR="00F91FCB">
        <w:rPr>
          <w:rFonts w:ascii="Times New Roman" w:hAnsi="Times New Roman" w:cs="Times New Roman"/>
          <w:bCs/>
          <w:sz w:val="24"/>
          <w:szCs w:val="24"/>
        </w:rPr>
        <w:t>ze</w:t>
      </w:r>
      <w:r w:rsidRPr="00896FD1">
        <w:rPr>
          <w:rFonts w:ascii="Times New Roman" w:hAnsi="Times New Roman" w:cs="Times New Roman"/>
          <w:bCs/>
          <w:sz w:val="24"/>
          <w:szCs w:val="24"/>
        </w:rPr>
        <w:t xml:space="preserve"> leden vragen op welke punten de wettekst zou moeten worden aangepast als dit advies overgenomen zou worden.</w:t>
      </w:r>
    </w:p>
    <w:p w:rsidRPr="00896FD1" w:rsidR="00F91FCB" w:rsidP="00896FD1" w:rsidRDefault="00F91FCB" w14:paraId="4877DD21" w14:textId="77777777">
      <w:pPr>
        <w:pStyle w:val="Geenafstand"/>
        <w:rPr>
          <w:rFonts w:ascii="Times New Roman" w:hAnsi="Times New Roman" w:cs="Times New Roman"/>
          <w:bCs/>
          <w:sz w:val="24"/>
          <w:szCs w:val="24"/>
        </w:rPr>
      </w:pPr>
    </w:p>
    <w:p w:rsidR="00896FD1" w:rsidP="00896FD1" w:rsidRDefault="00896FD1" w14:paraId="1EA8918C" w14:textId="5CA613B4">
      <w:pPr>
        <w:pStyle w:val="Geenafstand"/>
        <w:rPr>
          <w:rFonts w:ascii="Times New Roman" w:hAnsi="Times New Roman" w:cs="Times New Roman"/>
          <w:bCs/>
          <w:sz w:val="24"/>
          <w:szCs w:val="24"/>
        </w:rPr>
      </w:pPr>
      <w:r w:rsidRPr="00896FD1">
        <w:rPr>
          <w:rFonts w:ascii="Times New Roman" w:hAnsi="Times New Roman" w:cs="Times New Roman"/>
          <w:bCs/>
          <w:sz w:val="24"/>
          <w:szCs w:val="24"/>
        </w:rPr>
        <w:t>Ten vijfde vragen de leden van de GroenLinks-PvdA</w:t>
      </w:r>
      <w:r w:rsidR="00F91FCB">
        <w:rPr>
          <w:rFonts w:ascii="Times New Roman" w:hAnsi="Times New Roman" w:cs="Times New Roman"/>
          <w:bCs/>
          <w:sz w:val="24"/>
          <w:szCs w:val="24"/>
        </w:rPr>
        <w:t>-</w:t>
      </w:r>
      <w:r w:rsidRPr="00896FD1">
        <w:rPr>
          <w:rFonts w:ascii="Times New Roman" w:hAnsi="Times New Roman" w:cs="Times New Roman"/>
          <w:bCs/>
          <w:sz w:val="24"/>
          <w:szCs w:val="24"/>
        </w:rPr>
        <w:t>fractie hoe het vraagstuk met betrekking tot het wettelijk goed regelen van het doorbetalen van loon tijdens ziekte bij oproepkrachten is opgelost, ook voor de uitzendkrachten die op basis van oproepcontracten werken.</w:t>
      </w:r>
    </w:p>
    <w:p w:rsidRPr="00896FD1" w:rsidR="00F91FCB" w:rsidP="00896FD1" w:rsidRDefault="00F91FCB" w14:paraId="6A5F2EB0" w14:textId="77777777">
      <w:pPr>
        <w:pStyle w:val="Geenafstand"/>
        <w:rPr>
          <w:rFonts w:ascii="Times New Roman" w:hAnsi="Times New Roman" w:cs="Times New Roman"/>
          <w:bCs/>
          <w:sz w:val="24"/>
          <w:szCs w:val="24"/>
        </w:rPr>
      </w:pPr>
    </w:p>
    <w:p w:rsidR="00896FD1" w:rsidP="00896FD1" w:rsidRDefault="00896FD1" w14:paraId="43E46081" w14:textId="0AC49684">
      <w:pPr>
        <w:pStyle w:val="Geenafstand"/>
        <w:rPr>
          <w:rFonts w:ascii="Times New Roman" w:hAnsi="Times New Roman" w:cs="Times New Roman"/>
          <w:bCs/>
          <w:sz w:val="24"/>
          <w:szCs w:val="24"/>
        </w:rPr>
      </w:pPr>
      <w:r w:rsidRPr="00896FD1">
        <w:rPr>
          <w:rFonts w:ascii="Times New Roman" w:hAnsi="Times New Roman" w:cs="Times New Roman"/>
          <w:bCs/>
          <w:sz w:val="24"/>
          <w:szCs w:val="24"/>
        </w:rPr>
        <w:lastRenderedPageBreak/>
        <w:t>Ten slotte hebben de leden</w:t>
      </w:r>
      <w:r w:rsidR="00F91FCB">
        <w:rPr>
          <w:rFonts w:ascii="Times New Roman" w:hAnsi="Times New Roman" w:cs="Times New Roman"/>
          <w:bCs/>
          <w:sz w:val="24"/>
          <w:szCs w:val="24"/>
        </w:rPr>
        <w:t xml:space="preserve"> van de GroenLinks-PvdA-fractie</w:t>
      </w:r>
      <w:r w:rsidRPr="00896FD1">
        <w:rPr>
          <w:rFonts w:ascii="Times New Roman" w:hAnsi="Times New Roman" w:cs="Times New Roman"/>
          <w:bCs/>
          <w:sz w:val="24"/>
          <w:szCs w:val="24"/>
        </w:rPr>
        <w:t xml:space="preserve"> enkele overige vragen over de bandbreedte. De</w:t>
      </w:r>
      <w:r w:rsidR="00F91FCB">
        <w:rPr>
          <w:rFonts w:ascii="Times New Roman" w:hAnsi="Times New Roman" w:cs="Times New Roman"/>
          <w:bCs/>
          <w:sz w:val="24"/>
          <w:szCs w:val="24"/>
        </w:rPr>
        <w:t>ze</w:t>
      </w:r>
      <w:r w:rsidRPr="00896FD1">
        <w:rPr>
          <w:rFonts w:ascii="Times New Roman" w:hAnsi="Times New Roman" w:cs="Times New Roman"/>
          <w:bCs/>
          <w:sz w:val="24"/>
          <w:szCs w:val="24"/>
        </w:rPr>
        <w:t xml:space="preserve"> leden </w:t>
      </w:r>
      <w:r w:rsidR="00F91FCB">
        <w:rPr>
          <w:rFonts w:ascii="Times New Roman" w:hAnsi="Times New Roman" w:cs="Times New Roman"/>
          <w:bCs/>
          <w:sz w:val="24"/>
          <w:szCs w:val="24"/>
        </w:rPr>
        <w:t xml:space="preserve">vragen </w:t>
      </w:r>
      <w:r w:rsidRPr="00896FD1">
        <w:rPr>
          <w:rFonts w:ascii="Times New Roman" w:hAnsi="Times New Roman" w:cs="Times New Roman"/>
          <w:bCs/>
          <w:sz w:val="24"/>
          <w:szCs w:val="24"/>
        </w:rPr>
        <w:t>hoe de regering gaat monitoren of er contracten worden afgesloten met een arbeidsomvang van nul uren. Ook vragen de</w:t>
      </w:r>
      <w:r w:rsidR="00F91FCB">
        <w:rPr>
          <w:rFonts w:ascii="Times New Roman" w:hAnsi="Times New Roman" w:cs="Times New Roman"/>
          <w:bCs/>
          <w:sz w:val="24"/>
          <w:szCs w:val="24"/>
        </w:rPr>
        <w:t>ze</w:t>
      </w:r>
      <w:r w:rsidRPr="00896FD1">
        <w:rPr>
          <w:rFonts w:ascii="Times New Roman" w:hAnsi="Times New Roman" w:cs="Times New Roman"/>
          <w:bCs/>
          <w:sz w:val="24"/>
          <w:szCs w:val="24"/>
        </w:rPr>
        <w:t xml:space="preserve"> leden nadere toelichting op voetnoot 149, waar de regering stelt dat er in incidentele gevallen van de werknemer verlangd kan worden dat hij komt werken buiten de norm van 130%. </w:t>
      </w:r>
    </w:p>
    <w:p w:rsidRPr="00896FD1" w:rsidR="00F91FCB" w:rsidP="00896FD1" w:rsidRDefault="00F91FCB" w14:paraId="4A0FD973" w14:textId="77777777">
      <w:pPr>
        <w:pStyle w:val="Geenafstand"/>
        <w:rPr>
          <w:rFonts w:ascii="Times New Roman" w:hAnsi="Times New Roman" w:cs="Times New Roman"/>
          <w:bCs/>
          <w:sz w:val="24"/>
          <w:szCs w:val="24"/>
        </w:rPr>
      </w:pPr>
    </w:p>
    <w:p w:rsidR="00896FD1" w:rsidP="00896FD1" w:rsidRDefault="00896FD1" w14:paraId="2B571AFE" w14:textId="2D8406F6">
      <w:pPr>
        <w:pStyle w:val="Geenafstand"/>
        <w:rPr>
          <w:rFonts w:ascii="Times New Roman" w:hAnsi="Times New Roman" w:cs="Times New Roman"/>
          <w:bCs/>
          <w:sz w:val="24"/>
          <w:szCs w:val="24"/>
        </w:rPr>
      </w:pPr>
      <w:r w:rsidRPr="00896FD1">
        <w:rPr>
          <w:rFonts w:ascii="Times New Roman" w:hAnsi="Times New Roman" w:cs="Times New Roman"/>
          <w:bCs/>
          <w:sz w:val="24"/>
          <w:szCs w:val="24"/>
        </w:rPr>
        <w:t>Tevens vragen leden van de GroenLinks-PvdA</w:t>
      </w:r>
      <w:r w:rsidR="00F91FCB">
        <w:rPr>
          <w:rFonts w:ascii="Times New Roman" w:hAnsi="Times New Roman" w:cs="Times New Roman"/>
          <w:bCs/>
          <w:sz w:val="24"/>
          <w:szCs w:val="24"/>
        </w:rPr>
        <w:t>-</w:t>
      </w:r>
      <w:r w:rsidRPr="00896FD1">
        <w:rPr>
          <w:rFonts w:ascii="Times New Roman" w:hAnsi="Times New Roman" w:cs="Times New Roman"/>
          <w:bCs/>
          <w:sz w:val="24"/>
          <w:szCs w:val="24"/>
        </w:rPr>
        <w:t xml:space="preserve">fractie naar de formulering die is gekozen bovenaan pagina 55 van de </w:t>
      </w:r>
      <w:r w:rsidR="00F91FCB">
        <w:rPr>
          <w:rFonts w:ascii="Times New Roman" w:hAnsi="Times New Roman" w:cs="Times New Roman"/>
          <w:bCs/>
          <w:sz w:val="24"/>
          <w:szCs w:val="24"/>
        </w:rPr>
        <w:t>m</w:t>
      </w:r>
      <w:r w:rsidRPr="00896FD1">
        <w:rPr>
          <w:rFonts w:ascii="Times New Roman" w:hAnsi="Times New Roman" w:cs="Times New Roman"/>
          <w:bCs/>
          <w:sz w:val="24"/>
          <w:szCs w:val="24"/>
        </w:rPr>
        <w:t xml:space="preserve">emorie van </w:t>
      </w:r>
      <w:r w:rsidR="00F91FCB">
        <w:rPr>
          <w:rFonts w:ascii="Times New Roman" w:hAnsi="Times New Roman" w:cs="Times New Roman"/>
          <w:bCs/>
          <w:sz w:val="24"/>
          <w:szCs w:val="24"/>
        </w:rPr>
        <w:t>t</w:t>
      </w:r>
      <w:r w:rsidRPr="00896FD1">
        <w:rPr>
          <w:rFonts w:ascii="Times New Roman" w:hAnsi="Times New Roman" w:cs="Times New Roman"/>
          <w:bCs/>
          <w:sz w:val="24"/>
          <w:szCs w:val="24"/>
        </w:rPr>
        <w:t>oelichting. D</w:t>
      </w:r>
      <w:r w:rsidR="00F91FCB">
        <w:rPr>
          <w:rFonts w:ascii="Times New Roman" w:hAnsi="Times New Roman" w:cs="Times New Roman"/>
          <w:bCs/>
          <w:sz w:val="24"/>
          <w:szCs w:val="24"/>
        </w:rPr>
        <w:t>ez</w:t>
      </w:r>
      <w:r w:rsidRPr="00896FD1">
        <w:rPr>
          <w:rFonts w:ascii="Times New Roman" w:hAnsi="Times New Roman" w:cs="Times New Roman"/>
          <w:bCs/>
          <w:sz w:val="24"/>
          <w:szCs w:val="24"/>
        </w:rPr>
        <w:t>e leden lezen dat voor te laat geannuleerde wijzigingen of gewijzigde uren geldt dat deze uren meetellen in de uren van de bandbreedte. Deze leden vragen of deze uren uitbetaald worden als een oproep te laat wordt geannuleerd of gewijzigd. D</w:t>
      </w:r>
      <w:r w:rsidR="00F91FCB">
        <w:rPr>
          <w:rFonts w:ascii="Times New Roman" w:hAnsi="Times New Roman" w:cs="Times New Roman"/>
          <w:bCs/>
          <w:sz w:val="24"/>
          <w:szCs w:val="24"/>
        </w:rPr>
        <w:t>ez</w:t>
      </w:r>
      <w:r w:rsidRPr="00896FD1">
        <w:rPr>
          <w:rFonts w:ascii="Times New Roman" w:hAnsi="Times New Roman" w:cs="Times New Roman"/>
          <w:bCs/>
          <w:sz w:val="24"/>
          <w:szCs w:val="24"/>
        </w:rPr>
        <w:t xml:space="preserve">e leden vragen uit te sluiten dat deze uren tellen als beschikbaarheidsuren. </w:t>
      </w:r>
    </w:p>
    <w:p w:rsidRPr="00896FD1" w:rsidR="00F91FCB" w:rsidP="00896FD1" w:rsidRDefault="00F91FCB" w14:paraId="0948B7C1" w14:textId="77777777">
      <w:pPr>
        <w:pStyle w:val="Geenafstand"/>
        <w:rPr>
          <w:rFonts w:ascii="Times New Roman" w:hAnsi="Times New Roman" w:cs="Times New Roman"/>
          <w:bCs/>
          <w:sz w:val="24"/>
          <w:szCs w:val="24"/>
        </w:rPr>
      </w:pPr>
    </w:p>
    <w:p w:rsidR="00896FD1" w:rsidP="00896FD1" w:rsidRDefault="00896FD1" w14:paraId="71C2F6A6" w14:textId="460F7CB3">
      <w:pPr>
        <w:pStyle w:val="Geenafstand"/>
        <w:rPr>
          <w:rFonts w:ascii="Times New Roman" w:hAnsi="Times New Roman" w:cs="Times New Roman"/>
          <w:bCs/>
          <w:sz w:val="24"/>
          <w:szCs w:val="24"/>
        </w:rPr>
      </w:pPr>
      <w:r w:rsidRPr="00896FD1">
        <w:rPr>
          <w:rFonts w:ascii="Times New Roman" w:hAnsi="Times New Roman" w:cs="Times New Roman"/>
          <w:bCs/>
          <w:sz w:val="24"/>
          <w:szCs w:val="24"/>
        </w:rPr>
        <w:t xml:space="preserve">Als laatste vragen de leden </w:t>
      </w:r>
      <w:r w:rsidR="00F91FCB">
        <w:rPr>
          <w:rFonts w:ascii="Times New Roman" w:hAnsi="Times New Roman" w:cs="Times New Roman"/>
          <w:bCs/>
          <w:sz w:val="24"/>
          <w:szCs w:val="24"/>
        </w:rPr>
        <w:t>van de GroenLinks-PvdA-fractie</w:t>
      </w:r>
      <w:r w:rsidRPr="00896FD1">
        <w:rPr>
          <w:rFonts w:ascii="Times New Roman" w:hAnsi="Times New Roman" w:cs="Times New Roman"/>
          <w:bCs/>
          <w:sz w:val="24"/>
          <w:szCs w:val="24"/>
        </w:rPr>
        <w:t xml:space="preserve"> waarom ook voor de artikel 628a een uitzondering gemaakt wordt voor uitzendkrachten en waarom het uitzendbeding zoals geregeld in artikel 691 niet voldoende</w:t>
      </w:r>
      <w:r w:rsidR="00F91FCB">
        <w:rPr>
          <w:rFonts w:ascii="Times New Roman" w:hAnsi="Times New Roman" w:cs="Times New Roman"/>
          <w:bCs/>
          <w:sz w:val="24"/>
          <w:szCs w:val="24"/>
        </w:rPr>
        <w:t xml:space="preserve"> </w:t>
      </w:r>
      <w:r w:rsidRPr="00896FD1">
        <w:rPr>
          <w:rFonts w:ascii="Times New Roman" w:hAnsi="Times New Roman" w:cs="Times New Roman"/>
          <w:bCs/>
          <w:sz w:val="24"/>
          <w:szCs w:val="24"/>
        </w:rPr>
        <w:t>is. De</w:t>
      </w:r>
      <w:r w:rsidR="00F91FCB">
        <w:rPr>
          <w:rFonts w:ascii="Times New Roman" w:hAnsi="Times New Roman" w:cs="Times New Roman"/>
          <w:bCs/>
          <w:sz w:val="24"/>
          <w:szCs w:val="24"/>
        </w:rPr>
        <w:t>ze</w:t>
      </w:r>
      <w:r w:rsidRPr="00896FD1">
        <w:rPr>
          <w:rFonts w:ascii="Times New Roman" w:hAnsi="Times New Roman" w:cs="Times New Roman"/>
          <w:bCs/>
          <w:sz w:val="24"/>
          <w:szCs w:val="24"/>
        </w:rPr>
        <w:t xml:space="preserve"> leden vragen waarom het überhaupt nodig is dat voor uitzendkrachten ook nog gekozen kan worden voor contracten op basis van</w:t>
      </w:r>
      <w:r w:rsidR="00693C21">
        <w:rPr>
          <w:rFonts w:ascii="Times New Roman" w:hAnsi="Times New Roman" w:cs="Times New Roman"/>
          <w:bCs/>
          <w:sz w:val="24"/>
          <w:szCs w:val="24"/>
        </w:rPr>
        <w:t xml:space="preserve"> artikel</w:t>
      </w:r>
      <w:r w:rsidRPr="00896FD1">
        <w:rPr>
          <w:rFonts w:ascii="Times New Roman" w:hAnsi="Times New Roman" w:cs="Times New Roman"/>
          <w:bCs/>
          <w:sz w:val="24"/>
          <w:szCs w:val="24"/>
        </w:rPr>
        <w:t xml:space="preserve"> 628a. Er geldt immers al een separaat regime voor uitzendkrachten.</w:t>
      </w:r>
    </w:p>
    <w:p w:rsidR="00896FD1" w:rsidP="00935161" w:rsidRDefault="00896FD1" w14:paraId="5F8998F0" w14:textId="77777777">
      <w:pPr>
        <w:pStyle w:val="Geenafstand"/>
        <w:rPr>
          <w:rFonts w:ascii="Times New Roman" w:hAnsi="Times New Roman" w:cs="Times New Roman"/>
          <w:bCs/>
          <w:sz w:val="24"/>
          <w:szCs w:val="24"/>
        </w:rPr>
      </w:pPr>
    </w:p>
    <w:p w:rsidRPr="00935161" w:rsidR="00935161" w:rsidP="00935161" w:rsidRDefault="00935161" w14:paraId="5B2D230D" w14:textId="5F7D288D">
      <w:pPr>
        <w:pStyle w:val="Geenafstand"/>
        <w:rPr>
          <w:rFonts w:ascii="Times New Roman" w:hAnsi="Times New Roman" w:cs="Times New Roman"/>
          <w:bCs/>
          <w:sz w:val="24"/>
          <w:szCs w:val="24"/>
        </w:rPr>
      </w:pPr>
      <w:r w:rsidRPr="00935161">
        <w:rPr>
          <w:rFonts w:ascii="Times New Roman" w:hAnsi="Times New Roman" w:cs="Times New Roman"/>
          <w:bCs/>
          <w:sz w:val="24"/>
          <w:szCs w:val="24"/>
        </w:rPr>
        <w:t xml:space="preserve">De leden van de </w:t>
      </w:r>
      <w:r w:rsidRPr="00935161">
        <w:rPr>
          <w:rFonts w:ascii="Times New Roman" w:hAnsi="Times New Roman" w:cs="Times New Roman"/>
          <w:b/>
          <w:sz w:val="24"/>
          <w:szCs w:val="24"/>
        </w:rPr>
        <w:t>VVD-fractie</w:t>
      </w:r>
      <w:r w:rsidRPr="00935161">
        <w:rPr>
          <w:rFonts w:ascii="Times New Roman" w:hAnsi="Times New Roman" w:cs="Times New Roman"/>
          <w:bCs/>
          <w:sz w:val="24"/>
          <w:szCs w:val="24"/>
        </w:rPr>
        <w:t xml:space="preserve"> vragen waarom gekozen is voor een bandbreedte van 30%. Is deze</w:t>
      </w:r>
      <w:r>
        <w:rPr>
          <w:rFonts w:ascii="Times New Roman" w:hAnsi="Times New Roman" w:cs="Times New Roman"/>
          <w:bCs/>
          <w:sz w:val="24"/>
          <w:szCs w:val="24"/>
        </w:rPr>
        <w:t xml:space="preserve"> </w:t>
      </w:r>
      <w:r w:rsidRPr="00935161">
        <w:rPr>
          <w:rFonts w:ascii="Times New Roman" w:hAnsi="Times New Roman" w:cs="Times New Roman"/>
          <w:bCs/>
          <w:sz w:val="24"/>
          <w:szCs w:val="24"/>
        </w:rPr>
        <w:t>grens niet arbitrair? Waarom is er niet onderzocht of een ruimere of flexibelere bandbreedte</w:t>
      </w:r>
      <w:r>
        <w:rPr>
          <w:rFonts w:ascii="Times New Roman" w:hAnsi="Times New Roman" w:cs="Times New Roman"/>
          <w:bCs/>
          <w:sz w:val="24"/>
          <w:szCs w:val="24"/>
        </w:rPr>
        <w:t xml:space="preserve"> </w:t>
      </w:r>
      <w:r w:rsidRPr="00935161">
        <w:rPr>
          <w:rFonts w:ascii="Times New Roman" w:hAnsi="Times New Roman" w:cs="Times New Roman"/>
          <w:bCs/>
          <w:sz w:val="24"/>
          <w:szCs w:val="24"/>
        </w:rPr>
        <w:t>beter aansluit bij de praktijk in sectoren met piekbelasting?</w:t>
      </w:r>
    </w:p>
    <w:p w:rsidRPr="00935161" w:rsidR="00935161" w:rsidP="00935161" w:rsidRDefault="00935161" w14:paraId="6DA6977D" w14:textId="77777777">
      <w:pPr>
        <w:pStyle w:val="Geenafstand"/>
        <w:rPr>
          <w:rFonts w:ascii="Times New Roman" w:hAnsi="Times New Roman" w:cs="Times New Roman"/>
          <w:bCs/>
          <w:sz w:val="24"/>
          <w:szCs w:val="24"/>
        </w:rPr>
      </w:pPr>
    </w:p>
    <w:p w:rsidR="00935161" w:rsidP="00935161" w:rsidRDefault="00935161" w14:paraId="2B0E9A96" w14:textId="77777777">
      <w:pPr>
        <w:pStyle w:val="Geenafstand"/>
        <w:rPr>
          <w:rFonts w:ascii="Times New Roman" w:hAnsi="Times New Roman" w:cs="Times New Roman"/>
          <w:bCs/>
          <w:sz w:val="24"/>
          <w:szCs w:val="24"/>
        </w:rPr>
      </w:pPr>
      <w:r w:rsidRPr="00935161">
        <w:rPr>
          <w:rFonts w:ascii="Times New Roman" w:hAnsi="Times New Roman" w:cs="Times New Roman"/>
          <w:bCs/>
          <w:sz w:val="24"/>
          <w:szCs w:val="24"/>
        </w:rPr>
        <w:t>De leden van de VVD-fractie vragen hoe de regering voorkomt dat dit contract te weinig flexibiliteit biedt voor werkgevers, waardoor bedrijven in sectoren met grote variaties in werkaanbod (horeca, recreatie, detailhandel, cultuur) in de problemen komen.</w:t>
      </w:r>
    </w:p>
    <w:p w:rsidRPr="00935161" w:rsidR="00935161" w:rsidP="00935161" w:rsidRDefault="00935161" w14:paraId="74136AE2" w14:textId="77777777">
      <w:pPr>
        <w:pStyle w:val="Geenafstand"/>
        <w:rPr>
          <w:rFonts w:ascii="Times New Roman" w:hAnsi="Times New Roman" w:cs="Times New Roman"/>
          <w:bCs/>
          <w:sz w:val="24"/>
          <w:szCs w:val="24"/>
        </w:rPr>
      </w:pPr>
    </w:p>
    <w:p w:rsidRPr="00935161" w:rsidR="00935161" w:rsidP="00935161" w:rsidRDefault="00935161" w14:paraId="6A4D2FDA" w14:textId="77777777">
      <w:pPr>
        <w:pStyle w:val="Geenafstand"/>
        <w:rPr>
          <w:rFonts w:ascii="Times New Roman" w:hAnsi="Times New Roman" w:cs="Times New Roman"/>
          <w:bCs/>
          <w:sz w:val="24"/>
          <w:szCs w:val="24"/>
        </w:rPr>
      </w:pPr>
      <w:r w:rsidRPr="00935161">
        <w:rPr>
          <w:rFonts w:ascii="Times New Roman" w:hAnsi="Times New Roman" w:cs="Times New Roman"/>
          <w:bCs/>
          <w:sz w:val="24"/>
          <w:szCs w:val="24"/>
        </w:rPr>
        <w:t xml:space="preserve">De leden van de VVD-fractie vragen of de regering kan onderbouwen dat dit contracten </w:t>
      </w:r>
    </w:p>
    <w:p w:rsidR="00935161" w:rsidP="00935161" w:rsidRDefault="00935161" w14:paraId="4540CA33" w14:textId="605BC835">
      <w:pPr>
        <w:pStyle w:val="Geenafstand"/>
        <w:rPr>
          <w:rFonts w:ascii="Times New Roman" w:hAnsi="Times New Roman" w:cs="Times New Roman"/>
          <w:bCs/>
          <w:sz w:val="24"/>
          <w:szCs w:val="24"/>
        </w:rPr>
      </w:pPr>
      <w:r w:rsidRPr="00935161">
        <w:rPr>
          <w:rFonts w:ascii="Times New Roman" w:hAnsi="Times New Roman" w:cs="Times New Roman"/>
          <w:bCs/>
          <w:sz w:val="24"/>
          <w:szCs w:val="24"/>
        </w:rPr>
        <w:t>daadwerkelijk leidt tot meer zekerheid voor werknemers, en tegelijkertijd geen banen kost. Heeft</w:t>
      </w:r>
      <w:r>
        <w:rPr>
          <w:rFonts w:ascii="Times New Roman" w:hAnsi="Times New Roman" w:cs="Times New Roman"/>
          <w:bCs/>
          <w:sz w:val="24"/>
          <w:szCs w:val="24"/>
        </w:rPr>
        <w:t xml:space="preserve"> </w:t>
      </w:r>
      <w:r w:rsidRPr="00935161">
        <w:rPr>
          <w:rFonts w:ascii="Times New Roman" w:hAnsi="Times New Roman" w:cs="Times New Roman"/>
          <w:bCs/>
          <w:sz w:val="24"/>
          <w:szCs w:val="24"/>
        </w:rPr>
        <w:t>de regering dit vooraf gekwantificeerd?</w:t>
      </w:r>
    </w:p>
    <w:p w:rsidR="00935161" w:rsidP="00353A8E" w:rsidRDefault="00935161" w14:paraId="6524E022" w14:textId="77777777">
      <w:pPr>
        <w:pStyle w:val="Geenafstand"/>
        <w:rPr>
          <w:rFonts w:ascii="Times New Roman" w:hAnsi="Times New Roman" w:cs="Times New Roman"/>
          <w:bCs/>
          <w:sz w:val="24"/>
          <w:szCs w:val="24"/>
        </w:rPr>
      </w:pPr>
    </w:p>
    <w:p w:rsidR="00353A8E" w:rsidP="00353A8E" w:rsidRDefault="00353A8E" w14:paraId="318EB094" w14:textId="6199D247">
      <w:pPr>
        <w:pStyle w:val="Geenafstand"/>
        <w:rPr>
          <w:rFonts w:ascii="Times New Roman" w:hAnsi="Times New Roman" w:cs="Times New Roman"/>
          <w:bCs/>
          <w:sz w:val="24"/>
          <w:szCs w:val="24"/>
        </w:rPr>
      </w:pPr>
      <w:r w:rsidRPr="00353A8E">
        <w:rPr>
          <w:rFonts w:ascii="Times New Roman" w:hAnsi="Times New Roman" w:cs="Times New Roman"/>
          <w:bCs/>
          <w:sz w:val="24"/>
          <w:szCs w:val="24"/>
        </w:rPr>
        <w:t xml:space="preserve">De leden van de </w:t>
      </w:r>
      <w:r w:rsidRPr="00353A8E">
        <w:rPr>
          <w:rFonts w:ascii="Times New Roman" w:hAnsi="Times New Roman" w:cs="Times New Roman"/>
          <w:b/>
          <w:sz w:val="24"/>
          <w:szCs w:val="24"/>
        </w:rPr>
        <w:t>NSC-fractie</w:t>
      </w:r>
      <w:r w:rsidRPr="00353A8E">
        <w:rPr>
          <w:rFonts w:ascii="Times New Roman" w:hAnsi="Times New Roman" w:cs="Times New Roman"/>
          <w:bCs/>
          <w:sz w:val="24"/>
          <w:szCs w:val="24"/>
        </w:rPr>
        <w:t xml:space="preserve"> constateren dat met dit wetsvoorstel oproepovereenkomsten voor reguliere werknemers worden afgeschaft en dat een bandbreedtecontract wordt geïntroduceerd. De</w:t>
      </w:r>
      <w:r>
        <w:rPr>
          <w:rFonts w:ascii="Times New Roman" w:hAnsi="Times New Roman" w:cs="Times New Roman"/>
          <w:bCs/>
          <w:sz w:val="24"/>
          <w:szCs w:val="24"/>
        </w:rPr>
        <w:t>ze</w:t>
      </w:r>
      <w:r w:rsidRPr="00353A8E">
        <w:rPr>
          <w:rFonts w:ascii="Times New Roman" w:hAnsi="Times New Roman" w:cs="Times New Roman"/>
          <w:bCs/>
          <w:sz w:val="24"/>
          <w:szCs w:val="24"/>
        </w:rPr>
        <w:t xml:space="preserve"> leden vragen de regering hoe zij voornemens is de begrijpelijkheid van het bandbreedtecontract te bevorderen voor werkgevers en werknemers in de overgangsperiode van de oproepovereenkomsten naar de bandbreedtecontracten</w:t>
      </w:r>
      <w:r>
        <w:rPr>
          <w:rFonts w:ascii="Times New Roman" w:hAnsi="Times New Roman" w:cs="Times New Roman"/>
          <w:bCs/>
          <w:sz w:val="24"/>
          <w:szCs w:val="24"/>
        </w:rPr>
        <w:t>.</w:t>
      </w:r>
    </w:p>
    <w:p w:rsidRPr="00353A8E" w:rsidR="00353A8E" w:rsidP="00353A8E" w:rsidRDefault="00353A8E" w14:paraId="43CD328E" w14:textId="77777777">
      <w:pPr>
        <w:pStyle w:val="Geenafstand"/>
        <w:rPr>
          <w:rFonts w:ascii="Times New Roman" w:hAnsi="Times New Roman" w:cs="Times New Roman"/>
          <w:bCs/>
          <w:sz w:val="24"/>
          <w:szCs w:val="24"/>
        </w:rPr>
      </w:pPr>
    </w:p>
    <w:p w:rsidR="00353A8E" w:rsidP="00353A8E" w:rsidRDefault="00353A8E" w14:paraId="3E32EA7B" w14:textId="74081319">
      <w:pPr>
        <w:pStyle w:val="Geenafstand"/>
        <w:rPr>
          <w:rFonts w:ascii="Times New Roman" w:hAnsi="Times New Roman" w:cs="Times New Roman"/>
          <w:bCs/>
          <w:sz w:val="24"/>
          <w:szCs w:val="24"/>
        </w:rPr>
      </w:pPr>
      <w:r w:rsidRPr="00353A8E">
        <w:rPr>
          <w:rFonts w:ascii="Times New Roman" w:hAnsi="Times New Roman" w:cs="Times New Roman"/>
          <w:bCs/>
          <w:sz w:val="24"/>
          <w:szCs w:val="24"/>
        </w:rPr>
        <w:t>De leden van de NSC-fractie lezen in het wetsvoorstel dat de ketenbepaling een uitzondering bevat voor scholieren van achttien jaar of ouder en studenten met een bijbaan van 12 uur in de week. Voor de uitzondering van zowel het bandbreedtecontract als de afschaffing van de uitzondering op de loondoorbetalingsplicht is gekozen voor jongeren onder de 18 jaar die gemiddeld maximaal 16 uur per week werken. De</w:t>
      </w:r>
      <w:r>
        <w:rPr>
          <w:rFonts w:ascii="Times New Roman" w:hAnsi="Times New Roman" w:cs="Times New Roman"/>
          <w:bCs/>
          <w:sz w:val="24"/>
          <w:szCs w:val="24"/>
        </w:rPr>
        <w:t xml:space="preserve">ze leden </w:t>
      </w:r>
      <w:r w:rsidRPr="00353A8E">
        <w:rPr>
          <w:rFonts w:ascii="Times New Roman" w:hAnsi="Times New Roman" w:cs="Times New Roman"/>
          <w:bCs/>
          <w:sz w:val="24"/>
          <w:szCs w:val="24"/>
        </w:rPr>
        <w:t>vragen de regering om nader toe te lichten waarom zij heeft gekozen voor deze verschillen in de groep die wordt uitgezonderd</w:t>
      </w:r>
      <w:r>
        <w:rPr>
          <w:rFonts w:ascii="Times New Roman" w:hAnsi="Times New Roman" w:cs="Times New Roman"/>
          <w:bCs/>
          <w:sz w:val="24"/>
          <w:szCs w:val="24"/>
        </w:rPr>
        <w:t>.</w:t>
      </w:r>
      <w:r w:rsidRPr="00353A8E">
        <w:rPr>
          <w:rFonts w:ascii="Times New Roman" w:hAnsi="Times New Roman" w:cs="Times New Roman"/>
          <w:bCs/>
          <w:sz w:val="24"/>
          <w:szCs w:val="24"/>
        </w:rPr>
        <w:t xml:space="preserve"> Was het niet eenduidiger en begrijpelijker geweest om dit te gelijk te trekken? Kan de regering tenslotte ook aangeven hoe dit wetsvoorstel voorziet in de situatie van een tussenjaar?</w:t>
      </w:r>
    </w:p>
    <w:p w:rsidR="00D62BFB" w:rsidP="00353A8E" w:rsidRDefault="00D62BFB" w14:paraId="1EA4CC05" w14:textId="77777777">
      <w:pPr>
        <w:pStyle w:val="Geenafstand"/>
        <w:rPr>
          <w:rFonts w:ascii="Times New Roman" w:hAnsi="Times New Roman" w:cs="Times New Roman"/>
          <w:bCs/>
          <w:sz w:val="24"/>
          <w:szCs w:val="24"/>
        </w:rPr>
      </w:pPr>
    </w:p>
    <w:p w:rsidR="00D62BFB" w:rsidP="00D62BFB" w:rsidRDefault="00D62BFB" w14:paraId="74313D22" w14:textId="77777777">
      <w:pPr>
        <w:pStyle w:val="Geenafstand"/>
        <w:rPr>
          <w:rFonts w:ascii="Times New Roman" w:hAnsi="Times New Roman" w:cs="Times New Roman"/>
          <w:bCs/>
          <w:sz w:val="24"/>
          <w:szCs w:val="24"/>
        </w:rPr>
      </w:pPr>
      <w:r w:rsidRPr="00D62BFB">
        <w:rPr>
          <w:rFonts w:ascii="Times New Roman" w:hAnsi="Times New Roman" w:cs="Times New Roman"/>
          <w:bCs/>
          <w:sz w:val="24"/>
          <w:szCs w:val="24"/>
        </w:rPr>
        <w:t xml:space="preserve">De leden van de </w:t>
      </w:r>
      <w:r w:rsidRPr="00D62BFB">
        <w:rPr>
          <w:rFonts w:ascii="Times New Roman" w:hAnsi="Times New Roman" w:cs="Times New Roman"/>
          <w:b/>
          <w:sz w:val="24"/>
          <w:szCs w:val="24"/>
        </w:rPr>
        <w:t>D66-fractie</w:t>
      </w:r>
      <w:r w:rsidRPr="00D62BFB">
        <w:rPr>
          <w:rFonts w:ascii="Times New Roman" w:hAnsi="Times New Roman" w:cs="Times New Roman"/>
          <w:bCs/>
          <w:sz w:val="24"/>
          <w:szCs w:val="24"/>
        </w:rPr>
        <w:t xml:space="preserve"> vragen de regering nader toe te lichten hoe het verbod op nulurencontracten in de praktijk zal uitwerken voor sectoren die structureel afhankelijk zijn van pieken in werk, zoals horeca, zorg en detailhandel. Wordt hiermee niet te veel flexibiliteit </w:t>
      </w:r>
      <w:r w:rsidRPr="00D62BFB">
        <w:rPr>
          <w:rFonts w:ascii="Times New Roman" w:hAnsi="Times New Roman" w:cs="Times New Roman"/>
          <w:bCs/>
          <w:sz w:val="24"/>
          <w:szCs w:val="24"/>
        </w:rPr>
        <w:lastRenderedPageBreak/>
        <w:t xml:space="preserve">weggenomen, met risico op verdringing richting uitzendconstructies of schijnzelfstandigheid. Ook zijn deze leden benieuwd welke groepen de regering ziet die niet kwetsbaar zijn, maar die wel baat hebben bij de mogelijkheid tot een nul-urencontract. Zo zijn deze leden bijvoorbeeld benieuwd hoe de regering aankijkt tegen studenten tijdens de tentamenperiode. Maar graag ontvangen deze leden een overzicht van vergelijkebare casussen die de regering ziet. </w:t>
      </w:r>
    </w:p>
    <w:p w:rsidRPr="00D62BFB" w:rsidR="00D62BFB" w:rsidP="00D62BFB" w:rsidRDefault="00D62BFB" w14:paraId="79E72DA5" w14:textId="77777777">
      <w:pPr>
        <w:pStyle w:val="Geenafstand"/>
        <w:rPr>
          <w:rFonts w:ascii="Times New Roman" w:hAnsi="Times New Roman" w:cs="Times New Roman"/>
          <w:bCs/>
          <w:sz w:val="24"/>
          <w:szCs w:val="24"/>
        </w:rPr>
      </w:pPr>
    </w:p>
    <w:p w:rsidR="00D62BFB" w:rsidP="00D62BFB" w:rsidRDefault="00D62BFB" w14:paraId="20034587" w14:textId="77777777">
      <w:pPr>
        <w:pStyle w:val="Geenafstand"/>
        <w:rPr>
          <w:rFonts w:ascii="Times New Roman" w:hAnsi="Times New Roman" w:cs="Times New Roman"/>
          <w:bCs/>
          <w:sz w:val="24"/>
          <w:szCs w:val="24"/>
        </w:rPr>
      </w:pPr>
      <w:r w:rsidRPr="00D62BFB">
        <w:rPr>
          <w:rFonts w:ascii="Times New Roman" w:hAnsi="Times New Roman" w:cs="Times New Roman"/>
          <w:bCs/>
          <w:sz w:val="24"/>
          <w:szCs w:val="24"/>
        </w:rPr>
        <w:t>Ook zijn de leden van de D66-fractie benieuwd of de regering nu het beeld heeft dat de uitzonderingen voor jongeren, scholieren, en studenten afdoende zijn. Deze leden vinden het belangrijk dat deze groep niet uit goede bedoelingen onbedoeld de dupe worden van maatregelen die gericht zijn op een andere doelgroep.</w:t>
      </w:r>
    </w:p>
    <w:p w:rsidRPr="00D62BFB" w:rsidR="00D62BFB" w:rsidP="00D62BFB" w:rsidRDefault="00D62BFB" w14:paraId="052A1AB2" w14:textId="77777777">
      <w:pPr>
        <w:pStyle w:val="Geenafstand"/>
        <w:rPr>
          <w:rFonts w:ascii="Times New Roman" w:hAnsi="Times New Roman" w:cs="Times New Roman"/>
          <w:bCs/>
          <w:sz w:val="24"/>
          <w:szCs w:val="24"/>
        </w:rPr>
      </w:pPr>
    </w:p>
    <w:p w:rsidR="00D62BFB" w:rsidP="00D62BFB" w:rsidRDefault="00D62BFB" w14:paraId="388F0F67" w14:textId="1EA6B853">
      <w:pPr>
        <w:pStyle w:val="Geenafstand"/>
        <w:rPr>
          <w:rFonts w:ascii="Times New Roman" w:hAnsi="Times New Roman" w:cs="Times New Roman"/>
          <w:bCs/>
          <w:sz w:val="24"/>
          <w:szCs w:val="24"/>
        </w:rPr>
      </w:pPr>
      <w:r w:rsidRPr="00D62BFB">
        <w:rPr>
          <w:rFonts w:ascii="Times New Roman" w:hAnsi="Times New Roman" w:cs="Times New Roman"/>
          <w:bCs/>
          <w:sz w:val="24"/>
          <w:szCs w:val="24"/>
        </w:rPr>
        <w:t xml:space="preserve">De leden van de D66-fractie merken op dat het wetsvoorstel meerdere urengrenzen introduceert die leiden tot verwarring, rechtsonzekerheid en ongelijke behandeling. Voor het bepalen van de uitzonderingspositie van scholieren en studenten om toch een oproepcontract te kunnen aangaan, geldt een grens van 16 uur per week. Voor de ketenregeling en de lage WW-premie geldt daarentegen een grens van 12 uur per week. </w:t>
      </w:r>
      <w:r>
        <w:rPr>
          <w:rFonts w:ascii="Times New Roman" w:hAnsi="Times New Roman" w:cs="Times New Roman"/>
          <w:bCs/>
          <w:sz w:val="24"/>
          <w:szCs w:val="24"/>
        </w:rPr>
        <w:t>Deze leden</w:t>
      </w:r>
      <w:r w:rsidRPr="00D62BFB">
        <w:rPr>
          <w:rFonts w:ascii="Times New Roman" w:hAnsi="Times New Roman" w:cs="Times New Roman"/>
          <w:bCs/>
          <w:sz w:val="24"/>
          <w:szCs w:val="24"/>
        </w:rPr>
        <w:t xml:space="preserve"> vragen de regering waarom verschillende urengrenzen worden gehanteerd en of dit niet leidt tot onnodige complexiteit en moeilijkheden in de uitvoerbaarheid.</w:t>
      </w:r>
    </w:p>
    <w:p w:rsidRPr="00D62BFB" w:rsidR="00693C21" w:rsidP="00D62BFB" w:rsidRDefault="00693C21" w14:paraId="4E306CB6" w14:textId="77777777">
      <w:pPr>
        <w:pStyle w:val="Geenafstand"/>
        <w:rPr>
          <w:rFonts w:ascii="Times New Roman" w:hAnsi="Times New Roman" w:cs="Times New Roman"/>
          <w:bCs/>
          <w:sz w:val="24"/>
          <w:szCs w:val="24"/>
        </w:rPr>
      </w:pPr>
    </w:p>
    <w:p w:rsidR="00D62BFB" w:rsidP="00D62BFB" w:rsidRDefault="00D62BFB" w14:paraId="634EC792" w14:textId="77777777">
      <w:pPr>
        <w:pStyle w:val="Geenafstand"/>
        <w:rPr>
          <w:rFonts w:ascii="Times New Roman" w:hAnsi="Times New Roman" w:cs="Times New Roman"/>
          <w:bCs/>
          <w:sz w:val="24"/>
          <w:szCs w:val="24"/>
        </w:rPr>
      </w:pPr>
      <w:r w:rsidRPr="00D62BFB">
        <w:rPr>
          <w:rFonts w:ascii="Times New Roman" w:hAnsi="Times New Roman" w:cs="Times New Roman"/>
          <w:bCs/>
          <w:sz w:val="24"/>
          <w:szCs w:val="24"/>
        </w:rPr>
        <w:t>De leden van de D66-fractie vragen de regering verder hoe wordt omgegaan met het feit dat scholieren en studenten in vakantieperiodes vaak structureel meer dan 12 uur per week werken. In de praktijk werken jongeren in die periode immers meer uren, zonder dat dit een groot beroep op de WW met zich meebrengt. Hoe gaat de regering voorkomen dat jongeren en studenten hiervan de dupe worden, danwel de werkgevers onnodig met lasten geconfronteerd worden?</w:t>
      </w:r>
    </w:p>
    <w:p w:rsidRPr="00D62BFB" w:rsidR="00D62BFB" w:rsidP="00D62BFB" w:rsidRDefault="00D62BFB" w14:paraId="1D931D06" w14:textId="77777777">
      <w:pPr>
        <w:pStyle w:val="Geenafstand"/>
        <w:rPr>
          <w:rFonts w:ascii="Times New Roman" w:hAnsi="Times New Roman" w:cs="Times New Roman"/>
          <w:bCs/>
          <w:sz w:val="24"/>
          <w:szCs w:val="24"/>
        </w:rPr>
      </w:pPr>
    </w:p>
    <w:p w:rsidR="00D62BFB" w:rsidP="00D62BFB" w:rsidRDefault="00D62BFB" w14:paraId="604B0E1E" w14:textId="3701D4D4">
      <w:pPr>
        <w:pStyle w:val="Geenafstand"/>
        <w:rPr>
          <w:rFonts w:ascii="Times New Roman" w:hAnsi="Times New Roman" w:cs="Times New Roman"/>
          <w:bCs/>
          <w:sz w:val="24"/>
          <w:szCs w:val="24"/>
        </w:rPr>
      </w:pPr>
      <w:r w:rsidRPr="00D62BFB">
        <w:rPr>
          <w:rFonts w:ascii="Times New Roman" w:hAnsi="Times New Roman" w:cs="Times New Roman"/>
          <w:bCs/>
          <w:sz w:val="24"/>
          <w:szCs w:val="24"/>
        </w:rPr>
        <w:t>Ook vragen de leden van de D66-fractie de regering hoe het wetsvoorstel zich verhoudt tot scholieren en studenten die een tussenjaar nemen. In de voorgestelde wettekst lijkt het erop dat deze groep direct onder het reguliere regime valt en daardoor geen gebruik meer kan maken van een oproepcontract. In de memorie van toelichting lijkt echter te worden gesuggereerd dat dit niet de bedoeling is. Kan de regering hierover duidelijkheid verschaffen? Tevens vragen de</w:t>
      </w:r>
      <w:r w:rsidR="00B00C01">
        <w:rPr>
          <w:rFonts w:ascii="Times New Roman" w:hAnsi="Times New Roman" w:cs="Times New Roman"/>
          <w:bCs/>
          <w:sz w:val="24"/>
          <w:szCs w:val="24"/>
        </w:rPr>
        <w:t>ze</w:t>
      </w:r>
      <w:r w:rsidRPr="00D62BFB">
        <w:rPr>
          <w:rFonts w:ascii="Times New Roman" w:hAnsi="Times New Roman" w:cs="Times New Roman"/>
          <w:bCs/>
          <w:sz w:val="24"/>
          <w:szCs w:val="24"/>
        </w:rPr>
        <w:t xml:space="preserve"> leden of jongeren bij terugkeer na een tussenjaar opnieuw in aanmerking komen voor de specifieke ketenregeling voor scholieren en studenten, zoals de verkorting van de onderbrekingstermijn van 60 naar 6 maanden.</w:t>
      </w:r>
    </w:p>
    <w:p w:rsidRPr="00D62BFB" w:rsidR="00B00C01" w:rsidP="00D62BFB" w:rsidRDefault="00B00C01" w14:paraId="2F3C3A03" w14:textId="77777777">
      <w:pPr>
        <w:pStyle w:val="Geenafstand"/>
        <w:rPr>
          <w:rFonts w:ascii="Times New Roman" w:hAnsi="Times New Roman" w:cs="Times New Roman"/>
          <w:bCs/>
          <w:sz w:val="24"/>
          <w:szCs w:val="24"/>
        </w:rPr>
      </w:pPr>
    </w:p>
    <w:p w:rsidRPr="00D62BFB" w:rsidR="00D62BFB" w:rsidP="00D62BFB" w:rsidRDefault="00D62BFB" w14:paraId="7E33C781" w14:textId="4FCC354C">
      <w:pPr>
        <w:pStyle w:val="Geenafstand"/>
        <w:rPr>
          <w:rFonts w:ascii="Times New Roman" w:hAnsi="Times New Roman" w:cs="Times New Roman"/>
          <w:bCs/>
          <w:sz w:val="24"/>
          <w:szCs w:val="24"/>
        </w:rPr>
      </w:pPr>
      <w:r w:rsidRPr="00D62BFB">
        <w:rPr>
          <w:rFonts w:ascii="Times New Roman" w:hAnsi="Times New Roman" w:cs="Times New Roman"/>
          <w:bCs/>
          <w:sz w:val="24"/>
          <w:szCs w:val="24"/>
        </w:rPr>
        <w:t xml:space="preserve">De leden van de D66-fractie vragen de regering waarom gekozen is voor een bandbreedte van maximaal 30%. Hoe verhoudt dit zich tot de uitvoerbaarheid en de handhaafbaarheid, nu zowel de Raad voor de </w:t>
      </w:r>
      <w:r w:rsidR="00B00C01">
        <w:rPr>
          <w:rFonts w:ascii="Times New Roman" w:hAnsi="Times New Roman" w:cs="Times New Roman"/>
          <w:bCs/>
          <w:sz w:val="24"/>
          <w:szCs w:val="24"/>
        </w:rPr>
        <w:t>R</w:t>
      </w:r>
      <w:r w:rsidRPr="00D62BFB">
        <w:rPr>
          <w:rFonts w:ascii="Times New Roman" w:hAnsi="Times New Roman" w:cs="Times New Roman"/>
          <w:bCs/>
          <w:sz w:val="24"/>
          <w:szCs w:val="24"/>
        </w:rPr>
        <w:t>echtspraak waarschuwen voor complexiteit en interpretatieproblemen?</w:t>
      </w:r>
      <w:r w:rsidR="00D62DC9">
        <w:rPr>
          <w:rFonts w:ascii="Times New Roman" w:hAnsi="Times New Roman" w:cs="Times New Roman"/>
          <w:bCs/>
          <w:sz w:val="24"/>
          <w:szCs w:val="24"/>
        </w:rPr>
        <w:t xml:space="preserve"> </w:t>
      </w:r>
      <w:r w:rsidRPr="00D62BFB">
        <w:rPr>
          <w:rFonts w:ascii="Times New Roman" w:hAnsi="Times New Roman" w:cs="Times New Roman"/>
          <w:bCs/>
          <w:sz w:val="24"/>
          <w:szCs w:val="24"/>
        </w:rPr>
        <w:t>Daarnaast vragen d</w:t>
      </w:r>
      <w:r w:rsidR="00B00C01">
        <w:rPr>
          <w:rFonts w:ascii="Times New Roman" w:hAnsi="Times New Roman" w:cs="Times New Roman"/>
          <w:bCs/>
          <w:sz w:val="24"/>
          <w:szCs w:val="24"/>
        </w:rPr>
        <w:t>ez</w:t>
      </w:r>
      <w:r w:rsidRPr="00D62BFB">
        <w:rPr>
          <w:rFonts w:ascii="Times New Roman" w:hAnsi="Times New Roman" w:cs="Times New Roman"/>
          <w:bCs/>
          <w:sz w:val="24"/>
          <w:szCs w:val="24"/>
        </w:rPr>
        <w:t>e leden hoe de regering voorkomt dat werknemers in de praktijk alsnog onder druk worden gezet om buiten de afgesproken bandbreedte te werken, gezien de machtsverhouding tussen werkgever en werknemer.</w:t>
      </w:r>
    </w:p>
    <w:p w:rsidR="00D62BFB" w:rsidP="00D62BFB" w:rsidRDefault="00D62BFB" w14:paraId="2379974D" w14:textId="5CE93EE3">
      <w:pPr>
        <w:pStyle w:val="Geenafstand"/>
        <w:rPr>
          <w:rFonts w:ascii="Times New Roman" w:hAnsi="Times New Roman" w:cs="Times New Roman"/>
          <w:bCs/>
          <w:sz w:val="24"/>
          <w:szCs w:val="24"/>
        </w:rPr>
      </w:pPr>
      <w:r w:rsidRPr="00D62BFB">
        <w:rPr>
          <w:rFonts w:ascii="Times New Roman" w:hAnsi="Times New Roman" w:cs="Times New Roman"/>
          <w:bCs/>
          <w:sz w:val="24"/>
          <w:szCs w:val="24"/>
        </w:rPr>
        <w:t>Tot slot vragen d</w:t>
      </w:r>
      <w:r w:rsidR="00B00C01">
        <w:rPr>
          <w:rFonts w:ascii="Times New Roman" w:hAnsi="Times New Roman" w:cs="Times New Roman"/>
          <w:bCs/>
          <w:sz w:val="24"/>
          <w:szCs w:val="24"/>
        </w:rPr>
        <w:t>ez</w:t>
      </w:r>
      <w:r w:rsidRPr="00D62BFB">
        <w:rPr>
          <w:rFonts w:ascii="Times New Roman" w:hAnsi="Times New Roman" w:cs="Times New Roman"/>
          <w:bCs/>
          <w:sz w:val="24"/>
          <w:szCs w:val="24"/>
        </w:rPr>
        <w:t>e leden waarom de regering vasthoudt aan de term "basiscontract" in plaats van "bandbreedtecontract", terwijl de Belastingdienst expliciet adviseert deze term te wijzigen omdat deze verwarrend is.</w:t>
      </w:r>
    </w:p>
    <w:p w:rsidRPr="00D62BFB" w:rsidR="00B00C01" w:rsidP="00D62BFB" w:rsidRDefault="00B00C01" w14:paraId="01949F14" w14:textId="77777777">
      <w:pPr>
        <w:pStyle w:val="Geenafstand"/>
        <w:rPr>
          <w:rFonts w:ascii="Times New Roman" w:hAnsi="Times New Roman" w:cs="Times New Roman"/>
          <w:bCs/>
          <w:sz w:val="24"/>
          <w:szCs w:val="24"/>
        </w:rPr>
      </w:pPr>
    </w:p>
    <w:p w:rsidR="00D62BFB" w:rsidP="00D62BFB" w:rsidRDefault="00D62BFB" w14:paraId="0AAE2D22" w14:textId="77777777">
      <w:pPr>
        <w:pStyle w:val="Geenafstand"/>
        <w:rPr>
          <w:rFonts w:ascii="Times New Roman" w:hAnsi="Times New Roman" w:cs="Times New Roman"/>
          <w:bCs/>
          <w:sz w:val="24"/>
          <w:szCs w:val="24"/>
        </w:rPr>
      </w:pPr>
      <w:r w:rsidRPr="00D62BFB">
        <w:rPr>
          <w:rFonts w:ascii="Times New Roman" w:hAnsi="Times New Roman" w:cs="Times New Roman"/>
          <w:bCs/>
          <w:sz w:val="24"/>
          <w:szCs w:val="24"/>
        </w:rPr>
        <w:t>De leden van de D66-fractie vragen de regering nader toe te lichten wat wordt bedoeld met een bepaalde mate van roosterzekerheid en niet-beschikbaarheid. Hoe wordt dit in de praktijk vormgegeven en op welke wijze wordt hierop toezicht gehouden?</w:t>
      </w:r>
    </w:p>
    <w:p w:rsidRPr="00D62BFB" w:rsidR="00B00C01" w:rsidP="00D62BFB" w:rsidRDefault="00B00C01" w14:paraId="5C5EC371" w14:textId="77777777">
      <w:pPr>
        <w:pStyle w:val="Geenafstand"/>
        <w:rPr>
          <w:rFonts w:ascii="Times New Roman" w:hAnsi="Times New Roman" w:cs="Times New Roman"/>
          <w:bCs/>
          <w:sz w:val="24"/>
          <w:szCs w:val="24"/>
        </w:rPr>
      </w:pPr>
    </w:p>
    <w:p w:rsidR="00D62BFB" w:rsidP="00D62BFB" w:rsidRDefault="00D62BFB" w14:paraId="570621C1" w14:textId="77777777">
      <w:pPr>
        <w:pStyle w:val="Geenafstand"/>
        <w:rPr>
          <w:rFonts w:ascii="Times New Roman" w:hAnsi="Times New Roman" w:cs="Times New Roman"/>
          <w:bCs/>
          <w:sz w:val="24"/>
          <w:szCs w:val="24"/>
        </w:rPr>
      </w:pPr>
      <w:r w:rsidRPr="00D62BFB">
        <w:rPr>
          <w:rFonts w:ascii="Times New Roman" w:hAnsi="Times New Roman" w:cs="Times New Roman"/>
          <w:bCs/>
          <w:sz w:val="24"/>
          <w:szCs w:val="24"/>
        </w:rPr>
        <w:lastRenderedPageBreak/>
        <w:t xml:space="preserve">De leden van de D66-fractie zijn daarnaast benieuwd hoe de regering aankijkt tegen de noodzaak van een flexibele schil in het onderwijs, gezien de personeelskrapte en het belang van continuïteit. Blijft dit voldoende mogelijk met de voorliggende wet? </w:t>
      </w:r>
    </w:p>
    <w:p w:rsidRPr="00D62BFB" w:rsidR="00B00C01" w:rsidP="00D62BFB" w:rsidRDefault="00B00C01" w14:paraId="59FD8046" w14:textId="77777777">
      <w:pPr>
        <w:pStyle w:val="Geenafstand"/>
        <w:rPr>
          <w:rFonts w:ascii="Times New Roman" w:hAnsi="Times New Roman" w:cs="Times New Roman"/>
          <w:bCs/>
          <w:sz w:val="24"/>
          <w:szCs w:val="24"/>
        </w:rPr>
      </w:pPr>
    </w:p>
    <w:p w:rsidR="00D62BFB" w:rsidP="00D62BFB" w:rsidRDefault="00D62BFB" w14:paraId="2149CFFE" w14:textId="765F564E">
      <w:pPr>
        <w:pStyle w:val="Geenafstand"/>
        <w:rPr>
          <w:rFonts w:ascii="Times New Roman" w:hAnsi="Times New Roman" w:cs="Times New Roman"/>
          <w:bCs/>
          <w:sz w:val="24"/>
          <w:szCs w:val="24"/>
        </w:rPr>
      </w:pPr>
      <w:r w:rsidRPr="00D62BFB">
        <w:rPr>
          <w:rFonts w:ascii="Times New Roman" w:hAnsi="Times New Roman" w:cs="Times New Roman"/>
          <w:bCs/>
          <w:sz w:val="24"/>
          <w:szCs w:val="24"/>
        </w:rPr>
        <w:t xml:space="preserve">De leden van de D66-fractie hebben kennisgenomen van de zorgen die onder meer door het Senioren Netwerk Nederland zijn geuit over de positie van AOW-gerechtigden onder het wetsvoorstel Meer zekerheid flexwerkers. </w:t>
      </w:r>
      <w:r w:rsidR="00B00C01">
        <w:rPr>
          <w:rFonts w:ascii="Times New Roman" w:hAnsi="Times New Roman" w:cs="Times New Roman"/>
          <w:bCs/>
          <w:sz w:val="24"/>
          <w:szCs w:val="24"/>
        </w:rPr>
        <w:t>Deze leden</w:t>
      </w:r>
      <w:r w:rsidRPr="00D62BFB">
        <w:rPr>
          <w:rFonts w:ascii="Times New Roman" w:hAnsi="Times New Roman" w:cs="Times New Roman"/>
          <w:bCs/>
          <w:sz w:val="24"/>
          <w:szCs w:val="24"/>
        </w:rPr>
        <w:t xml:space="preserve"> constateren dat het wetsvoorstel expliciete uitzonderingen kent voor jongeren onder de 18 jaar, scholieren, studenten en seizoensarbeiders, maar niet voor AOW-gerechtigden.</w:t>
      </w:r>
    </w:p>
    <w:p w:rsidRPr="00D62BFB" w:rsidR="00B00C01" w:rsidP="00D62BFB" w:rsidRDefault="00B00C01" w14:paraId="3CA899D6" w14:textId="77777777">
      <w:pPr>
        <w:pStyle w:val="Geenafstand"/>
        <w:rPr>
          <w:rFonts w:ascii="Times New Roman" w:hAnsi="Times New Roman" w:cs="Times New Roman"/>
          <w:bCs/>
          <w:sz w:val="24"/>
          <w:szCs w:val="24"/>
        </w:rPr>
      </w:pPr>
    </w:p>
    <w:p w:rsidR="00D62BFB" w:rsidP="00D62BFB" w:rsidRDefault="00D62BFB" w14:paraId="5D129626" w14:textId="27BD05D0">
      <w:pPr>
        <w:pStyle w:val="Geenafstand"/>
        <w:rPr>
          <w:rFonts w:ascii="Times New Roman" w:hAnsi="Times New Roman" w:cs="Times New Roman"/>
          <w:bCs/>
          <w:sz w:val="24"/>
          <w:szCs w:val="24"/>
        </w:rPr>
      </w:pPr>
      <w:r w:rsidRPr="00D62BFB">
        <w:rPr>
          <w:rFonts w:ascii="Times New Roman" w:hAnsi="Times New Roman" w:cs="Times New Roman"/>
          <w:bCs/>
          <w:sz w:val="24"/>
          <w:szCs w:val="24"/>
        </w:rPr>
        <w:t>De leden van de D66-fractie vragen de regering hoe er rekening is gehouden met de specifieke positie van ouderen die na hun pensioen actief willen blijven op de arbeidsmarkt. Voor veel AOW-gerechtigden is flexibel werk immers een bewuste keuze: zij willen maatschappelijk actief blijven, hun kennis inzetten of een aanvullend inkomen genereren. De voorgestelde beperkingen op tijdelijke contracten en oproepcontracten kunnen voor deze groep echter een drempel vormen om deel te nemen aan het arbeidsproces, terwijl we iedereen hard nodig hebben op de arbeidsmarkt.</w:t>
      </w:r>
    </w:p>
    <w:p w:rsidR="009941F6" w:rsidP="00353A8E" w:rsidRDefault="009941F6" w14:paraId="1E8DA7D9" w14:textId="77777777">
      <w:pPr>
        <w:pStyle w:val="Geenafstand"/>
        <w:rPr>
          <w:rFonts w:ascii="Times New Roman" w:hAnsi="Times New Roman" w:cs="Times New Roman"/>
          <w:bCs/>
          <w:sz w:val="24"/>
          <w:szCs w:val="24"/>
        </w:rPr>
      </w:pPr>
    </w:p>
    <w:p w:rsidR="009941F6" w:rsidP="009941F6" w:rsidRDefault="009941F6" w14:paraId="601348EC" w14:textId="70E461BD">
      <w:pPr>
        <w:pStyle w:val="Geenafstand"/>
        <w:rPr>
          <w:rFonts w:ascii="Times New Roman" w:hAnsi="Times New Roman" w:cs="Times New Roman"/>
          <w:bCs/>
          <w:sz w:val="24"/>
          <w:szCs w:val="24"/>
        </w:rPr>
      </w:pPr>
      <w:r>
        <w:rPr>
          <w:rFonts w:ascii="Times New Roman" w:hAnsi="Times New Roman" w:cs="Times New Roman"/>
          <w:bCs/>
          <w:sz w:val="24"/>
          <w:szCs w:val="24"/>
        </w:rPr>
        <w:t xml:space="preserve">De leden van de </w:t>
      </w:r>
      <w:r>
        <w:rPr>
          <w:rFonts w:ascii="Times New Roman" w:hAnsi="Times New Roman" w:cs="Times New Roman"/>
          <w:b/>
          <w:sz w:val="24"/>
          <w:szCs w:val="24"/>
        </w:rPr>
        <w:t xml:space="preserve">BBB-fractie </w:t>
      </w:r>
      <w:r>
        <w:rPr>
          <w:rFonts w:ascii="Times New Roman" w:hAnsi="Times New Roman" w:cs="Times New Roman"/>
          <w:bCs/>
          <w:sz w:val="24"/>
          <w:szCs w:val="24"/>
        </w:rPr>
        <w:t>lezen dat de regering met dit wetsvoorstel</w:t>
      </w:r>
      <w:r w:rsidRPr="009941F6">
        <w:rPr>
          <w:rFonts w:ascii="Times New Roman" w:hAnsi="Times New Roman" w:cs="Times New Roman"/>
          <w:bCs/>
          <w:sz w:val="24"/>
          <w:szCs w:val="24"/>
        </w:rPr>
        <w:t xml:space="preserve"> wil een einde maken aan de onzekerheid van oproepcontracten. Oproepovereenkomsten voor reguliere werknemers worden afgeschaft en vervangen door een "bandbreedtecontract". Dit nieuwe contract biedt een gegarandeerd aantal werkuren, maar met de mogelijkheid om binnen een afgesproken bandbreedte extra uren te werken. Wat betekent dit voor de vele nulurencontracten in Nederland, hoeveel van deze mensen verliezen hun baan? Heeft de minister hier onderzoek naar verricht? Hoeveel procent van de werkzame senioren</w:t>
      </w:r>
      <w:r>
        <w:rPr>
          <w:rFonts w:ascii="Times New Roman" w:hAnsi="Times New Roman" w:cs="Times New Roman"/>
          <w:bCs/>
          <w:sz w:val="24"/>
          <w:szCs w:val="24"/>
        </w:rPr>
        <w:t xml:space="preserve"> </w:t>
      </w:r>
      <w:r w:rsidRPr="009941F6">
        <w:rPr>
          <w:rFonts w:ascii="Times New Roman" w:hAnsi="Times New Roman" w:cs="Times New Roman"/>
          <w:bCs/>
          <w:sz w:val="24"/>
          <w:szCs w:val="24"/>
        </w:rPr>
        <w:t>(60+) werkt op basis van een nul urencontract?</w:t>
      </w:r>
      <w:r>
        <w:rPr>
          <w:rFonts w:ascii="Times New Roman" w:hAnsi="Times New Roman" w:cs="Times New Roman"/>
          <w:bCs/>
          <w:sz w:val="24"/>
          <w:szCs w:val="24"/>
        </w:rPr>
        <w:t xml:space="preserve"> </w:t>
      </w:r>
      <w:r w:rsidRPr="009941F6">
        <w:rPr>
          <w:rFonts w:ascii="Times New Roman" w:hAnsi="Times New Roman" w:cs="Times New Roman"/>
          <w:bCs/>
          <w:sz w:val="24"/>
          <w:szCs w:val="24"/>
        </w:rPr>
        <w:t>Wat betekent deze wetgeving voor de arbeidsparticipatie van senioren die vaak ook behoefte hebben aan flexibiliteit?</w:t>
      </w:r>
    </w:p>
    <w:p w:rsidR="006A7AF3" w:rsidP="00353A8E" w:rsidRDefault="006A7AF3" w14:paraId="15260B82" w14:textId="77777777">
      <w:pPr>
        <w:pStyle w:val="Geenafstand"/>
        <w:rPr>
          <w:rFonts w:ascii="Times New Roman" w:hAnsi="Times New Roman" w:cs="Times New Roman"/>
          <w:bCs/>
          <w:sz w:val="24"/>
          <w:szCs w:val="24"/>
        </w:rPr>
      </w:pPr>
    </w:p>
    <w:p w:rsidRPr="006A7AF3" w:rsidR="006A7AF3" w:rsidP="006A7AF3" w:rsidRDefault="006A7AF3" w14:paraId="456AF3C0" w14:textId="1666CC8D">
      <w:pPr>
        <w:pStyle w:val="Geenafstand"/>
        <w:rPr>
          <w:rFonts w:ascii="Times New Roman" w:hAnsi="Times New Roman" w:cs="Times New Roman"/>
          <w:bCs/>
          <w:sz w:val="24"/>
          <w:szCs w:val="24"/>
        </w:rPr>
      </w:pPr>
      <w:r w:rsidRPr="006A7AF3">
        <w:rPr>
          <w:rFonts w:ascii="Times New Roman" w:hAnsi="Times New Roman" w:cs="Times New Roman"/>
          <w:bCs/>
          <w:sz w:val="24"/>
          <w:szCs w:val="24"/>
        </w:rPr>
        <w:t xml:space="preserve">De leden van de </w:t>
      </w:r>
      <w:r w:rsidRPr="006A7AF3">
        <w:rPr>
          <w:rFonts w:ascii="Times New Roman" w:hAnsi="Times New Roman" w:cs="Times New Roman"/>
          <w:b/>
          <w:sz w:val="24"/>
          <w:szCs w:val="24"/>
        </w:rPr>
        <w:t>CDA-fractie</w:t>
      </w:r>
      <w:r w:rsidRPr="006A7AF3">
        <w:rPr>
          <w:rFonts w:ascii="Times New Roman" w:hAnsi="Times New Roman" w:cs="Times New Roman"/>
          <w:bCs/>
          <w:sz w:val="24"/>
          <w:szCs w:val="24"/>
        </w:rPr>
        <w:t xml:space="preserve"> staan positief tegenover de nadere regulering van oproepcontracten en nulurencontracten om zo ‘beschikbaar voor alles, recht op niets’ te bestrijden. </w:t>
      </w:r>
      <w:r>
        <w:rPr>
          <w:rFonts w:ascii="Times New Roman" w:hAnsi="Times New Roman" w:cs="Times New Roman"/>
          <w:bCs/>
          <w:sz w:val="24"/>
          <w:szCs w:val="24"/>
        </w:rPr>
        <w:t>Deze leden</w:t>
      </w:r>
      <w:r w:rsidRPr="006A7AF3">
        <w:rPr>
          <w:rFonts w:ascii="Times New Roman" w:hAnsi="Times New Roman" w:cs="Times New Roman"/>
          <w:bCs/>
          <w:sz w:val="24"/>
          <w:szCs w:val="24"/>
        </w:rPr>
        <w:t xml:space="preserve"> vragen of de regering aan de hand van een aantal concrete voorbeeld-werksituaties nader kan duiden welke beperkingen er middels de introductie van het bandbreedtecontract worden opgelegd aan de inzet van flexibele arbeid. Wat kan nu nog wel, maar straks niet meer en waarom acht de regering dat gerechtvaardigd, zo vragen zij. De</w:t>
      </w:r>
      <w:r>
        <w:rPr>
          <w:rFonts w:ascii="Times New Roman" w:hAnsi="Times New Roman" w:cs="Times New Roman"/>
          <w:bCs/>
          <w:sz w:val="24"/>
          <w:szCs w:val="24"/>
        </w:rPr>
        <w:t>ze</w:t>
      </w:r>
      <w:r w:rsidRPr="006A7AF3">
        <w:rPr>
          <w:rFonts w:ascii="Times New Roman" w:hAnsi="Times New Roman" w:cs="Times New Roman"/>
          <w:bCs/>
          <w:sz w:val="24"/>
          <w:szCs w:val="24"/>
        </w:rPr>
        <w:t xml:space="preserve"> leden willen weten welke inzet van flexibele arbeid nog steeds mogelijk is met het nieuwe bandbreedtecontract. </w:t>
      </w:r>
    </w:p>
    <w:p w:rsidRPr="006A7AF3" w:rsidR="006A7AF3" w:rsidP="006A7AF3" w:rsidRDefault="006A7AF3" w14:paraId="3315DFC6" w14:textId="77777777">
      <w:pPr>
        <w:pStyle w:val="Geenafstand"/>
        <w:rPr>
          <w:rFonts w:ascii="Times New Roman" w:hAnsi="Times New Roman" w:cs="Times New Roman"/>
          <w:bCs/>
          <w:sz w:val="24"/>
          <w:szCs w:val="24"/>
        </w:rPr>
      </w:pPr>
    </w:p>
    <w:p w:rsidRPr="006A7AF3" w:rsidR="006A7AF3" w:rsidP="006A7AF3" w:rsidRDefault="006A7AF3" w14:paraId="69366C4B" w14:textId="33CB5E4C">
      <w:pPr>
        <w:pStyle w:val="Geenafstand"/>
        <w:rPr>
          <w:rFonts w:ascii="Times New Roman" w:hAnsi="Times New Roman" w:cs="Times New Roman"/>
          <w:bCs/>
          <w:sz w:val="24"/>
          <w:szCs w:val="24"/>
        </w:rPr>
      </w:pPr>
      <w:r w:rsidRPr="006A7AF3">
        <w:rPr>
          <w:rFonts w:ascii="Times New Roman" w:hAnsi="Times New Roman" w:cs="Times New Roman"/>
          <w:bCs/>
          <w:sz w:val="24"/>
          <w:szCs w:val="24"/>
        </w:rPr>
        <w:t xml:space="preserve">De leden van de CDA-fractie vragen bevestiging dat het jaarurenmodel behouden blijft naast het nieuwe bandbreedtemodel. Voor specifieke sectoren lijkt dit cruciaal om de noodzakelijke flexibiliteit te waarborgen. </w:t>
      </w:r>
      <w:r>
        <w:rPr>
          <w:rFonts w:ascii="Times New Roman" w:hAnsi="Times New Roman" w:cs="Times New Roman"/>
          <w:bCs/>
          <w:sz w:val="24"/>
          <w:szCs w:val="24"/>
        </w:rPr>
        <w:t xml:space="preserve">Deze leden </w:t>
      </w:r>
      <w:r w:rsidRPr="006A7AF3">
        <w:rPr>
          <w:rFonts w:ascii="Times New Roman" w:hAnsi="Times New Roman" w:cs="Times New Roman"/>
          <w:bCs/>
          <w:sz w:val="24"/>
          <w:szCs w:val="24"/>
        </w:rPr>
        <w:t xml:space="preserve">vragen ook of de regering kan aangeven welke flexibele arbeid daarmee mogelijk is en blijft en hoe zich dat verhoudt tot het voorstel voor een bandbreedtecontract.  </w:t>
      </w:r>
    </w:p>
    <w:p w:rsidRPr="006A7AF3" w:rsidR="006A7AF3" w:rsidP="006A7AF3" w:rsidRDefault="006A7AF3" w14:paraId="67E57061" w14:textId="77777777">
      <w:pPr>
        <w:pStyle w:val="Geenafstand"/>
        <w:rPr>
          <w:rFonts w:ascii="Times New Roman" w:hAnsi="Times New Roman" w:cs="Times New Roman"/>
          <w:bCs/>
          <w:sz w:val="24"/>
          <w:szCs w:val="24"/>
        </w:rPr>
      </w:pPr>
    </w:p>
    <w:p w:rsidRPr="006A7AF3" w:rsidR="006A7AF3" w:rsidP="006A7AF3" w:rsidRDefault="006A7AF3" w14:paraId="68153218" w14:textId="54788782">
      <w:pPr>
        <w:pStyle w:val="Geenafstand"/>
        <w:rPr>
          <w:rFonts w:ascii="Times New Roman" w:hAnsi="Times New Roman" w:cs="Times New Roman"/>
          <w:bCs/>
          <w:sz w:val="24"/>
          <w:szCs w:val="24"/>
        </w:rPr>
      </w:pPr>
      <w:r w:rsidRPr="006A7AF3">
        <w:rPr>
          <w:rFonts w:ascii="Times New Roman" w:hAnsi="Times New Roman" w:cs="Times New Roman"/>
          <w:bCs/>
          <w:sz w:val="24"/>
          <w:szCs w:val="24"/>
        </w:rPr>
        <w:t xml:space="preserve">De leden van de CDA-fractie krijgen van ondernemers, zeker in het </w:t>
      </w:r>
      <w:r w:rsidR="00670C76">
        <w:rPr>
          <w:rFonts w:ascii="Times New Roman" w:hAnsi="Times New Roman" w:cs="Times New Roman"/>
          <w:bCs/>
          <w:sz w:val="24"/>
          <w:szCs w:val="24"/>
        </w:rPr>
        <w:t>midden- en kleinbedrijf (</w:t>
      </w:r>
      <w:r w:rsidRPr="006A7AF3">
        <w:rPr>
          <w:rFonts w:ascii="Times New Roman" w:hAnsi="Times New Roman" w:cs="Times New Roman"/>
          <w:bCs/>
          <w:sz w:val="24"/>
          <w:szCs w:val="24"/>
        </w:rPr>
        <w:t>mkb</w:t>
      </w:r>
      <w:r w:rsidR="00670C76">
        <w:rPr>
          <w:rFonts w:ascii="Times New Roman" w:hAnsi="Times New Roman" w:cs="Times New Roman"/>
          <w:bCs/>
          <w:sz w:val="24"/>
          <w:szCs w:val="24"/>
        </w:rPr>
        <w:t>)</w:t>
      </w:r>
      <w:r w:rsidRPr="006A7AF3">
        <w:rPr>
          <w:rFonts w:ascii="Times New Roman" w:hAnsi="Times New Roman" w:cs="Times New Roman"/>
          <w:bCs/>
          <w:sz w:val="24"/>
          <w:szCs w:val="24"/>
        </w:rPr>
        <w:t>, het signaal dat de gevraagde administratieve lasten stevig zijn</w:t>
      </w:r>
      <w:r>
        <w:rPr>
          <w:rFonts w:ascii="Times New Roman" w:hAnsi="Times New Roman" w:cs="Times New Roman"/>
          <w:bCs/>
          <w:sz w:val="24"/>
          <w:szCs w:val="24"/>
        </w:rPr>
        <w:t xml:space="preserve"> e</w:t>
      </w:r>
      <w:r w:rsidRPr="006A7AF3">
        <w:rPr>
          <w:rFonts w:ascii="Times New Roman" w:hAnsi="Times New Roman" w:cs="Times New Roman"/>
          <w:bCs/>
          <w:sz w:val="24"/>
          <w:szCs w:val="24"/>
        </w:rPr>
        <w:t xml:space="preserve">n vragen of </w:t>
      </w:r>
      <w:r>
        <w:rPr>
          <w:rFonts w:ascii="Times New Roman" w:hAnsi="Times New Roman" w:cs="Times New Roman"/>
          <w:bCs/>
          <w:sz w:val="24"/>
          <w:szCs w:val="24"/>
        </w:rPr>
        <w:t>de regering</w:t>
      </w:r>
      <w:r w:rsidRPr="006A7AF3">
        <w:rPr>
          <w:rFonts w:ascii="Times New Roman" w:hAnsi="Times New Roman" w:cs="Times New Roman"/>
          <w:bCs/>
          <w:sz w:val="24"/>
          <w:szCs w:val="24"/>
        </w:rPr>
        <w:t xml:space="preserve"> hierop kan reflecteren.  </w:t>
      </w:r>
    </w:p>
    <w:p w:rsidRPr="006A7AF3" w:rsidR="006A7AF3" w:rsidP="006A7AF3" w:rsidRDefault="006A7AF3" w14:paraId="102FC266" w14:textId="77777777">
      <w:pPr>
        <w:pStyle w:val="Geenafstand"/>
        <w:rPr>
          <w:rFonts w:ascii="Times New Roman" w:hAnsi="Times New Roman" w:cs="Times New Roman"/>
          <w:bCs/>
          <w:sz w:val="24"/>
          <w:szCs w:val="24"/>
        </w:rPr>
      </w:pPr>
    </w:p>
    <w:p w:rsidR="006A7AF3" w:rsidP="006A7AF3" w:rsidRDefault="006A7AF3" w14:paraId="24AF8CC9" w14:textId="2CDFAE97">
      <w:pPr>
        <w:pStyle w:val="Geenafstand"/>
        <w:rPr>
          <w:rFonts w:ascii="Times New Roman" w:hAnsi="Times New Roman" w:cs="Times New Roman"/>
          <w:bCs/>
          <w:sz w:val="24"/>
          <w:szCs w:val="24"/>
        </w:rPr>
      </w:pPr>
      <w:r w:rsidRPr="006A7AF3">
        <w:rPr>
          <w:rFonts w:ascii="Times New Roman" w:hAnsi="Times New Roman" w:cs="Times New Roman"/>
          <w:bCs/>
          <w:sz w:val="24"/>
          <w:szCs w:val="24"/>
        </w:rPr>
        <w:t>Voor een bandbreedtecontract voor onbepaalde tijd gaat de lage A</w:t>
      </w:r>
      <w:r w:rsidR="00211E10">
        <w:rPr>
          <w:rFonts w:ascii="Times New Roman" w:hAnsi="Times New Roman" w:cs="Times New Roman"/>
          <w:bCs/>
          <w:sz w:val="24"/>
          <w:szCs w:val="24"/>
        </w:rPr>
        <w:t>W</w:t>
      </w:r>
      <w:r w:rsidRPr="006A7AF3">
        <w:rPr>
          <w:rFonts w:ascii="Times New Roman" w:hAnsi="Times New Roman" w:cs="Times New Roman"/>
          <w:bCs/>
          <w:sz w:val="24"/>
          <w:szCs w:val="24"/>
        </w:rPr>
        <w:t>f premie gelden. Dat leidt tot een lagere premieopbrengst waardoor het premiepercentage omhoog zou moeten. De leden van de CDA-fractie vragen of dan inderdaad de lage A</w:t>
      </w:r>
      <w:r w:rsidR="00211E10">
        <w:rPr>
          <w:rFonts w:ascii="Times New Roman" w:hAnsi="Times New Roman" w:cs="Times New Roman"/>
          <w:bCs/>
          <w:sz w:val="24"/>
          <w:szCs w:val="24"/>
        </w:rPr>
        <w:t>W</w:t>
      </w:r>
      <w:r w:rsidRPr="006A7AF3">
        <w:rPr>
          <w:rFonts w:ascii="Times New Roman" w:hAnsi="Times New Roman" w:cs="Times New Roman"/>
          <w:bCs/>
          <w:sz w:val="24"/>
          <w:szCs w:val="24"/>
        </w:rPr>
        <w:t xml:space="preserve">f premie omhooggaat. En </w:t>
      </w:r>
      <w:r w:rsidRPr="006A7AF3">
        <w:rPr>
          <w:rFonts w:ascii="Times New Roman" w:hAnsi="Times New Roman" w:cs="Times New Roman"/>
          <w:bCs/>
          <w:sz w:val="24"/>
          <w:szCs w:val="24"/>
        </w:rPr>
        <w:lastRenderedPageBreak/>
        <w:t xml:space="preserve">verdergaand vragen </w:t>
      </w:r>
      <w:r>
        <w:rPr>
          <w:rFonts w:ascii="Times New Roman" w:hAnsi="Times New Roman" w:cs="Times New Roman"/>
          <w:bCs/>
          <w:sz w:val="24"/>
          <w:szCs w:val="24"/>
        </w:rPr>
        <w:t>deze leden</w:t>
      </w:r>
      <w:r w:rsidRPr="006A7AF3">
        <w:rPr>
          <w:rFonts w:ascii="Times New Roman" w:hAnsi="Times New Roman" w:cs="Times New Roman"/>
          <w:bCs/>
          <w:sz w:val="24"/>
          <w:szCs w:val="24"/>
        </w:rPr>
        <w:t xml:space="preserve"> of niet is overwogen de premiedifferentiatie in de A</w:t>
      </w:r>
      <w:r w:rsidR="00211E10">
        <w:rPr>
          <w:rFonts w:ascii="Times New Roman" w:hAnsi="Times New Roman" w:cs="Times New Roman"/>
          <w:bCs/>
          <w:sz w:val="24"/>
          <w:szCs w:val="24"/>
        </w:rPr>
        <w:t>W</w:t>
      </w:r>
      <w:r w:rsidRPr="006A7AF3">
        <w:rPr>
          <w:rFonts w:ascii="Times New Roman" w:hAnsi="Times New Roman" w:cs="Times New Roman"/>
          <w:bCs/>
          <w:sz w:val="24"/>
          <w:szCs w:val="24"/>
        </w:rPr>
        <w:t>f te laten vervallen nu flexibele contracten meer zekerheid gaan bieden. De achtergrond van de premiedifferentiatie is daarmee</w:t>
      </w:r>
      <w:r>
        <w:rPr>
          <w:rFonts w:ascii="Times New Roman" w:hAnsi="Times New Roman" w:cs="Times New Roman"/>
          <w:bCs/>
          <w:sz w:val="24"/>
          <w:szCs w:val="24"/>
        </w:rPr>
        <w:t xml:space="preserve"> immers veranderd.</w:t>
      </w:r>
    </w:p>
    <w:p w:rsidR="00353A8E" w:rsidP="000B496E" w:rsidRDefault="00353A8E" w14:paraId="1DEC7CB7" w14:textId="77777777">
      <w:pPr>
        <w:pStyle w:val="Geenafstand"/>
        <w:rPr>
          <w:rFonts w:ascii="Times New Roman" w:hAnsi="Times New Roman" w:cs="Times New Roman"/>
          <w:bCs/>
          <w:sz w:val="24"/>
          <w:szCs w:val="24"/>
        </w:rPr>
      </w:pPr>
    </w:p>
    <w:p w:rsidR="000B496E" w:rsidP="000B496E" w:rsidRDefault="000B496E" w14:paraId="30166BC6" w14:textId="425A5144">
      <w:pPr>
        <w:pStyle w:val="Geenafstand"/>
        <w:rPr>
          <w:rFonts w:ascii="Times New Roman" w:hAnsi="Times New Roman" w:cs="Times New Roman"/>
          <w:bCs/>
          <w:sz w:val="24"/>
          <w:szCs w:val="24"/>
        </w:rPr>
      </w:pPr>
      <w:r w:rsidRPr="000B496E">
        <w:rPr>
          <w:rFonts w:ascii="Times New Roman" w:hAnsi="Times New Roman" w:cs="Times New Roman"/>
          <w:bCs/>
          <w:sz w:val="24"/>
          <w:szCs w:val="24"/>
        </w:rPr>
        <w:t xml:space="preserve">De leden van de </w:t>
      </w:r>
      <w:r w:rsidRPr="000B496E">
        <w:rPr>
          <w:rFonts w:ascii="Times New Roman" w:hAnsi="Times New Roman" w:cs="Times New Roman"/>
          <w:b/>
          <w:sz w:val="24"/>
          <w:szCs w:val="24"/>
        </w:rPr>
        <w:t>SP-fractie</w:t>
      </w:r>
      <w:r w:rsidRPr="000B496E">
        <w:rPr>
          <w:rFonts w:ascii="Times New Roman" w:hAnsi="Times New Roman" w:cs="Times New Roman"/>
          <w:bCs/>
          <w:sz w:val="24"/>
          <w:szCs w:val="24"/>
        </w:rPr>
        <w:t xml:space="preserve"> lezen dat de minimale arbeidsomvang binnen de nieuwe maatregelen ten minste drie uur is. De</w:t>
      </w:r>
      <w:r>
        <w:rPr>
          <w:rFonts w:ascii="Times New Roman" w:hAnsi="Times New Roman" w:cs="Times New Roman"/>
          <w:bCs/>
          <w:sz w:val="24"/>
          <w:szCs w:val="24"/>
        </w:rPr>
        <w:t xml:space="preserve">ze leden </w:t>
      </w:r>
      <w:r w:rsidRPr="000B496E">
        <w:rPr>
          <w:rFonts w:ascii="Times New Roman" w:hAnsi="Times New Roman" w:cs="Times New Roman"/>
          <w:bCs/>
          <w:sz w:val="24"/>
          <w:szCs w:val="24"/>
        </w:rPr>
        <w:t xml:space="preserve">zijn benieuwd hoe dit is onderbouwd. Wat is de gemiddelde arbeidsomvang binnen nulurencontracten nu en wat zijn de gewenste uren die per week gewerkt worden door werknemers? Hoe wordt ondervangen dat werknemers door de minimale uren er niet op achteruit gaan ten opzichte van de huidige situatie? Daarbij zijn </w:t>
      </w:r>
      <w:r>
        <w:rPr>
          <w:rFonts w:ascii="Times New Roman" w:hAnsi="Times New Roman" w:cs="Times New Roman"/>
          <w:bCs/>
          <w:sz w:val="24"/>
          <w:szCs w:val="24"/>
        </w:rPr>
        <w:t>deze leden</w:t>
      </w:r>
      <w:r w:rsidRPr="000B496E">
        <w:rPr>
          <w:rFonts w:ascii="Times New Roman" w:hAnsi="Times New Roman" w:cs="Times New Roman"/>
          <w:bCs/>
          <w:sz w:val="24"/>
          <w:szCs w:val="24"/>
        </w:rPr>
        <w:t xml:space="preserve"> ook benieuwd of de gegarandeerde uren die de werkgever dient te verlonen ook één uur per week kan zijn? Of valt dit altijd binnen de minimale arbeidsomvang van drie uur? Zo ja, zijn daar dan uitzonderingen op te maken?</w:t>
      </w:r>
    </w:p>
    <w:p w:rsidRPr="000B496E" w:rsidR="000B496E" w:rsidP="000B496E" w:rsidRDefault="000B496E" w14:paraId="77320FD5" w14:textId="77777777">
      <w:pPr>
        <w:pStyle w:val="Geenafstand"/>
        <w:rPr>
          <w:rFonts w:ascii="Times New Roman" w:hAnsi="Times New Roman" w:cs="Times New Roman"/>
          <w:bCs/>
          <w:sz w:val="24"/>
          <w:szCs w:val="24"/>
        </w:rPr>
      </w:pPr>
    </w:p>
    <w:p w:rsidRPr="000B496E" w:rsidR="000B496E" w:rsidP="000B496E" w:rsidRDefault="000B496E" w14:paraId="7DA73B03" w14:textId="67314B37">
      <w:pPr>
        <w:pStyle w:val="Geenafstand"/>
        <w:rPr>
          <w:rFonts w:ascii="Times New Roman" w:hAnsi="Times New Roman" w:cs="Times New Roman"/>
          <w:bCs/>
          <w:sz w:val="24"/>
          <w:szCs w:val="24"/>
        </w:rPr>
      </w:pPr>
      <w:r w:rsidRPr="000B496E">
        <w:rPr>
          <w:rFonts w:ascii="Times New Roman" w:hAnsi="Times New Roman" w:cs="Times New Roman"/>
          <w:bCs/>
          <w:sz w:val="24"/>
          <w:szCs w:val="24"/>
        </w:rPr>
        <w:t>De leden van de SP-fractie lezen in de memorie van toelichting dat om de totale premieopbrengsten en de lastendruk voor werkgevers gelijk te houden, de WW-premies naar verwachting licht verhoogd worden. Heeft de voorgestelde WW-bezuiniging daar nog effect op? En zo ja, hoe wordt gezorgd dat werknemers niet in gevaar komen doordat zij minder WW opbouwen als er politiek op bezuinigd wordt?</w:t>
      </w:r>
    </w:p>
    <w:p w:rsidR="000B496E" w:rsidP="000B496E" w:rsidRDefault="000B496E" w14:paraId="0F59C67C" w14:textId="77777777">
      <w:pPr>
        <w:pStyle w:val="Geenafstand"/>
        <w:rPr>
          <w:rFonts w:ascii="Times New Roman" w:hAnsi="Times New Roman" w:cs="Times New Roman"/>
          <w:b/>
          <w:sz w:val="24"/>
          <w:szCs w:val="24"/>
        </w:rPr>
      </w:pPr>
    </w:p>
    <w:p w:rsidR="000B496E" w:rsidP="000B496E" w:rsidRDefault="000B496E" w14:paraId="7EE83086" w14:textId="5B1509F8">
      <w:pPr>
        <w:pStyle w:val="Geenafstand"/>
        <w:rPr>
          <w:rFonts w:ascii="Times New Roman" w:hAnsi="Times New Roman" w:cs="Times New Roman"/>
          <w:bCs/>
          <w:sz w:val="24"/>
          <w:szCs w:val="24"/>
        </w:rPr>
      </w:pPr>
      <w:r w:rsidRPr="000B496E">
        <w:rPr>
          <w:rFonts w:ascii="Times New Roman" w:hAnsi="Times New Roman" w:cs="Times New Roman"/>
          <w:bCs/>
          <w:sz w:val="24"/>
          <w:szCs w:val="24"/>
        </w:rPr>
        <w:t>De leden van de SP-fractie lezen dat jongeren nog wel kunnen rekenen op een oproepcontract. E</w:t>
      </w:r>
      <w:r>
        <w:rPr>
          <w:rFonts w:ascii="Times New Roman" w:hAnsi="Times New Roman" w:cs="Times New Roman"/>
          <w:bCs/>
          <w:sz w:val="24"/>
          <w:szCs w:val="24"/>
        </w:rPr>
        <w:t>é</w:t>
      </w:r>
      <w:r w:rsidRPr="000B496E">
        <w:rPr>
          <w:rFonts w:ascii="Times New Roman" w:hAnsi="Times New Roman" w:cs="Times New Roman"/>
          <w:bCs/>
          <w:sz w:val="24"/>
          <w:szCs w:val="24"/>
        </w:rPr>
        <w:t>n van de doelen die hierbij wordt aangehaald</w:t>
      </w:r>
      <w:r>
        <w:rPr>
          <w:rFonts w:ascii="Times New Roman" w:hAnsi="Times New Roman" w:cs="Times New Roman"/>
          <w:bCs/>
          <w:sz w:val="24"/>
          <w:szCs w:val="24"/>
        </w:rPr>
        <w:t>, is</w:t>
      </w:r>
      <w:r w:rsidRPr="000B496E">
        <w:rPr>
          <w:rFonts w:ascii="Times New Roman" w:hAnsi="Times New Roman" w:cs="Times New Roman"/>
          <w:bCs/>
          <w:sz w:val="24"/>
          <w:szCs w:val="24"/>
        </w:rPr>
        <w:t xml:space="preserve"> om de flexibiliteit binnen bijbanen mogelijk te houden. Waarom wordt er niet gekozen om dit binnen het bandbreedtecontract vorm te geven? Gezien het minimaal aantal uren kan een baan nog steeds als bijbaan worden ingezet. Daarnaast kunnen verlofuren worden opgebouwd om bijvoorbeeld tijdens toetsweken meer vrij te nemen. Waarom wordt gekozen voor een uitzonderingsbeleid terwijl binnen de nieuwe wetgeving jongeren ook gemakkelijk een plek kunnen krijgen?</w:t>
      </w:r>
    </w:p>
    <w:p w:rsidR="00CC1E4B" w:rsidP="000B496E" w:rsidRDefault="00CC1E4B" w14:paraId="43B0D44C" w14:textId="77777777">
      <w:pPr>
        <w:pStyle w:val="Geenafstand"/>
        <w:rPr>
          <w:rFonts w:ascii="Times New Roman" w:hAnsi="Times New Roman" w:cs="Times New Roman"/>
          <w:bCs/>
          <w:sz w:val="24"/>
          <w:szCs w:val="24"/>
        </w:rPr>
      </w:pPr>
    </w:p>
    <w:p w:rsidR="00CC1E4B" w:rsidP="00CC1E4B" w:rsidRDefault="00CC1E4B" w14:paraId="3365D319" w14:textId="77777777">
      <w:pPr>
        <w:pStyle w:val="Geenafstand"/>
        <w:rPr>
          <w:rFonts w:ascii="Times New Roman" w:hAnsi="Times New Roman" w:cs="Times New Roman"/>
          <w:bCs/>
          <w:sz w:val="24"/>
          <w:szCs w:val="24"/>
        </w:rPr>
      </w:pPr>
      <w:r w:rsidRPr="00CC1E4B">
        <w:rPr>
          <w:rFonts w:ascii="Times New Roman" w:hAnsi="Times New Roman" w:cs="Times New Roman"/>
          <w:bCs/>
          <w:sz w:val="24"/>
          <w:szCs w:val="24"/>
        </w:rPr>
        <w:t xml:space="preserve">De leden van de </w:t>
      </w:r>
      <w:r w:rsidRPr="00CC1E4B">
        <w:rPr>
          <w:rFonts w:ascii="Times New Roman" w:hAnsi="Times New Roman" w:cs="Times New Roman"/>
          <w:b/>
          <w:sz w:val="24"/>
          <w:szCs w:val="24"/>
        </w:rPr>
        <w:t>SGP-fractie</w:t>
      </w:r>
      <w:r w:rsidRPr="00CC1E4B">
        <w:rPr>
          <w:rFonts w:ascii="Times New Roman" w:hAnsi="Times New Roman" w:cs="Times New Roman"/>
          <w:bCs/>
          <w:sz w:val="24"/>
          <w:szCs w:val="24"/>
        </w:rPr>
        <w:t xml:space="preserve"> lezen dat de regering meer roosterzekerheid wil. Per kwartaal zou een bepaalde mate van roosterzekerheid en niet-beschikbaarheid moeten worden overeengekomen. Kan nader worden toegelicht wat hiermee wordt bedoeld?</w:t>
      </w:r>
    </w:p>
    <w:p w:rsidRPr="00CC1E4B" w:rsidR="00CC1E4B" w:rsidP="00CC1E4B" w:rsidRDefault="00CC1E4B" w14:paraId="3125CE5E" w14:textId="77777777">
      <w:pPr>
        <w:pStyle w:val="Geenafstand"/>
        <w:rPr>
          <w:rFonts w:ascii="Times New Roman" w:hAnsi="Times New Roman" w:cs="Times New Roman"/>
          <w:bCs/>
          <w:sz w:val="24"/>
          <w:szCs w:val="24"/>
        </w:rPr>
      </w:pPr>
    </w:p>
    <w:p w:rsidR="00CC1E4B" w:rsidP="00CC1E4B" w:rsidRDefault="00CC1E4B" w14:paraId="646023E5" w14:textId="77777777">
      <w:pPr>
        <w:pStyle w:val="Geenafstand"/>
        <w:rPr>
          <w:rFonts w:ascii="Times New Roman" w:hAnsi="Times New Roman" w:cs="Times New Roman"/>
          <w:bCs/>
          <w:sz w:val="24"/>
          <w:szCs w:val="24"/>
        </w:rPr>
      </w:pPr>
      <w:r w:rsidRPr="00CC1E4B">
        <w:rPr>
          <w:rFonts w:ascii="Times New Roman" w:hAnsi="Times New Roman" w:cs="Times New Roman"/>
          <w:bCs/>
          <w:sz w:val="24"/>
          <w:szCs w:val="24"/>
        </w:rPr>
        <w:t xml:space="preserve">De leden van de SGP-fractie vragen de regering het nieuwe bandbreedtecontract en de effectiviteit van het voorgenomen verbod op oproepcontracten nader toe te lichten en de noodzaak daarvan te onderbouwen. </w:t>
      </w:r>
    </w:p>
    <w:p w:rsidRPr="00CC1E4B" w:rsidR="00CC1E4B" w:rsidP="00CC1E4B" w:rsidRDefault="00CC1E4B" w14:paraId="22772C66" w14:textId="77777777">
      <w:pPr>
        <w:pStyle w:val="Geenafstand"/>
        <w:rPr>
          <w:rFonts w:ascii="Times New Roman" w:hAnsi="Times New Roman" w:cs="Times New Roman"/>
          <w:bCs/>
          <w:sz w:val="24"/>
          <w:szCs w:val="24"/>
        </w:rPr>
      </w:pPr>
    </w:p>
    <w:p w:rsidR="00CC1E4B" w:rsidP="00CC1E4B" w:rsidRDefault="00CC1E4B" w14:paraId="574E02C6" w14:textId="7D22AFA8">
      <w:pPr>
        <w:pStyle w:val="Geenafstand"/>
        <w:rPr>
          <w:rFonts w:ascii="Times New Roman" w:hAnsi="Times New Roman" w:cs="Times New Roman"/>
          <w:bCs/>
          <w:sz w:val="24"/>
          <w:szCs w:val="24"/>
        </w:rPr>
      </w:pPr>
      <w:r w:rsidRPr="00CC1E4B">
        <w:rPr>
          <w:rFonts w:ascii="Times New Roman" w:hAnsi="Times New Roman" w:cs="Times New Roman"/>
          <w:bCs/>
          <w:sz w:val="24"/>
          <w:szCs w:val="24"/>
        </w:rPr>
        <w:t xml:space="preserve">De leden van de SGP-fractie wijzen op die categorie werknemers die met veel plezier gebruik maakt van een nulurencontract, omdat dat juist ook ruimte en vrijheid biedt aan werknemers om zelf te bepalen wanneer zij willen werken. Zo wordt ook voorkomen dat arbeidskrachten uit de arbeidsmarkt, zoals actieve gepensioneerden, weglekken vanwege gebrek aan flexibiliteit. Hoe beoordeelt de regering dit risico, en hoe kijkt zij aan tegen de mogelijkheid werkgevers te verplichten om een bandbreedtecontract aan te bieden en de werknemer te laten kiezen voor een basiscontract of een nulurencontract? </w:t>
      </w:r>
    </w:p>
    <w:p w:rsidRPr="00CC1E4B" w:rsidR="00CC1E4B" w:rsidP="00CC1E4B" w:rsidRDefault="00CC1E4B" w14:paraId="104CC152" w14:textId="77777777">
      <w:pPr>
        <w:pStyle w:val="Geenafstand"/>
        <w:rPr>
          <w:rFonts w:ascii="Times New Roman" w:hAnsi="Times New Roman" w:cs="Times New Roman"/>
          <w:bCs/>
          <w:sz w:val="24"/>
          <w:szCs w:val="24"/>
        </w:rPr>
      </w:pPr>
    </w:p>
    <w:p w:rsidR="00CC1E4B" w:rsidP="00CC1E4B" w:rsidRDefault="00CC1E4B" w14:paraId="68E4BB00" w14:textId="66CD4610">
      <w:pPr>
        <w:pStyle w:val="Geenafstand"/>
        <w:rPr>
          <w:rFonts w:ascii="Times New Roman" w:hAnsi="Times New Roman" w:cs="Times New Roman"/>
          <w:bCs/>
          <w:sz w:val="24"/>
          <w:szCs w:val="24"/>
        </w:rPr>
      </w:pPr>
      <w:r w:rsidRPr="00CC1E4B">
        <w:rPr>
          <w:rFonts w:ascii="Times New Roman" w:hAnsi="Times New Roman" w:cs="Times New Roman"/>
          <w:bCs/>
          <w:sz w:val="24"/>
          <w:szCs w:val="24"/>
        </w:rPr>
        <w:t>De leden van de SGP-fractie vragen de regering expliciet vast te leggen dat studenten die na een tussenjaar hun opleiding weer oppakken, opnieuw onder de regeling voor scholieren en studenten voor het oproepcontract en de ketenregeling gaan vallen. Is zij daartoe bereid?</w:t>
      </w:r>
    </w:p>
    <w:p w:rsidR="000B496E" w:rsidP="000B496E" w:rsidRDefault="000B496E" w14:paraId="26E73ABA" w14:textId="77777777">
      <w:pPr>
        <w:pStyle w:val="Geenafstand"/>
        <w:rPr>
          <w:rFonts w:ascii="Times New Roman" w:hAnsi="Times New Roman" w:cs="Times New Roman"/>
          <w:b/>
          <w:sz w:val="24"/>
          <w:szCs w:val="24"/>
        </w:rPr>
      </w:pPr>
    </w:p>
    <w:p w:rsidR="009D438D" w:rsidP="000B496E" w:rsidRDefault="009D438D" w14:paraId="0017A880" w14:textId="77777777">
      <w:pPr>
        <w:pStyle w:val="Geenafstand"/>
        <w:rPr>
          <w:rFonts w:ascii="Times New Roman" w:hAnsi="Times New Roman" w:cs="Times New Roman"/>
          <w:b/>
          <w:sz w:val="24"/>
          <w:szCs w:val="24"/>
        </w:rPr>
      </w:pPr>
    </w:p>
    <w:p w:rsidR="009D438D" w:rsidP="000B496E" w:rsidRDefault="009D438D" w14:paraId="0FCE2FC5" w14:textId="77777777">
      <w:pPr>
        <w:pStyle w:val="Geenafstand"/>
        <w:rPr>
          <w:rFonts w:ascii="Times New Roman" w:hAnsi="Times New Roman" w:cs="Times New Roman"/>
          <w:b/>
          <w:sz w:val="24"/>
          <w:szCs w:val="24"/>
        </w:rPr>
      </w:pPr>
    </w:p>
    <w:p w:rsidR="009D438D" w:rsidP="000B496E" w:rsidRDefault="009D438D" w14:paraId="5EF7CC17" w14:textId="77777777">
      <w:pPr>
        <w:pStyle w:val="Geenafstand"/>
        <w:rPr>
          <w:rFonts w:ascii="Times New Roman" w:hAnsi="Times New Roman" w:cs="Times New Roman"/>
          <w:b/>
          <w:sz w:val="24"/>
          <w:szCs w:val="24"/>
        </w:rPr>
      </w:pPr>
    </w:p>
    <w:p w:rsidR="00CE60E4" w:rsidP="00CE60E4" w:rsidRDefault="00CE60E4" w14:paraId="6DB7E136" w14:textId="77777777">
      <w:pPr>
        <w:pStyle w:val="Geenafstand"/>
        <w:numPr>
          <w:ilvl w:val="0"/>
          <w:numId w:val="11"/>
        </w:numPr>
        <w:rPr>
          <w:rFonts w:ascii="Times New Roman" w:hAnsi="Times New Roman" w:cs="Times New Roman"/>
          <w:b/>
          <w:sz w:val="24"/>
          <w:szCs w:val="24"/>
        </w:rPr>
      </w:pPr>
      <w:r>
        <w:rPr>
          <w:rFonts w:ascii="Times New Roman" w:hAnsi="Times New Roman" w:cs="Times New Roman"/>
          <w:b/>
          <w:sz w:val="24"/>
          <w:szCs w:val="24"/>
        </w:rPr>
        <w:lastRenderedPageBreak/>
        <w:t>Uitzendarbeid</w:t>
      </w:r>
    </w:p>
    <w:p w:rsidR="00F91FCB" w:rsidP="00353A8E" w:rsidRDefault="00F91FCB" w14:paraId="2B1739E9" w14:textId="77777777">
      <w:pPr>
        <w:pStyle w:val="Geenafstand"/>
        <w:rPr>
          <w:rFonts w:ascii="Times New Roman" w:hAnsi="Times New Roman" w:cs="Times New Roman"/>
          <w:bCs/>
          <w:sz w:val="24"/>
          <w:szCs w:val="24"/>
        </w:rPr>
      </w:pPr>
    </w:p>
    <w:p w:rsidR="00F91FCB" w:rsidP="00F91FCB" w:rsidRDefault="00F91FCB" w14:paraId="02D9A40A" w14:textId="2F2CEB76">
      <w:pPr>
        <w:pStyle w:val="Geenafstand"/>
        <w:rPr>
          <w:rFonts w:ascii="Times New Roman" w:hAnsi="Times New Roman" w:cs="Times New Roman"/>
          <w:bCs/>
          <w:sz w:val="24"/>
          <w:szCs w:val="24"/>
        </w:rPr>
      </w:pPr>
      <w:r w:rsidRPr="00F91FCB">
        <w:rPr>
          <w:rFonts w:ascii="Times New Roman" w:hAnsi="Times New Roman" w:cs="Times New Roman"/>
          <w:bCs/>
          <w:sz w:val="24"/>
          <w:szCs w:val="24"/>
        </w:rPr>
        <w:t xml:space="preserve">De leden van de </w:t>
      </w:r>
      <w:r w:rsidRPr="00F91FCB">
        <w:rPr>
          <w:rFonts w:ascii="Times New Roman" w:hAnsi="Times New Roman" w:cs="Times New Roman"/>
          <w:b/>
          <w:sz w:val="24"/>
          <w:szCs w:val="24"/>
        </w:rPr>
        <w:t>GroenLinks-PvdA-fractie</w:t>
      </w:r>
      <w:r w:rsidRPr="00F91FCB">
        <w:rPr>
          <w:rFonts w:ascii="Times New Roman" w:hAnsi="Times New Roman" w:cs="Times New Roman"/>
          <w:bCs/>
          <w:sz w:val="24"/>
          <w:szCs w:val="24"/>
        </w:rPr>
        <w:t xml:space="preserve"> hebben vragen over de toepassing van gelijkwaardige arbeidsvoorwaarden voor uitzendkrachten.</w:t>
      </w:r>
    </w:p>
    <w:p w:rsidRPr="00F91FCB" w:rsidR="00F91FCB" w:rsidP="00F91FCB" w:rsidRDefault="00F91FCB" w14:paraId="7276D63E" w14:textId="77777777">
      <w:pPr>
        <w:pStyle w:val="Geenafstand"/>
        <w:rPr>
          <w:rFonts w:ascii="Times New Roman" w:hAnsi="Times New Roman" w:cs="Times New Roman"/>
          <w:bCs/>
          <w:sz w:val="24"/>
          <w:szCs w:val="24"/>
        </w:rPr>
      </w:pPr>
      <w:r w:rsidRPr="00F91FCB">
        <w:rPr>
          <w:rFonts w:ascii="Times New Roman" w:hAnsi="Times New Roman" w:cs="Times New Roman"/>
          <w:bCs/>
          <w:sz w:val="24"/>
          <w:szCs w:val="24"/>
        </w:rPr>
        <w:t xml:space="preserve">Ten eerste hebben deze leden vragen over recente jurisprudentie en wat dit betekent voor zowel de huidige wet als de voorliggende wet meer zekerheid flexwerkers. </w:t>
      </w:r>
    </w:p>
    <w:p w:rsidR="00F91FCB" w:rsidP="00F91FCB" w:rsidRDefault="00F91FCB" w14:paraId="52325795" w14:textId="77777777">
      <w:pPr>
        <w:pStyle w:val="Geenafstand"/>
        <w:rPr>
          <w:rFonts w:ascii="Times New Roman" w:hAnsi="Times New Roman" w:cs="Times New Roman"/>
          <w:bCs/>
          <w:sz w:val="24"/>
          <w:szCs w:val="24"/>
        </w:rPr>
      </w:pPr>
    </w:p>
    <w:p w:rsidR="00F91FCB" w:rsidP="00F91FCB" w:rsidRDefault="00F91FCB" w14:paraId="5405F4B9" w14:textId="20861077">
      <w:pPr>
        <w:pStyle w:val="Geenafstand"/>
        <w:rPr>
          <w:rFonts w:ascii="Times New Roman" w:hAnsi="Times New Roman" w:cs="Times New Roman"/>
          <w:bCs/>
          <w:sz w:val="24"/>
          <w:szCs w:val="24"/>
        </w:rPr>
      </w:pPr>
      <w:r w:rsidRPr="00F91FCB">
        <w:rPr>
          <w:rFonts w:ascii="Times New Roman" w:hAnsi="Times New Roman" w:cs="Times New Roman"/>
          <w:bCs/>
          <w:sz w:val="24"/>
          <w:szCs w:val="24"/>
        </w:rPr>
        <w:t>De leden van de GroenLinks-PvdA</w:t>
      </w:r>
      <w:r>
        <w:rPr>
          <w:rFonts w:ascii="Times New Roman" w:hAnsi="Times New Roman" w:cs="Times New Roman"/>
          <w:bCs/>
          <w:sz w:val="24"/>
          <w:szCs w:val="24"/>
        </w:rPr>
        <w:t>-</w:t>
      </w:r>
      <w:r w:rsidRPr="00F91FCB">
        <w:rPr>
          <w:rFonts w:ascii="Times New Roman" w:hAnsi="Times New Roman" w:cs="Times New Roman"/>
          <w:bCs/>
          <w:sz w:val="24"/>
          <w:szCs w:val="24"/>
        </w:rPr>
        <w:t>fractie vragen als eerst naar de gevolgen van de uitspraak van de Hoge Raad van 27 september 2024 (het Dosign-arrest) over het begrip ‘beloning’ voor terbeschikkinggestelde werknemers, waaronder uitzendkrachten, gedetacheerden en payrollwerknemers. De</w:t>
      </w:r>
      <w:r>
        <w:rPr>
          <w:rFonts w:ascii="Times New Roman" w:hAnsi="Times New Roman" w:cs="Times New Roman"/>
          <w:bCs/>
          <w:sz w:val="24"/>
          <w:szCs w:val="24"/>
        </w:rPr>
        <w:t>ze</w:t>
      </w:r>
      <w:r w:rsidRPr="00F91FCB">
        <w:rPr>
          <w:rFonts w:ascii="Times New Roman" w:hAnsi="Times New Roman" w:cs="Times New Roman"/>
          <w:bCs/>
          <w:sz w:val="24"/>
          <w:szCs w:val="24"/>
        </w:rPr>
        <w:t xml:space="preserve"> leden vragen deze uitspraak te duiden. </w:t>
      </w:r>
    </w:p>
    <w:p w:rsidRPr="00F91FCB" w:rsidR="00F91FCB" w:rsidP="00F91FCB" w:rsidRDefault="00F91FCB" w14:paraId="7D36B255" w14:textId="77777777">
      <w:pPr>
        <w:pStyle w:val="Geenafstand"/>
        <w:rPr>
          <w:rFonts w:ascii="Times New Roman" w:hAnsi="Times New Roman" w:cs="Times New Roman"/>
          <w:bCs/>
          <w:sz w:val="24"/>
          <w:szCs w:val="24"/>
        </w:rPr>
      </w:pPr>
    </w:p>
    <w:p w:rsidR="00F91FCB" w:rsidP="00F91FCB" w:rsidRDefault="00F91FCB" w14:paraId="038A32DB" w14:textId="2D88BC7A">
      <w:pPr>
        <w:pStyle w:val="Geenafstand"/>
        <w:rPr>
          <w:rFonts w:ascii="Times New Roman" w:hAnsi="Times New Roman" w:cs="Times New Roman"/>
          <w:bCs/>
          <w:sz w:val="24"/>
          <w:szCs w:val="24"/>
        </w:rPr>
      </w:pPr>
      <w:r w:rsidRPr="00F91FCB">
        <w:rPr>
          <w:rFonts w:ascii="Times New Roman" w:hAnsi="Times New Roman" w:cs="Times New Roman"/>
          <w:bCs/>
          <w:sz w:val="24"/>
          <w:szCs w:val="24"/>
        </w:rPr>
        <w:t>De leden van de GroenLinks-PvdA</w:t>
      </w:r>
      <w:r>
        <w:rPr>
          <w:rFonts w:ascii="Times New Roman" w:hAnsi="Times New Roman" w:cs="Times New Roman"/>
          <w:bCs/>
          <w:sz w:val="24"/>
          <w:szCs w:val="24"/>
        </w:rPr>
        <w:t>-</w:t>
      </w:r>
      <w:r w:rsidRPr="00F91FCB">
        <w:rPr>
          <w:rFonts w:ascii="Times New Roman" w:hAnsi="Times New Roman" w:cs="Times New Roman"/>
          <w:bCs/>
          <w:sz w:val="24"/>
          <w:szCs w:val="24"/>
        </w:rPr>
        <w:t>fractie vragen of het klopt dat de Hoge Raad stelt dat dat het begrip ‘beloning’ ruim uitgelegd moet worden en dat hieronder ook valt ‘alle huidige en toekomstige voordelen in geld of in natura omvat, mits deze, zij het ook indirect, door de werkgever aan de werknemer uit hoofde van zijn dienstbetrekking worden toegekend, ongeacht of dit op basis van een arbeidsovereenkomst, uit hoofde van wettelijke bepalingen dan wel vrijwillig gebeurt.’ De</w:t>
      </w:r>
      <w:r>
        <w:rPr>
          <w:rFonts w:ascii="Times New Roman" w:hAnsi="Times New Roman" w:cs="Times New Roman"/>
          <w:bCs/>
          <w:sz w:val="24"/>
          <w:szCs w:val="24"/>
        </w:rPr>
        <w:t>ze</w:t>
      </w:r>
      <w:r w:rsidRPr="00F91FCB">
        <w:rPr>
          <w:rFonts w:ascii="Times New Roman" w:hAnsi="Times New Roman" w:cs="Times New Roman"/>
          <w:bCs/>
          <w:sz w:val="24"/>
          <w:szCs w:val="24"/>
        </w:rPr>
        <w:t xml:space="preserve"> leden vragen of dit concreet betekent dat ook de variabele beloning toegekend moet worden aan uitzendkrachten, dat dit ook geldt ook voor het aantal vakantiedagen boven 25 (het aantal in de uitzend-cao), de feestdagenregelingen die beter zijn bij de inlener dan in de uitzend-cao en de ontslagvergoeding. De</w:t>
      </w:r>
      <w:r>
        <w:rPr>
          <w:rFonts w:ascii="Times New Roman" w:hAnsi="Times New Roman" w:cs="Times New Roman"/>
          <w:bCs/>
          <w:sz w:val="24"/>
          <w:szCs w:val="24"/>
        </w:rPr>
        <w:t>ze</w:t>
      </w:r>
      <w:r w:rsidRPr="00F91FCB">
        <w:rPr>
          <w:rFonts w:ascii="Times New Roman" w:hAnsi="Times New Roman" w:cs="Times New Roman"/>
          <w:bCs/>
          <w:sz w:val="24"/>
          <w:szCs w:val="24"/>
        </w:rPr>
        <w:t xml:space="preserve"> leden vragen wat er onder valt en wat er niet onder valt en wat voor gevolgen dit heeft voor de wetgeving. </w:t>
      </w:r>
    </w:p>
    <w:p w:rsidRPr="00F91FCB" w:rsidR="00F91FCB" w:rsidP="00F91FCB" w:rsidRDefault="00F91FCB" w14:paraId="2047F326" w14:textId="77777777">
      <w:pPr>
        <w:pStyle w:val="Geenafstand"/>
        <w:rPr>
          <w:rFonts w:ascii="Times New Roman" w:hAnsi="Times New Roman" w:cs="Times New Roman"/>
          <w:bCs/>
          <w:sz w:val="24"/>
          <w:szCs w:val="24"/>
        </w:rPr>
      </w:pPr>
    </w:p>
    <w:p w:rsidRPr="00F91FCB" w:rsidR="00F91FCB" w:rsidP="00F91FCB" w:rsidRDefault="00F91FCB" w14:paraId="67CDA045" w14:textId="749F9EAA">
      <w:pPr>
        <w:pStyle w:val="Geenafstand"/>
        <w:rPr>
          <w:rFonts w:ascii="Times New Roman" w:hAnsi="Times New Roman" w:cs="Times New Roman"/>
          <w:bCs/>
          <w:sz w:val="24"/>
          <w:szCs w:val="24"/>
        </w:rPr>
      </w:pPr>
      <w:r w:rsidRPr="00F91FCB">
        <w:rPr>
          <w:rFonts w:ascii="Times New Roman" w:hAnsi="Times New Roman" w:cs="Times New Roman"/>
          <w:bCs/>
          <w:sz w:val="24"/>
          <w:szCs w:val="24"/>
        </w:rPr>
        <w:t>De leden van de GroenLinks-PvdA</w:t>
      </w:r>
      <w:r>
        <w:rPr>
          <w:rFonts w:ascii="Times New Roman" w:hAnsi="Times New Roman" w:cs="Times New Roman"/>
          <w:bCs/>
          <w:sz w:val="24"/>
          <w:szCs w:val="24"/>
        </w:rPr>
        <w:t>-</w:t>
      </w:r>
      <w:r w:rsidRPr="00F91FCB">
        <w:rPr>
          <w:rFonts w:ascii="Times New Roman" w:hAnsi="Times New Roman" w:cs="Times New Roman"/>
          <w:bCs/>
          <w:sz w:val="24"/>
          <w:szCs w:val="24"/>
        </w:rPr>
        <w:t>fractie vragen of de regering ook andere jurisprudentie te duiden, waaronder het arrest TimePartner van het HvJEU van 15 december 2022 (C-311/21) en het Randstad Empleo-arrest van het HvJEU van 22 februari 2024 (C-649/22).</w:t>
      </w:r>
    </w:p>
    <w:p w:rsidR="00F91FCB" w:rsidP="00F91FCB" w:rsidRDefault="00F91FCB" w14:paraId="568A776B" w14:textId="7B9AA670">
      <w:pPr>
        <w:pStyle w:val="Geenafstand"/>
        <w:rPr>
          <w:rFonts w:ascii="Times New Roman" w:hAnsi="Times New Roman" w:cs="Times New Roman"/>
          <w:bCs/>
          <w:sz w:val="24"/>
          <w:szCs w:val="24"/>
        </w:rPr>
      </w:pPr>
      <w:r w:rsidRPr="00F91FCB">
        <w:rPr>
          <w:rFonts w:ascii="Times New Roman" w:hAnsi="Times New Roman" w:cs="Times New Roman"/>
          <w:bCs/>
          <w:sz w:val="24"/>
          <w:szCs w:val="24"/>
        </w:rPr>
        <w:t>De</w:t>
      </w:r>
      <w:r>
        <w:rPr>
          <w:rFonts w:ascii="Times New Roman" w:hAnsi="Times New Roman" w:cs="Times New Roman"/>
          <w:bCs/>
          <w:sz w:val="24"/>
          <w:szCs w:val="24"/>
        </w:rPr>
        <w:t xml:space="preserve">ze leden </w:t>
      </w:r>
      <w:r w:rsidRPr="00F91FCB">
        <w:rPr>
          <w:rFonts w:ascii="Times New Roman" w:hAnsi="Times New Roman" w:cs="Times New Roman"/>
          <w:bCs/>
          <w:sz w:val="24"/>
          <w:szCs w:val="24"/>
        </w:rPr>
        <w:t>vragen hierbij in ieder geval in te gaan op rechtsoverweging 38 van het arrest TimePartner, waarbij de afwijking van het beginsel van gelijke behandeling bovendien niet verder mag gaan dan wat strikt noodzakelijk is om het ermee beschermde belang veilig te stellen, namelijk de noodzaak om op flexibele wijze om te gaan met de diversiteit van de arbeidsmarkten en de arbeidsverhoudingen. De</w:t>
      </w:r>
      <w:r>
        <w:rPr>
          <w:rFonts w:ascii="Times New Roman" w:hAnsi="Times New Roman" w:cs="Times New Roman"/>
          <w:bCs/>
          <w:sz w:val="24"/>
          <w:szCs w:val="24"/>
        </w:rPr>
        <w:t xml:space="preserve">ze leden </w:t>
      </w:r>
      <w:r w:rsidRPr="00F91FCB">
        <w:rPr>
          <w:rFonts w:ascii="Times New Roman" w:hAnsi="Times New Roman" w:cs="Times New Roman"/>
          <w:bCs/>
          <w:sz w:val="24"/>
          <w:szCs w:val="24"/>
        </w:rPr>
        <w:t>vragen of het klopt dat uit de jurisprudentie volgt dat alle arbeidsvoorwaarden in een cao ook voor uitzendkrachten zouden moeten gelden. De</w:t>
      </w:r>
      <w:r>
        <w:rPr>
          <w:rFonts w:ascii="Times New Roman" w:hAnsi="Times New Roman" w:cs="Times New Roman"/>
          <w:bCs/>
          <w:sz w:val="24"/>
          <w:szCs w:val="24"/>
        </w:rPr>
        <w:t>ze</w:t>
      </w:r>
      <w:r w:rsidRPr="00F91FCB">
        <w:rPr>
          <w:rFonts w:ascii="Times New Roman" w:hAnsi="Times New Roman" w:cs="Times New Roman"/>
          <w:bCs/>
          <w:sz w:val="24"/>
          <w:szCs w:val="24"/>
        </w:rPr>
        <w:t xml:space="preserve"> leden vragen dit nader te onderbouwen. </w:t>
      </w:r>
    </w:p>
    <w:p w:rsidRPr="00F91FCB" w:rsidR="00F91FCB" w:rsidP="00F91FCB" w:rsidRDefault="00F91FCB" w14:paraId="71AE318A" w14:textId="77777777">
      <w:pPr>
        <w:pStyle w:val="Geenafstand"/>
        <w:rPr>
          <w:rFonts w:ascii="Times New Roman" w:hAnsi="Times New Roman" w:cs="Times New Roman"/>
          <w:bCs/>
          <w:sz w:val="24"/>
          <w:szCs w:val="24"/>
        </w:rPr>
      </w:pPr>
    </w:p>
    <w:p w:rsidR="00F91FCB" w:rsidP="00F91FCB" w:rsidRDefault="00F91FCB" w14:paraId="1914237B" w14:textId="18DCA20D">
      <w:pPr>
        <w:pStyle w:val="Geenafstand"/>
        <w:rPr>
          <w:rFonts w:ascii="Times New Roman" w:hAnsi="Times New Roman" w:cs="Times New Roman"/>
          <w:bCs/>
          <w:sz w:val="24"/>
          <w:szCs w:val="24"/>
        </w:rPr>
      </w:pPr>
      <w:r w:rsidRPr="00F91FCB">
        <w:rPr>
          <w:rFonts w:ascii="Times New Roman" w:hAnsi="Times New Roman" w:cs="Times New Roman"/>
          <w:bCs/>
          <w:sz w:val="24"/>
          <w:szCs w:val="24"/>
        </w:rPr>
        <w:t>De leden van de GroenLinks-PvdA</w:t>
      </w:r>
      <w:r>
        <w:rPr>
          <w:rFonts w:ascii="Times New Roman" w:hAnsi="Times New Roman" w:cs="Times New Roman"/>
          <w:bCs/>
          <w:sz w:val="24"/>
          <w:szCs w:val="24"/>
        </w:rPr>
        <w:t>-</w:t>
      </w:r>
      <w:r w:rsidRPr="00F91FCB">
        <w:rPr>
          <w:rFonts w:ascii="Times New Roman" w:hAnsi="Times New Roman" w:cs="Times New Roman"/>
          <w:bCs/>
          <w:sz w:val="24"/>
          <w:szCs w:val="24"/>
        </w:rPr>
        <w:t>fractie vragen wat deze jurisprudentie betekent voor de huidige afwijkingsmogelijkheid in artikel 8, vierde lid van de Waadi. De</w:t>
      </w:r>
      <w:r>
        <w:rPr>
          <w:rFonts w:ascii="Times New Roman" w:hAnsi="Times New Roman" w:cs="Times New Roman"/>
          <w:bCs/>
          <w:sz w:val="24"/>
          <w:szCs w:val="24"/>
        </w:rPr>
        <w:t xml:space="preserve">ze </w:t>
      </w:r>
      <w:r w:rsidRPr="00F91FCB">
        <w:rPr>
          <w:rFonts w:ascii="Times New Roman" w:hAnsi="Times New Roman" w:cs="Times New Roman"/>
          <w:bCs/>
          <w:sz w:val="24"/>
          <w:szCs w:val="24"/>
        </w:rPr>
        <w:t>leden vragen of afwijken mogelijk is en zo ja onder welke voorwaarden.</w:t>
      </w:r>
    </w:p>
    <w:p w:rsidRPr="00F91FCB" w:rsidR="00F91FCB" w:rsidP="00F91FCB" w:rsidRDefault="00F91FCB" w14:paraId="2A19FEC1" w14:textId="77777777">
      <w:pPr>
        <w:pStyle w:val="Geenafstand"/>
        <w:rPr>
          <w:rFonts w:ascii="Times New Roman" w:hAnsi="Times New Roman" w:cs="Times New Roman"/>
          <w:bCs/>
          <w:sz w:val="24"/>
          <w:szCs w:val="24"/>
        </w:rPr>
      </w:pPr>
    </w:p>
    <w:p w:rsidR="00F91FCB" w:rsidP="00F91FCB" w:rsidRDefault="00F91FCB" w14:paraId="4487185A" w14:textId="49C427CD">
      <w:pPr>
        <w:pStyle w:val="Geenafstand"/>
        <w:rPr>
          <w:rFonts w:ascii="Times New Roman" w:hAnsi="Times New Roman" w:cs="Times New Roman"/>
          <w:bCs/>
          <w:sz w:val="24"/>
          <w:szCs w:val="24"/>
        </w:rPr>
      </w:pPr>
      <w:r w:rsidRPr="00F91FCB">
        <w:rPr>
          <w:rFonts w:ascii="Times New Roman" w:hAnsi="Times New Roman" w:cs="Times New Roman"/>
          <w:bCs/>
          <w:sz w:val="24"/>
          <w:szCs w:val="24"/>
        </w:rPr>
        <w:t>Ook vragen de leden van de GroenLinks-PvdA</w:t>
      </w:r>
      <w:r>
        <w:rPr>
          <w:rFonts w:ascii="Times New Roman" w:hAnsi="Times New Roman" w:cs="Times New Roman"/>
          <w:bCs/>
          <w:sz w:val="24"/>
          <w:szCs w:val="24"/>
        </w:rPr>
        <w:t>-</w:t>
      </w:r>
      <w:r w:rsidRPr="00F91FCB">
        <w:rPr>
          <w:rFonts w:ascii="Times New Roman" w:hAnsi="Times New Roman" w:cs="Times New Roman"/>
          <w:bCs/>
          <w:sz w:val="24"/>
          <w:szCs w:val="24"/>
        </w:rPr>
        <w:t>fractie wat deze jurisprudentie betekent voor de wijze waarop het nieuwe artikel 8, vijfde lid van de Waadi is vormgegeven. De</w:t>
      </w:r>
      <w:r w:rsidR="00A24596">
        <w:rPr>
          <w:rFonts w:ascii="Times New Roman" w:hAnsi="Times New Roman" w:cs="Times New Roman"/>
          <w:bCs/>
          <w:sz w:val="24"/>
          <w:szCs w:val="24"/>
        </w:rPr>
        <w:t>ze</w:t>
      </w:r>
      <w:r w:rsidRPr="00F91FCB">
        <w:rPr>
          <w:rFonts w:ascii="Times New Roman" w:hAnsi="Times New Roman" w:cs="Times New Roman"/>
          <w:bCs/>
          <w:sz w:val="24"/>
          <w:szCs w:val="24"/>
        </w:rPr>
        <w:t xml:space="preserve"> leden vragen of er onderbouwd kan worden waarom dit artikel niet in strijd is met de uitzendrichtlijn en de gelijke behandeling die daarin vastligt. Deze leden merken op dat de afwijkingsmogelijkheid in de huidige wet nog bestaat en in de toekomstige wet in aangepaste vorm zal blijven bestaan, maar vragen of afwijking in de praktijk nog wel mogelijk is.</w:t>
      </w:r>
    </w:p>
    <w:p w:rsidRPr="00F91FCB" w:rsidR="00A24596" w:rsidP="00F91FCB" w:rsidRDefault="00A24596" w14:paraId="2C44E651" w14:textId="77777777">
      <w:pPr>
        <w:pStyle w:val="Geenafstand"/>
        <w:rPr>
          <w:rFonts w:ascii="Times New Roman" w:hAnsi="Times New Roman" w:cs="Times New Roman"/>
          <w:bCs/>
          <w:sz w:val="24"/>
          <w:szCs w:val="24"/>
        </w:rPr>
      </w:pPr>
    </w:p>
    <w:p w:rsidRPr="00F91FCB" w:rsidR="00F91FCB" w:rsidP="00F91FCB" w:rsidRDefault="00F91FCB" w14:paraId="51D591B2" w14:textId="4E994878">
      <w:pPr>
        <w:pStyle w:val="Geenafstand"/>
        <w:rPr>
          <w:rFonts w:ascii="Times New Roman" w:hAnsi="Times New Roman" w:cs="Times New Roman"/>
          <w:bCs/>
          <w:sz w:val="24"/>
          <w:szCs w:val="24"/>
        </w:rPr>
      </w:pPr>
      <w:r w:rsidRPr="00F91FCB">
        <w:rPr>
          <w:rFonts w:ascii="Times New Roman" w:hAnsi="Times New Roman" w:cs="Times New Roman"/>
          <w:bCs/>
          <w:sz w:val="24"/>
          <w:szCs w:val="24"/>
        </w:rPr>
        <w:t>Voorts vragen de leden van GroenLinks-PvdA</w:t>
      </w:r>
      <w:r w:rsidR="00A24596">
        <w:rPr>
          <w:rFonts w:ascii="Times New Roman" w:hAnsi="Times New Roman" w:cs="Times New Roman"/>
          <w:bCs/>
          <w:sz w:val="24"/>
          <w:szCs w:val="24"/>
        </w:rPr>
        <w:t xml:space="preserve">-fractie </w:t>
      </w:r>
      <w:r w:rsidRPr="00F91FCB">
        <w:rPr>
          <w:rFonts w:ascii="Times New Roman" w:hAnsi="Times New Roman" w:cs="Times New Roman"/>
          <w:bCs/>
          <w:sz w:val="24"/>
          <w:szCs w:val="24"/>
        </w:rPr>
        <w:t>wat de gevolgen zijn als de wettekst niet in overeenstemming is met de jurisprudentie of het Unierecht. Op dit punt vragen de</w:t>
      </w:r>
      <w:r w:rsidR="00A24596">
        <w:rPr>
          <w:rFonts w:ascii="Times New Roman" w:hAnsi="Times New Roman" w:cs="Times New Roman"/>
          <w:bCs/>
          <w:sz w:val="24"/>
          <w:szCs w:val="24"/>
        </w:rPr>
        <w:t xml:space="preserve">ze leden </w:t>
      </w:r>
      <w:r w:rsidRPr="00F91FCB">
        <w:rPr>
          <w:rFonts w:ascii="Times New Roman" w:hAnsi="Times New Roman" w:cs="Times New Roman"/>
          <w:bCs/>
          <w:sz w:val="24"/>
          <w:szCs w:val="24"/>
        </w:rPr>
        <w:t>ten slotte of artikel 8, lid vier in huidige bewoording en lid 5 in toekomstige bewoording gewijzigd moet worden. De</w:t>
      </w:r>
      <w:r w:rsidR="00A24596">
        <w:rPr>
          <w:rFonts w:ascii="Times New Roman" w:hAnsi="Times New Roman" w:cs="Times New Roman"/>
          <w:bCs/>
          <w:sz w:val="24"/>
          <w:szCs w:val="24"/>
        </w:rPr>
        <w:t>ze</w:t>
      </w:r>
      <w:r w:rsidRPr="00F91FCB">
        <w:rPr>
          <w:rFonts w:ascii="Times New Roman" w:hAnsi="Times New Roman" w:cs="Times New Roman"/>
          <w:bCs/>
          <w:sz w:val="24"/>
          <w:szCs w:val="24"/>
        </w:rPr>
        <w:t xml:space="preserve"> leden vragen onderbouwing op dit punt. </w:t>
      </w:r>
    </w:p>
    <w:p w:rsidRPr="00F91FCB" w:rsidR="00F91FCB" w:rsidP="00F91FCB" w:rsidRDefault="00F91FCB" w14:paraId="09433E4C" w14:textId="77777777">
      <w:pPr>
        <w:pStyle w:val="Geenafstand"/>
        <w:rPr>
          <w:rFonts w:ascii="Times New Roman" w:hAnsi="Times New Roman" w:cs="Times New Roman"/>
          <w:bCs/>
          <w:sz w:val="24"/>
          <w:szCs w:val="24"/>
        </w:rPr>
      </w:pPr>
    </w:p>
    <w:p w:rsidR="00F91FCB" w:rsidP="00F91FCB" w:rsidRDefault="00F91FCB" w14:paraId="73B99AE9" w14:textId="450AA762">
      <w:pPr>
        <w:pStyle w:val="Geenafstand"/>
        <w:rPr>
          <w:rFonts w:ascii="Times New Roman" w:hAnsi="Times New Roman" w:cs="Times New Roman"/>
          <w:bCs/>
          <w:sz w:val="24"/>
          <w:szCs w:val="24"/>
        </w:rPr>
      </w:pPr>
      <w:r w:rsidRPr="00F91FCB">
        <w:rPr>
          <w:rFonts w:ascii="Times New Roman" w:hAnsi="Times New Roman" w:cs="Times New Roman"/>
          <w:bCs/>
          <w:sz w:val="24"/>
          <w:szCs w:val="24"/>
        </w:rPr>
        <w:lastRenderedPageBreak/>
        <w:t>Daarnaast vragen de leden</w:t>
      </w:r>
      <w:r w:rsidR="00A24596">
        <w:rPr>
          <w:rFonts w:ascii="Times New Roman" w:hAnsi="Times New Roman" w:cs="Times New Roman"/>
          <w:bCs/>
          <w:sz w:val="24"/>
          <w:szCs w:val="24"/>
        </w:rPr>
        <w:t xml:space="preserve"> GroenLinks-PvdA-fractie</w:t>
      </w:r>
      <w:r w:rsidRPr="00F91FCB">
        <w:rPr>
          <w:rFonts w:ascii="Times New Roman" w:hAnsi="Times New Roman" w:cs="Times New Roman"/>
          <w:bCs/>
          <w:sz w:val="24"/>
          <w:szCs w:val="24"/>
        </w:rPr>
        <w:t xml:space="preserve"> naar de voorliggende wet op dit gebied. De</w:t>
      </w:r>
      <w:r w:rsidR="00A24596">
        <w:rPr>
          <w:rFonts w:ascii="Times New Roman" w:hAnsi="Times New Roman" w:cs="Times New Roman"/>
          <w:bCs/>
          <w:sz w:val="24"/>
          <w:szCs w:val="24"/>
        </w:rPr>
        <w:t>ze</w:t>
      </w:r>
      <w:r w:rsidRPr="00F91FCB">
        <w:rPr>
          <w:rFonts w:ascii="Times New Roman" w:hAnsi="Times New Roman" w:cs="Times New Roman"/>
          <w:bCs/>
          <w:sz w:val="24"/>
          <w:szCs w:val="24"/>
        </w:rPr>
        <w:t xml:space="preserve"> leden vragen of het klopt dat de voorliggende wet de mogelijkheid handhaaft om per cao af te wijken van de gelijke beloning, danwel de gelijkwaardige beloning. De</w:t>
      </w:r>
      <w:r w:rsidR="009D438D">
        <w:rPr>
          <w:rFonts w:ascii="Times New Roman" w:hAnsi="Times New Roman" w:cs="Times New Roman"/>
          <w:bCs/>
          <w:sz w:val="24"/>
          <w:szCs w:val="24"/>
        </w:rPr>
        <w:t>ze</w:t>
      </w:r>
      <w:r w:rsidRPr="00F91FCB">
        <w:rPr>
          <w:rFonts w:ascii="Times New Roman" w:hAnsi="Times New Roman" w:cs="Times New Roman"/>
          <w:bCs/>
          <w:sz w:val="24"/>
          <w:szCs w:val="24"/>
        </w:rPr>
        <w:t xml:space="preserve"> leden vragen de regering te reflecteren op ontduiking en ontwijking door werkgevers. Ook in het licht van de prikkel die hiervan uit kan gaan om nieuwe cao's te ontwikkelen waarin een eigen interpretatie opgenomen kan worden van gelijkwaardigheid.</w:t>
      </w:r>
    </w:p>
    <w:p w:rsidRPr="00F91FCB" w:rsidR="00A24596" w:rsidP="00F91FCB" w:rsidRDefault="00A24596" w14:paraId="11FD9A7C" w14:textId="77777777">
      <w:pPr>
        <w:pStyle w:val="Geenafstand"/>
        <w:rPr>
          <w:rFonts w:ascii="Times New Roman" w:hAnsi="Times New Roman" w:cs="Times New Roman"/>
          <w:bCs/>
          <w:sz w:val="24"/>
          <w:szCs w:val="24"/>
        </w:rPr>
      </w:pPr>
    </w:p>
    <w:p w:rsidR="00F91FCB" w:rsidP="00F91FCB" w:rsidRDefault="00F91FCB" w14:paraId="3278CA6A" w14:textId="660418A0">
      <w:pPr>
        <w:pStyle w:val="Geenafstand"/>
        <w:rPr>
          <w:rFonts w:ascii="Times New Roman" w:hAnsi="Times New Roman" w:cs="Times New Roman"/>
          <w:bCs/>
          <w:sz w:val="24"/>
          <w:szCs w:val="24"/>
        </w:rPr>
      </w:pPr>
      <w:r w:rsidRPr="00F91FCB">
        <w:rPr>
          <w:rFonts w:ascii="Times New Roman" w:hAnsi="Times New Roman" w:cs="Times New Roman"/>
          <w:bCs/>
          <w:sz w:val="24"/>
          <w:szCs w:val="24"/>
        </w:rPr>
        <w:t>Ten tweede hebben de leden van de GroenLinks-PvdA</w:t>
      </w:r>
      <w:r w:rsidR="004B0666">
        <w:rPr>
          <w:rFonts w:ascii="Times New Roman" w:hAnsi="Times New Roman" w:cs="Times New Roman"/>
          <w:bCs/>
          <w:sz w:val="24"/>
          <w:szCs w:val="24"/>
        </w:rPr>
        <w:t>-</w:t>
      </w:r>
      <w:r w:rsidRPr="00F91FCB">
        <w:rPr>
          <w:rFonts w:ascii="Times New Roman" w:hAnsi="Times New Roman" w:cs="Times New Roman"/>
          <w:bCs/>
          <w:sz w:val="24"/>
          <w:szCs w:val="24"/>
        </w:rPr>
        <w:t>fractie vragen over de situatie dat uitzendkrachten niet onder een cao vallen. De</w:t>
      </w:r>
      <w:r w:rsidR="004B0666">
        <w:rPr>
          <w:rFonts w:ascii="Times New Roman" w:hAnsi="Times New Roman" w:cs="Times New Roman"/>
          <w:bCs/>
          <w:sz w:val="24"/>
          <w:szCs w:val="24"/>
        </w:rPr>
        <w:t>ze</w:t>
      </w:r>
      <w:r w:rsidRPr="00F91FCB">
        <w:rPr>
          <w:rFonts w:ascii="Times New Roman" w:hAnsi="Times New Roman" w:cs="Times New Roman"/>
          <w:bCs/>
          <w:sz w:val="24"/>
          <w:szCs w:val="24"/>
        </w:rPr>
        <w:t xml:space="preserve"> leden merken op dat de werkgever dan eenzijdig kan bepalen wat ‘gelijkwaardig’ is. Deze leden maken zich zorgen over misbruik van de machtpositie van de werkgever. De</w:t>
      </w:r>
      <w:r w:rsidR="004B0666">
        <w:rPr>
          <w:rFonts w:ascii="Times New Roman" w:hAnsi="Times New Roman" w:cs="Times New Roman"/>
          <w:bCs/>
          <w:sz w:val="24"/>
          <w:szCs w:val="24"/>
        </w:rPr>
        <w:t>ze</w:t>
      </w:r>
      <w:r w:rsidRPr="00F91FCB">
        <w:rPr>
          <w:rFonts w:ascii="Times New Roman" w:hAnsi="Times New Roman" w:cs="Times New Roman"/>
          <w:bCs/>
          <w:sz w:val="24"/>
          <w:szCs w:val="24"/>
        </w:rPr>
        <w:t xml:space="preserve"> leden vragen welke waarborgen er zijn dat de uitzendkracht gelijkwaardige arbeidsvoorwaarden krijgt. Ook vragen de</w:t>
      </w:r>
      <w:r w:rsidR="004B0666">
        <w:rPr>
          <w:rFonts w:ascii="Times New Roman" w:hAnsi="Times New Roman" w:cs="Times New Roman"/>
          <w:bCs/>
          <w:sz w:val="24"/>
          <w:szCs w:val="24"/>
        </w:rPr>
        <w:t>ze</w:t>
      </w:r>
      <w:r w:rsidRPr="00F91FCB">
        <w:rPr>
          <w:rFonts w:ascii="Times New Roman" w:hAnsi="Times New Roman" w:cs="Times New Roman"/>
          <w:bCs/>
          <w:sz w:val="24"/>
          <w:szCs w:val="24"/>
        </w:rPr>
        <w:t xml:space="preserve"> leden hoe de regering hierop gaat toezien. </w:t>
      </w:r>
    </w:p>
    <w:p w:rsidRPr="00F91FCB" w:rsidR="004B0666" w:rsidP="00F91FCB" w:rsidRDefault="004B0666" w14:paraId="132DBD4E" w14:textId="77777777">
      <w:pPr>
        <w:pStyle w:val="Geenafstand"/>
        <w:rPr>
          <w:rFonts w:ascii="Times New Roman" w:hAnsi="Times New Roman" w:cs="Times New Roman"/>
          <w:bCs/>
          <w:sz w:val="24"/>
          <w:szCs w:val="24"/>
        </w:rPr>
      </w:pPr>
    </w:p>
    <w:p w:rsidR="00F91FCB" w:rsidP="00F91FCB" w:rsidRDefault="00F91FCB" w14:paraId="5EFA2264" w14:textId="336EAB50">
      <w:pPr>
        <w:pStyle w:val="Geenafstand"/>
        <w:rPr>
          <w:rFonts w:ascii="Times New Roman" w:hAnsi="Times New Roman" w:cs="Times New Roman"/>
          <w:bCs/>
          <w:sz w:val="24"/>
          <w:szCs w:val="24"/>
        </w:rPr>
      </w:pPr>
      <w:r w:rsidRPr="00F91FCB">
        <w:rPr>
          <w:rFonts w:ascii="Times New Roman" w:hAnsi="Times New Roman" w:cs="Times New Roman"/>
          <w:bCs/>
          <w:sz w:val="24"/>
          <w:szCs w:val="24"/>
        </w:rPr>
        <w:t>In het verlengde daarvan vragen de leden van de GroenLinks-PvdA</w:t>
      </w:r>
      <w:r w:rsidR="004B0666">
        <w:rPr>
          <w:rFonts w:ascii="Times New Roman" w:hAnsi="Times New Roman" w:cs="Times New Roman"/>
          <w:bCs/>
          <w:sz w:val="24"/>
          <w:szCs w:val="24"/>
        </w:rPr>
        <w:t>-</w:t>
      </w:r>
      <w:r w:rsidRPr="00F91FCB">
        <w:rPr>
          <w:rFonts w:ascii="Times New Roman" w:hAnsi="Times New Roman" w:cs="Times New Roman"/>
          <w:bCs/>
          <w:sz w:val="24"/>
          <w:szCs w:val="24"/>
        </w:rPr>
        <w:t xml:space="preserve">fractie de regering om te specificeren hoeveel uitzendkrachten (in absolute zin) niet onder een cao vallen en om welke sectoren het gaat. </w:t>
      </w:r>
    </w:p>
    <w:p w:rsidRPr="00F91FCB" w:rsidR="004B0666" w:rsidP="00F91FCB" w:rsidRDefault="004B0666" w14:paraId="341F64E6" w14:textId="77777777">
      <w:pPr>
        <w:pStyle w:val="Geenafstand"/>
        <w:rPr>
          <w:rFonts w:ascii="Times New Roman" w:hAnsi="Times New Roman" w:cs="Times New Roman"/>
          <w:bCs/>
          <w:sz w:val="24"/>
          <w:szCs w:val="24"/>
        </w:rPr>
      </w:pPr>
    </w:p>
    <w:p w:rsidR="00F91FCB" w:rsidP="00F91FCB" w:rsidRDefault="00F91FCB" w14:paraId="3D064705" w14:textId="360885A1">
      <w:pPr>
        <w:pStyle w:val="Geenafstand"/>
        <w:rPr>
          <w:rFonts w:ascii="Times New Roman" w:hAnsi="Times New Roman" w:cs="Times New Roman"/>
          <w:bCs/>
          <w:sz w:val="24"/>
          <w:szCs w:val="24"/>
        </w:rPr>
      </w:pPr>
      <w:r w:rsidRPr="00F91FCB">
        <w:rPr>
          <w:rFonts w:ascii="Times New Roman" w:hAnsi="Times New Roman" w:cs="Times New Roman"/>
          <w:bCs/>
          <w:sz w:val="24"/>
          <w:szCs w:val="24"/>
        </w:rPr>
        <w:t>Ten derde vragen de leden van de GroenLinks-PvdA</w:t>
      </w:r>
      <w:r w:rsidR="004B0666">
        <w:rPr>
          <w:rFonts w:ascii="Times New Roman" w:hAnsi="Times New Roman" w:cs="Times New Roman"/>
          <w:bCs/>
          <w:sz w:val="24"/>
          <w:szCs w:val="24"/>
        </w:rPr>
        <w:t>-</w:t>
      </w:r>
      <w:r w:rsidRPr="00F91FCB">
        <w:rPr>
          <w:rFonts w:ascii="Times New Roman" w:hAnsi="Times New Roman" w:cs="Times New Roman"/>
          <w:bCs/>
          <w:sz w:val="24"/>
          <w:szCs w:val="24"/>
        </w:rPr>
        <w:t>fractie naar pensioen als arbeidsvoorwaarde. De</w:t>
      </w:r>
      <w:r w:rsidR="004B0666">
        <w:rPr>
          <w:rFonts w:ascii="Times New Roman" w:hAnsi="Times New Roman" w:cs="Times New Roman"/>
          <w:bCs/>
          <w:sz w:val="24"/>
          <w:szCs w:val="24"/>
        </w:rPr>
        <w:t>ze</w:t>
      </w:r>
      <w:r w:rsidRPr="00F91FCB">
        <w:rPr>
          <w:rFonts w:ascii="Times New Roman" w:hAnsi="Times New Roman" w:cs="Times New Roman"/>
          <w:bCs/>
          <w:sz w:val="24"/>
          <w:szCs w:val="24"/>
        </w:rPr>
        <w:t xml:space="preserve"> leden merken op dat de regering ervoor kiest om pensioen niet te laten vallen onder de essentiële arbeidsvoorwaarden. In dit kader halen de</w:t>
      </w:r>
      <w:r w:rsidR="009D438D">
        <w:rPr>
          <w:rFonts w:ascii="Times New Roman" w:hAnsi="Times New Roman" w:cs="Times New Roman"/>
          <w:bCs/>
          <w:sz w:val="24"/>
          <w:szCs w:val="24"/>
        </w:rPr>
        <w:t>ze</w:t>
      </w:r>
      <w:r w:rsidRPr="00F91FCB">
        <w:rPr>
          <w:rFonts w:ascii="Times New Roman" w:hAnsi="Times New Roman" w:cs="Times New Roman"/>
          <w:bCs/>
          <w:sz w:val="24"/>
          <w:szCs w:val="24"/>
        </w:rPr>
        <w:t xml:space="preserve"> leden Verhulp in zijn noot in NJ 2025/18, punt 4 aan.</w:t>
      </w:r>
      <w:r w:rsidR="004B0666">
        <w:rPr>
          <w:rFonts w:ascii="Times New Roman" w:hAnsi="Times New Roman" w:cs="Times New Roman"/>
          <w:bCs/>
          <w:sz w:val="24"/>
          <w:szCs w:val="24"/>
        </w:rPr>
        <w:t xml:space="preserve"> </w:t>
      </w:r>
      <w:r w:rsidRPr="00F91FCB">
        <w:rPr>
          <w:rFonts w:ascii="Times New Roman" w:hAnsi="Times New Roman" w:cs="Times New Roman"/>
          <w:bCs/>
          <w:sz w:val="24"/>
          <w:szCs w:val="24"/>
        </w:rPr>
        <w:t>Verhulp wijst op een uitspraak van het Hof van Justitie over het loon in art</w:t>
      </w:r>
      <w:r w:rsidR="00474BA2">
        <w:rPr>
          <w:rFonts w:ascii="Times New Roman" w:hAnsi="Times New Roman" w:cs="Times New Roman"/>
          <w:bCs/>
          <w:sz w:val="24"/>
          <w:szCs w:val="24"/>
        </w:rPr>
        <w:t>ikel</w:t>
      </w:r>
      <w:r w:rsidRPr="00F91FCB">
        <w:rPr>
          <w:rFonts w:ascii="Times New Roman" w:hAnsi="Times New Roman" w:cs="Times New Roman"/>
          <w:bCs/>
          <w:sz w:val="24"/>
          <w:szCs w:val="24"/>
        </w:rPr>
        <w:t xml:space="preserve"> 157 VWEU waarin het Hof ook pensioen tot loon rekende (HvJ EU 27 januari 2022, zaak C-4015/20, ECLI:EU:C:2022:347, punt 30). De</w:t>
      </w:r>
      <w:r w:rsidR="004B0666">
        <w:rPr>
          <w:rFonts w:ascii="Times New Roman" w:hAnsi="Times New Roman" w:cs="Times New Roman"/>
          <w:bCs/>
          <w:sz w:val="24"/>
          <w:szCs w:val="24"/>
        </w:rPr>
        <w:t>ze</w:t>
      </w:r>
      <w:r w:rsidRPr="00F91FCB">
        <w:rPr>
          <w:rFonts w:ascii="Times New Roman" w:hAnsi="Times New Roman" w:cs="Times New Roman"/>
          <w:bCs/>
          <w:sz w:val="24"/>
          <w:szCs w:val="24"/>
        </w:rPr>
        <w:t xml:space="preserve"> leden vragen specifiek naar het pensioen voor uitzendkrachten. De</w:t>
      </w:r>
      <w:r w:rsidR="004B0666">
        <w:rPr>
          <w:rFonts w:ascii="Times New Roman" w:hAnsi="Times New Roman" w:cs="Times New Roman"/>
          <w:bCs/>
          <w:sz w:val="24"/>
          <w:szCs w:val="24"/>
        </w:rPr>
        <w:t>ze</w:t>
      </w:r>
      <w:r w:rsidRPr="00F91FCB">
        <w:rPr>
          <w:rFonts w:ascii="Times New Roman" w:hAnsi="Times New Roman" w:cs="Times New Roman"/>
          <w:bCs/>
          <w:sz w:val="24"/>
          <w:szCs w:val="24"/>
        </w:rPr>
        <w:t xml:space="preserve"> leden vragen of het klopt dat een marktconform niveau niet langer voldoende is als pensioen een essentiële arbeidsvoorwaarde is. D</w:t>
      </w:r>
      <w:r w:rsidR="004B0666">
        <w:rPr>
          <w:rFonts w:ascii="Times New Roman" w:hAnsi="Times New Roman" w:cs="Times New Roman"/>
          <w:bCs/>
          <w:sz w:val="24"/>
          <w:szCs w:val="24"/>
        </w:rPr>
        <w:t>ez</w:t>
      </w:r>
      <w:r w:rsidRPr="00F91FCB">
        <w:rPr>
          <w:rFonts w:ascii="Times New Roman" w:hAnsi="Times New Roman" w:cs="Times New Roman"/>
          <w:bCs/>
          <w:sz w:val="24"/>
          <w:szCs w:val="24"/>
        </w:rPr>
        <w:t xml:space="preserve">e leden wijzen in dit kader op de discussie hieromtrent in het artikel van prof. mr. dr. F.G. Laagland aan met de titel </w:t>
      </w:r>
      <w:r w:rsidR="004B0666">
        <w:rPr>
          <w:rFonts w:ascii="Times New Roman" w:hAnsi="Times New Roman" w:cs="Times New Roman"/>
          <w:bCs/>
          <w:sz w:val="24"/>
          <w:szCs w:val="24"/>
        </w:rPr>
        <w:t>w</w:t>
      </w:r>
      <w:r w:rsidRPr="00F91FCB">
        <w:rPr>
          <w:rFonts w:ascii="Times New Roman" w:hAnsi="Times New Roman" w:cs="Times New Roman"/>
          <w:bCs/>
          <w:sz w:val="24"/>
          <w:szCs w:val="24"/>
        </w:rPr>
        <w:t>etsvoorstel Wet meer zekerheid flexwerkers: de uitzendkracht.</w:t>
      </w:r>
      <w:r w:rsidR="004B0666">
        <w:rPr>
          <w:rFonts w:ascii="Times New Roman" w:hAnsi="Times New Roman" w:cs="Times New Roman"/>
          <w:bCs/>
          <w:sz w:val="24"/>
          <w:szCs w:val="24"/>
        </w:rPr>
        <w:t xml:space="preserve"> </w:t>
      </w:r>
    </w:p>
    <w:p w:rsidRPr="00F91FCB" w:rsidR="004B0666" w:rsidP="00F91FCB" w:rsidRDefault="004B0666" w14:paraId="04F76F4F" w14:textId="77777777">
      <w:pPr>
        <w:pStyle w:val="Geenafstand"/>
        <w:rPr>
          <w:rFonts w:ascii="Times New Roman" w:hAnsi="Times New Roman" w:cs="Times New Roman"/>
          <w:bCs/>
          <w:sz w:val="24"/>
          <w:szCs w:val="24"/>
        </w:rPr>
      </w:pPr>
    </w:p>
    <w:p w:rsidR="00F91FCB" w:rsidP="00F91FCB" w:rsidRDefault="00F91FCB" w14:paraId="34DF6BD9" w14:textId="15DAA0D1">
      <w:pPr>
        <w:pStyle w:val="Geenafstand"/>
        <w:rPr>
          <w:rFonts w:ascii="Times New Roman" w:hAnsi="Times New Roman" w:cs="Times New Roman"/>
          <w:bCs/>
          <w:sz w:val="24"/>
          <w:szCs w:val="24"/>
        </w:rPr>
      </w:pPr>
      <w:r w:rsidRPr="00F91FCB">
        <w:rPr>
          <w:rFonts w:ascii="Times New Roman" w:hAnsi="Times New Roman" w:cs="Times New Roman"/>
          <w:bCs/>
          <w:sz w:val="24"/>
          <w:szCs w:val="24"/>
        </w:rPr>
        <w:t>Ten vierde vragen de leden van de GroenLinks-PvdA</w:t>
      </w:r>
      <w:r w:rsidR="004B0666">
        <w:rPr>
          <w:rFonts w:ascii="Times New Roman" w:hAnsi="Times New Roman" w:cs="Times New Roman"/>
          <w:bCs/>
          <w:sz w:val="24"/>
          <w:szCs w:val="24"/>
        </w:rPr>
        <w:t>-</w:t>
      </w:r>
      <w:r w:rsidRPr="00F91FCB">
        <w:rPr>
          <w:rFonts w:ascii="Times New Roman" w:hAnsi="Times New Roman" w:cs="Times New Roman"/>
          <w:bCs/>
          <w:sz w:val="24"/>
          <w:szCs w:val="24"/>
        </w:rPr>
        <w:t>fractie naar de wachtdagen bij ziekte.</w:t>
      </w:r>
      <w:r w:rsidR="009D438D">
        <w:rPr>
          <w:rFonts w:ascii="Times New Roman" w:hAnsi="Times New Roman" w:cs="Times New Roman"/>
          <w:bCs/>
          <w:sz w:val="24"/>
          <w:szCs w:val="24"/>
        </w:rPr>
        <w:t xml:space="preserve"> </w:t>
      </w:r>
      <w:r w:rsidRPr="00F91FCB">
        <w:rPr>
          <w:rFonts w:ascii="Times New Roman" w:hAnsi="Times New Roman" w:cs="Times New Roman"/>
          <w:bCs/>
          <w:sz w:val="24"/>
          <w:szCs w:val="24"/>
        </w:rPr>
        <w:t>De</w:t>
      </w:r>
      <w:r w:rsidR="004B0666">
        <w:rPr>
          <w:rFonts w:ascii="Times New Roman" w:hAnsi="Times New Roman" w:cs="Times New Roman"/>
          <w:bCs/>
          <w:sz w:val="24"/>
          <w:szCs w:val="24"/>
        </w:rPr>
        <w:t>ze</w:t>
      </w:r>
      <w:r w:rsidRPr="00F91FCB">
        <w:rPr>
          <w:rFonts w:ascii="Times New Roman" w:hAnsi="Times New Roman" w:cs="Times New Roman"/>
          <w:bCs/>
          <w:sz w:val="24"/>
          <w:szCs w:val="24"/>
        </w:rPr>
        <w:t xml:space="preserve"> leden vragen of de wachtdagen bij ziekte kwalificeren als essentiële arbeidsvoorwaarden. De</w:t>
      </w:r>
      <w:r w:rsidR="004B0666">
        <w:rPr>
          <w:rFonts w:ascii="Times New Roman" w:hAnsi="Times New Roman" w:cs="Times New Roman"/>
          <w:bCs/>
          <w:sz w:val="24"/>
          <w:szCs w:val="24"/>
        </w:rPr>
        <w:t>ze</w:t>
      </w:r>
      <w:r w:rsidRPr="00F91FCB">
        <w:rPr>
          <w:rFonts w:ascii="Times New Roman" w:hAnsi="Times New Roman" w:cs="Times New Roman"/>
          <w:bCs/>
          <w:sz w:val="24"/>
          <w:szCs w:val="24"/>
        </w:rPr>
        <w:t xml:space="preserve"> leden vragen of de wachtdagen daarmee voor uitzendkrachten komen te vervallen.</w:t>
      </w:r>
    </w:p>
    <w:p w:rsidRPr="00F91FCB" w:rsidR="004B0666" w:rsidP="00F91FCB" w:rsidRDefault="004B0666" w14:paraId="3ED1B922" w14:textId="77777777">
      <w:pPr>
        <w:pStyle w:val="Geenafstand"/>
        <w:rPr>
          <w:rFonts w:ascii="Times New Roman" w:hAnsi="Times New Roman" w:cs="Times New Roman"/>
          <w:bCs/>
          <w:sz w:val="24"/>
          <w:szCs w:val="24"/>
        </w:rPr>
      </w:pPr>
    </w:p>
    <w:p w:rsidR="00F91FCB" w:rsidP="00F91FCB" w:rsidRDefault="00F91FCB" w14:paraId="024A524A" w14:textId="370E8994">
      <w:pPr>
        <w:pStyle w:val="Geenafstand"/>
        <w:rPr>
          <w:rFonts w:ascii="Times New Roman" w:hAnsi="Times New Roman" w:cs="Times New Roman"/>
          <w:bCs/>
          <w:sz w:val="24"/>
          <w:szCs w:val="24"/>
        </w:rPr>
      </w:pPr>
      <w:r w:rsidRPr="00F91FCB">
        <w:rPr>
          <w:rFonts w:ascii="Times New Roman" w:hAnsi="Times New Roman" w:cs="Times New Roman"/>
          <w:bCs/>
          <w:sz w:val="24"/>
          <w:szCs w:val="24"/>
        </w:rPr>
        <w:t>Ten vijfde hebben de leden van de GroenLinks-PvdA</w:t>
      </w:r>
      <w:r w:rsidR="004B0666">
        <w:rPr>
          <w:rFonts w:ascii="Times New Roman" w:hAnsi="Times New Roman" w:cs="Times New Roman"/>
          <w:bCs/>
          <w:sz w:val="24"/>
          <w:szCs w:val="24"/>
        </w:rPr>
        <w:t>-</w:t>
      </w:r>
      <w:r w:rsidRPr="00F91FCB">
        <w:rPr>
          <w:rFonts w:ascii="Times New Roman" w:hAnsi="Times New Roman" w:cs="Times New Roman"/>
          <w:bCs/>
          <w:sz w:val="24"/>
          <w:szCs w:val="24"/>
        </w:rPr>
        <w:t xml:space="preserve">fractie enkele vragen over de </w:t>
      </w:r>
      <w:r w:rsidR="009D438D">
        <w:rPr>
          <w:rFonts w:ascii="Times New Roman" w:hAnsi="Times New Roman" w:cs="Times New Roman"/>
          <w:bCs/>
          <w:sz w:val="24"/>
          <w:szCs w:val="24"/>
        </w:rPr>
        <w:t>algemene maatregel van bestuur (amvb)</w:t>
      </w:r>
      <w:r w:rsidRPr="00F91FCB">
        <w:rPr>
          <w:rFonts w:ascii="Times New Roman" w:hAnsi="Times New Roman" w:cs="Times New Roman"/>
          <w:bCs/>
          <w:sz w:val="24"/>
          <w:szCs w:val="24"/>
        </w:rPr>
        <w:t xml:space="preserve"> waarbij kan worden afgeweken van de verplichting dat sprake moet zijn van gelijke of tenminste gelijkwaardige arbeidsvoorwaarden. Deze leden maken zich zorgen dat dit een route wordt om gelijkwaardige arbeidsvoorwaarden te ontduiken. De</w:t>
      </w:r>
      <w:r w:rsidR="004B0666">
        <w:rPr>
          <w:rFonts w:ascii="Times New Roman" w:hAnsi="Times New Roman" w:cs="Times New Roman"/>
          <w:bCs/>
          <w:sz w:val="24"/>
          <w:szCs w:val="24"/>
        </w:rPr>
        <w:t>ze</w:t>
      </w:r>
      <w:r w:rsidRPr="00F91FCB">
        <w:rPr>
          <w:rFonts w:ascii="Times New Roman" w:hAnsi="Times New Roman" w:cs="Times New Roman"/>
          <w:bCs/>
          <w:sz w:val="24"/>
          <w:szCs w:val="24"/>
        </w:rPr>
        <w:t xml:space="preserve"> leden vragen op welke gronden de regering gaat toetsen welke uitzonderingen hieraan toegevoegd kunnen worden. Daarnaast vragen de</w:t>
      </w:r>
      <w:r w:rsidR="004B0666">
        <w:rPr>
          <w:rFonts w:ascii="Times New Roman" w:hAnsi="Times New Roman" w:cs="Times New Roman"/>
          <w:bCs/>
          <w:sz w:val="24"/>
          <w:szCs w:val="24"/>
        </w:rPr>
        <w:t>ze</w:t>
      </w:r>
      <w:r w:rsidRPr="00F91FCB">
        <w:rPr>
          <w:rFonts w:ascii="Times New Roman" w:hAnsi="Times New Roman" w:cs="Times New Roman"/>
          <w:bCs/>
          <w:sz w:val="24"/>
          <w:szCs w:val="24"/>
        </w:rPr>
        <w:t xml:space="preserve"> leden of is overwogen voorhang te regelen voor deze </w:t>
      </w:r>
      <w:r w:rsidR="009D438D">
        <w:rPr>
          <w:rFonts w:ascii="Times New Roman" w:hAnsi="Times New Roman" w:cs="Times New Roman"/>
          <w:bCs/>
          <w:sz w:val="24"/>
          <w:szCs w:val="24"/>
        </w:rPr>
        <w:t>am</w:t>
      </w:r>
      <w:r w:rsidRPr="00F91FCB">
        <w:rPr>
          <w:rFonts w:ascii="Times New Roman" w:hAnsi="Times New Roman" w:cs="Times New Roman"/>
          <w:bCs/>
          <w:sz w:val="24"/>
          <w:szCs w:val="24"/>
        </w:rPr>
        <w:t>v</w:t>
      </w:r>
      <w:r w:rsidR="009D438D">
        <w:rPr>
          <w:rFonts w:ascii="Times New Roman" w:hAnsi="Times New Roman" w:cs="Times New Roman"/>
          <w:bCs/>
          <w:sz w:val="24"/>
          <w:szCs w:val="24"/>
        </w:rPr>
        <w:t>b</w:t>
      </w:r>
      <w:r w:rsidRPr="00F91FCB">
        <w:rPr>
          <w:rFonts w:ascii="Times New Roman" w:hAnsi="Times New Roman" w:cs="Times New Roman"/>
          <w:bCs/>
          <w:sz w:val="24"/>
          <w:szCs w:val="24"/>
        </w:rPr>
        <w:t>. Zo ja, vragen deze leden de overwegingen te delen. Zo nee, vragen deze leden hier alsnog een beschouwing over te geven.</w:t>
      </w:r>
    </w:p>
    <w:p w:rsidRPr="00F91FCB" w:rsidR="004B0666" w:rsidP="00F91FCB" w:rsidRDefault="004B0666" w14:paraId="24838920" w14:textId="77777777">
      <w:pPr>
        <w:pStyle w:val="Geenafstand"/>
        <w:rPr>
          <w:rFonts w:ascii="Times New Roman" w:hAnsi="Times New Roman" w:cs="Times New Roman"/>
          <w:bCs/>
          <w:sz w:val="24"/>
          <w:szCs w:val="24"/>
        </w:rPr>
      </w:pPr>
    </w:p>
    <w:p w:rsidRPr="00F91FCB" w:rsidR="00F91FCB" w:rsidP="00F91FCB" w:rsidRDefault="00F91FCB" w14:paraId="7843866B" w14:textId="550ED825">
      <w:pPr>
        <w:pStyle w:val="Geenafstand"/>
        <w:rPr>
          <w:rFonts w:ascii="Times New Roman" w:hAnsi="Times New Roman" w:cs="Times New Roman"/>
          <w:bCs/>
          <w:sz w:val="24"/>
          <w:szCs w:val="24"/>
        </w:rPr>
      </w:pPr>
      <w:r w:rsidRPr="00F91FCB">
        <w:rPr>
          <w:rFonts w:ascii="Times New Roman" w:hAnsi="Times New Roman" w:cs="Times New Roman"/>
          <w:bCs/>
          <w:sz w:val="24"/>
          <w:szCs w:val="24"/>
        </w:rPr>
        <w:t xml:space="preserve">Ten slotte vragen de leden </w:t>
      </w:r>
      <w:r w:rsidR="004B0666">
        <w:rPr>
          <w:rFonts w:ascii="Times New Roman" w:hAnsi="Times New Roman" w:cs="Times New Roman"/>
          <w:bCs/>
          <w:sz w:val="24"/>
          <w:szCs w:val="24"/>
        </w:rPr>
        <w:t xml:space="preserve">van de GroenLinks-PvdA-fractie </w:t>
      </w:r>
      <w:r w:rsidRPr="00F91FCB">
        <w:rPr>
          <w:rFonts w:ascii="Times New Roman" w:hAnsi="Times New Roman" w:cs="Times New Roman"/>
          <w:bCs/>
          <w:sz w:val="24"/>
          <w:szCs w:val="24"/>
        </w:rPr>
        <w:t>naar het traject waarbij sociale partners het begrip van gelijkwaardigheid van arbeidsvoorwaarden zullen uitwerken. Deze leden vragen naar het tijdpad en al dan niet de rol die de regering hierbij speelt.</w:t>
      </w:r>
    </w:p>
    <w:p w:rsidR="00B53C66" w:rsidP="00F91FCB" w:rsidRDefault="00B53C66" w14:paraId="43807370" w14:textId="77777777">
      <w:pPr>
        <w:pStyle w:val="Geenafstand"/>
        <w:rPr>
          <w:rFonts w:ascii="Times New Roman" w:hAnsi="Times New Roman" w:cs="Times New Roman"/>
          <w:bCs/>
          <w:sz w:val="24"/>
          <w:szCs w:val="24"/>
        </w:rPr>
      </w:pPr>
    </w:p>
    <w:p w:rsidR="009D438D" w:rsidP="00F91FCB" w:rsidRDefault="009D438D" w14:paraId="5195EF7E" w14:textId="77777777">
      <w:pPr>
        <w:pStyle w:val="Geenafstand"/>
        <w:rPr>
          <w:rFonts w:ascii="Times New Roman" w:hAnsi="Times New Roman" w:cs="Times New Roman"/>
          <w:bCs/>
          <w:sz w:val="24"/>
          <w:szCs w:val="24"/>
        </w:rPr>
      </w:pPr>
    </w:p>
    <w:p w:rsidR="009D438D" w:rsidP="00F91FCB" w:rsidRDefault="009D438D" w14:paraId="3B541D52" w14:textId="77777777">
      <w:pPr>
        <w:pStyle w:val="Geenafstand"/>
        <w:rPr>
          <w:rFonts w:ascii="Times New Roman" w:hAnsi="Times New Roman" w:cs="Times New Roman"/>
          <w:bCs/>
          <w:sz w:val="24"/>
          <w:szCs w:val="24"/>
        </w:rPr>
      </w:pPr>
    </w:p>
    <w:p w:rsidR="009D438D" w:rsidP="00F91FCB" w:rsidRDefault="009D438D" w14:paraId="00A75365" w14:textId="77777777">
      <w:pPr>
        <w:pStyle w:val="Geenafstand"/>
        <w:rPr>
          <w:rFonts w:ascii="Times New Roman" w:hAnsi="Times New Roman" w:cs="Times New Roman"/>
          <w:bCs/>
          <w:sz w:val="24"/>
          <w:szCs w:val="24"/>
        </w:rPr>
      </w:pPr>
    </w:p>
    <w:p w:rsidRPr="00F91FCB" w:rsidR="00F91FCB" w:rsidP="00F91FCB" w:rsidRDefault="00F91FCB" w14:paraId="358C5D80" w14:textId="4759A7C4">
      <w:pPr>
        <w:pStyle w:val="Geenafstand"/>
        <w:rPr>
          <w:rFonts w:ascii="Times New Roman" w:hAnsi="Times New Roman" w:cs="Times New Roman"/>
          <w:bCs/>
          <w:sz w:val="24"/>
          <w:szCs w:val="24"/>
        </w:rPr>
      </w:pPr>
      <w:r w:rsidRPr="00F91FCB">
        <w:rPr>
          <w:rFonts w:ascii="Times New Roman" w:hAnsi="Times New Roman" w:cs="Times New Roman"/>
          <w:bCs/>
          <w:sz w:val="24"/>
          <w:szCs w:val="24"/>
        </w:rPr>
        <w:lastRenderedPageBreak/>
        <w:t>Daarnaast hebben de leden van de GroenLinks-PvdA</w:t>
      </w:r>
      <w:r w:rsidR="00A32BA7">
        <w:rPr>
          <w:rFonts w:ascii="Times New Roman" w:hAnsi="Times New Roman" w:cs="Times New Roman"/>
          <w:bCs/>
          <w:sz w:val="24"/>
          <w:szCs w:val="24"/>
        </w:rPr>
        <w:t>-</w:t>
      </w:r>
      <w:r w:rsidRPr="00F91FCB">
        <w:rPr>
          <w:rFonts w:ascii="Times New Roman" w:hAnsi="Times New Roman" w:cs="Times New Roman"/>
          <w:bCs/>
          <w:sz w:val="24"/>
          <w:szCs w:val="24"/>
        </w:rPr>
        <w:t>fractie een paar overige vragen.</w:t>
      </w:r>
      <w:r w:rsidR="009D438D">
        <w:rPr>
          <w:rFonts w:ascii="Times New Roman" w:hAnsi="Times New Roman" w:cs="Times New Roman"/>
          <w:bCs/>
          <w:sz w:val="24"/>
          <w:szCs w:val="24"/>
        </w:rPr>
        <w:t xml:space="preserve"> </w:t>
      </w:r>
      <w:r w:rsidRPr="00F91FCB">
        <w:rPr>
          <w:rFonts w:ascii="Times New Roman" w:hAnsi="Times New Roman" w:cs="Times New Roman"/>
          <w:bCs/>
          <w:sz w:val="24"/>
          <w:szCs w:val="24"/>
        </w:rPr>
        <w:t>Ten eerste merken de</w:t>
      </w:r>
      <w:r w:rsidR="00A32BA7">
        <w:rPr>
          <w:rFonts w:ascii="Times New Roman" w:hAnsi="Times New Roman" w:cs="Times New Roman"/>
          <w:bCs/>
          <w:sz w:val="24"/>
          <w:szCs w:val="24"/>
        </w:rPr>
        <w:t>ze</w:t>
      </w:r>
      <w:r w:rsidRPr="00F91FCB">
        <w:rPr>
          <w:rFonts w:ascii="Times New Roman" w:hAnsi="Times New Roman" w:cs="Times New Roman"/>
          <w:bCs/>
          <w:sz w:val="24"/>
          <w:szCs w:val="24"/>
        </w:rPr>
        <w:t xml:space="preserve"> leden op dat de regering verder gaat verkennen of de reikwijdte van het onderkruipersverbod uitgebreid moet worden naar intra-concernuitlening. De</w:t>
      </w:r>
      <w:r w:rsidR="00A32BA7">
        <w:rPr>
          <w:rFonts w:ascii="Times New Roman" w:hAnsi="Times New Roman" w:cs="Times New Roman"/>
          <w:bCs/>
          <w:sz w:val="24"/>
          <w:szCs w:val="24"/>
        </w:rPr>
        <w:t>ze</w:t>
      </w:r>
      <w:r w:rsidRPr="00F91FCB">
        <w:rPr>
          <w:rFonts w:ascii="Times New Roman" w:hAnsi="Times New Roman" w:cs="Times New Roman"/>
          <w:bCs/>
          <w:sz w:val="24"/>
          <w:szCs w:val="24"/>
        </w:rPr>
        <w:t xml:space="preserve"> leden vragen de regering wanneer de Kamer over de uitkomsten geïnformeerd wordt.</w:t>
      </w:r>
      <w:r w:rsidR="00073632">
        <w:rPr>
          <w:rFonts w:ascii="Times New Roman" w:hAnsi="Times New Roman" w:cs="Times New Roman"/>
          <w:bCs/>
          <w:sz w:val="24"/>
          <w:szCs w:val="24"/>
        </w:rPr>
        <w:t xml:space="preserve"> </w:t>
      </w:r>
      <w:r w:rsidRPr="00F91FCB">
        <w:rPr>
          <w:rFonts w:ascii="Times New Roman" w:hAnsi="Times New Roman" w:cs="Times New Roman"/>
          <w:bCs/>
          <w:sz w:val="24"/>
          <w:szCs w:val="24"/>
        </w:rPr>
        <w:t>Ten tweede vragen de</w:t>
      </w:r>
      <w:r w:rsidR="00073632">
        <w:rPr>
          <w:rFonts w:ascii="Times New Roman" w:hAnsi="Times New Roman" w:cs="Times New Roman"/>
          <w:bCs/>
          <w:sz w:val="24"/>
          <w:szCs w:val="24"/>
        </w:rPr>
        <w:t>ze</w:t>
      </w:r>
      <w:r w:rsidRPr="00F91FCB">
        <w:rPr>
          <w:rFonts w:ascii="Times New Roman" w:hAnsi="Times New Roman" w:cs="Times New Roman"/>
          <w:bCs/>
          <w:sz w:val="24"/>
          <w:szCs w:val="24"/>
        </w:rPr>
        <w:t xml:space="preserve"> leden</w:t>
      </w:r>
      <w:r w:rsidR="00A32BA7">
        <w:rPr>
          <w:rFonts w:ascii="Times New Roman" w:hAnsi="Times New Roman" w:cs="Times New Roman"/>
          <w:bCs/>
          <w:sz w:val="24"/>
          <w:szCs w:val="24"/>
        </w:rPr>
        <w:t xml:space="preserve"> </w:t>
      </w:r>
      <w:r w:rsidRPr="00F91FCB">
        <w:rPr>
          <w:rFonts w:ascii="Times New Roman" w:hAnsi="Times New Roman" w:cs="Times New Roman"/>
          <w:bCs/>
          <w:sz w:val="24"/>
          <w:szCs w:val="24"/>
        </w:rPr>
        <w:t xml:space="preserve">hoe de regering ervoor gaat zorgen dat onwettelijke constructies zoals kortere duren dan 3 of 6 maanden in fase C (beschreven op pagina 84 van de </w:t>
      </w:r>
      <w:r w:rsidR="00A32BA7">
        <w:rPr>
          <w:rFonts w:ascii="Times New Roman" w:hAnsi="Times New Roman" w:cs="Times New Roman"/>
          <w:bCs/>
          <w:sz w:val="24"/>
          <w:szCs w:val="24"/>
        </w:rPr>
        <w:t>m</w:t>
      </w:r>
      <w:r w:rsidRPr="00F91FCB">
        <w:rPr>
          <w:rFonts w:ascii="Times New Roman" w:hAnsi="Times New Roman" w:cs="Times New Roman"/>
          <w:bCs/>
          <w:sz w:val="24"/>
          <w:szCs w:val="24"/>
        </w:rPr>
        <w:t xml:space="preserve">emorie van </w:t>
      </w:r>
      <w:r w:rsidR="00A32BA7">
        <w:rPr>
          <w:rFonts w:ascii="Times New Roman" w:hAnsi="Times New Roman" w:cs="Times New Roman"/>
          <w:bCs/>
          <w:sz w:val="24"/>
          <w:szCs w:val="24"/>
        </w:rPr>
        <w:t>t</w:t>
      </w:r>
      <w:r w:rsidRPr="00F91FCB">
        <w:rPr>
          <w:rFonts w:ascii="Times New Roman" w:hAnsi="Times New Roman" w:cs="Times New Roman"/>
          <w:bCs/>
          <w:sz w:val="24"/>
          <w:szCs w:val="24"/>
        </w:rPr>
        <w:t>oelichting) niet meer zullen voorkomen.</w:t>
      </w:r>
      <w:r w:rsidR="00073632">
        <w:rPr>
          <w:rFonts w:ascii="Times New Roman" w:hAnsi="Times New Roman" w:cs="Times New Roman"/>
          <w:bCs/>
          <w:sz w:val="24"/>
          <w:szCs w:val="24"/>
        </w:rPr>
        <w:t xml:space="preserve"> </w:t>
      </w:r>
      <w:r w:rsidRPr="00F91FCB">
        <w:rPr>
          <w:rFonts w:ascii="Times New Roman" w:hAnsi="Times New Roman" w:cs="Times New Roman"/>
          <w:bCs/>
          <w:sz w:val="24"/>
          <w:szCs w:val="24"/>
        </w:rPr>
        <w:t>Ten derde vragen de</w:t>
      </w:r>
      <w:r w:rsidR="00A32BA7">
        <w:rPr>
          <w:rFonts w:ascii="Times New Roman" w:hAnsi="Times New Roman" w:cs="Times New Roman"/>
          <w:bCs/>
          <w:sz w:val="24"/>
          <w:szCs w:val="24"/>
        </w:rPr>
        <w:t>ze</w:t>
      </w:r>
      <w:r w:rsidRPr="00F91FCB">
        <w:rPr>
          <w:rFonts w:ascii="Times New Roman" w:hAnsi="Times New Roman" w:cs="Times New Roman"/>
          <w:bCs/>
          <w:sz w:val="24"/>
          <w:szCs w:val="24"/>
        </w:rPr>
        <w:t xml:space="preserve"> leden naar het all-in loon. De</w:t>
      </w:r>
      <w:r w:rsidR="00A32BA7">
        <w:rPr>
          <w:rFonts w:ascii="Times New Roman" w:hAnsi="Times New Roman" w:cs="Times New Roman"/>
          <w:bCs/>
          <w:sz w:val="24"/>
          <w:szCs w:val="24"/>
        </w:rPr>
        <w:t>ze</w:t>
      </w:r>
      <w:r w:rsidRPr="00F91FCB">
        <w:rPr>
          <w:rFonts w:ascii="Times New Roman" w:hAnsi="Times New Roman" w:cs="Times New Roman"/>
          <w:bCs/>
          <w:sz w:val="24"/>
          <w:szCs w:val="24"/>
        </w:rPr>
        <w:t xml:space="preserve"> leden vragen hoe de regering kijkt naar het aanbieden van all-in loon. De</w:t>
      </w:r>
      <w:r w:rsidR="00A32BA7">
        <w:rPr>
          <w:rFonts w:ascii="Times New Roman" w:hAnsi="Times New Roman" w:cs="Times New Roman"/>
          <w:bCs/>
          <w:sz w:val="24"/>
          <w:szCs w:val="24"/>
        </w:rPr>
        <w:t>ze</w:t>
      </w:r>
      <w:r w:rsidRPr="00F91FCB">
        <w:rPr>
          <w:rFonts w:ascii="Times New Roman" w:hAnsi="Times New Roman" w:cs="Times New Roman"/>
          <w:bCs/>
          <w:sz w:val="24"/>
          <w:szCs w:val="24"/>
        </w:rPr>
        <w:t xml:space="preserve"> leden vragen welke rechtsgrond het aanbieden van all-in loon mogelijk is (al dan niet met driekwartdwingend recht), of dat hiervoor in algemene zin vrijheid voor bestaat.</w:t>
      </w:r>
    </w:p>
    <w:p w:rsidRPr="00F91FCB" w:rsidR="00F91FCB" w:rsidP="00F91FCB" w:rsidRDefault="00F91FCB" w14:paraId="64EBC007" w14:textId="0BBD38CB">
      <w:pPr>
        <w:pStyle w:val="Geenafstand"/>
        <w:rPr>
          <w:rFonts w:ascii="Times New Roman" w:hAnsi="Times New Roman" w:cs="Times New Roman"/>
          <w:bCs/>
          <w:sz w:val="24"/>
          <w:szCs w:val="24"/>
        </w:rPr>
      </w:pPr>
      <w:r w:rsidRPr="00F91FCB">
        <w:rPr>
          <w:rFonts w:ascii="Times New Roman" w:hAnsi="Times New Roman" w:cs="Times New Roman"/>
          <w:bCs/>
          <w:sz w:val="24"/>
          <w:szCs w:val="24"/>
        </w:rPr>
        <w:tab/>
      </w:r>
    </w:p>
    <w:p w:rsidR="00F91FCB" w:rsidP="00F91FCB" w:rsidRDefault="00F91FCB" w14:paraId="1195163C" w14:textId="4BCC8550">
      <w:pPr>
        <w:pStyle w:val="Geenafstand"/>
        <w:rPr>
          <w:rFonts w:ascii="Times New Roman" w:hAnsi="Times New Roman" w:cs="Times New Roman"/>
          <w:bCs/>
          <w:sz w:val="24"/>
          <w:szCs w:val="24"/>
        </w:rPr>
      </w:pPr>
      <w:r w:rsidRPr="00F91FCB">
        <w:rPr>
          <w:rFonts w:ascii="Times New Roman" w:hAnsi="Times New Roman" w:cs="Times New Roman"/>
          <w:bCs/>
          <w:sz w:val="24"/>
          <w:szCs w:val="24"/>
        </w:rPr>
        <w:t>De leden van de GroenLinks-PvdA</w:t>
      </w:r>
      <w:r w:rsidR="00A32BA7">
        <w:rPr>
          <w:rFonts w:ascii="Times New Roman" w:hAnsi="Times New Roman" w:cs="Times New Roman"/>
          <w:bCs/>
          <w:sz w:val="24"/>
          <w:szCs w:val="24"/>
        </w:rPr>
        <w:t>-</w:t>
      </w:r>
      <w:r w:rsidRPr="00F91FCB">
        <w:rPr>
          <w:rFonts w:ascii="Times New Roman" w:hAnsi="Times New Roman" w:cs="Times New Roman"/>
          <w:bCs/>
          <w:sz w:val="24"/>
          <w:szCs w:val="24"/>
        </w:rPr>
        <w:t>fractie vragen de regering te reflecteren op art</w:t>
      </w:r>
      <w:r w:rsidR="00474BA2">
        <w:rPr>
          <w:rFonts w:ascii="Times New Roman" w:hAnsi="Times New Roman" w:cs="Times New Roman"/>
          <w:bCs/>
          <w:sz w:val="24"/>
          <w:szCs w:val="24"/>
        </w:rPr>
        <w:t>ikel</w:t>
      </w:r>
      <w:r w:rsidRPr="00F91FCB">
        <w:rPr>
          <w:rFonts w:ascii="Times New Roman" w:hAnsi="Times New Roman" w:cs="Times New Roman"/>
          <w:bCs/>
          <w:sz w:val="24"/>
          <w:szCs w:val="24"/>
        </w:rPr>
        <w:t xml:space="preserve"> 30 Handvest Grondrechten EU en het artikel van prof. mr. dr. F.G. Laagland aan met de titel “Wetsvoorstel Wet meer zekerheid flexwerkers: de uitzendkracht” die aangeeft dat het niet uit te sluiten is dat een uitzendbeding met de duur van 52 weken in strijd is met deze Handvestbepaling.</w:t>
      </w:r>
    </w:p>
    <w:p w:rsidR="00F91FCB" w:rsidP="00353A8E" w:rsidRDefault="00F91FCB" w14:paraId="73994174" w14:textId="77777777">
      <w:pPr>
        <w:pStyle w:val="Geenafstand"/>
        <w:rPr>
          <w:rFonts w:ascii="Times New Roman" w:hAnsi="Times New Roman" w:cs="Times New Roman"/>
          <w:bCs/>
          <w:sz w:val="24"/>
          <w:szCs w:val="24"/>
        </w:rPr>
      </w:pPr>
    </w:p>
    <w:p w:rsidR="00935161" w:rsidP="00353A8E" w:rsidRDefault="00935161" w14:paraId="3BA70BFC" w14:textId="1F82AFA6">
      <w:pPr>
        <w:pStyle w:val="Geenafstand"/>
        <w:rPr>
          <w:rFonts w:ascii="Times New Roman" w:hAnsi="Times New Roman" w:cs="Times New Roman"/>
          <w:bCs/>
          <w:sz w:val="24"/>
          <w:szCs w:val="24"/>
        </w:rPr>
      </w:pPr>
      <w:r w:rsidRPr="00935161">
        <w:rPr>
          <w:rFonts w:ascii="Times New Roman" w:hAnsi="Times New Roman" w:cs="Times New Roman"/>
          <w:bCs/>
          <w:sz w:val="24"/>
          <w:szCs w:val="24"/>
        </w:rPr>
        <w:t xml:space="preserve">De leden van de </w:t>
      </w:r>
      <w:r w:rsidRPr="00935161">
        <w:rPr>
          <w:rFonts w:ascii="Times New Roman" w:hAnsi="Times New Roman" w:cs="Times New Roman"/>
          <w:b/>
          <w:sz w:val="24"/>
          <w:szCs w:val="24"/>
        </w:rPr>
        <w:t>VVD-fractie</w:t>
      </w:r>
      <w:r w:rsidRPr="00935161">
        <w:rPr>
          <w:rFonts w:ascii="Times New Roman" w:hAnsi="Times New Roman" w:cs="Times New Roman"/>
          <w:bCs/>
          <w:sz w:val="24"/>
          <w:szCs w:val="24"/>
        </w:rPr>
        <w:t xml:space="preserve"> vragen hoe voorkomen wordt dat de maatregelen leiden tot hogere kosten en administratieve lasten voor uitzendbureaus, waardoor de allocatieve functie van uitzenden wordt verzwakt.</w:t>
      </w:r>
    </w:p>
    <w:p w:rsidR="00935161" w:rsidP="00353A8E" w:rsidRDefault="00935161" w14:paraId="5FDC5F12" w14:textId="77777777">
      <w:pPr>
        <w:pStyle w:val="Geenafstand"/>
        <w:rPr>
          <w:rFonts w:ascii="Times New Roman" w:hAnsi="Times New Roman" w:cs="Times New Roman"/>
          <w:bCs/>
          <w:sz w:val="24"/>
          <w:szCs w:val="24"/>
        </w:rPr>
      </w:pPr>
    </w:p>
    <w:p w:rsidR="00353A8E" w:rsidP="00353A8E" w:rsidRDefault="00353A8E" w14:paraId="3E481B8F" w14:textId="7BB64D80">
      <w:pPr>
        <w:pStyle w:val="Geenafstand"/>
        <w:rPr>
          <w:rFonts w:ascii="Times New Roman" w:hAnsi="Times New Roman" w:cs="Times New Roman"/>
          <w:bCs/>
          <w:sz w:val="24"/>
          <w:szCs w:val="24"/>
        </w:rPr>
      </w:pPr>
      <w:r w:rsidRPr="00353A8E">
        <w:rPr>
          <w:rFonts w:ascii="Times New Roman" w:hAnsi="Times New Roman" w:cs="Times New Roman"/>
          <w:bCs/>
          <w:sz w:val="24"/>
          <w:szCs w:val="24"/>
        </w:rPr>
        <w:t xml:space="preserve">De leden van de </w:t>
      </w:r>
      <w:r w:rsidRPr="00353A8E">
        <w:rPr>
          <w:rFonts w:ascii="Times New Roman" w:hAnsi="Times New Roman" w:cs="Times New Roman"/>
          <w:b/>
          <w:sz w:val="24"/>
          <w:szCs w:val="24"/>
        </w:rPr>
        <w:t>NSC-fractie</w:t>
      </w:r>
      <w:r w:rsidRPr="00353A8E">
        <w:rPr>
          <w:rFonts w:ascii="Times New Roman" w:hAnsi="Times New Roman" w:cs="Times New Roman"/>
          <w:bCs/>
          <w:sz w:val="24"/>
          <w:szCs w:val="24"/>
        </w:rPr>
        <w:t xml:space="preserve"> lezen dat ten aanzien van de overige arbeidsvoorwaarden wordt voorgesteld te bepalen dat deze ten minste gelijkwaardig moeten zijn ten opzichte van een werknemer in een gelijke/gelijkwaardige functie bij de inlener. De</w:t>
      </w:r>
      <w:r>
        <w:rPr>
          <w:rFonts w:ascii="Times New Roman" w:hAnsi="Times New Roman" w:cs="Times New Roman"/>
          <w:bCs/>
          <w:sz w:val="24"/>
          <w:szCs w:val="24"/>
        </w:rPr>
        <w:t xml:space="preserve">ze leden </w:t>
      </w:r>
      <w:r w:rsidRPr="00353A8E">
        <w:rPr>
          <w:rFonts w:ascii="Times New Roman" w:hAnsi="Times New Roman" w:cs="Times New Roman"/>
          <w:bCs/>
          <w:sz w:val="24"/>
          <w:szCs w:val="24"/>
        </w:rPr>
        <w:t>vragen de regering waarom is gekozen voor een dergelijke opzet</w:t>
      </w:r>
      <w:r>
        <w:rPr>
          <w:rFonts w:ascii="Times New Roman" w:hAnsi="Times New Roman" w:cs="Times New Roman"/>
          <w:bCs/>
          <w:sz w:val="24"/>
          <w:szCs w:val="24"/>
        </w:rPr>
        <w:t>.</w:t>
      </w:r>
      <w:r w:rsidRPr="00353A8E">
        <w:rPr>
          <w:rFonts w:ascii="Times New Roman" w:hAnsi="Times New Roman" w:cs="Times New Roman"/>
          <w:bCs/>
          <w:sz w:val="24"/>
          <w:szCs w:val="24"/>
        </w:rPr>
        <w:t xml:space="preserve"> Waarom heeft de regering er niet voor gekozen om het vaste contract wendbaarder te maken ten opzichte van het flexibele contract?</w:t>
      </w:r>
    </w:p>
    <w:p w:rsidRPr="00353A8E" w:rsidR="00353A8E" w:rsidP="00353A8E" w:rsidRDefault="00353A8E" w14:paraId="7F3A5A8F" w14:textId="77777777">
      <w:pPr>
        <w:pStyle w:val="Geenafstand"/>
        <w:rPr>
          <w:rFonts w:ascii="Times New Roman" w:hAnsi="Times New Roman" w:cs="Times New Roman"/>
          <w:bCs/>
          <w:sz w:val="24"/>
          <w:szCs w:val="24"/>
        </w:rPr>
      </w:pPr>
    </w:p>
    <w:p w:rsidR="00353A8E" w:rsidP="00353A8E" w:rsidRDefault="00353A8E" w14:paraId="7088B7A9" w14:textId="240D724A">
      <w:pPr>
        <w:pStyle w:val="Geenafstand"/>
        <w:rPr>
          <w:rFonts w:ascii="Times New Roman" w:hAnsi="Times New Roman" w:cs="Times New Roman"/>
          <w:bCs/>
          <w:sz w:val="24"/>
          <w:szCs w:val="24"/>
        </w:rPr>
      </w:pPr>
      <w:r w:rsidRPr="00353A8E">
        <w:rPr>
          <w:rFonts w:ascii="Times New Roman" w:hAnsi="Times New Roman" w:cs="Times New Roman"/>
          <w:bCs/>
          <w:sz w:val="24"/>
          <w:szCs w:val="24"/>
        </w:rPr>
        <w:t>De leden van de NSC-fractie vragen de regering naar de mogelijkheid om in dit wetsvoorstel het vaste contract wendbaarder te maken</w:t>
      </w:r>
      <w:r>
        <w:rPr>
          <w:rFonts w:ascii="Times New Roman" w:hAnsi="Times New Roman" w:cs="Times New Roman"/>
          <w:bCs/>
          <w:sz w:val="24"/>
          <w:szCs w:val="24"/>
        </w:rPr>
        <w:t>.</w:t>
      </w:r>
      <w:r w:rsidRPr="00353A8E">
        <w:rPr>
          <w:rFonts w:ascii="Times New Roman" w:hAnsi="Times New Roman" w:cs="Times New Roman"/>
          <w:bCs/>
          <w:sz w:val="24"/>
          <w:szCs w:val="24"/>
        </w:rPr>
        <w:t xml:space="preserve"> Welke mogelijkheden zijn er om meer wendbaarheid te creëren voor werkgevers binnen het vaste contract in de arbeidsduur, salaris, functie, werklocatie en werktijden van personeel? De</w:t>
      </w:r>
      <w:r>
        <w:rPr>
          <w:rFonts w:ascii="Times New Roman" w:hAnsi="Times New Roman" w:cs="Times New Roman"/>
          <w:bCs/>
          <w:sz w:val="24"/>
          <w:szCs w:val="24"/>
        </w:rPr>
        <w:t xml:space="preserve">ze leden </w:t>
      </w:r>
      <w:r w:rsidRPr="00353A8E">
        <w:rPr>
          <w:rFonts w:ascii="Times New Roman" w:hAnsi="Times New Roman" w:cs="Times New Roman"/>
          <w:bCs/>
          <w:sz w:val="24"/>
          <w:szCs w:val="24"/>
        </w:rPr>
        <w:t>vragen de regering voorts naar haar standpunt over de duur van de loondoorbetaling bij ziekte</w:t>
      </w:r>
      <w:r>
        <w:rPr>
          <w:rFonts w:ascii="Times New Roman" w:hAnsi="Times New Roman" w:cs="Times New Roman"/>
          <w:bCs/>
          <w:sz w:val="24"/>
          <w:szCs w:val="24"/>
        </w:rPr>
        <w:t>.</w:t>
      </w:r>
      <w:r w:rsidRPr="00353A8E">
        <w:rPr>
          <w:rFonts w:ascii="Times New Roman" w:hAnsi="Times New Roman" w:cs="Times New Roman"/>
          <w:bCs/>
          <w:sz w:val="24"/>
          <w:szCs w:val="24"/>
        </w:rPr>
        <w:t xml:space="preserve"> Is de regering bereid om deze in te korten van twee naar </w:t>
      </w:r>
      <w:r>
        <w:rPr>
          <w:rFonts w:ascii="Times New Roman" w:hAnsi="Times New Roman" w:cs="Times New Roman"/>
          <w:bCs/>
          <w:sz w:val="24"/>
          <w:szCs w:val="24"/>
        </w:rPr>
        <w:t>één</w:t>
      </w:r>
      <w:r w:rsidRPr="00353A8E">
        <w:rPr>
          <w:rFonts w:ascii="Times New Roman" w:hAnsi="Times New Roman" w:cs="Times New Roman"/>
          <w:bCs/>
          <w:sz w:val="24"/>
          <w:szCs w:val="24"/>
        </w:rPr>
        <w:t xml:space="preserve"> jaar in dit wetsvoorstel?</w:t>
      </w:r>
    </w:p>
    <w:p w:rsidR="00B00C01" w:rsidP="00353A8E" w:rsidRDefault="00B00C01" w14:paraId="74502654" w14:textId="77777777">
      <w:pPr>
        <w:pStyle w:val="Geenafstand"/>
        <w:rPr>
          <w:rFonts w:ascii="Times New Roman" w:hAnsi="Times New Roman" w:cs="Times New Roman"/>
          <w:bCs/>
          <w:sz w:val="24"/>
          <w:szCs w:val="24"/>
        </w:rPr>
      </w:pPr>
    </w:p>
    <w:p w:rsidR="00B00C01" w:rsidP="00353A8E" w:rsidRDefault="00B00C01" w14:paraId="1469A9FF" w14:textId="332C7EA2">
      <w:pPr>
        <w:pStyle w:val="Geenafstand"/>
        <w:rPr>
          <w:rFonts w:ascii="Times New Roman" w:hAnsi="Times New Roman" w:cs="Times New Roman"/>
          <w:bCs/>
          <w:sz w:val="24"/>
          <w:szCs w:val="24"/>
        </w:rPr>
      </w:pPr>
      <w:r w:rsidRPr="00B00C01">
        <w:rPr>
          <w:rFonts w:ascii="Times New Roman" w:hAnsi="Times New Roman" w:cs="Times New Roman"/>
          <w:bCs/>
          <w:sz w:val="24"/>
          <w:szCs w:val="24"/>
        </w:rPr>
        <w:t xml:space="preserve">De leden van de </w:t>
      </w:r>
      <w:r w:rsidRPr="00B00C01">
        <w:rPr>
          <w:rFonts w:ascii="Times New Roman" w:hAnsi="Times New Roman" w:cs="Times New Roman"/>
          <w:b/>
          <w:sz w:val="24"/>
          <w:szCs w:val="24"/>
        </w:rPr>
        <w:t>D66-fractie</w:t>
      </w:r>
      <w:r w:rsidRPr="00B00C01">
        <w:rPr>
          <w:rFonts w:ascii="Times New Roman" w:hAnsi="Times New Roman" w:cs="Times New Roman"/>
          <w:bCs/>
          <w:sz w:val="24"/>
          <w:szCs w:val="24"/>
        </w:rPr>
        <w:t xml:space="preserve"> zijn positief over het streven naar gelijkwaardige arbeidsvoorwaarden voor uitzendkrachten. </w:t>
      </w:r>
      <w:r>
        <w:rPr>
          <w:rFonts w:ascii="Times New Roman" w:hAnsi="Times New Roman" w:cs="Times New Roman"/>
          <w:bCs/>
          <w:sz w:val="24"/>
          <w:szCs w:val="24"/>
        </w:rPr>
        <w:t>Deze leden</w:t>
      </w:r>
      <w:r w:rsidRPr="00B00C01">
        <w:rPr>
          <w:rFonts w:ascii="Times New Roman" w:hAnsi="Times New Roman" w:cs="Times New Roman"/>
          <w:bCs/>
          <w:sz w:val="24"/>
          <w:szCs w:val="24"/>
        </w:rPr>
        <w:t xml:space="preserve"> vragen echter hoe de regering gaat waarborgen dat dit in de praktijk ook daadwerkelijk afdwingbaar wordt, nu cao’s ruimte laten voor interpretatie. Hoe wordt voorkomen dat een ongelijk speelveld in stand blijft?</w:t>
      </w:r>
    </w:p>
    <w:p w:rsidR="006A7AF3" w:rsidP="00353A8E" w:rsidRDefault="006A7AF3" w14:paraId="1BDD44FC" w14:textId="77777777">
      <w:pPr>
        <w:pStyle w:val="Geenafstand"/>
        <w:rPr>
          <w:rFonts w:ascii="Times New Roman" w:hAnsi="Times New Roman" w:cs="Times New Roman"/>
          <w:bCs/>
          <w:sz w:val="24"/>
          <w:szCs w:val="24"/>
        </w:rPr>
      </w:pPr>
    </w:p>
    <w:p w:rsidRPr="006A7AF3" w:rsidR="006A7AF3" w:rsidP="006A7AF3" w:rsidRDefault="006A7AF3" w14:paraId="56C8D516" w14:textId="77777777">
      <w:pPr>
        <w:pStyle w:val="Geenafstand"/>
        <w:rPr>
          <w:rFonts w:ascii="Times New Roman" w:hAnsi="Times New Roman" w:cs="Times New Roman"/>
          <w:bCs/>
          <w:sz w:val="24"/>
          <w:szCs w:val="24"/>
        </w:rPr>
      </w:pPr>
      <w:r w:rsidRPr="006A7AF3">
        <w:rPr>
          <w:rFonts w:ascii="Times New Roman" w:hAnsi="Times New Roman" w:cs="Times New Roman"/>
          <w:bCs/>
          <w:sz w:val="24"/>
          <w:szCs w:val="24"/>
        </w:rPr>
        <w:t xml:space="preserve">De leden van de </w:t>
      </w:r>
      <w:r w:rsidRPr="006A7AF3">
        <w:rPr>
          <w:rFonts w:ascii="Times New Roman" w:hAnsi="Times New Roman" w:cs="Times New Roman"/>
          <w:b/>
          <w:sz w:val="24"/>
          <w:szCs w:val="24"/>
        </w:rPr>
        <w:t>CDA-fractie</w:t>
      </w:r>
      <w:r w:rsidRPr="006A7AF3">
        <w:rPr>
          <w:rFonts w:ascii="Times New Roman" w:hAnsi="Times New Roman" w:cs="Times New Roman"/>
          <w:bCs/>
          <w:sz w:val="24"/>
          <w:szCs w:val="24"/>
        </w:rPr>
        <w:t xml:space="preserve"> steunen de verdere regulering van uitzendarbeid en de verkorting van de periode waarin het uitzendbeding en tijdelijke contracten gelden. Uitzendarbeid, mits goed gereguleerd, kan zorgen voor de noodzakelijke flexibiliteit voor werkgevers en een opstap naar de arbeidsmarkt voor specifieke groepen zijn. Duidelijkheid voor deze sector is ook van belang. Deze leden vragen de regering of zij kan bevestigen dat de voorstellen voor de beperking van fase A tot 52 weken inderdaad de gewenste balans tussen flexibiliteit en zekerheid geeft. </w:t>
      </w:r>
    </w:p>
    <w:p w:rsidRPr="006A7AF3" w:rsidR="006A7AF3" w:rsidP="006A7AF3" w:rsidRDefault="006A7AF3" w14:paraId="71A37E36" w14:textId="77777777">
      <w:pPr>
        <w:pStyle w:val="Geenafstand"/>
        <w:rPr>
          <w:rFonts w:ascii="Times New Roman" w:hAnsi="Times New Roman" w:cs="Times New Roman"/>
          <w:bCs/>
          <w:sz w:val="24"/>
          <w:szCs w:val="24"/>
        </w:rPr>
      </w:pPr>
    </w:p>
    <w:p w:rsidRPr="006A7AF3" w:rsidR="006A7AF3" w:rsidP="006A7AF3" w:rsidRDefault="006A7AF3" w14:paraId="71FF1E4F" w14:textId="4DD4A507">
      <w:pPr>
        <w:pStyle w:val="Geenafstand"/>
        <w:rPr>
          <w:rFonts w:ascii="Times New Roman" w:hAnsi="Times New Roman" w:cs="Times New Roman"/>
          <w:bCs/>
          <w:sz w:val="24"/>
          <w:szCs w:val="24"/>
        </w:rPr>
      </w:pPr>
      <w:r w:rsidRPr="006A7AF3">
        <w:rPr>
          <w:rFonts w:ascii="Times New Roman" w:hAnsi="Times New Roman" w:cs="Times New Roman"/>
          <w:bCs/>
          <w:sz w:val="24"/>
          <w:szCs w:val="24"/>
        </w:rPr>
        <w:t xml:space="preserve">Met de transitie naar gelijkwaardige arbeidsvoorwaarden wordt een belangrijke stap gezet in de verbetering van de positie van uitzendwerknemers. De leden van de CDA-fractie zien dat er discussie is over de term “gelijkwaardig” en vragen of het hierbij gaat om totale pakket aan </w:t>
      </w:r>
      <w:r w:rsidRPr="006A7AF3">
        <w:rPr>
          <w:rFonts w:ascii="Times New Roman" w:hAnsi="Times New Roman" w:cs="Times New Roman"/>
          <w:bCs/>
          <w:sz w:val="24"/>
          <w:szCs w:val="24"/>
        </w:rPr>
        <w:lastRenderedPageBreak/>
        <w:t xml:space="preserve">arbeidsvoorwaarden dat gelijk is. </w:t>
      </w:r>
      <w:r>
        <w:rPr>
          <w:rFonts w:ascii="Times New Roman" w:hAnsi="Times New Roman" w:cs="Times New Roman"/>
          <w:bCs/>
          <w:sz w:val="24"/>
          <w:szCs w:val="24"/>
        </w:rPr>
        <w:t>Deze leden</w:t>
      </w:r>
      <w:r w:rsidRPr="006A7AF3">
        <w:rPr>
          <w:rFonts w:ascii="Times New Roman" w:hAnsi="Times New Roman" w:cs="Times New Roman"/>
          <w:bCs/>
          <w:sz w:val="24"/>
          <w:szCs w:val="24"/>
        </w:rPr>
        <w:t xml:space="preserve"> vragen daarom ook of de regering aan de hand van een aantal voorbeeldsituaties (een aantal uitzendkrachten ingeleend bij een aantal verschillende sectoren/bedrijven/cao’s) nauwkeurig uiteen</w:t>
      </w:r>
      <w:r w:rsidR="00CB35A7">
        <w:rPr>
          <w:rFonts w:ascii="Times New Roman" w:hAnsi="Times New Roman" w:cs="Times New Roman"/>
          <w:bCs/>
          <w:sz w:val="24"/>
          <w:szCs w:val="24"/>
        </w:rPr>
        <w:t xml:space="preserve"> kan </w:t>
      </w:r>
      <w:r w:rsidRPr="006A7AF3">
        <w:rPr>
          <w:rFonts w:ascii="Times New Roman" w:hAnsi="Times New Roman" w:cs="Times New Roman"/>
          <w:bCs/>
          <w:sz w:val="24"/>
          <w:szCs w:val="24"/>
        </w:rPr>
        <w:t>zetten wat er nu concreet in de beloning van de betreffende uitzendkrachten gaat veranderen als gevolg van dit wetsvoorstel en wat er verandert voor het betreffende uitzendbureau en de inlenende partij in wat zij moeten doen. Tevens vragen de</w:t>
      </w:r>
      <w:r>
        <w:rPr>
          <w:rFonts w:ascii="Times New Roman" w:hAnsi="Times New Roman" w:cs="Times New Roman"/>
          <w:bCs/>
          <w:sz w:val="24"/>
          <w:szCs w:val="24"/>
        </w:rPr>
        <w:t>ze</w:t>
      </w:r>
      <w:r w:rsidRPr="006A7AF3">
        <w:rPr>
          <w:rFonts w:ascii="Times New Roman" w:hAnsi="Times New Roman" w:cs="Times New Roman"/>
          <w:bCs/>
          <w:sz w:val="24"/>
          <w:szCs w:val="24"/>
        </w:rPr>
        <w:t xml:space="preserve"> leden of de regering uiteen</w:t>
      </w:r>
      <w:r>
        <w:rPr>
          <w:rFonts w:ascii="Times New Roman" w:hAnsi="Times New Roman" w:cs="Times New Roman"/>
          <w:bCs/>
          <w:sz w:val="24"/>
          <w:szCs w:val="24"/>
        </w:rPr>
        <w:t xml:space="preserve"> kan </w:t>
      </w:r>
      <w:r w:rsidRPr="006A7AF3">
        <w:rPr>
          <w:rFonts w:ascii="Times New Roman" w:hAnsi="Times New Roman" w:cs="Times New Roman"/>
          <w:bCs/>
          <w:sz w:val="24"/>
          <w:szCs w:val="24"/>
        </w:rPr>
        <w:t>zetten wat in diezelfde voorbeeldsituaties de invloed is van de uitspraak van de Hoge Raad in de Dosign-zaak</w:t>
      </w:r>
      <w:r>
        <w:rPr>
          <w:rFonts w:ascii="Times New Roman" w:hAnsi="Times New Roman" w:cs="Times New Roman"/>
          <w:bCs/>
          <w:sz w:val="24"/>
          <w:szCs w:val="24"/>
        </w:rPr>
        <w:t>.</w:t>
      </w:r>
      <w:r w:rsidRPr="006A7AF3">
        <w:rPr>
          <w:rFonts w:ascii="Times New Roman" w:hAnsi="Times New Roman" w:cs="Times New Roman"/>
          <w:bCs/>
          <w:sz w:val="24"/>
          <w:szCs w:val="24"/>
        </w:rPr>
        <w:t xml:space="preserve"> Kan de regering nader uiteenzetten hoe deze uitspraak van invloed is op de bedoeling van dit wetsvoorstel, zo vragen deze leden. </w:t>
      </w:r>
    </w:p>
    <w:p w:rsidRPr="006A7AF3" w:rsidR="006A7AF3" w:rsidP="006A7AF3" w:rsidRDefault="006A7AF3" w14:paraId="633AC00D" w14:textId="77777777">
      <w:pPr>
        <w:pStyle w:val="Geenafstand"/>
        <w:rPr>
          <w:rFonts w:ascii="Times New Roman" w:hAnsi="Times New Roman" w:cs="Times New Roman"/>
          <w:bCs/>
          <w:sz w:val="24"/>
          <w:szCs w:val="24"/>
        </w:rPr>
      </w:pPr>
    </w:p>
    <w:p w:rsidR="006A7AF3" w:rsidP="006A7AF3" w:rsidRDefault="006A7AF3" w14:paraId="75B88BC8" w14:textId="4ADAA3A8">
      <w:pPr>
        <w:pStyle w:val="Geenafstand"/>
        <w:rPr>
          <w:rFonts w:ascii="Times New Roman" w:hAnsi="Times New Roman" w:cs="Times New Roman"/>
          <w:bCs/>
          <w:sz w:val="24"/>
          <w:szCs w:val="24"/>
        </w:rPr>
      </w:pPr>
      <w:r w:rsidRPr="006A7AF3">
        <w:rPr>
          <w:rFonts w:ascii="Times New Roman" w:hAnsi="Times New Roman" w:cs="Times New Roman"/>
          <w:bCs/>
          <w:sz w:val="24"/>
          <w:szCs w:val="24"/>
        </w:rPr>
        <w:t>Tot slot gaan de leden van de CDA-fractie ervan uit dat met deze voorstellen uitzendarbeid in Nederland voldoet aan de Europese regelgeving. Graag vragen zij om bevestiging daarvan</w:t>
      </w:r>
      <w:r w:rsidR="00CC1E4B">
        <w:rPr>
          <w:rFonts w:ascii="Times New Roman" w:hAnsi="Times New Roman" w:cs="Times New Roman"/>
          <w:bCs/>
          <w:sz w:val="24"/>
          <w:szCs w:val="24"/>
        </w:rPr>
        <w:t>.</w:t>
      </w:r>
    </w:p>
    <w:p w:rsidR="00353A8E" w:rsidP="000B200B" w:rsidRDefault="00353A8E" w14:paraId="797330BE" w14:textId="77777777">
      <w:pPr>
        <w:pStyle w:val="Geenafstand"/>
        <w:rPr>
          <w:rFonts w:ascii="Times New Roman" w:hAnsi="Times New Roman" w:cs="Times New Roman"/>
          <w:bCs/>
          <w:sz w:val="24"/>
          <w:szCs w:val="24"/>
        </w:rPr>
      </w:pPr>
    </w:p>
    <w:p w:rsidR="000B200B" w:rsidP="000B200B" w:rsidRDefault="000B200B" w14:paraId="1723B5A2" w14:textId="047ABC5E">
      <w:pPr>
        <w:pStyle w:val="Geenafstand"/>
        <w:rPr>
          <w:rFonts w:ascii="Times New Roman" w:hAnsi="Times New Roman" w:cs="Times New Roman"/>
          <w:bCs/>
          <w:sz w:val="24"/>
          <w:szCs w:val="24"/>
        </w:rPr>
      </w:pPr>
      <w:r w:rsidRPr="000B200B">
        <w:rPr>
          <w:rFonts w:ascii="Times New Roman" w:hAnsi="Times New Roman" w:cs="Times New Roman"/>
          <w:bCs/>
          <w:sz w:val="24"/>
          <w:szCs w:val="24"/>
        </w:rPr>
        <w:t xml:space="preserve">De leden van de </w:t>
      </w:r>
      <w:r w:rsidRPr="000B200B">
        <w:rPr>
          <w:rFonts w:ascii="Times New Roman" w:hAnsi="Times New Roman" w:cs="Times New Roman"/>
          <w:b/>
          <w:sz w:val="24"/>
          <w:szCs w:val="24"/>
        </w:rPr>
        <w:t>SP-fractie</w:t>
      </w:r>
      <w:r w:rsidRPr="000B200B">
        <w:rPr>
          <w:rFonts w:ascii="Times New Roman" w:hAnsi="Times New Roman" w:cs="Times New Roman"/>
          <w:bCs/>
          <w:sz w:val="24"/>
          <w:szCs w:val="24"/>
        </w:rPr>
        <w:t xml:space="preserve"> lezen in de memorie van toelichting dat wordt voorgesteld overige arbeidsvoorwaarden ten minste gelijkwaardig te maken voor uitzendkrachten ten opzichte van vaste krachten. De</w:t>
      </w:r>
      <w:r w:rsidR="00D407CE">
        <w:rPr>
          <w:rFonts w:ascii="Times New Roman" w:hAnsi="Times New Roman" w:cs="Times New Roman"/>
          <w:bCs/>
          <w:sz w:val="24"/>
          <w:szCs w:val="24"/>
        </w:rPr>
        <w:t xml:space="preserve">ze leden </w:t>
      </w:r>
      <w:r w:rsidRPr="000B200B">
        <w:rPr>
          <w:rFonts w:ascii="Times New Roman" w:hAnsi="Times New Roman" w:cs="Times New Roman"/>
          <w:bCs/>
          <w:sz w:val="24"/>
          <w:szCs w:val="24"/>
        </w:rPr>
        <w:t>vragen of daarmee daadwerkelijk het concurrentieverschil verkleind wordt tussen flexibele arbeid en een vast contract. Een werkgever kan nog steeds concurreren door een flexibele werknemer andere arbeidsvoorwaarden te verschaffen ten opzichte van een kracht in vaste dienst, waardoor er geconcurreerd kan worden. Is de aangehaalde aanpak effectief om deze verschillen te verkleinen?</w:t>
      </w:r>
    </w:p>
    <w:p w:rsidRPr="000B200B" w:rsidR="000B200B" w:rsidP="000B200B" w:rsidRDefault="000B200B" w14:paraId="3F84052E" w14:textId="77777777">
      <w:pPr>
        <w:pStyle w:val="Geenafstand"/>
        <w:rPr>
          <w:rFonts w:ascii="Times New Roman" w:hAnsi="Times New Roman" w:cs="Times New Roman"/>
          <w:bCs/>
          <w:sz w:val="24"/>
          <w:szCs w:val="24"/>
        </w:rPr>
      </w:pPr>
    </w:p>
    <w:p w:rsidR="000B200B" w:rsidP="000B200B" w:rsidRDefault="000B200B" w14:paraId="4205E14A" w14:textId="4E13C6CE">
      <w:pPr>
        <w:pStyle w:val="Geenafstand"/>
        <w:rPr>
          <w:rFonts w:ascii="Times New Roman" w:hAnsi="Times New Roman" w:cs="Times New Roman"/>
          <w:bCs/>
          <w:sz w:val="24"/>
          <w:szCs w:val="24"/>
        </w:rPr>
      </w:pPr>
      <w:r w:rsidRPr="000B200B">
        <w:rPr>
          <w:rFonts w:ascii="Times New Roman" w:hAnsi="Times New Roman" w:cs="Times New Roman"/>
          <w:bCs/>
          <w:sz w:val="24"/>
          <w:szCs w:val="24"/>
        </w:rPr>
        <w:t xml:space="preserve">De leden van SP-fractie twijfelen of het implementeren van </w:t>
      </w:r>
      <w:r>
        <w:rPr>
          <w:rFonts w:ascii="Times New Roman" w:hAnsi="Times New Roman" w:cs="Times New Roman"/>
          <w:bCs/>
          <w:sz w:val="24"/>
          <w:szCs w:val="24"/>
        </w:rPr>
        <w:t>l</w:t>
      </w:r>
      <w:r w:rsidRPr="000B200B">
        <w:rPr>
          <w:rFonts w:ascii="Times New Roman" w:hAnsi="Times New Roman" w:cs="Times New Roman"/>
          <w:bCs/>
          <w:sz w:val="24"/>
          <w:szCs w:val="24"/>
        </w:rPr>
        <w:t>id 5 uitvoerbaar is. Elke werkgever kan in essentie het lid anders interpreteren en de Arbeidsinspectie geeft aan geen rol te hebben in de beoordeling van de gelijkwaardigheid. Dit zou betekenen dat werknemers juridische stappen moeten ondernemen om tot gelijkwaardige arbeidsvoorwaarden te komen, en dat vaak als een grote stap wordt gezien door werknemers. Hoe garandeert de regering de uitvoerbaarheid hiervan?</w:t>
      </w:r>
    </w:p>
    <w:p w:rsidR="000B200B" w:rsidP="000B200B" w:rsidRDefault="000B200B" w14:paraId="16EFA1BD" w14:textId="77777777">
      <w:pPr>
        <w:pStyle w:val="Geenafstand"/>
        <w:rPr>
          <w:rFonts w:ascii="Times New Roman" w:hAnsi="Times New Roman" w:cs="Times New Roman"/>
          <w:bCs/>
          <w:sz w:val="24"/>
          <w:szCs w:val="24"/>
        </w:rPr>
      </w:pPr>
    </w:p>
    <w:p w:rsidR="000B200B" w:rsidP="000B200B" w:rsidRDefault="000B200B" w14:paraId="41CDA8E9" w14:textId="19530FD9">
      <w:pPr>
        <w:pStyle w:val="Geenafstand"/>
        <w:rPr>
          <w:rFonts w:ascii="Times New Roman" w:hAnsi="Times New Roman" w:cs="Times New Roman"/>
          <w:bCs/>
          <w:sz w:val="24"/>
          <w:szCs w:val="24"/>
        </w:rPr>
      </w:pPr>
      <w:r w:rsidRPr="000B200B">
        <w:rPr>
          <w:rFonts w:ascii="Times New Roman" w:hAnsi="Times New Roman" w:cs="Times New Roman"/>
          <w:bCs/>
          <w:sz w:val="24"/>
          <w:szCs w:val="24"/>
        </w:rPr>
        <w:t>De leden van de SP-fractie lezen dat in het huidige stelsel er zowel bij uitzend-cao als bij inleen-cao van de gelijke behandelingsnorm kan worden afgeweken. Is dat in de nieuwe wet ook zo? En hoe wordt ervoor gezorgd dat dit geen achteruitgang kan betekenen voor werknemers door zogenaamd gele bonden?</w:t>
      </w:r>
    </w:p>
    <w:p w:rsidRPr="000B200B" w:rsidR="000B200B" w:rsidP="000B200B" w:rsidRDefault="000B200B" w14:paraId="12386A4F" w14:textId="77777777">
      <w:pPr>
        <w:pStyle w:val="Geenafstand"/>
        <w:rPr>
          <w:rFonts w:ascii="Times New Roman" w:hAnsi="Times New Roman" w:cs="Times New Roman"/>
          <w:bCs/>
          <w:sz w:val="24"/>
          <w:szCs w:val="24"/>
        </w:rPr>
      </w:pPr>
    </w:p>
    <w:p w:rsidRPr="000B200B" w:rsidR="000B200B" w:rsidP="000B200B" w:rsidRDefault="000B200B" w14:paraId="1B7520AA" w14:textId="2293C5AF">
      <w:pPr>
        <w:pStyle w:val="Geenafstand"/>
        <w:rPr>
          <w:rFonts w:ascii="Times New Roman" w:hAnsi="Times New Roman" w:cs="Times New Roman"/>
          <w:bCs/>
          <w:sz w:val="24"/>
          <w:szCs w:val="24"/>
        </w:rPr>
      </w:pPr>
      <w:r w:rsidRPr="000B200B">
        <w:rPr>
          <w:rFonts w:ascii="Times New Roman" w:hAnsi="Times New Roman" w:cs="Times New Roman"/>
          <w:bCs/>
          <w:sz w:val="24"/>
          <w:szCs w:val="24"/>
        </w:rPr>
        <w:t>De leden van de SP-fractie lezen in de memorie van toelichting dat de meest onzekere fase (fase A) wettelijk wordt verlengd van 26 naar 52 weken. Echter, doordat er straks geen afwijking meer mogelijk is via de cao tot een langere termijn, is er sprake van een wettelijke beperking tot 52 weken. De regering geeft aan dat dit een verslechtering betekent voor uitzendkrachten die niet onder een cao vallen, maar dat dit betreft ongeveer 10% van alle uitzendkrachten. Hoe gaat de regering ervoor zorgen dat deze krachten worden gecompenseerd en niet vergeten? Zij kunnen er nu op achteruitgaan en het mag niet zo zijn dat een groep werknemers wordt gekort ten koste van een verbetering voor andere werknemers.</w:t>
      </w:r>
    </w:p>
    <w:p w:rsidR="000B200B" w:rsidP="000B200B" w:rsidRDefault="000B200B" w14:paraId="0DD65CA4" w14:textId="77777777">
      <w:pPr>
        <w:pStyle w:val="Geenafstand"/>
        <w:rPr>
          <w:rFonts w:ascii="Times New Roman" w:hAnsi="Times New Roman" w:cs="Times New Roman"/>
          <w:b/>
          <w:sz w:val="24"/>
          <w:szCs w:val="24"/>
        </w:rPr>
      </w:pPr>
    </w:p>
    <w:p w:rsidRPr="00CB35A7" w:rsidR="00F43AEF" w:rsidP="008C10B1" w:rsidRDefault="00CE60E4" w14:paraId="10E28311" w14:textId="4BAA0009">
      <w:pPr>
        <w:pStyle w:val="Geenafstand"/>
        <w:numPr>
          <w:ilvl w:val="0"/>
          <w:numId w:val="11"/>
        </w:numPr>
        <w:rPr>
          <w:rFonts w:ascii="Times New Roman" w:hAnsi="Times New Roman" w:cs="Times New Roman"/>
          <w:b/>
          <w:sz w:val="24"/>
          <w:szCs w:val="24"/>
        </w:rPr>
      </w:pPr>
      <w:r>
        <w:rPr>
          <w:rFonts w:ascii="Times New Roman" w:hAnsi="Times New Roman" w:cs="Times New Roman"/>
          <w:b/>
          <w:sz w:val="24"/>
          <w:szCs w:val="24"/>
        </w:rPr>
        <w:t>Rechtsbescherming</w:t>
      </w:r>
    </w:p>
    <w:p w:rsidR="00F43AEF" w:rsidP="008C10B1" w:rsidRDefault="00F43AEF" w14:paraId="6ADC0A62" w14:textId="77777777">
      <w:pPr>
        <w:pStyle w:val="Geenafstand"/>
        <w:rPr>
          <w:rFonts w:ascii="Times New Roman" w:hAnsi="Times New Roman" w:cs="Times New Roman"/>
          <w:b/>
          <w:sz w:val="24"/>
          <w:szCs w:val="24"/>
        </w:rPr>
      </w:pPr>
    </w:p>
    <w:p w:rsidR="00CE60E4" w:rsidP="00CE60E4" w:rsidRDefault="00CE60E4" w14:paraId="5823F4F7" w14:textId="77777777">
      <w:pPr>
        <w:pStyle w:val="Geenafstand"/>
        <w:numPr>
          <w:ilvl w:val="0"/>
          <w:numId w:val="11"/>
        </w:numPr>
        <w:rPr>
          <w:rFonts w:ascii="Times New Roman" w:hAnsi="Times New Roman" w:cs="Times New Roman"/>
          <w:b/>
          <w:sz w:val="24"/>
          <w:szCs w:val="24"/>
        </w:rPr>
      </w:pPr>
      <w:r>
        <w:rPr>
          <w:rFonts w:ascii="Times New Roman" w:hAnsi="Times New Roman" w:cs="Times New Roman"/>
          <w:b/>
          <w:sz w:val="24"/>
          <w:szCs w:val="24"/>
        </w:rPr>
        <w:t>Uitvoering, toezicht en handhaving</w:t>
      </w:r>
    </w:p>
    <w:p w:rsidR="00B00C01" w:rsidP="000B200B" w:rsidRDefault="00B00C01" w14:paraId="7C107854" w14:textId="77777777">
      <w:pPr>
        <w:pStyle w:val="Geenafstand"/>
        <w:rPr>
          <w:rFonts w:ascii="Times New Roman" w:hAnsi="Times New Roman" w:cs="Times New Roman"/>
          <w:bCs/>
          <w:sz w:val="24"/>
          <w:szCs w:val="24"/>
        </w:rPr>
      </w:pPr>
    </w:p>
    <w:p w:rsidR="00A32BA7" w:rsidP="00B00C01" w:rsidRDefault="00A32BA7" w14:paraId="66BABFE6" w14:textId="5DE038C2">
      <w:pPr>
        <w:pStyle w:val="Geenafstand"/>
        <w:rPr>
          <w:rFonts w:ascii="Times New Roman" w:hAnsi="Times New Roman" w:cs="Times New Roman"/>
          <w:bCs/>
          <w:sz w:val="24"/>
          <w:szCs w:val="24"/>
        </w:rPr>
      </w:pPr>
      <w:r w:rsidRPr="00A32BA7">
        <w:rPr>
          <w:rFonts w:ascii="Times New Roman" w:hAnsi="Times New Roman" w:cs="Times New Roman"/>
          <w:bCs/>
          <w:sz w:val="24"/>
          <w:szCs w:val="24"/>
        </w:rPr>
        <w:t xml:space="preserve">De leden van de </w:t>
      </w:r>
      <w:r w:rsidRPr="00A32BA7">
        <w:rPr>
          <w:rFonts w:ascii="Times New Roman" w:hAnsi="Times New Roman" w:cs="Times New Roman"/>
          <w:b/>
          <w:sz w:val="24"/>
          <w:szCs w:val="24"/>
        </w:rPr>
        <w:t>GroenLinks-PvdA-fractie</w:t>
      </w:r>
      <w:r w:rsidRPr="00A32BA7">
        <w:rPr>
          <w:rFonts w:ascii="Times New Roman" w:hAnsi="Times New Roman" w:cs="Times New Roman"/>
          <w:bCs/>
          <w:sz w:val="24"/>
          <w:szCs w:val="24"/>
        </w:rPr>
        <w:t xml:space="preserve"> merken op dat zowel </w:t>
      </w:r>
      <w:r w:rsidR="00CF7613">
        <w:rPr>
          <w:rFonts w:ascii="Times New Roman" w:hAnsi="Times New Roman" w:cs="Times New Roman"/>
          <w:bCs/>
          <w:sz w:val="24"/>
          <w:szCs w:val="24"/>
        </w:rPr>
        <w:t>Uitvoeringsinstituut Werknemersverzekeringen (</w:t>
      </w:r>
      <w:r w:rsidRPr="00A32BA7">
        <w:rPr>
          <w:rFonts w:ascii="Times New Roman" w:hAnsi="Times New Roman" w:cs="Times New Roman"/>
          <w:bCs/>
          <w:sz w:val="24"/>
          <w:szCs w:val="24"/>
        </w:rPr>
        <w:t>UWV</w:t>
      </w:r>
      <w:r w:rsidR="00CF7613">
        <w:rPr>
          <w:rFonts w:ascii="Times New Roman" w:hAnsi="Times New Roman" w:cs="Times New Roman"/>
          <w:bCs/>
          <w:sz w:val="24"/>
          <w:szCs w:val="24"/>
        </w:rPr>
        <w:t>)</w:t>
      </w:r>
      <w:r w:rsidRPr="00A32BA7">
        <w:rPr>
          <w:rFonts w:ascii="Times New Roman" w:hAnsi="Times New Roman" w:cs="Times New Roman"/>
          <w:bCs/>
          <w:sz w:val="24"/>
          <w:szCs w:val="24"/>
        </w:rPr>
        <w:t xml:space="preserve"> als de Belastingdienst om meer capaciteit vragen en dat er </w:t>
      </w:r>
      <w:r w:rsidRPr="00A32BA7">
        <w:rPr>
          <w:rFonts w:ascii="Times New Roman" w:hAnsi="Times New Roman" w:cs="Times New Roman"/>
          <w:bCs/>
          <w:sz w:val="24"/>
          <w:szCs w:val="24"/>
        </w:rPr>
        <w:lastRenderedPageBreak/>
        <w:t>door de regering middelen zijn vrijgemaakt voor uitvoeringskosten. Deze leden vragen of het hier gaat om extra personele inzet en zo ja om een inschatting van het aantal FTE dat erbij komt. De</w:t>
      </w:r>
      <w:r>
        <w:rPr>
          <w:rFonts w:ascii="Times New Roman" w:hAnsi="Times New Roman" w:cs="Times New Roman"/>
          <w:bCs/>
          <w:sz w:val="24"/>
          <w:szCs w:val="24"/>
        </w:rPr>
        <w:t>ze</w:t>
      </w:r>
      <w:r w:rsidRPr="00A32BA7">
        <w:rPr>
          <w:rFonts w:ascii="Times New Roman" w:hAnsi="Times New Roman" w:cs="Times New Roman"/>
          <w:bCs/>
          <w:sz w:val="24"/>
          <w:szCs w:val="24"/>
        </w:rPr>
        <w:t xml:space="preserve"> leden vragen of dit volgens UWV en B</w:t>
      </w:r>
      <w:r>
        <w:rPr>
          <w:rFonts w:ascii="Times New Roman" w:hAnsi="Times New Roman" w:cs="Times New Roman"/>
          <w:bCs/>
          <w:sz w:val="24"/>
          <w:szCs w:val="24"/>
        </w:rPr>
        <w:t>elastingdienst</w:t>
      </w:r>
      <w:r w:rsidRPr="00A32BA7">
        <w:rPr>
          <w:rFonts w:ascii="Times New Roman" w:hAnsi="Times New Roman" w:cs="Times New Roman"/>
          <w:bCs/>
          <w:sz w:val="24"/>
          <w:szCs w:val="24"/>
        </w:rPr>
        <w:t xml:space="preserve"> ook voldoende is.</w:t>
      </w:r>
    </w:p>
    <w:p w:rsidR="00A32BA7" w:rsidP="00B00C01" w:rsidRDefault="00A32BA7" w14:paraId="0C56BCF3" w14:textId="77777777">
      <w:pPr>
        <w:pStyle w:val="Geenafstand"/>
        <w:rPr>
          <w:rFonts w:ascii="Times New Roman" w:hAnsi="Times New Roman" w:cs="Times New Roman"/>
          <w:bCs/>
          <w:sz w:val="24"/>
          <w:szCs w:val="24"/>
        </w:rPr>
      </w:pPr>
    </w:p>
    <w:p w:rsidR="00B00C01" w:rsidP="00B00C01" w:rsidRDefault="00B00C01" w14:paraId="6AEF1B6D" w14:textId="2560C448">
      <w:pPr>
        <w:pStyle w:val="Geenafstand"/>
        <w:rPr>
          <w:rFonts w:ascii="Times New Roman" w:hAnsi="Times New Roman" w:cs="Times New Roman"/>
          <w:bCs/>
          <w:sz w:val="24"/>
          <w:szCs w:val="24"/>
        </w:rPr>
      </w:pPr>
      <w:r w:rsidRPr="00B00C01">
        <w:rPr>
          <w:rFonts w:ascii="Times New Roman" w:hAnsi="Times New Roman" w:cs="Times New Roman"/>
          <w:bCs/>
          <w:sz w:val="24"/>
          <w:szCs w:val="24"/>
        </w:rPr>
        <w:t xml:space="preserve">De leden van de </w:t>
      </w:r>
      <w:r w:rsidRPr="00B00C01">
        <w:rPr>
          <w:rFonts w:ascii="Times New Roman" w:hAnsi="Times New Roman" w:cs="Times New Roman"/>
          <w:b/>
          <w:sz w:val="24"/>
          <w:szCs w:val="24"/>
        </w:rPr>
        <w:t>D66-fractie</w:t>
      </w:r>
      <w:r w:rsidRPr="00B00C01">
        <w:rPr>
          <w:rFonts w:ascii="Times New Roman" w:hAnsi="Times New Roman" w:cs="Times New Roman"/>
          <w:bCs/>
          <w:sz w:val="24"/>
          <w:szCs w:val="24"/>
        </w:rPr>
        <w:t xml:space="preserve"> constateren dat een groot deel van de uitvoeringstoetsen reeds in 2023 is opgeleverd. </w:t>
      </w:r>
      <w:r>
        <w:rPr>
          <w:rFonts w:ascii="Times New Roman" w:hAnsi="Times New Roman" w:cs="Times New Roman"/>
          <w:bCs/>
          <w:sz w:val="24"/>
          <w:szCs w:val="24"/>
        </w:rPr>
        <w:t>Deze leden</w:t>
      </w:r>
      <w:r w:rsidRPr="00B00C01">
        <w:rPr>
          <w:rFonts w:ascii="Times New Roman" w:hAnsi="Times New Roman" w:cs="Times New Roman"/>
          <w:bCs/>
          <w:sz w:val="24"/>
          <w:szCs w:val="24"/>
        </w:rPr>
        <w:t xml:space="preserve"> vragen de regering of deze toetsen naar haar oordeel nog voldoende actueel zijn, gezien de voortschrijdende inzichten en de nader bepaalde ingangsdata van de maatregelen.</w:t>
      </w:r>
    </w:p>
    <w:p w:rsidRPr="00B00C01" w:rsidR="00B00C01" w:rsidP="00B00C01" w:rsidRDefault="00B00C01" w14:paraId="5DA8B4D0" w14:textId="77777777">
      <w:pPr>
        <w:pStyle w:val="Geenafstand"/>
        <w:rPr>
          <w:rFonts w:ascii="Times New Roman" w:hAnsi="Times New Roman" w:cs="Times New Roman"/>
          <w:bCs/>
          <w:sz w:val="24"/>
          <w:szCs w:val="24"/>
        </w:rPr>
      </w:pPr>
    </w:p>
    <w:p w:rsidRPr="00B00C01" w:rsidR="00B00C01" w:rsidP="00B00C01" w:rsidRDefault="00B00C01" w14:paraId="71FC1EA7" w14:textId="77777777">
      <w:pPr>
        <w:pStyle w:val="Geenafstand"/>
        <w:rPr>
          <w:rFonts w:ascii="Times New Roman" w:hAnsi="Times New Roman" w:cs="Times New Roman"/>
          <w:bCs/>
          <w:sz w:val="24"/>
          <w:szCs w:val="24"/>
        </w:rPr>
      </w:pPr>
      <w:r w:rsidRPr="00B00C01">
        <w:rPr>
          <w:rFonts w:ascii="Times New Roman" w:hAnsi="Times New Roman" w:cs="Times New Roman"/>
          <w:bCs/>
          <w:sz w:val="24"/>
          <w:szCs w:val="24"/>
        </w:rPr>
        <w:t>De leden van de D66-fractie vragen de regering nader in te gaan op de uitvoeringsproblemen die door de Belastingdienst en UWV zijn geschetst. Hoe realistisch acht de regering het om vanaf 2026–2027 de nodige systeemaanpassingen te hebben doorgevoerd, gegeven de beperkte capaciteit en reeds bestaande uitvoeringslasten?</w:t>
      </w:r>
    </w:p>
    <w:p w:rsidR="00B00C01" w:rsidP="00B00C01" w:rsidRDefault="00B00C01" w14:paraId="5AE78773" w14:textId="58C7FADC">
      <w:pPr>
        <w:pStyle w:val="Geenafstand"/>
        <w:rPr>
          <w:rFonts w:ascii="Times New Roman" w:hAnsi="Times New Roman" w:cs="Times New Roman"/>
          <w:bCs/>
          <w:sz w:val="24"/>
          <w:szCs w:val="24"/>
        </w:rPr>
      </w:pPr>
      <w:r w:rsidRPr="00B00C01">
        <w:rPr>
          <w:rFonts w:ascii="Times New Roman" w:hAnsi="Times New Roman" w:cs="Times New Roman"/>
          <w:bCs/>
          <w:sz w:val="24"/>
          <w:szCs w:val="24"/>
        </w:rPr>
        <w:t>Verder vragen de</w:t>
      </w:r>
      <w:r>
        <w:rPr>
          <w:rFonts w:ascii="Times New Roman" w:hAnsi="Times New Roman" w:cs="Times New Roman"/>
          <w:bCs/>
          <w:sz w:val="24"/>
          <w:szCs w:val="24"/>
        </w:rPr>
        <w:t>ze</w:t>
      </w:r>
      <w:r w:rsidRPr="00B00C01">
        <w:rPr>
          <w:rFonts w:ascii="Times New Roman" w:hAnsi="Times New Roman" w:cs="Times New Roman"/>
          <w:bCs/>
          <w:sz w:val="24"/>
          <w:szCs w:val="24"/>
        </w:rPr>
        <w:t xml:space="preserve"> leden of de regering bereid is aanvullende maatregelen te nemen om de uitvoerbaarheid te vereenvoudigen, bijvoorbeeld door het aantal uitzonderingen te beperken of de wettekst te verduidelijken.</w:t>
      </w:r>
    </w:p>
    <w:p w:rsidR="00B00C01" w:rsidP="00B00C01" w:rsidRDefault="00B00C01" w14:paraId="3B1208C3" w14:textId="77777777">
      <w:pPr>
        <w:pStyle w:val="Geenafstand"/>
        <w:rPr>
          <w:rFonts w:ascii="Times New Roman" w:hAnsi="Times New Roman" w:cs="Times New Roman"/>
          <w:bCs/>
          <w:sz w:val="24"/>
          <w:szCs w:val="24"/>
        </w:rPr>
      </w:pPr>
    </w:p>
    <w:p w:rsidR="00B00C01" w:rsidP="00B00C01" w:rsidRDefault="00B00C01" w14:paraId="5D99A002" w14:textId="578B6C1E">
      <w:pPr>
        <w:pStyle w:val="Geenafstand"/>
        <w:rPr>
          <w:rFonts w:ascii="Times New Roman" w:hAnsi="Times New Roman" w:cs="Times New Roman"/>
          <w:bCs/>
          <w:sz w:val="24"/>
          <w:szCs w:val="24"/>
        </w:rPr>
      </w:pPr>
      <w:r w:rsidRPr="00B00C01">
        <w:rPr>
          <w:rFonts w:ascii="Times New Roman" w:hAnsi="Times New Roman" w:cs="Times New Roman"/>
          <w:bCs/>
          <w:sz w:val="24"/>
          <w:szCs w:val="24"/>
        </w:rPr>
        <w:t xml:space="preserve">De leden van de D66-fractie wijzen erop dat het UWV heeft aangegeven dat de gegevensset voor de loonaangifte dient te worden aangepast, onder meer met betrekking tot de Code fase-indeling F&amp;Z, de rubriek Indicatie oproepkrachten en de rubriek contracturen. Ook is aangegeven dat bij inwerkingtreding per 1 januari 2026 het nodig zou zijn dat reeds op 1 oktober 2024 duidelijkheid bestaat over opname van de indicatie “Bandbreedtecontract”. Nu dit onderdeel pas per 1 januari 2027 in werking treedt, wordt de deadline 1 oktober 2025. </w:t>
      </w:r>
      <w:r w:rsidR="00CF7613">
        <w:rPr>
          <w:rFonts w:ascii="Times New Roman" w:hAnsi="Times New Roman" w:cs="Times New Roman"/>
          <w:bCs/>
          <w:sz w:val="24"/>
          <w:szCs w:val="24"/>
        </w:rPr>
        <w:t xml:space="preserve">Deze leden </w:t>
      </w:r>
      <w:r w:rsidRPr="00B00C01">
        <w:rPr>
          <w:rFonts w:ascii="Times New Roman" w:hAnsi="Times New Roman" w:cs="Times New Roman"/>
          <w:bCs/>
          <w:sz w:val="24"/>
          <w:szCs w:val="24"/>
        </w:rPr>
        <w:t>vragen de regering of zij verwacht dat deze termijn haalbaar is.</w:t>
      </w:r>
    </w:p>
    <w:p w:rsidR="00B00C01" w:rsidP="00B00C01" w:rsidRDefault="00B00C01" w14:paraId="6C1F1198" w14:textId="77777777">
      <w:pPr>
        <w:pStyle w:val="Geenafstand"/>
        <w:rPr>
          <w:rFonts w:ascii="Times New Roman" w:hAnsi="Times New Roman" w:cs="Times New Roman"/>
          <w:bCs/>
          <w:sz w:val="24"/>
          <w:szCs w:val="24"/>
        </w:rPr>
      </w:pPr>
    </w:p>
    <w:p w:rsidR="00B00C01" w:rsidP="00B00C01" w:rsidRDefault="00B00C01" w14:paraId="489AB05D" w14:textId="0551C5E7">
      <w:pPr>
        <w:pStyle w:val="Geenafstand"/>
        <w:rPr>
          <w:rFonts w:ascii="Times New Roman" w:hAnsi="Times New Roman" w:cs="Times New Roman"/>
          <w:bCs/>
          <w:sz w:val="24"/>
          <w:szCs w:val="24"/>
        </w:rPr>
      </w:pPr>
      <w:r w:rsidRPr="00B00C01">
        <w:rPr>
          <w:rFonts w:ascii="Times New Roman" w:hAnsi="Times New Roman" w:cs="Times New Roman"/>
          <w:bCs/>
          <w:sz w:val="24"/>
          <w:szCs w:val="24"/>
        </w:rPr>
        <w:t xml:space="preserve">De leden van de D66-fractie nemen kennis van de reactie van de regering dat gesprekken plaatsvinden tussen SZW en de Belastingdienst om de complexiteit van de uitvoering van onder andere de premiedifferentiatie WW te verminderen. </w:t>
      </w:r>
      <w:r>
        <w:rPr>
          <w:rFonts w:ascii="Times New Roman" w:hAnsi="Times New Roman" w:cs="Times New Roman"/>
          <w:bCs/>
          <w:sz w:val="24"/>
          <w:szCs w:val="24"/>
        </w:rPr>
        <w:t>Deze leden</w:t>
      </w:r>
      <w:r w:rsidRPr="00B00C01">
        <w:rPr>
          <w:rFonts w:ascii="Times New Roman" w:hAnsi="Times New Roman" w:cs="Times New Roman"/>
          <w:bCs/>
          <w:sz w:val="24"/>
          <w:szCs w:val="24"/>
        </w:rPr>
        <w:t xml:space="preserve"> vragen wat de stand van zaken is van deze gesprekken. Heeft de regering inmiddels zicht op een concrete oplossing voor de door de Belastingdienst geschetste problematiek? Verder vragen d</w:t>
      </w:r>
      <w:r>
        <w:rPr>
          <w:rFonts w:ascii="Times New Roman" w:hAnsi="Times New Roman" w:cs="Times New Roman"/>
          <w:bCs/>
          <w:sz w:val="24"/>
          <w:szCs w:val="24"/>
        </w:rPr>
        <w:t>ez</w:t>
      </w:r>
      <w:r w:rsidRPr="00B00C01">
        <w:rPr>
          <w:rFonts w:ascii="Times New Roman" w:hAnsi="Times New Roman" w:cs="Times New Roman"/>
          <w:bCs/>
          <w:sz w:val="24"/>
          <w:szCs w:val="24"/>
        </w:rPr>
        <w:t>e leden of de regering voornemens is extra middelen beschikbaar te stellen om de capaciteit van de Belastingdienst uit te breiden, zodat het wetsvoorstel uitvoerbaar is.</w:t>
      </w:r>
    </w:p>
    <w:p w:rsidR="00B00C01" w:rsidP="000B200B" w:rsidRDefault="00B00C01" w14:paraId="7533AD17" w14:textId="77777777">
      <w:pPr>
        <w:pStyle w:val="Geenafstand"/>
        <w:rPr>
          <w:rFonts w:ascii="Times New Roman" w:hAnsi="Times New Roman" w:cs="Times New Roman"/>
          <w:bCs/>
          <w:sz w:val="24"/>
          <w:szCs w:val="24"/>
        </w:rPr>
      </w:pPr>
    </w:p>
    <w:p w:rsidR="000B200B" w:rsidP="000B200B" w:rsidRDefault="000B200B" w14:paraId="7ACE0997" w14:textId="7F442B07">
      <w:pPr>
        <w:pStyle w:val="Geenafstand"/>
        <w:rPr>
          <w:rFonts w:ascii="Times New Roman" w:hAnsi="Times New Roman" w:cs="Times New Roman"/>
          <w:b/>
          <w:sz w:val="24"/>
          <w:szCs w:val="24"/>
        </w:rPr>
      </w:pPr>
      <w:r w:rsidRPr="000B200B">
        <w:rPr>
          <w:rFonts w:ascii="Times New Roman" w:hAnsi="Times New Roman" w:cs="Times New Roman"/>
          <w:bCs/>
          <w:sz w:val="24"/>
          <w:szCs w:val="24"/>
        </w:rPr>
        <w:t xml:space="preserve">De leden van de </w:t>
      </w:r>
      <w:r w:rsidRPr="000B200B">
        <w:rPr>
          <w:rFonts w:ascii="Times New Roman" w:hAnsi="Times New Roman" w:cs="Times New Roman"/>
          <w:b/>
          <w:sz w:val="24"/>
          <w:szCs w:val="24"/>
        </w:rPr>
        <w:t>SP-fractie</w:t>
      </w:r>
      <w:r w:rsidRPr="000B200B">
        <w:rPr>
          <w:rFonts w:ascii="Times New Roman" w:hAnsi="Times New Roman" w:cs="Times New Roman"/>
          <w:bCs/>
          <w:sz w:val="24"/>
          <w:szCs w:val="24"/>
        </w:rPr>
        <w:t xml:space="preserve"> lezen dat het UWV aangeeft dat ze niet de gevolgen voor WW-uitkeringen kan overzien van de conversie maatregel ten aanzien van het nul-urencontract. Is daar de afgelopen periode al vooruitgang in geboekt? Hoe gaat de regering ervoor zorgen dat dit goed wordt geïmplementeerd en er geen fouten naderhand worden ontdekt zoals ook in de ZW en WIA</w:t>
      </w:r>
      <w:r w:rsidRPr="000B200B">
        <w:rPr>
          <w:rFonts w:ascii="Times New Roman" w:hAnsi="Times New Roman" w:cs="Times New Roman"/>
          <w:b/>
          <w:sz w:val="24"/>
          <w:szCs w:val="24"/>
        </w:rPr>
        <w:t>?</w:t>
      </w:r>
    </w:p>
    <w:p w:rsidR="00C34F71" w:rsidP="000B200B" w:rsidRDefault="00C34F71" w14:paraId="4961E807" w14:textId="77777777">
      <w:pPr>
        <w:pStyle w:val="Geenafstand"/>
        <w:rPr>
          <w:rFonts w:ascii="Times New Roman" w:hAnsi="Times New Roman" w:cs="Times New Roman"/>
          <w:b/>
          <w:sz w:val="24"/>
          <w:szCs w:val="24"/>
        </w:rPr>
      </w:pPr>
    </w:p>
    <w:p w:rsidR="00C34F71" w:rsidP="000B200B" w:rsidRDefault="00C34F71" w14:paraId="0050364D" w14:textId="13250761">
      <w:pPr>
        <w:pStyle w:val="Geenafstand"/>
        <w:rPr>
          <w:rFonts w:ascii="Times New Roman" w:hAnsi="Times New Roman" w:cs="Times New Roman"/>
          <w:bCs/>
          <w:sz w:val="24"/>
          <w:szCs w:val="24"/>
        </w:rPr>
      </w:pPr>
      <w:r w:rsidRPr="00C34F71">
        <w:rPr>
          <w:rFonts w:ascii="Times New Roman" w:hAnsi="Times New Roman" w:cs="Times New Roman"/>
          <w:bCs/>
          <w:sz w:val="24"/>
          <w:szCs w:val="24"/>
        </w:rPr>
        <w:t xml:space="preserve">De leden van de </w:t>
      </w:r>
      <w:r w:rsidRPr="00C34F71">
        <w:rPr>
          <w:rFonts w:ascii="Times New Roman" w:hAnsi="Times New Roman" w:cs="Times New Roman"/>
          <w:b/>
          <w:sz w:val="24"/>
          <w:szCs w:val="24"/>
        </w:rPr>
        <w:t>ChristenUnie-fractie</w:t>
      </w:r>
      <w:r w:rsidRPr="00C34F71">
        <w:rPr>
          <w:rFonts w:ascii="Times New Roman" w:hAnsi="Times New Roman" w:cs="Times New Roman"/>
          <w:bCs/>
          <w:sz w:val="24"/>
          <w:szCs w:val="24"/>
        </w:rPr>
        <w:t xml:space="preserve"> zouden graag vernemen van de regering wat de stand van zaken is van de gesprekken tussen SZW en de Belastingdienst over de complexiteit van de uitvoering van o.a. de premiedifferentiatie van de WW</w:t>
      </w:r>
      <w:r>
        <w:rPr>
          <w:rFonts w:ascii="Times New Roman" w:hAnsi="Times New Roman" w:cs="Times New Roman"/>
          <w:bCs/>
          <w:sz w:val="24"/>
          <w:szCs w:val="24"/>
        </w:rPr>
        <w:t>.</w:t>
      </w:r>
      <w:r w:rsidRPr="00C34F71">
        <w:rPr>
          <w:rFonts w:ascii="Times New Roman" w:hAnsi="Times New Roman" w:cs="Times New Roman"/>
          <w:bCs/>
          <w:sz w:val="24"/>
          <w:szCs w:val="24"/>
        </w:rPr>
        <w:t xml:space="preserve"> De</w:t>
      </w:r>
      <w:r>
        <w:rPr>
          <w:rFonts w:ascii="Times New Roman" w:hAnsi="Times New Roman" w:cs="Times New Roman"/>
          <w:bCs/>
          <w:sz w:val="24"/>
          <w:szCs w:val="24"/>
        </w:rPr>
        <w:t>ze</w:t>
      </w:r>
      <w:r w:rsidRPr="00C34F71">
        <w:rPr>
          <w:rFonts w:ascii="Times New Roman" w:hAnsi="Times New Roman" w:cs="Times New Roman"/>
          <w:bCs/>
          <w:sz w:val="24"/>
          <w:szCs w:val="24"/>
        </w:rPr>
        <w:t xml:space="preserve"> leden vragen de regering of hierin ook wordt meegenomen dat het UWV aangeeft dat zij op het moment niet de gevolgen voor WW-uitkeringen kan overzien</w:t>
      </w:r>
      <w:r>
        <w:rPr>
          <w:rFonts w:ascii="Times New Roman" w:hAnsi="Times New Roman" w:cs="Times New Roman"/>
          <w:bCs/>
          <w:sz w:val="24"/>
          <w:szCs w:val="24"/>
        </w:rPr>
        <w:t>.</w:t>
      </w:r>
      <w:r w:rsidRPr="00C34F71">
        <w:rPr>
          <w:rFonts w:ascii="Times New Roman" w:hAnsi="Times New Roman" w:cs="Times New Roman"/>
          <w:bCs/>
          <w:sz w:val="24"/>
          <w:szCs w:val="24"/>
        </w:rPr>
        <w:t xml:space="preserve"> Heeft de regering een concrete oplossing voor de door de Belastingdienst geschetste problematiek?</w:t>
      </w:r>
    </w:p>
    <w:p w:rsidR="00C67DB7" w:rsidP="000B200B" w:rsidRDefault="00C67DB7" w14:paraId="7D1805B7" w14:textId="77777777">
      <w:pPr>
        <w:pStyle w:val="Geenafstand"/>
        <w:rPr>
          <w:rFonts w:ascii="Times New Roman" w:hAnsi="Times New Roman" w:cs="Times New Roman"/>
          <w:bCs/>
          <w:sz w:val="24"/>
          <w:szCs w:val="24"/>
        </w:rPr>
      </w:pPr>
    </w:p>
    <w:p w:rsidR="00C67DB7" w:rsidP="000B200B" w:rsidRDefault="00C67DB7" w14:paraId="25126F6D" w14:textId="77777777">
      <w:pPr>
        <w:pStyle w:val="Geenafstand"/>
        <w:rPr>
          <w:rFonts w:ascii="Times New Roman" w:hAnsi="Times New Roman" w:cs="Times New Roman"/>
          <w:bCs/>
          <w:sz w:val="24"/>
          <w:szCs w:val="24"/>
        </w:rPr>
      </w:pPr>
    </w:p>
    <w:p w:rsidRPr="00C34F71" w:rsidR="00C67DB7" w:rsidP="000B200B" w:rsidRDefault="00C67DB7" w14:paraId="50FB816C" w14:textId="77777777">
      <w:pPr>
        <w:pStyle w:val="Geenafstand"/>
        <w:rPr>
          <w:rFonts w:ascii="Times New Roman" w:hAnsi="Times New Roman" w:cs="Times New Roman"/>
          <w:bCs/>
          <w:sz w:val="24"/>
          <w:szCs w:val="24"/>
        </w:rPr>
      </w:pPr>
    </w:p>
    <w:p w:rsidR="000B200B" w:rsidP="000B200B" w:rsidRDefault="000B200B" w14:paraId="45F860D2" w14:textId="77777777">
      <w:pPr>
        <w:pStyle w:val="Geenafstand"/>
        <w:rPr>
          <w:rFonts w:ascii="Times New Roman" w:hAnsi="Times New Roman" w:cs="Times New Roman"/>
          <w:b/>
          <w:sz w:val="24"/>
          <w:szCs w:val="24"/>
        </w:rPr>
      </w:pPr>
    </w:p>
    <w:p w:rsidRPr="00B44C23" w:rsidR="00CC1E4B" w:rsidP="00CC1E4B" w:rsidRDefault="00CE60E4" w14:paraId="2C3B3E8D" w14:textId="6F77FFB4">
      <w:pPr>
        <w:pStyle w:val="Geenafstand"/>
        <w:numPr>
          <w:ilvl w:val="0"/>
          <w:numId w:val="11"/>
        </w:numPr>
        <w:rPr>
          <w:rFonts w:ascii="Times New Roman" w:hAnsi="Times New Roman" w:cs="Times New Roman"/>
          <w:b/>
          <w:sz w:val="24"/>
          <w:szCs w:val="24"/>
        </w:rPr>
      </w:pPr>
      <w:r>
        <w:rPr>
          <w:rFonts w:ascii="Times New Roman" w:hAnsi="Times New Roman" w:cs="Times New Roman"/>
          <w:b/>
          <w:sz w:val="24"/>
          <w:szCs w:val="24"/>
        </w:rPr>
        <w:lastRenderedPageBreak/>
        <w:t>Gevolgen voor de werknemer, werkgever, arbeidsmarkt, regeldruk, financiën, en Caribisch Nederland</w:t>
      </w:r>
    </w:p>
    <w:p w:rsidR="00B65ABB" w:rsidP="00CC1E4B" w:rsidRDefault="00B65ABB" w14:paraId="0E59070C" w14:textId="77777777">
      <w:pPr>
        <w:pStyle w:val="Geenafstand"/>
        <w:rPr>
          <w:rFonts w:ascii="Times New Roman" w:hAnsi="Times New Roman" w:cs="Times New Roman"/>
          <w:bCs/>
          <w:sz w:val="24"/>
          <w:szCs w:val="24"/>
        </w:rPr>
      </w:pPr>
    </w:p>
    <w:p w:rsidR="00B65ABB" w:rsidP="00CC1E4B" w:rsidRDefault="00B65ABB" w14:paraId="0AFC3A1E" w14:textId="3C1DA2A6">
      <w:pPr>
        <w:pStyle w:val="Geenafstand"/>
        <w:rPr>
          <w:rFonts w:ascii="Times New Roman" w:hAnsi="Times New Roman" w:cs="Times New Roman"/>
          <w:bCs/>
          <w:sz w:val="24"/>
          <w:szCs w:val="24"/>
        </w:rPr>
      </w:pPr>
      <w:r w:rsidRPr="00B65ABB">
        <w:rPr>
          <w:rFonts w:ascii="Times New Roman" w:hAnsi="Times New Roman" w:cs="Times New Roman"/>
          <w:bCs/>
          <w:sz w:val="24"/>
          <w:szCs w:val="24"/>
        </w:rPr>
        <w:t xml:space="preserve">De leden van de </w:t>
      </w:r>
      <w:r w:rsidRPr="00B65ABB">
        <w:rPr>
          <w:rFonts w:ascii="Times New Roman" w:hAnsi="Times New Roman" w:cs="Times New Roman"/>
          <w:b/>
          <w:sz w:val="24"/>
          <w:szCs w:val="24"/>
        </w:rPr>
        <w:t>PVV-fractie</w:t>
      </w:r>
      <w:r w:rsidRPr="00B65ABB">
        <w:rPr>
          <w:rFonts w:ascii="Times New Roman" w:hAnsi="Times New Roman" w:cs="Times New Roman"/>
          <w:bCs/>
          <w:sz w:val="24"/>
          <w:szCs w:val="24"/>
        </w:rPr>
        <w:t xml:space="preserve"> vragen hoeveel extra werknemers de regering concreet verwacht dat door dit wetsvoorstel een vast contract zullen krijgen, in plaats van vast te zitten in de flex-draaideur.</w:t>
      </w:r>
    </w:p>
    <w:p w:rsidR="00B65ABB" w:rsidP="00CC1E4B" w:rsidRDefault="00B65ABB" w14:paraId="6FDA2047" w14:textId="77777777">
      <w:pPr>
        <w:pStyle w:val="Geenafstand"/>
        <w:rPr>
          <w:rFonts w:ascii="Times New Roman" w:hAnsi="Times New Roman" w:cs="Times New Roman"/>
          <w:bCs/>
          <w:sz w:val="24"/>
          <w:szCs w:val="24"/>
        </w:rPr>
      </w:pPr>
    </w:p>
    <w:p w:rsidR="00B65ABB" w:rsidP="00CC1E4B" w:rsidRDefault="00B65ABB" w14:paraId="309C4249" w14:textId="1004C05F">
      <w:pPr>
        <w:pStyle w:val="Geenafstand"/>
        <w:rPr>
          <w:rFonts w:ascii="Times New Roman" w:hAnsi="Times New Roman" w:cs="Times New Roman"/>
          <w:bCs/>
          <w:sz w:val="24"/>
          <w:szCs w:val="24"/>
        </w:rPr>
      </w:pPr>
      <w:r w:rsidRPr="00B65ABB">
        <w:rPr>
          <w:rFonts w:ascii="Times New Roman" w:hAnsi="Times New Roman" w:cs="Times New Roman"/>
          <w:bCs/>
          <w:sz w:val="24"/>
          <w:szCs w:val="24"/>
        </w:rPr>
        <w:t>De leden van de PVV-fractie verzoeken de regering uit te leggen waarom dit wetsvoorstel extra regeldruk oplegt aan het mkb, zoals de verplichte controle op bandbreedtecontracten en inschrijvingsbewijzen voor studenten, terwijl kleine ondernemers reeds worstelen met bureaucratie. Wat zijn de geschatte jaarlijkse kosten per mkb-bedrijf en hoe wordt dit gecompenseerd?</w:t>
      </w:r>
    </w:p>
    <w:p w:rsidR="00B65ABB" w:rsidP="00CC1E4B" w:rsidRDefault="00B65ABB" w14:paraId="4B8E1073" w14:textId="77777777">
      <w:pPr>
        <w:pStyle w:val="Geenafstand"/>
        <w:rPr>
          <w:rFonts w:ascii="Times New Roman" w:hAnsi="Times New Roman" w:cs="Times New Roman"/>
          <w:bCs/>
          <w:sz w:val="24"/>
          <w:szCs w:val="24"/>
        </w:rPr>
      </w:pPr>
    </w:p>
    <w:p w:rsidR="00B65ABB" w:rsidP="00CC1E4B" w:rsidRDefault="00B65ABB" w14:paraId="104E52CA" w14:textId="1155AFA1">
      <w:pPr>
        <w:pStyle w:val="Geenafstand"/>
        <w:rPr>
          <w:rFonts w:ascii="Times New Roman" w:hAnsi="Times New Roman" w:cs="Times New Roman"/>
          <w:bCs/>
          <w:sz w:val="24"/>
          <w:szCs w:val="24"/>
        </w:rPr>
      </w:pPr>
      <w:r w:rsidRPr="00B65ABB">
        <w:rPr>
          <w:rFonts w:ascii="Times New Roman" w:hAnsi="Times New Roman" w:cs="Times New Roman"/>
          <w:bCs/>
          <w:sz w:val="24"/>
          <w:szCs w:val="24"/>
        </w:rPr>
        <w:t xml:space="preserve">De leden van de PVV-fractie vragen of de </w:t>
      </w:r>
      <w:r w:rsidR="008836D2">
        <w:rPr>
          <w:rFonts w:ascii="Times New Roman" w:hAnsi="Times New Roman" w:cs="Times New Roman"/>
          <w:bCs/>
          <w:sz w:val="24"/>
          <w:szCs w:val="24"/>
        </w:rPr>
        <w:t>regering</w:t>
      </w:r>
      <w:r w:rsidRPr="00B65ABB">
        <w:rPr>
          <w:rFonts w:ascii="Times New Roman" w:hAnsi="Times New Roman" w:cs="Times New Roman"/>
          <w:bCs/>
          <w:sz w:val="24"/>
          <w:szCs w:val="24"/>
        </w:rPr>
        <w:t xml:space="preserve"> erkent dat dit wetsvoorstel, met zijn strengere regels voor flexcontracten, werkgevers zal aanzetten om nóg meer uit te wijken naar schijnconstructies, zoals schijnzelfstandigheid via zzp'ers. Hoe voorkomt de regering dit waterbedeffect concreet, zonder extra bureaucratie op te leggen aan eerlijke ondernemers?</w:t>
      </w:r>
    </w:p>
    <w:p w:rsidR="00935161" w:rsidP="00CC1E4B" w:rsidRDefault="00935161" w14:paraId="575FEC80" w14:textId="77777777">
      <w:pPr>
        <w:pStyle w:val="Geenafstand"/>
        <w:rPr>
          <w:rFonts w:ascii="Times New Roman" w:hAnsi="Times New Roman" w:cs="Times New Roman"/>
          <w:bCs/>
          <w:sz w:val="24"/>
          <w:szCs w:val="24"/>
        </w:rPr>
      </w:pPr>
    </w:p>
    <w:p w:rsidR="00A32BA7" w:rsidP="00A32BA7" w:rsidRDefault="00A32BA7" w14:paraId="782D29EF" w14:textId="715F3B9C">
      <w:pPr>
        <w:pStyle w:val="Geenafstand"/>
        <w:rPr>
          <w:rFonts w:ascii="Times New Roman" w:hAnsi="Times New Roman" w:cs="Times New Roman"/>
          <w:bCs/>
          <w:sz w:val="24"/>
          <w:szCs w:val="24"/>
        </w:rPr>
      </w:pPr>
      <w:r w:rsidRPr="00A32BA7">
        <w:rPr>
          <w:rFonts w:ascii="Times New Roman" w:hAnsi="Times New Roman" w:cs="Times New Roman"/>
          <w:bCs/>
          <w:sz w:val="24"/>
          <w:szCs w:val="24"/>
        </w:rPr>
        <w:t xml:space="preserve">De leden van de </w:t>
      </w:r>
      <w:r w:rsidRPr="00A32BA7">
        <w:rPr>
          <w:rFonts w:ascii="Times New Roman" w:hAnsi="Times New Roman" w:cs="Times New Roman"/>
          <w:b/>
          <w:sz w:val="24"/>
          <w:szCs w:val="24"/>
        </w:rPr>
        <w:t>GroenLinks-PvdA-fractie</w:t>
      </w:r>
      <w:r w:rsidRPr="00A32BA7">
        <w:rPr>
          <w:rFonts w:ascii="Times New Roman" w:hAnsi="Times New Roman" w:cs="Times New Roman"/>
          <w:bCs/>
          <w:sz w:val="24"/>
          <w:szCs w:val="24"/>
        </w:rPr>
        <w:t xml:space="preserve"> vragen naar de stapeling van uitzonderingen op basisregels van het arbeidsrecht voor verschillende groepen. De</w:t>
      </w:r>
      <w:r>
        <w:rPr>
          <w:rFonts w:ascii="Times New Roman" w:hAnsi="Times New Roman" w:cs="Times New Roman"/>
          <w:bCs/>
          <w:sz w:val="24"/>
          <w:szCs w:val="24"/>
        </w:rPr>
        <w:t>ze</w:t>
      </w:r>
      <w:r w:rsidRPr="00A32BA7">
        <w:rPr>
          <w:rFonts w:ascii="Times New Roman" w:hAnsi="Times New Roman" w:cs="Times New Roman"/>
          <w:bCs/>
          <w:sz w:val="24"/>
          <w:szCs w:val="24"/>
        </w:rPr>
        <w:t xml:space="preserve"> leden vragen de regering een overzicht te maken van de uitzonderingen die gelden voor: studenten, scholieren (onder en boven de achttien jaar) en mensen met terugkerend tijdelijk werk (waaronder seizoenswerkers). </w:t>
      </w:r>
    </w:p>
    <w:p w:rsidRPr="00A32BA7" w:rsidR="00A32BA7" w:rsidP="00A32BA7" w:rsidRDefault="00A32BA7" w14:paraId="3B33DEFB" w14:textId="77777777">
      <w:pPr>
        <w:pStyle w:val="Geenafstand"/>
        <w:rPr>
          <w:rFonts w:ascii="Times New Roman" w:hAnsi="Times New Roman" w:cs="Times New Roman"/>
          <w:bCs/>
          <w:sz w:val="24"/>
          <w:szCs w:val="24"/>
        </w:rPr>
      </w:pPr>
    </w:p>
    <w:p w:rsidR="00A32BA7" w:rsidP="00A32BA7" w:rsidRDefault="00A32BA7" w14:paraId="77AEBA98" w14:textId="31815E29">
      <w:pPr>
        <w:pStyle w:val="Geenafstand"/>
        <w:rPr>
          <w:rFonts w:ascii="Times New Roman" w:hAnsi="Times New Roman" w:cs="Times New Roman"/>
          <w:bCs/>
          <w:sz w:val="24"/>
          <w:szCs w:val="24"/>
        </w:rPr>
      </w:pPr>
      <w:r w:rsidRPr="00A32BA7">
        <w:rPr>
          <w:rFonts w:ascii="Times New Roman" w:hAnsi="Times New Roman" w:cs="Times New Roman"/>
          <w:bCs/>
          <w:sz w:val="24"/>
          <w:szCs w:val="24"/>
        </w:rPr>
        <w:t>De leden van de GroenLinks-PvdA</w:t>
      </w:r>
      <w:r>
        <w:rPr>
          <w:rFonts w:ascii="Times New Roman" w:hAnsi="Times New Roman" w:cs="Times New Roman"/>
          <w:bCs/>
          <w:sz w:val="24"/>
          <w:szCs w:val="24"/>
        </w:rPr>
        <w:t>-</w:t>
      </w:r>
      <w:r w:rsidRPr="00A32BA7">
        <w:rPr>
          <w:rFonts w:ascii="Times New Roman" w:hAnsi="Times New Roman" w:cs="Times New Roman"/>
          <w:bCs/>
          <w:sz w:val="24"/>
          <w:szCs w:val="24"/>
        </w:rPr>
        <w:t xml:space="preserve">fractie vragen de noodzaak en proportionaliteit van elke uitzondering individueel te onderbouwen. </w:t>
      </w:r>
    </w:p>
    <w:p w:rsidRPr="00A32BA7" w:rsidR="00A32BA7" w:rsidP="00A32BA7" w:rsidRDefault="00A32BA7" w14:paraId="6313BC32" w14:textId="77777777">
      <w:pPr>
        <w:pStyle w:val="Geenafstand"/>
        <w:rPr>
          <w:rFonts w:ascii="Times New Roman" w:hAnsi="Times New Roman" w:cs="Times New Roman"/>
          <w:bCs/>
          <w:sz w:val="24"/>
          <w:szCs w:val="24"/>
        </w:rPr>
      </w:pPr>
    </w:p>
    <w:p w:rsidR="00A32BA7" w:rsidP="00A32BA7" w:rsidRDefault="00A32BA7" w14:paraId="0364DEC8" w14:textId="4B097C41">
      <w:pPr>
        <w:pStyle w:val="Geenafstand"/>
        <w:rPr>
          <w:rFonts w:ascii="Times New Roman" w:hAnsi="Times New Roman" w:cs="Times New Roman"/>
          <w:bCs/>
          <w:sz w:val="24"/>
          <w:szCs w:val="24"/>
        </w:rPr>
      </w:pPr>
      <w:r w:rsidRPr="00A32BA7">
        <w:rPr>
          <w:rFonts w:ascii="Times New Roman" w:hAnsi="Times New Roman" w:cs="Times New Roman"/>
          <w:bCs/>
          <w:sz w:val="24"/>
          <w:szCs w:val="24"/>
        </w:rPr>
        <w:t>Tevens vragen leden van de GroenLinks-PvdA</w:t>
      </w:r>
      <w:r>
        <w:rPr>
          <w:rFonts w:ascii="Times New Roman" w:hAnsi="Times New Roman" w:cs="Times New Roman"/>
          <w:bCs/>
          <w:sz w:val="24"/>
          <w:szCs w:val="24"/>
        </w:rPr>
        <w:t>-</w:t>
      </w:r>
      <w:r w:rsidRPr="00A32BA7">
        <w:rPr>
          <w:rFonts w:ascii="Times New Roman" w:hAnsi="Times New Roman" w:cs="Times New Roman"/>
          <w:bCs/>
          <w:sz w:val="24"/>
          <w:szCs w:val="24"/>
        </w:rPr>
        <w:t>fractie om te reflecteren op de stapeling van uitzonderingen. D</w:t>
      </w:r>
      <w:r>
        <w:rPr>
          <w:rFonts w:ascii="Times New Roman" w:hAnsi="Times New Roman" w:cs="Times New Roman"/>
          <w:bCs/>
          <w:sz w:val="24"/>
          <w:szCs w:val="24"/>
        </w:rPr>
        <w:t>ez</w:t>
      </w:r>
      <w:r w:rsidRPr="00A32BA7">
        <w:rPr>
          <w:rFonts w:ascii="Times New Roman" w:hAnsi="Times New Roman" w:cs="Times New Roman"/>
          <w:bCs/>
          <w:sz w:val="24"/>
          <w:szCs w:val="24"/>
        </w:rPr>
        <w:t>e leden vragen wat voor gevolgen de stapeling heeft vanuit het perspectief van individuele werknemers, en daarbij te betrekken dat het kan gaan om kwetsbare werkenden met een zwakke arbeidsmarktpositie. Ook vragen d</w:t>
      </w:r>
      <w:r>
        <w:rPr>
          <w:rFonts w:ascii="Times New Roman" w:hAnsi="Times New Roman" w:cs="Times New Roman"/>
          <w:bCs/>
          <w:sz w:val="24"/>
          <w:szCs w:val="24"/>
        </w:rPr>
        <w:t>ez</w:t>
      </w:r>
      <w:r w:rsidRPr="00A32BA7">
        <w:rPr>
          <w:rFonts w:ascii="Times New Roman" w:hAnsi="Times New Roman" w:cs="Times New Roman"/>
          <w:bCs/>
          <w:sz w:val="24"/>
          <w:szCs w:val="24"/>
        </w:rPr>
        <w:t>e leden te reflecteren of de stapeling er niet voor zorgt dat de positie van deze werkenden te veel ondermijnd wordt. Ten slotte vragen deze leden welk van de individuele uitzonderingen de meeste of minste toegevoegde waarde heeft ten opzichte van de andere uitzonderingen in het creëren van een verlicht regime. Bovendien vragen de</w:t>
      </w:r>
      <w:r w:rsidR="00FE62D6">
        <w:rPr>
          <w:rFonts w:ascii="Times New Roman" w:hAnsi="Times New Roman" w:cs="Times New Roman"/>
          <w:bCs/>
          <w:sz w:val="24"/>
          <w:szCs w:val="24"/>
        </w:rPr>
        <w:t>ze</w:t>
      </w:r>
      <w:r w:rsidRPr="00A32BA7">
        <w:rPr>
          <w:rFonts w:ascii="Times New Roman" w:hAnsi="Times New Roman" w:cs="Times New Roman"/>
          <w:bCs/>
          <w:sz w:val="24"/>
          <w:szCs w:val="24"/>
        </w:rPr>
        <w:t xml:space="preserve"> leden hoe een werknemer nog kan begrijpen wat zijn rechten zijn met alle uitzonderingen die in de toch al ingewikkelde wetgeving opgenomen zijn.</w:t>
      </w:r>
    </w:p>
    <w:p w:rsidRPr="00A32BA7" w:rsidR="00A32BA7" w:rsidP="00A32BA7" w:rsidRDefault="00A32BA7" w14:paraId="7762A430" w14:textId="77777777">
      <w:pPr>
        <w:pStyle w:val="Geenafstand"/>
        <w:rPr>
          <w:rFonts w:ascii="Times New Roman" w:hAnsi="Times New Roman" w:cs="Times New Roman"/>
          <w:bCs/>
          <w:sz w:val="24"/>
          <w:szCs w:val="24"/>
        </w:rPr>
      </w:pPr>
    </w:p>
    <w:p w:rsidR="00A32BA7" w:rsidP="00A32BA7" w:rsidRDefault="00A32BA7" w14:paraId="297897E1" w14:textId="68EC86CF">
      <w:pPr>
        <w:pStyle w:val="Geenafstand"/>
        <w:rPr>
          <w:rFonts w:ascii="Times New Roman" w:hAnsi="Times New Roman" w:cs="Times New Roman"/>
          <w:bCs/>
          <w:sz w:val="24"/>
          <w:szCs w:val="24"/>
        </w:rPr>
      </w:pPr>
      <w:r w:rsidRPr="00A32BA7">
        <w:rPr>
          <w:rFonts w:ascii="Times New Roman" w:hAnsi="Times New Roman" w:cs="Times New Roman"/>
          <w:bCs/>
          <w:sz w:val="24"/>
          <w:szCs w:val="24"/>
        </w:rPr>
        <w:t>De leden van de GroenLinks-PvdA</w:t>
      </w:r>
      <w:r>
        <w:rPr>
          <w:rFonts w:ascii="Times New Roman" w:hAnsi="Times New Roman" w:cs="Times New Roman"/>
          <w:bCs/>
          <w:sz w:val="24"/>
          <w:szCs w:val="24"/>
        </w:rPr>
        <w:t>-</w:t>
      </w:r>
      <w:r w:rsidRPr="00A32BA7">
        <w:rPr>
          <w:rFonts w:ascii="Times New Roman" w:hAnsi="Times New Roman" w:cs="Times New Roman"/>
          <w:bCs/>
          <w:sz w:val="24"/>
          <w:szCs w:val="24"/>
        </w:rPr>
        <w:t>fractie hebben een vraag over het artikel van prof. mr. dr. F.G. Laagland met de titel “Wetsvoorstel Wet meer zekerheid flexwerkers: de uitzendkracht” gepubliceerd in het tijdschrift Recht en Arbeid. De</w:t>
      </w:r>
      <w:r>
        <w:rPr>
          <w:rFonts w:ascii="Times New Roman" w:hAnsi="Times New Roman" w:cs="Times New Roman"/>
          <w:bCs/>
          <w:sz w:val="24"/>
          <w:szCs w:val="24"/>
        </w:rPr>
        <w:t>ze</w:t>
      </w:r>
      <w:r w:rsidRPr="00A32BA7">
        <w:rPr>
          <w:rFonts w:ascii="Times New Roman" w:hAnsi="Times New Roman" w:cs="Times New Roman"/>
          <w:bCs/>
          <w:sz w:val="24"/>
          <w:szCs w:val="24"/>
        </w:rPr>
        <w:t xml:space="preserve"> leden vragen of de gelijke behandeling ook geldt voor gedetacheerde uitzendkrachten vanuit andere E</w:t>
      </w:r>
      <w:r w:rsidR="007055CC">
        <w:rPr>
          <w:rFonts w:ascii="Times New Roman" w:hAnsi="Times New Roman" w:cs="Times New Roman"/>
          <w:bCs/>
          <w:sz w:val="24"/>
          <w:szCs w:val="24"/>
        </w:rPr>
        <w:t>uropese Unie (E</w:t>
      </w:r>
      <w:r w:rsidRPr="00A32BA7">
        <w:rPr>
          <w:rFonts w:ascii="Times New Roman" w:hAnsi="Times New Roman" w:cs="Times New Roman"/>
          <w:bCs/>
          <w:sz w:val="24"/>
          <w:szCs w:val="24"/>
        </w:rPr>
        <w:t>U-</w:t>
      </w:r>
      <w:r w:rsidR="007055CC">
        <w:rPr>
          <w:rFonts w:ascii="Times New Roman" w:hAnsi="Times New Roman" w:cs="Times New Roman"/>
          <w:bCs/>
          <w:sz w:val="24"/>
          <w:szCs w:val="24"/>
        </w:rPr>
        <w:t>)</w:t>
      </w:r>
      <w:r w:rsidRPr="00A32BA7">
        <w:rPr>
          <w:rFonts w:ascii="Times New Roman" w:hAnsi="Times New Roman" w:cs="Times New Roman"/>
          <w:bCs/>
          <w:sz w:val="24"/>
          <w:szCs w:val="24"/>
        </w:rPr>
        <w:t>lidstaten.</w:t>
      </w:r>
    </w:p>
    <w:p w:rsidR="00A32BA7" w:rsidP="00A32BA7" w:rsidRDefault="00A32BA7" w14:paraId="41CE7B97" w14:textId="77777777">
      <w:pPr>
        <w:pStyle w:val="Geenafstand"/>
        <w:rPr>
          <w:rFonts w:ascii="Times New Roman" w:hAnsi="Times New Roman" w:cs="Times New Roman"/>
          <w:bCs/>
          <w:sz w:val="24"/>
          <w:szCs w:val="24"/>
        </w:rPr>
      </w:pPr>
    </w:p>
    <w:p w:rsidR="00A32BA7" w:rsidP="00A32BA7" w:rsidRDefault="00A32BA7" w14:paraId="18EF878D" w14:textId="43C0C33D">
      <w:pPr>
        <w:pStyle w:val="Geenafstand"/>
        <w:rPr>
          <w:rFonts w:ascii="Times New Roman" w:hAnsi="Times New Roman" w:cs="Times New Roman"/>
          <w:bCs/>
          <w:sz w:val="24"/>
          <w:szCs w:val="24"/>
        </w:rPr>
      </w:pPr>
      <w:r w:rsidRPr="00A32BA7">
        <w:rPr>
          <w:rFonts w:ascii="Times New Roman" w:hAnsi="Times New Roman" w:cs="Times New Roman"/>
          <w:bCs/>
          <w:sz w:val="24"/>
          <w:szCs w:val="24"/>
        </w:rPr>
        <w:t>De leden van de GroenLinks-PvdA</w:t>
      </w:r>
      <w:r>
        <w:rPr>
          <w:rFonts w:ascii="Times New Roman" w:hAnsi="Times New Roman" w:cs="Times New Roman"/>
          <w:bCs/>
          <w:sz w:val="24"/>
          <w:szCs w:val="24"/>
        </w:rPr>
        <w:t>-</w:t>
      </w:r>
      <w:r w:rsidRPr="00A32BA7">
        <w:rPr>
          <w:rFonts w:ascii="Times New Roman" w:hAnsi="Times New Roman" w:cs="Times New Roman"/>
          <w:bCs/>
          <w:sz w:val="24"/>
          <w:szCs w:val="24"/>
        </w:rPr>
        <w:t>fractie merken op dat er een verkenning komt naar de verschillen in het arbeidsrecht tussen Europees Nederland en Caribisch Nederland. Deze leden vragen naar het tijdpad van deze verkenning en wanneer de Kamer hierover verder wordt geïnformeerd. De</w:t>
      </w:r>
      <w:r>
        <w:rPr>
          <w:rFonts w:ascii="Times New Roman" w:hAnsi="Times New Roman" w:cs="Times New Roman"/>
          <w:bCs/>
          <w:sz w:val="24"/>
          <w:szCs w:val="24"/>
        </w:rPr>
        <w:t xml:space="preserve">ze leden </w:t>
      </w:r>
      <w:r w:rsidRPr="00A32BA7">
        <w:rPr>
          <w:rFonts w:ascii="Times New Roman" w:hAnsi="Times New Roman" w:cs="Times New Roman"/>
          <w:bCs/>
          <w:sz w:val="24"/>
          <w:szCs w:val="24"/>
        </w:rPr>
        <w:t>vragen ook of bij deze verkenning betrokken kan worden hoe de wetswijzigingen invloed hebben op de arbeidsmarkt daar.</w:t>
      </w:r>
    </w:p>
    <w:p w:rsidR="00A32BA7" w:rsidP="00CC1E4B" w:rsidRDefault="00A32BA7" w14:paraId="2355EB9B" w14:textId="77777777">
      <w:pPr>
        <w:pStyle w:val="Geenafstand"/>
        <w:rPr>
          <w:rFonts w:ascii="Times New Roman" w:hAnsi="Times New Roman" w:cs="Times New Roman"/>
          <w:bCs/>
          <w:sz w:val="24"/>
          <w:szCs w:val="24"/>
        </w:rPr>
      </w:pPr>
    </w:p>
    <w:p w:rsidRPr="00935161" w:rsidR="00935161" w:rsidP="00935161" w:rsidRDefault="00935161" w14:paraId="616C3250" w14:textId="77777777">
      <w:pPr>
        <w:pStyle w:val="Geenafstand"/>
        <w:rPr>
          <w:rFonts w:ascii="Times New Roman" w:hAnsi="Times New Roman" w:cs="Times New Roman"/>
          <w:bCs/>
          <w:sz w:val="24"/>
          <w:szCs w:val="24"/>
        </w:rPr>
      </w:pPr>
      <w:r w:rsidRPr="00935161">
        <w:rPr>
          <w:rFonts w:ascii="Times New Roman" w:hAnsi="Times New Roman" w:cs="Times New Roman"/>
          <w:bCs/>
          <w:sz w:val="24"/>
          <w:szCs w:val="24"/>
        </w:rPr>
        <w:lastRenderedPageBreak/>
        <w:t xml:space="preserve">De leden van de </w:t>
      </w:r>
      <w:r w:rsidRPr="00935161">
        <w:rPr>
          <w:rFonts w:ascii="Times New Roman" w:hAnsi="Times New Roman" w:cs="Times New Roman"/>
          <w:b/>
          <w:sz w:val="24"/>
          <w:szCs w:val="24"/>
        </w:rPr>
        <w:t>VVD-fractie</w:t>
      </w:r>
      <w:r w:rsidRPr="00935161">
        <w:rPr>
          <w:rFonts w:ascii="Times New Roman" w:hAnsi="Times New Roman" w:cs="Times New Roman"/>
          <w:bCs/>
          <w:sz w:val="24"/>
          <w:szCs w:val="24"/>
        </w:rPr>
        <w:t xml:space="preserve"> vragen hoe voorkomen wordt dat studenten en scholieren door de nieuwe regels minder kansen krijgen om werkervaring op te doen en hun inkomen aan te vullen.</w:t>
      </w:r>
    </w:p>
    <w:p w:rsidRPr="00935161" w:rsidR="00935161" w:rsidP="00935161" w:rsidRDefault="00935161" w14:paraId="53688677" w14:textId="38F4868D">
      <w:pPr>
        <w:pStyle w:val="Geenafstand"/>
        <w:rPr>
          <w:rFonts w:ascii="Times New Roman" w:hAnsi="Times New Roman" w:cs="Times New Roman"/>
          <w:bCs/>
          <w:sz w:val="24"/>
          <w:szCs w:val="24"/>
        </w:rPr>
      </w:pPr>
      <w:r w:rsidRPr="00935161">
        <w:rPr>
          <w:rFonts w:ascii="Times New Roman" w:hAnsi="Times New Roman" w:cs="Times New Roman"/>
          <w:bCs/>
          <w:sz w:val="24"/>
          <w:szCs w:val="24"/>
        </w:rPr>
        <w:tab/>
      </w:r>
    </w:p>
    <w:p w:rsidRPr="00935161" w:rsidR="00935161" w:rsidP="00935161" w:rsidRDefault="00935161" w14:paraId="6BFB5679" w14:textId="5C29835F">
      <w:pPr>
        <w:pStyle w:val="Geenafstand"/>
        <w:rPr>
          <w:rFonts w:ascii="Times New Roman" w:hAnsi="Times New Roman" w:cs="Times New Roman"/>
          <w:bCs/>
          <w:sz w:val="24"/>
          <w:szCs w:val="24"/>
        </w:rPr>
      </w:pPr>
      <w:r w:rsidRPr="00935161">
        <w:rPr>
          <w:rFonts w:ascii="Times New Roman" w:hAnsi="Times New Roman" w:cs="Times New Roman"/>
          <w:bCs/>
          <w:sz w:val="24"/>
          <w:szCs w:val="24"/>
        </w:rPr>
        <w:t>De leden van de VVD-fractie vragen welke economische effecten dit wetsvoorstel heeft voor sectoren die sterk afhankelijk zijn van piek- en seizoenswerk (horeca, recreatie, retail, landbouw). De</w:t>
      </w:r>
      <w:r w:rsidR="007A41D7">
        <w:rPr>
          <w:rFonts w:ascii="Times New Roman" w:hAnsi="Times New Roman" w:cs="Times New Roman"/>
          <w:bCs/>
          <w:sz w:val="24"/>
          <w:szCs w:val="24"/>
        </w:rPr>
        <w:t>ze</w:t>
      </w:r>
      <w:r w:rsidRPr="00935161">
        <w:rPr>
          <w:rFonts w:ascii="Times New Roman" w:hAnsi="Times New Roman" w:cs="Times New Roman"/>
          <w:bCs/>
          <w:sz w:val="24"/>
          <w:szCs w:val="24"/>
        </w:rPr>
        <w:t xml:space="preserve"> leden zijn benieuwd of de regering vindt dat deze gevolgen in verhouding staan met de opbrengst van dit voorstel. </w:t>
      </w:r>
    </w:p>
    <w:p w:rsidRPr="00935161" w:rsidR="00935161" w:rsidP="00935161" w:rsidRDefault="00935161" w14:paraId="24315898" w14:textId="77777777">
      <w:pPr>
        <w:pStyle w:val="Geenafstand"/>
        <w:rPr>
          <w:rFonts w:ascii="Times New Roman" w:hAnsi="Times New Roman" w:cs="Times New Roman"/>
          <w:bCs/>
          <w:sz w:val="24"/>
          <w:szCs w:val="24"/>
        </w:rPr>
      </w:pPr>
    </w:p>
    <w:p w:rsidR="00935161" w:rsidP="00935161" w:rsidRDefault="00935161" w14:paraId="142083C8" w14:textId="77777777">
      <w:pPr>
        <w:pStyle w:val="Geenafstand"/>
        <w:rPr>
          <w:rFonts w:ascii="Times New Roman" w:hAnsi="Times New Roman" w:cs="Times New Roman"/>
          <w:bCs/>
          <w:sz w:val="24"/>
          <w:szCs w:val="24"/>
        </w:rPr>
      </w:pPr>
      <w:r w:rsidRPr="00935161">
        <w:rPr>
          <w:rFonts w:ascii="Times New Roman" w:hAnsi="Times New Roman" w:cs="Times New Roman"/>
          <w:bCs/>
          <w:sz w:val="24"/>
          <w:szCs w:val="24"/>
        </w:rPr>
        <w:t>De leden van de VVD-fractie vragen hoeveel banen naar verwachting verdwijnen als gevolg van het afschaffen van nulurencontracten en de striktere ketenregeling. Kan de regering dit kwantificeren?</w:t>
      </w:r>
    </w:p>
    <w:p w:rsidRPr="00935161" w:rsidR="007A41D7" w:rsidP="00935161" w:rsidRDefault="007A41D7" w14:paraId="3C471C0B" w14:textId="77777777">
      <w:pPr>
        <w:pStyle w:val="Geenafstand"/>
        <w:rPr>
          <w:rFonts w:ascii="Times New Roman" w:hAnsi="Times New Roman" w:cs="Times New Roman"/>
          <w:bCs/>
          <w:sz w:val="24"/>
          <w:szCs w:val="24"/>
        </w:rPr>
      </w:pPr>
    </w:p>
    <w:p w:rsidRPr="00935161" w:rsidR="00935161" w:rsidP="00935161" w:rsidRDefault="00935161" w14:paraId="3E6C4ADA" w14:textId="77777777">
      <w:pPr>
        <w:pStyle w:val="Geenafstand"/>
        <w:rPr>
          <w:rFonts w:ascii="Times New Roman" w:hAnsi="Times New Roman" w:cs="Times New Roman"/>
          <w:bCs/>
          <w:sz w:val="24"/>
          <w:szCs w:val="24"/>
        </w:rPr>
      </w:pPr>
      <w:r w:rsidRPr="00935161">
        <w:rPr>
          <w:rFonts w:ascii="Times New Roman" w:hAnsi="Times New Roman" w:cs="Times New Roman"/>
          <w:bCs/>
          <w:sz w:val="24"/>
          <w:szCs w:val="24"/>
        </w:rPr>
        <w:t xml:space="preserve">De leden van de VVD-fractie vragen hoe de regering bij de verdere behandeling gaat borgen dat dit wetsvoorstel niet leidt tot verlies van werkgelegenheid en ondernemerschap in sectoren die Nederland economisch en maatschappelijk vitaal maken. </w:t>
      </w:r>
    </w:p>
    <w:p w:rsidRPr="00935161" w:rsidR="00935161" w:rsidP="00935161" w:rsidRDefault="00935161" w14:paraId="5B8053B4" w14:textId="17DAA026">
      <w:pPr>
        <w:pStyle w:val="Geenafstand"/>
        <w:rPr>
          <w:rFonts w:ascii="Times New Roman" w:hAnsi="Times New Roman" w:cs="Times New Roman"/>
          <w:bCs/>
          <w:sz w:val="24"/>
          <w:szCs w:val="24"/>
        </w:rPr>
      </w:pPr>
      <w:r w:rsidRPr="00935161">
        <w:rPr>
          <w:rFonts w:ascii="Times New Roman" w:hAnsi="Times New Roman" w:cs="Times New Roman"/>
          <w:bCs/>
          <w:sz w:val="24"/>
          <w:szCs w:val="24"/>
        </w:rPr>
        <w:tab/>
      </w:r>
    </w:p>
    <w:p w:rsidR="00935161" w:rsidP="00935161" w:rsidRDefault="00935161" w14:paraId="6517F74E" w14:textId="77777777">
      <w:pPr>
        <w:pStyle w:val="Geenafstand"/>
        <w:rPr>
          <w:rFonts w:ascii="Times New Roman" w:hAnsi="Times New Roman" w:cs="Times New Roman"/>
          <w:bCs/>
          <w:sz w:val="24"/>
          <w:szCs w:val="24"/>
        </w:rPr>
      </w:pPr>
      <w:r w:rsidRPr="00935161">
        <w:rPr>
          <w:rFonts w:ascii="Times New Roman" w:hAnsi="Times New Roman" w:cs="Times New Roman"/>
          <w:bCs/>
          <w:sz w:val="24"/>
          <w:szCs w:val="24"/>
        </w:rPr>
        <w:t>De leden van de VVD-fractie vragen hoe de regering de forse toename in administratieve lasten voor werkgevers verantwoordt, en hoe dit verenigbaar is met het streven naar minder regeldruk.</w:t>
      </w:r>
    </w:p>
    <w:p w:rsidRPr="00935161" w:rsidR="00935161" w:rsidP="00935161" w:rsidRDefault="00935161" w14:paraId="2F88E173" w14:textId="77777777">
      <w:pPr>
        <w:pStyle w:val="Geenafstand"/>
        <w:rPr>
          <w:rFonts w:ascii="Times New Roman" w:hAnsi="Times New Roman" w:cs="Times New Roman"/>
          <w:bCs/>
          <w:sz w:val="24"/>
          <w:szCs w:val="24"/>
        </w:rPr>
      </w:pPr>
    </w:p>
    <w:p w:rsidR="00935161" w:rsidP="00935161" w:rsidRDefault="00935161" w14:paraId="36A14D78" w14:textId="63776026">
      <w:pPr>
        <w:pStyle w:val="Geenafstand"/>
        <w:rPr>
          <w:rFonts w:ascii="Times New Roman" w:hAnsi="Times New Roman" w:cs="Times New Roman"/>
          <w:bCs/>
          <w:sz w:val="24"/>
          <w:szCs w:val="24"/>
        </w:rPr>
      </w:pPr>
      <w:r w:rsidRPr="00935161">
        <w:rPr>
          <w:rFonts w:ascii="Times New Roman" w:hAnsi="Times New Roman" w:cs="Times New Roman"/>
          <w:bCs/>
          <w:sz w:val="24"/>
          <w:szCs w:val="24"/>
        </w:rPr>
        <w:t>De leden van de VVD-fractie vragen of de regering bereid is om het wetsvoorstel te herzien en soepeler varianten van de ketenregeling en oproepcontracten mogelijk te maken.</w:t>
      </w:r>
    </w:p>
    <w:p w:rsidR="00B00C01" w:rsidP="00935161" w:rsidRDefault="00B00C01" w14:paraId="74AB8DFC" w14:textId="77777777">
      <w:pPr>
        <w:pStyle w:val="Geenafstand"/>
        <w:rPr>
          <w:rFonts w:ascii="Times New Roman" w:hAnsi="Times New Roman" w:cs="Times New Roman"/>
          <w:bCs/>
          <w:sz w:val="24"/>
          <w:szCs w:val="24"/>
        </w:rPr>
      </w:pPr>
    </w:p>
    <w:p w:rsidRPr="00B00C01" w:rsidR="00B00C01" w:rsidP="00B00C01" w:rsidRDefault="00B00C01" w14:paraId="272555B6" w14:textId="77777777">
      <w:pPr>
        <w:pStyle w:val="Geenafstand"/>
        <w:rPr>
          <w:rFonts w:ascii="Times New Roman" w:hAnsi="Times New Roman" w:cs="Times New Roman"/>
          <w:bCs/>
          <w:sz w:val="24"/>
          <w:szCs w:val="24"/>
        </w:rPr>
      </w:pPr>
      <w:r w:rsidRPr="00B00C01">
        <w:rPr>
          <w:rFonts w:ascii="Times New Roman" w:hAnsi="Times New Roman" w:cs="Times New Roman"/>
          <w:bCs/>
          <w:sz w:val="24"/>
          <w:szCs w:val="24"/>
        </w:rPr>
        <w:t xml:space="preserve">De leden van de </w:t>
      </w:r>
      <w:r w:rsidRPr="00B00C01">
        <w:rPr>
          <w:rFonts w:ascii="Times New Roman" w:hAnsi="Times New Roman" w:cs="Times New Roman"/>
          <w:b/>
          <w:sz w:val="24"/>
          <w:szCs w:val="24"/>
        </w:rPr>
        <w:t>D66-fractie</w:t>
      </w:r>
      <w:r w:rsidRPr="00B00C01">
        <w:rPr>
          <w:rFonts w:ascii="Times New Roman" w:hAnsi="Times New Roman" w:cs="Times New Roman"/>
          <w:bCs/>
          <w:sz w:val="24"/>
          <w:szCs w:val="24"/>
        </w:rPr>
        <w:t xml:space="preserve"> vragen de regering waarom gekozen is voor de overgangstermijnen van 2026 voor tijdelijke contracten en uitzendkrachten, en 2027 voor oproepcontracten. Hoe wordt voorkomen dat werkgevers in de tussentijd massaal contractvormen aanpassen die na inwerkingtreding niet meer toegestaan zijn?</w:t>
      </w:r>
    </w:p>
    <w:p w:rsidR="00B00C01" w:rsidP="00B00C01" w:rsidRDefault="00B00C01" w14:paraId="798DEC8C" w14:textId="25451387">
      <w:pPr>
        <w:pStyle w:val="Geenafstand"/>
        <w:rPr>
          <w:rFonts w:ascii="Times New Roman" w:hAnsi="Times New Roman" w:cs="Times New Roman"/>
          <w:bCs/>
          <w:sz w:val="24"/>
          <w:szCs w:val="24"/>
        </w:rPr>
      </w:pPr>
      <w:r w:rsidRPr="00B00C01">
        <w:rPr>
          <w:rFonts w:ascii="Times New Roman" w:hAnsi="Times New Roman" w:cs="Times New Roman"/>
          <w:bCs/>
          <w:sz w:val="24"/>
          <w:szCs w:val="24"/>
        </w:rPr>
        <w:t>Daarnaast vragen d</w:t>
      </w:r>
      <w:r>
        <w:rPr>
          <w:rFonts w:ascii="Times New Roman" w:hAnsi="Times New Roman" w:cs="Times New Roman"/>
          <w:bCs/>
          <w:sz w:val="24"/>
          <w:szCs w:val="24"/>
        </w:rPr>
        <w:t>ez</w:t>
      </w:r>
      <w:r w:rsidRPr="00B00C01">
        <w:rPr>
          <w:rFonts w:ascii="Times New Roman" w:hAnsi="Times New Roman" w:cs="Times New Roman"/>
          <w:bCs/>
          <w:sz w:val="24"/>
          <w:szCs w:val="24"/>
        </w:rPr>
        <w:t>e leden welke voorlichtingscampagnes richting werkgevers en werknemers worden voorzien, nu de Belastingdienst wijst op het belang van duidelijke communicatie over de nieuwe contractvormen.</w:t>
      </w:r>
    </w:p>
    <w:p w:rsidR="00B00C01" w:rsidP="00B00C01" w:rsidRDefault="00B00C01" w14:paraId="7A1F18BF" w14:textId="77777777">
      <w:pPr>
        <w:pStyle w:val="Geenafstand"/>
        <w:rPr>
          <w:rFonts w:ascii="Times New Roman" w:hAnsi="Times New Roman" w:cs="Times New Roman"/>
          <w:bCs/>
          <w:sz w:val="24"/>
          <w:szCs w:val="24"/>
        </w:rPr>
      </w:pPr>
    </w:p>
    <w:p w:rsidR="00B00C01" w:rsidP="00B00C01" w:rsidRDefault="00B00C01" w14:paraId="64BEFBE1" w14:textId="2D409DD6">
      <w:pPr>
        <w:pStyle w:val="Geenafstand"/>
        <w:rPr>
          <w:rFonts w:ascii="Times New Roman" w:hAnsi="Times New Roman" w:cs="Times New Roman"/>
          <w:bCs/>
          <w:sz w:val="24"/>
          <w:szCs w:val="24"/>
        </w:rPr>
      </w:pPr>
      <w:r w:rsidRPr="00B00C01">
        <w:rPr>
          <w:rFonts w:ascii="Times New Roman" w:hAnsi="Times New Roman" w:cs="Times New Roman"/>
          <w:bCs/>
          <w:sz w:val="24"/>
          <w:szCs w:val="24"/>
        </w:rPr>
        <w:t xml:space="preserve">De leden van de </w:t>
      </w:r>
      <w:r w:rsidRPr="00C34F71">
        <w:rPr>
          <w:rFonts w:ascii="Times New Roman" w:hAnsi="Times New Roman" w:cs="Times New Roman"/>
          <w:bCs/>
          <w:sz w:val="24"/>
          <w:szCs w:val="24"/>
        </w:rPr>
        <w:t>D66-fractie</w:t>
      </w:r>
      <w:r w:rsidRPr="00B00C01">
        <w:rPr>
          <w:rFonts w:ascii="Times New Roman" w:hAnsi="Times New Roman" w:cs="Times New Roman"/>
          <w:bCs/>
          <w:sz w:val="24"/>
          <w:szCs w:val="24"/>
        </w:rPr>
        <w:t xml:space="preserve"> wijzen erop dat het </w:t>
      </w:r>
      <w:r w:rsidR="00FD7DF7">
        <w:rPr>
          <w:rFonts w:ascii="Times New Roman" w:hAnsi="Times New Roman" w:cs="Times New Roman"/>
          <w:bCs/>
          <w:sz w:val="24"/>
          <w:szCs w:val="24"/>
        </w:rPr>
        <w:t>Adviescollege Toetsing Regeldruk (</w:t>
      </w:r>
      <w:r w:rsidRPr="00B00C01">
        <w:rPr>
          <w:rFonts w:ascii="Times New Roman" w:hAnsi="Times New Roman" w:cs="Times New Roman"/>
          <w:bCs/>
          <w:sz w:val="24"/>
          <w:szCs w:val="24"/>
        </w:rPr>
        <w:t>ATR</w:t>
      </w:r>
      <w:r w:rsidR="00FD7DF7">
        <w:rPr>
          <w:rFonts w:ascii="Times New Roman" w:hAnsi="Times New Roman" w:cs="Times New Roman"/>
          <w:bCs/>
          <w:sz w:val="24"/>
          <w:szCs w:val="24"/>
        </w:rPr>
        <w:t>)</w:t>
      </w:r>
      <w:r w:rsidRPr="00B00C01">
        <w:rPr>
          <w:rFonts w:ascii="Times New Roman" w:hAnsi="Times New Roman" w:cs="Times New Roman"/>
          <w:bCs/>
          <w:sz w:val="24"/>
          <w:szCs w:val="24"/>
        </w:rPr>
        <w:t xml:space="preserve"> in haar uitvoeringstoets van 16 augustus 2023 heeft gewezen op het risico van een weglek naar jaarurennormen. Hoewel de regering stelt dat dit via sociale partners wordt gereguleerd, constateren de</w:t>
      </w:r>
      <w:r>
        <w:rPr>
          <w:rFonts w:ascii="Times New Roman" w:hAnsi="Times New Roman" w:cs="Times New Roman"/>
          <w:bCs/>
          <w:sz w:val="24"/>
          <w:szCs w:val="24"/>
        </w:rPr>
        <w:t>ze</w:t>
      </w:r>
      <w:r w:rsidRPr="00B00C01">
        <w:rPr>
          <w:rFonts w:ascii="Times New Roman" w:hAnsi="Times New Roman" w:cs="Times New Roman"/>
          <w:bCs/>
          <w:sz w:val="24"/>
          <w:szCs w:val="24"/>
        </w:rPr>
        <w:t xml:space="preserve"> leden dat in 53 cao’s (waar circa 51% van de werknemers onder valt) een jaarurensystematiek mogelijk is gemaakt. De</w:t>
      </w:r>
      <w:r>
        <w:rPr>
          <w:rFonts w:ascii="Times New Roman" w:hAnsi="Times New Roman" w:cs="Times New Roman"/>
          <w:bCs/>
          <w:sz w:val="24"/>
          <w:szCs w:val="24"/>
        </w:rPr>
        <w:t>ze</w:t>
      </w:r>
      <w:r w:rsidRPr="00B00C01">
        <w:rPr>
          <w:rFonts w:ascii="Times New Roman" w:hAnsi="Times New Roman" w:cs="Times New Roman"/>
          <w:bCs/>
          <w:sz w:val="24"/>
          <w:szCs w:val="24"/>
        </w:rPr>
        <w:t xml:space="preserve"> leden vragen de regering nader in te gaan op de zorg van het ATR dat hierdoor een substantiële weglek naar contracten met een jaarurennorm kan ontstaan.</w:t>
      </w:r>
    </w:p>
    <w:p w:rsidR="009941F6" w:rsidP="00CC1E4B" w:rsidRDefault="009941F6" w14:paraId="62B3C077" w14:textId="77777777">
      <w:pPr>
        <w:pStyle w:val="Geenafstand"/>
        <w:rPr>
          <w:rFonts w:ascii="Times New Roman" w:hAnsi="Times New Roman" w:cs="Times New Roman"/>
          <w:bCs/>
          <w:sz w:val="24"/>
          <w:szCs w:val="24"/>
        </w:rPr>
      </w:pPr>
    </w:p>
    <w:p w:rsidR="009941F6" w:rsidP="009941F6" w:rsidRDefault="009941F6" w14:paraId="7BC26126" w14:textId="33F76224">
      <w:pPr>
        <w:pStyle w:val="Geenafstand"/>
        <w:rPr>
          <w:rFonts w:ascii="Times New Roman" w:hAnsi="Times New Roman" w:cs="Times New Roman"/>
          <w:bCs/>
          <w:sz w:val="24"/>
          <w:szCs w:val="24"/>
        </w:rPr>
      </w:pPr>
      <w:r>
        <w:rPr>
          <w:rFonts w:ascii="Times New Roman" w:hAnsi="Times New Roman" w:cs="Times New Roman"/>
          <w:bCs/>
          <w:sz w:val="24"/>
          <w:szCs w:val="24"/>
        </w:rPr>
        <w:t xml:space="preserve">De leden van de </w:t>
      </w:r>
      <w:r w:rsidRPr="00935161">
        <w:rPr>
          <w:rFonts w:ascii="Times New Roman" w:hAnsi="Times New Roman" w:cs="Times New Roman"/>
          <w:b/>
          <w:sz w:val="24"/>
          <w:szCs w:val="24"/>
        </w:rPr>
        <w:t>BBB-fractie</w:t>
      </w:r>
      <w:r>
        <w:rPr>
          <w:rFonts w:ascii="Times New Roman" w:hAnsi="Times New Roman" w:cs="Times New Roman"/>
          <w:bCs/>
          <w:sz w:val="24"/>
          <w:szCs w:val="24"/>
        </w:rPr>
        <w:t xml:space="preserve"> lezen dat h</w:t>
      </w:r>
      <w:r w:rsidRPr="009941F6">
        <w:rPr>
          <w:rFonts w:ascii="Times New Roman" w:hAnsi="Times New Roman" w:cs="Times New Roman"/>
          <w:bCs/>
          <w:sz w:val="24"/>
          <w:szCs w:val="24"/>
        </w:rPr>
        <w:t>et beoordelen of de juiste premie is afgedragen, volgens de Belastingdienst</w:t>
      </w:r>
      <w:r>
        <w:rPr>
          <w:rFonts w:ascii="Times New Roman" w:hAnsi="Times New Roman" w:cs="Times New Roman"/>
          <w:bCs/>
          <w:sz w:val="24"/>
          <w:szCs w:val="24"/>
        </w:rPr>
        <w:t>,</w:t>
      </w:r>
      <w:r w:rsidRPr="009941F6">
        <w:rPr>
          <w:rFonts w:ascii="Times New Roman" w:hAnsi="Times New Roman" w:cs="Times New Roman"/>
          <w:bCs/>
          <w:sz w:val="24"/>
          <w:szCs w:val="24"/>
        </w:rPr>
        <w:t xml:space="preserve"> buitengewoon complex en tijdrovend</w:t>
      </w:r>
      <w:r>
        <w:rPr>
          <w:rFonts w:ascii="Times New Roman" w:hAnsi="Times New Roman" w:cs="Times New Roman"/>
          <w:bCs/>
          <w:sz w:val="24"/>
          <w:szCs w:val="24"/>
        </w:rPr>
        <w:t xml:space="preserve"> is</w:t>
      </w:r>
      <w:r w:rsidRPr="009941F6">
        <w:rPr>
          <w:rFonts w:ascii="Times New Roman" w:hAnsi="Times New Roman" w:cs="Times New Roman"/>
          <w:bCs/>
          <w:sz w:val="24"/>
          <w:szCs w:val="24"/>
        </w:rPr>
        <w:t>. Met de introductie van het basiscontract moet de lage premie van het AWf onder specifieke voorwaarden worden toegepast. Het beoordelen of deze voorwaarden correct zijn toegepast, vereist een diepgaande kennis van het arbeidsrecht. Kan de minister aangeven hoe zij dit denkt te kunnen adresseren?</w:t>
      </w:r>
    </w:p>
    <w:p w:rsidRPr="00B65ABB" w:rsidR="00B65ABB" w:rsidP="00CC1E4B" w:rsidRDefault="00B65ABB" w14:paraId="4C69ABF1" w14:textId="77777777">
      <w:pPr>
        <w:pStyle w:val="Geenafstand"/>
        <w:rPr>
          <w:rFonts w:ascii="Times New Roman" w:hAnsi="Times New Roman" w:cs="Times New Roman"/>
          <w:bCs/>
          <w:sz w:val="24"/>
          <w:szCs w:val="24"/>
        </w:rPr>
      </w:pPr>
    </w:p>
    <w:p w:rsidR="00CC1E4B" w:rsidP="00CC1E4B" w:rsidRDefault="00CC1E4B" w14:paraId="75896C14" w14:textId="2278AFC7">
      <w:pPr>
        <w:pStyle w:val="Geenafstand"/>
        <w:rPr>
          <w:rFonts w:ascii="Times New Roman" w:hAnsi="Times New Roman" w:cs="Times New Roman"/>
          <w:bCs/>
          <w:sz w:val="24"/>
          <w:szCs w:val="24"/>
        </w:rPr>
      </w:pPr>
      <w:r w:rsidRPr="00CC1E4B">
        <w:rPr>
          <w:rFonts w:ascii="Times New Roman" w:hAnsi="Times New Roman" w:cs="Times New Roman"/>
          <w:bCs/>
          <w:sz w:val="24"/>
          <w:szCs w:val="24"/>
        </w:rPr>
        <w:t xml:space="preserve">De leden van de </w:t>
      </w:r>
      <w:r w:rsidRPr="00CC1E4B">
        <w:rPr>
          <w:rFonts w:ascii="Times New Roman" w:hAnsi="Times New Roman" w:cs="Times New Roman"/>
          <w:b/>
          <w:sz w:val="24"/>
          <w:szCs w:val="24"/>
        </w:rPr>
        <w:t>SGP-fractie</w:t>
      </w:r>
      <w:r w:rsidRPr="00CC1E4B">
        <w:rPr>
          <w:rFonts w:ascii="Times New Roman" w:hAnsi="Times New Roman" w:cs="Times New Roman"/>
          <w:bCs/>
          <w:sz w:val="24"/>
          <w:szCs w:val="24"/>
        </w:rPr>
        <w:t xml:space="preserve"> vragen de regering te reageren op de toename van de regeldruk die dit voorstel veroorzaakt en hoe dat zich verhoudt tot de ambitie van dit kabinet om juist de regeldruk te verminderen.</w:t>
      </w:r>
    </w:p>
    <w:p w:rsidR="00C34F71" w:rsidP="00CC1E4B" w:rsidRDefault="00C34F71" w14:paraId="29611E11" w14:textId="77777777">
      <w:pPr>
        <w:pStyle w:val="Geenafstand"/>
        <w:rPr>
          <w:rFonts w:ascii="Times New Roman" w:hAnsi="Times New Roman" w:cs="Times New Roman"/>
          <w:bCs/>
          <w:sz w:val="24"/>
          <w:szCs w:val="24"/>
        </w:rPr>
      </w:pPr>
    </w:p>
    <w:p w:rsidRPr="00CC1E4B" w:rsidR="00C34F71" w:rsidP="00CC1E4B" w:rsidRDefault="00C34F71" w14:paraId="4A866EC1" w14:textId="5C2F3586">
      <w:pPr>
        <w:pStyle w:val="Geenafstand"/>
        <w:rPr>
          <w:rFonts w:ascii="Times New Roman" w:hAnsi="Times New Roman" w:cs="Times New Roman"/>
          <w:bCs/>
          <w:sz w:val="24"/>
          <w:szCs w:val="24"/>
        </w:rPr>
      </w:pPr>
      <w:r w:rsidRPr="00C34F71">
        <w:rPr>
          <w:rFonts w:ascii="Times New Roman" w:hAnsi="Times New Roman" w:cs="Times New Roman"/>
          <w:bCs/>
          <w:sz w:val="24"/>
          <w:szCs w:val="24"/>
        </w:rPr>
        <w:lastRenderedPageBreak/>
        <w:t xml:space="preserve">De leden van de </w:t>
      </w:r>
      <w:r w:rsidRPr="00C34F71">
        <w:rPr>
          <w:rFonts w:ascii="Times New Roman" w:hAnsi="Times New Roman" w:cs="Times New Roman"/>
          <w:b/>
          <w:sz w:val="24"/>
          <w:szCs w:val="24"/>
        </w:rPr>
        <w:t>ChristenUnie-fractie</w:t>
      </w:r>
      <w:r w:rsidRPr="00C34F71">
        <w:rPr>
          <w:rFonts w:ascii="Times New Roman" w:hAnsi="Times New Roman" w:cs="Times New Roman"/>
          <w:bCs/>
          <w:sz w:val="24"/>
          <w:szCs w:val="24"/>
        </w:rPr>
        <w:t xml:space="preserve"> verzoeken de regering om inzicht te geven in de huidige stand van zaken van de verkenning over de verschillen in het arbeidsrecht tussen Europees Nederland en Caribisch Nederland en de positie van werkenden in Caribisch Nederland</w:t>
      </w:r>
      <w:r>
        <w:rPr>
          <w:rFonts w:ascii="Times New Roman" w:hAnsi="Times New Roman" w:cs="Times New Roman"/>
          <w:bCs/>
          <w:sz w:val="24"/>
          <w:szCs w:val="24"/>
        </w:rPr>
        <w:t>.</w:t>
      </w:r>
      <w:r w:rsidRPr="00C34F71">
        <w:rPr>
          <w:rFonts w:ascii="Times New Roman" w:hAnsi="Times New Roman" w:cs="Times New Roman"/>
          <w:bCs/>
          <w:sz w:val="24"/>
          <w:szCs w:val="24"/>
        </w:rPr>
        <w:t xml:space="preserve"> Heeft de regering al duidelijkheid over welke maatregelen wel en welke niet zullen gelden voor Caribisch Nederland? Zo niet vragen de</w:t>
      </w:r>
      <w:r>
        <w:rPr>
          <w:rFonts w:ascii="Times New Roman" w:hAnsi="Times New Roman" w:cs="Times New Roman"/>
          <w:bCs/>
          <w:sz w:val="24"/>
          <w:szCs w:val="24"/>
        </w:rPr>
        <w:t>ze</w:t>
      </w:r>
      <w:r w:rsidRPr="00C34F71">
        <w:rPr>
          <w:rFonts w:ascii="Times New Roman" w:hAnsi="Times New Roman" w:cs="Times New Roman"/>
          <w:bCs/>
          <w:sz w:val="24"/>
          <w:szCs w:val="24"/>
        </w:rPr>
        <w:t xml:space="preserve"> leden wanneer de regering Caribisch Nederland duidelijkheid kan geven zowel over welke maatregelen geïmplanteerd zullen worden als vanaf wanneer</w:t>
      </w:r>
      <w:r>
        <w:rPr>
          <w:rFonts w:ascii="Times New Roman" w:hAnsi="Times New Roman" w:cs="Times New Roman"/>
          <w:bCs/>
          <w:sz w:val="24"/>
          <w:szCs w:val="24"/>
        </w:rPr>
        <w:t>.</w:t>
      </w:r>
    </w:p>
    <w:p w:rsidR="00CC1E4B" w:rsidP="00CC1E4B" w:rsidRDefault="00CC1E4B" w14:paraId="22393308" w14:textId="77777777">
      <w:pPr>
        <w:pStyle w:val="Geenafstand"/>
        <w:rPr>
          <w:rFonts w:ascii="Times New Roman" w:hAnsi="Times New Roman" w:cs="Times New Roman"/>
          <w:b/>
          <w:sz w:val="24"/>
          <w:szCs w:val="24"/>
        </w:rPr>
      </w:pPr>
    </w:p>
    <w:p w:rsidR="00CE60E4" w:rsidP="00CE60E4" w:rsidRDefault="00CE60E4" w14:paraId="2EAEACBD" w14:textId="77777777">
      <w:pPr>
        <w:pStyle w:val="Geenafstand"/>
        <w:numPr>
          <w:ilvl w:val="0"/>
          <w:numId w:val="11"/>
        </w:numPr>
        <w:rPr>
          <w:rFonts w:ascii="Times New Roman" w:hAnsi="Times New Roman" w:cs="Times New Roman"/>
          <w:b/>
          <w:sz w:val="24"/>
          <w:szCs w:val="24"/>
        </w:rPr>
      </w:pPr>
      <w:r>
        <w:rPr>
          <w:rFonts w:ascii="Times New Roman" w:hAnsi="Times New Roman" w:cs="Times New Roman"/>
          <w:b/>
          <w:sz w:val="24"/>
          <w:szCs w:val="24"/>
        </w:rPr>
        <w:t>Consultatie en adviezen</w:t>
      </w:r>
    </w:p>
    <w:p w:rsidR="000B200B" w:rsidP="000B200B" w:rsidRDefault="000B200B" w14:paraId="1DF6B5EE" w14:textId="77777777">
      <w:pPr>
        <w:pStyle w:val="Geenafstand"/>
        <w:rPr>
          <w:rFonts w:ascii="Times New Roman" w:hAnsi="Times New Roman" w:cs="Times New Roman"/>
          <w:b/>
          <w:sz w:val="24"/>
          <w:szCs w:val="24"/>
        </w:rPr>
      </w:pPr>
    </w:p>
    <w:p w:rsidR="000B200B" w:rsidP="000B200B" w:rsidRDefault="000B200B" w14:paraId="0033A254" w14:textId="77777777">
      <w:pPr>
        <w:pStyle w:val="Geenafstand"/>
        <w:rPr>
          <w:rFonts w:ascii="Times New Roman" w:hAnsi="Times New Roman" w:cs="Times New Roman"/>
          <w:bCs/>
          <w:sz w:val="24"/>
          <w:szCs w:val="24"/>
        </w:rPr>
      </w:pPr>
      <w:r w:rsidRPr="000B200B">
        <w:rPr>
          <w:rFonts w:ascii="Times New Roman" w:hAnsi="Times New Roman" w:cs="Times New Roman"/>
          <w:bCs/>
          <w:sz w:val="24"/>
          <w:szCs w:val="24"/>
        </w:rPr>
        <w:t xml:space="preserve">De leden van de </w:t>
      </w:r>
      <w:r w:rsidRPr="000B200B">
        <w:rPr>
          <w:rFonts w:ascii="Times New Roman" w:hAnsi="Times New Roman" w:cs="Times New Roman"/>
          <w:b/>
          <w:sz w:val="24"/>
          <w:szCs w:val="24"/>
        </w:rPr>
        <w:t xml:space="preserve">SP-fractie </w:t>
      </w:r>
      <w:r w:rsidRPr="000B200B">
        <w:rPr>
          <w:rFonts w:ascii="Times New Roman" w:hAnsi="Times New Roman" w:cs="Times New Roman"/>
          <w:bCs/>
          <w:sz w:val="24"/>
          <w:szCs w:val="24"/>
        </w:rPr>
        <w:t>lezen dat de Raad voor de Rechtspraak aangeeft dat er naar verwachting rechtszaken gevoerd zullen worden over de nieuwe wetsartikelen. Echter, de ervaring is dat juist degenen voor wie de wijzigingen zijn bedoeld, er om allerlei redenen voor terugschrikken van die rechten gebruik te maken. Hoe wordt ervoor gezorgd dat werknemers wel de kans/ruimte/middelen krijgen om van hun rechten gebruik te maken als zij door de nieuwe regels (nog) steeds uitgebuit worden? Hoe komt de regering op voor deze groep mensen?</w:t>
      </w:r>
    </w:p>
    <w:p w:rsidRPr="000B200B" w:rsidR="000B200B" w:rsidP="000B200B" w:rsidRDefault="000B200B" w14:paraId="3B3A5CC6" w14:textId="77777777">
      <w:pPr>
        <w:pStyle w:val="Geenafstand"/>
        <w:rPr>
          <w:rFonts w:ascii="Times New Roman" w:hAnsi="Times New Roman" w:cs="Times New Roman"/>
          <w:bCs/>
          <w:sz w:val="24"/>
          <w:szCs w:val="24"/>
        </w:rPr>
      </w:pPr>
    </w:p>
    <w:p w:rsidR="000B200B" w:rsidP="000B200B" w:rsidRDefault="000B200B" w14:paraId="294C5CDA" w14:textId="57E7100F">
      <w:pPr>
        <w:pStyle w:val="Geenafstand"/>
        <w:rPr>
          <w:rFonts w:ascii="Times New Roman" w:hAnsi="Times New Roman" w:cs="Times New Roman"/>
          <w:bCs/>
          <w:sz w:val="24"/>
          <w:szCs w:val="24"/>
        </w:rPr>
      </w:pPr>
      <w:r w:rsidRPr="000B200B">
        <w:rPr>
          <w:rFonts w:ascii="Times New Roman" w:hAnsi="Times New Roman" w:cs="Times New Roman"/>
          <w:bCs/>
          <w:sz w:val="24"/>
          <w:szCs w:val="24"/>
        </w:rPr>
        <w:t>De leden van de SP-fractie is niet overtuigd dat de zorgen van de Raad voor de Rechtspraak voldoende zijn ingebed in dit wetsvoorstel. Hoe ziet de regering de zorgen van de Raad voor de Rechtspraak waarin zij aangeven dat de tweedeling in contracten tot allerlei rechtsvragen leidt? Moet hiervoor niet de huidige regels rondom vaste contracten worden versterkt in plaats van verschillende constructies die naast elkaar bestaan?</w:t>
      </w:r>
    </w:p>
    <w:p w:rsidR="00CC1E4B" w:rsidP="000B200B" w:rsidRDefault="00CC1E4B" w14:paraId="08CB989A" w14:textId="77777777">
      <w:pPr>
        <w:pStyle w:val="Geenafstand"/>
        <w:rPr>
          <w:rFonts w:ascii="Times New Roman" w:hAnsi="Times New Roman" w:cs="Times New Roman"/>
          <w:bCs/>
          <w:sz w:val="24"/>
          <w:szCs w:val="24"/>
        </w:rPr>
      </w:pPr>
    </w:p>
    <w:p w:rsidR="00CC1E4B" w:rsidP="000B200B" w:rsidRDefault="00CC1E4B" w14:paraId="6528EA5F" w14:textId="0B08769B">
      <w:pPr>
        <w:pStyle w:val="Geenafstand"/>
        <w:rPr>
          <w:rFonts w:ascii="Times New Roman" w:hAnsi="Times New Roman" w:cs="Times New Roman"/>
          <w:bCs/>
          <w:sz w:val="24"/>
          <w:szCs w:val="24"/>
        </w:rPr>
      </w:pPr>
      <w:r w:rsidRPr="00CC1E4B">
        <w:rPr>
          <w:rFonts w:ascii="Times New Roman" w:hAnsi="Times New Roman" w:cs="Times New Roman"/>
          <w:bCs/>
          <w:sz w:val="24"/>
          <w:szCs w:val="24"/>
        </w:rPr>
        <w:t xml:space="preserve">De leden van de </w:t>
      </w:r>
      <w:r w:rsidRPr="00CC1E4B">
        <w:rPr>
          <w:rFonts w:ascii="Times New Roman" w:hAnsi="Times New Roman" w:cs="Times New Roman"/>
          <w:b/>
          <w:sz w:val="24"/>
          <w:szCs w:val="24"/>
        </w:rPr>
        <w:t>SGP-fractie</w:t>
      </w:r>
      <w:r w:rsidRPr="00CC1E4B">
        <w:rPr>
          <w:rFonts w:ascii="Times New Roman" w:hAnsi="Times New Roman" w:cs="Times New Roman"/>
          <w:bCs/>
          <w:sz w:val="24"/>
          <w:szCs w:val="24"/>
        </w:rPr>
        <w:t xml:space="preserve"> vragen de regering in te gaan op de opmerking van de Raad voor de </w:t>
      </w:r>
      <w:r w:rsidR="00211E10">
        <w:rPr>
          <w:rFonts w:ascii="Times New Roman" w:hAnsi="Times New Roman" w:cs="Times New Roman"/>
          <w:bCs/>
          <w:sz w:val="24"/>
          <w:szCs w:val="24"/>
        </w:rPr>
        <w:t>r</w:t>
      </w:r>
      <w:r w:rsidRPr="00CC1E4B">
        <w:rPr>
          <w:rFonts w:ascii="Times New Roman" w:hAnsi="Times New Roman" w:cs="Times New Roman"/>
          <w:bCs/>
          <w:sz w:val="24"/>
          <w:szCs w:val="24"/>
        </w:rPr>
        <w:t>echtspraak dat de complexiteit toeneemt nu twee normen ontstaan: minder dan 12 uur per week bij de ketenregeling en minder dan 16 uur per week bij oproepovereenkomsten.</w:t>
      </w:r>
    </w:p>
    <w:p w:rsidR="00C34F71" w:rsidP="000B200B" w:rsidRDefault="00C34F71" w14:paraId="7D41C2BF" w14:textId="77777777">
      <w:pPr>
        <w:pStyle w:val="Geenafstand"/>
        <w:rPr>
          <w:rFonts w:ascii="Times New Roman" w:hAnsi="Times New Roman" w:cs="Times New Roman"/>
          <w:bCs/>
          <w:sz w:val="24"/>
          <w:szCs w:val="24"/>
        </w:rPr>
      </w:pPr>
    </w:p>
    <w:p w:rsidRPr="00C34F71" w:rsidR="000B200B" w:rsidP="000B200B" w:rsidRDefault="00C34F71" w14:paraId="2B69CCA3" w14:textId="3D9641CC">
      <w:pPr>
        <w:pStyle w:val="Geenafstand"/>
        <w:rPr>
          <w:rFonts w:ascii="Times New Roman" w:hAnsi="Times New Roman" w:cs="Times New Roman"/>
          <w:bCs/>
          <w:sz w:val="24"/>
          <w:szCs w:val="24"/>
        </w:rPr>
      </w:pPr>
      <w:r w:rsidRPr="00C34F71">
        <w:rPr>
          <w:rFonts w:ascii="Times New Roman" w:hAnsi="Times New Roman" w:cs="Times New Roman"/>
          <w:bCs/>
          <w:sz w:val="24"/>
          <w:szCs w:val="24"/>
        </w:rPr>
        <w:t xml:space="preserve">De leden van de </w:t>
      </w:r>
      <w:r w:rsidRPr="008836D2">
        <w:rPr>
          <w:rFonts w:ascii="Times New Roman" w:hAnsi="Times New Roman" w:cs="Times New Roman"/>
          <w:b/>
          <w:sz w:val="24"/>
          <w:szCs w:val="24"/>
        </w:rPr>
        <w:t>ChristenUnie-fractie</w:t>
      </w:r>
      <w:r w:rsidRPr="00C34F71">
        <w:rPr>
          <w:rFonts w:ascii="Times New Roman" w:hAnsi="Times New Roman" w:cs="Times New Roman"/>
          <w:bCs/>
          <w:sz w:val="24"/>
          <w:szCs w:val="24"/>
        </w:rPr>
        <w:t xml:space="preserve"> hebben enkele vragen naar aanleiding van het advies van de Raad v</w:t>
      </w:r>
      <w:r w:rsidR="00211E10">
        <w:rPr>
          <w:rFonts w:ascii="Times New Roman" w:hAnsi="Times New Roman" w:cs="Times New Roman"/>
          <w:bCs/>
          <w:sz w:val="24"/>
          <w:szCs w:val="24"/>
        </w:rPr>
        <w:t>oor</w:t>
      </w:r>
      <w:r w:rsidRPr="00C34F71">
        <w:rPr>
          <w:rFonts w:ascii="Times New Roman" w:hAnsi="Times New Roman" w:cs="Times New Roman"/>
          <w:bCs/>
          <w:sz w:val="24"/>
          <w:szCs w:val="24"/>
        </w:rPr>
        <w:t xml:space="preserve"> de </w:t>
      </w:r>
      <w:r w:rsidR="00211E10">
        <w:rPr>
          <w:rFonts w:ascii="Times New Roman" w:hAnsi="Times New Roman" w:cs="Times New Roman"/>
          <w:bCs/>
          <w:sz w:val="24"/>
          <w:szCs w:val="24"/>
        </w:rPr>
        <w:t>R</w:t>
      </w:r>
      <w:r w:rsidRPr="00C34F71">
        <w:rPr>
          <w:rFonts w:ascii="Times New Roman" w:hAnsi="Times New Roman" w:cs="Times New Roman"/>
          <w:bCs/>
          <w:sz w:val="24"/>
          <w:szCs w:val="24"/>
        </w:rPr>
        <w:t xml:space="preserve">echtspraak. Zo vragen </w:t>
      </w:r>
      <w:r>
        <w:rPr>
          <w:rFonts w:ascii="Times New Roman" w:hAnsi="Times New Roman" w:cs="Times New Roman"/>
          <w:bCs/>
          <w:sz w:val="24"/>
          <w:szCs w:val="24"/>
        </w:rPr>
        <w:t>deze leden</w:t>
      </w:r>
      <w:r w:rsidRPr="00C34F71">
        <w:rPr>
          <w:rFonts w:ascii="Times New Roman" w:hAnsi="Times New Roman" w:cs="Times New Roman"/>
          <w:bCs/>
          <w:sz w:val="24"/>
          <w:szCs w:val="24"/>
        </w:rPr>
        <w:t xml:space="preserve"> de regering om in te gaan op de zorg van de Raad dat de tweedeling in contracten kan leiden tot allerlei rechtsvragen, en daarmee procedures</w:t>
      </w:r>
      <w:r>
        <w:rPr>
          <w:rFonts w:ascii="Times New Roman" w:hAnsi="Times New Roman" w:cs="Times New Roman"/>
          <w:bCs/>
          <w:sz w:val="24"/>
          <w:szCs w:val="24"/>
        </w:rPr>
        <w:t>.</w:t>
      </w:r>
      <w:r w:rsidRPr="00C34F71">
        <w:rPr>
          <w:rFonts w:ascii="Times New Roman" w:hAnsi="Times New Roman" w:cs="Times New Roman"/>
          <w:bCs/>
          <w:sz w:val="24"/>
          <w:szCs w:val="24"/>
        </w:rPr>
        <w:t xml:space="preserve"> Daarnaast vragen de</w:t>
      </w:r>
      <w:r>
        <w:rPr>
          <w:rFonts w:ascii="Times New Roman" w:hAnsi="Times New Roman" w:cs="Times New Roman"/>
          <w:bCs/>
          <w:sz w:val="24"/>
          <w:szCs w:val="24"/>
        </w:rPr>
        <w:t>ze</w:t>
      </w:r>
      <w:r w:rsidRPr="00C34F71">
        <w:rPr>
          <w:rFonts w:ascii="Times New Roman" w:hAnsi="Times New Roman" w:cs="Times New Roman"/>
          <w:bCs/>
          <w:sz w:val="24"/>
          <w:szCs w:val="24"/>
        </w:rPr>
        <w:t xml:space="preserve"> leden de regering om een reflectie op de opmerking van de Raad dat juist degenen voor wie de wijzigingen bedoeld zijn niet van hun nieuwe rechten gebruik zullen maken</w:t>
      </w:r>
      <w:r>
        <w:rPr>
          <w:rFonts w:ascii="Times New Roman" w:hAnsi="Times New Roman" w:cs="Times New Roman"/>
          <w:bCs/>
          <w:sz w:val="24"/>
          <w:szCs w:val="24"/>
        </w:rPr>
        <w:t>.</w:t>
      </w:r>
    </w:p>
    <w:p w:rsidR="000B200B" w:rsidP="000B200B" w:rsidRDefault="000B200B" w14:paraId="61199813" w14:textId="77777777">
      <w:pPr>
        <w:pStyle w:val="Geenafstand"/>
        <w:rPr>
          <w:rFonts w:ascii="Times New Roman" w:hAnsi="Times New Roman" w:cs="Times New Roman"/>
          <w:b/>
          <w:sz w:val="24"/>
          <w:szCs w:val="24"/>
        </w:rPr>
      </w:pPr>
    </w:p>
    <w:p w:rsidR="00CE60E4" w:rsidP="00CE60E4" w:rsidRDefault="00CE60E4" w14:paraId="7E259610" w14:textId="77777777">
      <w:pPr>
        <w:pStyle w:val="Geenafstand"/>
        <w:numPr>
          <w:ilvl w:val="0"/>
          <w:numId w:val="11"/>
        </w:numPr>
        <w:rPr>
          <w:rFonts w:ascii="Times New Roman" w:hAnsi="Times New Roman" w:cs="Times New Roman"/>
          <w:b/>
          <w:sz w:val="24"/>
          <w:szCs w:val="24"/>
        </w:rPr>
      </w:pPr>
      <w:r>
        <w:rPr>
          <w:rFonts w:ascii="Times New Roman" w:hAnsi="Times New Roman" w:cs="Times New Roman"/>
          <w:b/>
          <w:sz w:val="24"/>
          <w:szCs w:val="24"/>
        </w:rPr>
        <w:t>Inwerkingtreding en overgangsrecht</w:t>
      </w:r>
    </w:p>
    <w:p w:rsidR="000B200B" w:rsidP="000B200B" w:rsidRDefault="000B200B" w14:paraId="5F6A03BB" w14:textId="77777777">
      <w:pPr>
        <w:pStyle w:val="Geenafstand"/>
        <w:rPr>
          <w:rFonts w:ascii="Times New Roman" w:hAnsi="Times New Roman" w:cs="Times New Roman"/>
          <w:b/>
          <w:sz w:val="24"/>
          <w:szCs w:val="24"/>
        </w:rPr>
      </w:pPr>
    </w:p>
    <w:p w:rsidRPr="000B200B" w:rsidR="000B200B" w:rsidP="000B200B" w:rsidRDefault="000B200B" w14:paraId="7922F279" w14:textId="09B8F613">
      <w:pPr>
        <w:pStyle w:val="Geenafstand"/>
        <w:rPr>
          <w:rFonts w:ascii="Times New Roman" w:hAnsi="Times New Roman" w:cs="Times New Roman"/>
          <w:bCs/>
          <w:sz w:val="24"/>
          <w:szCs w:val="24"/>
        </w:rPr>
      </w:pPr>
      <w:r w:rsidRPr="000B200B">
        <w:rPr>
          <w:rFonts w:ascii="Times New Roman" w:hAnsi="Times New Roman" w:cs="Times New Roman"/>
          <w:bCs/>
          <w:sz w:val="24"/>
          <w:szCs w:val="24"/>
        </w:rPr>
        <w:t xml:space="preserve">De leden van de </w:t>
      </w:r>
      <w:r w:rsidRPr="000B200B">
        <w:rPr>
          <w:rFonts w:ascii="Times New Roman" w:hAnsi="Times New Roman" w:cs="Times New Roman"/>
          <w:b/>
          <w:sz w:val="24"/>
          <w:szCs w:val="24"/>
        </w:rPr>
        <w:t>SP-fractie</w:t>
      </w:r>
      <w:r w:rsidRPr="000B200B">
        <w:rPr>
          <w:rFonts w:ascii="Times New Roman" w:hAnsi="Times New Roman" w:cs="Times New Roman"/>
          <w:bCs/>
          <w:sz w:val="24"/>
          <w:szCs w:val="24"/>
        </w:rPr>
        <w:t xml:space="preserve"> lezen dat de volledige inwerk</w:t>
      </w:r>
      <w:r>
        <w:rPr>
          <w:rFonts w:ascii="Times New Roman" w:hAnsi="Times New Roman" w:cs="Times New Roman"/>
          <w:bCs/>
          <w:sz w:val="24"/>
          <w:szCs w:val="24"/>
        </w:rPr>
        <w:t>ing</w:t>
      </w:r>
      <w:r w:rsidRPr="000B200B">
        <w:rPr>
          <w:rFonts w:ascii="Times New Roman" w:hAnsi="Times New Roman" w:cs="Times New Roman"/>
          <w:bCs/>
          <w:sz w:val="24"/>
          <w:szCs w:val="24"/>
        </w:rPr>
        <w:t>treding van de wet pas over twee jaar is. Hoe gaat de regering de rechten van flexibele arbeidskrachten versterken voordat deze wet in werking treedt? De</w:t>
      </w:r>
      <w:r>
        <w:rPr>
          <w:rFonts w:ascii="Times New Roman" w:hAnsi="Times New Roman" w:cs="Times New Roman"/>
          <w:bCs/>
          <w:sz w:val="24"/>
          <w:szCs w:val="24"/>
        </w:rPr>
        <w:t xml:space="preserve">ze leden </w:t>
      </w:r>
      <w:r w:rsidRPr="000B200B">
        <w:rPr>
          <w:rFonts w:ascii="Times New Roman" w:hAnsi="Times New Roman" w:cs="Times New Roman"/>
          <w:bCs/>
          <w:sz w:val="24"/>
          <w:szCs w:val="24"/>
        </w:rPr>
        <w:t>zien dat dat snelle effectieve maatregelen, zoals het verhogen van het minimumloon, voor deze groep grote effecten kan hebben</w:t>
      </w:r>
      <w:r>
        <w:rPr>
          <w:rFonts w:ascii="Times New Roman" w:hAnsi="Times New Roman" w:cs="Times New Roman"/>
          <w:bCs/>
          <w:sz w:val="24"/>
          <w:szCs w:val="24"/>
        </w:rPr>
        <w:t>.</w:t>
      </w:r>
    </w:p>
    <w:p w:rsidR="00E652B3" w:rsidP="00211E10" w:rsidRDefault="00E652B3" w14:paraId="1D0A6FB2" w14:textId="77777777">
      <w:pPr>
        <w:pStyle w:val="Geenafstand"/>
        <w:ind w:firstLine="426"/>
        <w:rPr>
          <w:rFonts w:ascii="Times New Roman" w:hAnsi="Times New Roman" w:cs="Times New Roman"/>
          <w:b/>
          <w:sz w:val="24"/>
          <w:szCs w:val="24"/>
        </w:rPr>
      </w:pPr>
    </w:p>
    <w:p w:rsidR="00CC4CA9" w:rsidP="00211E10" w:rsidRDefault="00CE60E4" w14:paraId="6222C464" w14:textId="6F514D2B">
      <w:pPr>
        <w:pStyle w:val="Geenafstand"/>
        <w:ind w:firstLine="426"/>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4B02AA" w:rsidP="007234D3" w:rsidRDefault="004B02AA" w14:paraId="76BE6746" w14:textId="111C2DFC">
      <w:pPr>
        <w:spacing w:after="0" w:line="240" w:lineRule="auto"/>
        <w:rPr>
          <w:rFonts w:ascii="Times New Roman" w:hAnsi="Times New Roman" w:cs="Times New Roman"/>
          <w:sz w:val="24"/>
          <w:szCs w:val="24"/>
        </w:rPr>
      </w:pPr>
    </w:p>
    <w:p w:rsidRPr="00A07CE4" w:rsidR="004B02AA" w:rsidP="004B02AA" w:rsidRDefault="004B02AA" w14:paraId="42179B5D" w14:textId="4FB2F225">
      <w:pPr>
        <w:pStyle w:val="Geenafstand"/>
        <w:rPr>
          <w:rFonts w:ascii="Times New Roman" w:hAnsi="Times New Roman" w:cs="Times New Roman"/>
          <w:sz w:val="24"/>
          <w:szCs w:val="24"/>
        </w:rPr>
      </w:pPr>
      <w:r w:rsidRPr="00A07CE4">
        <w:rPr>
          <w:rFonts w:ascii="Times New Roman" w:hAnsi="Times New Roman" w:cs="Times New Roman"/>
          <w:sz w:val="24"/>
          <w:szCs w:val="24"/>
        </w:rPr>
        <w:t>De voorzitter van de commissie,</w:t>
      </w:r>
    </w:p>
    <w:p w:rsidRPr="00A07CE4" w:rsidR="004B02AA" w:rsidP="004B02AA" w:rsidRDefault="00CE60E4" w14:paraId="1EB00A04" w14:textId="1A98F86E">
      <w:pPr>
        <w:pStyle w:val="Geenafstand"/>
        <w:rPr>
          <w:rFonts w:ascii="Times New Roman" w:hAnsi="Times New Roman" w:cs="Times New Roman"/>
          <w:sz w:val="24"/>
          <w:szCs w:val="24"/>
        </w:rPr>
      </w:pPr>
      <w:r>
        <w:rPr>
          <w:rFonts w:ascii="Times New Roman" w:hAnsi="Times New Roman" w:cs="Times New Roman"/>
          <w:sz w:val="24"/>
          <w:szCs w:val="24"/>
        </w:rPr>
        <w:t>Van der Burg</w:t>
      </w:r>
    </w:p>
    <w:p w:rsidRPr="00A07CE4" w:rsidR="004B02AA" w:rsidP="004B02AA" w:rsidRDefault="004B02AA" w14:paraId="627CFD03" w14:textId="77777777">
      <w:pPr>
        <w:pStyle w:val="Geenafstand"/>
        <w:rPr>
          <w:rFonts w:ascii="Times New Roman" w:hAnsi="Times New Roman" w:cs="Times New Roman"/>
          <w:sz w:val="24"/>
          <w:szCs w:val="24"/>
        </w:rPr>
      </w:pPr>
    </w:p>
    <w:p w:rsidRPr="00A07CE4" w:rsidR="004B02AA" w:rsidP="004B02AA" w:rsidRDefault="004B02AA" w14:paraId="700359D1" w14:textId="77777777">
      <w:pPr>
        <w:pStyle w:val="Geenafstand"/>
        <w:rPr>
          <w:rFonts w:ascii="Times New Roman" w:hAnsi="Times New Roman" w:cs="Times New Roman"/>
          <w:sz w:val="24"/>
          <w:szCs w:val="24"/>
        </w:rPr>
      </w:pPr>
      <w:r w:rsidRPr="00A07CE4">
        <w:rPr>
          <w:rFonts w:ascii="Times New Roman" w:hAnsi="Times New Roman" w:cs="Times New Roman"/>
          <w:sz w:val="24"/>
          <w:szCs w:val="24"/>
        </w:rPr>
        <w:t>Adjunct-griffier van de commissie,</w:t>
      </w:r>
    </w:p>
    <w:p w:rsidRPr="007234D3" w:rsidR="004B02AA" w:rsidP="001C566C" w:rsidRDefault="00FE0BA3" w14:paraId="011CDA4B" w14:textId="40F1A2F8">
      <w:pPr>
        <w:pStyle w:val="Geenafstand"/>
        <w:rPr>
          <w:rFonts w:ascii="Times New Roman" w:hAnsi="Times New Roman" w:cs="Times New Roman"/>
          <w:sz w:val="24"/>
          <w:szCs w:val="24"/>
        </w:rPr>
      </w:pPr>
      <w:r>
        <w:rPr>
          <w:rFonts w:ascii="Times New Roman" w:hAnsi="Times New Roman" w:cs="Times New Roman"/>
          <w:sz w:val="24"/>
          <w:szCs w:val="24"/>
        </w:rPr>
        <w:t>Van den Broek</w:t>
      </w:r>
    </w:p>
    <w:sectPr w:rsidRPr="007234D3" w:rsidR="004B02AA" w:rsidSect="0040377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184D0" w14:textId="77777777" w:rsidR="00321B22" w:rsidRDefault="00321B22" w:rsidP="005060BC">
      <w:pPr>
        <w:spacing w:after="0" w:line="240" w:lineRule="auto"/>
      </w:pPr>
      <w:r>
        <w:separator/>
      </w:r>
    </w:p>
  </w:endnote>
  <w:endnote w:type="continuationSeparator" w:id="0">
    <w:p w14:paraId="5ECDDA5B" w14:textId="77777777" w:rsidR="00321B22" w:rsidRDefault="00321B22" w:rsidP="005060BC">
      <w:pPr>
        <w:spacing w:after="0" w:line="240" w:lineRule="auto"/>
      </w:pPr>
      <w:r>
        <w:continuationSeparator/>
      </w:r>
    </w:p>
  </w:endnote>
  <w:endnote w:type="continuationNotice" w:id="1">
    <w:p w14:paraId="74D93BEB" w14:textId="77777777" w:rsidR="00321B22" w:rsidRDefault="00321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9B5A0" w14:textId="77777777" w:rsidR="00321B22" w:rsidRDefault="00321B22" w:rsidP="005060BC">
      <w:pPr>
        <w:spacing w:after="0" w:line="240" w:lineRule="auto"/>
      </w:pPr>
      <w:r>
        <w:separator/>
      </w:r>
    </w:p>
  </w:footnote>
  <w:footnote w:type="continuationSeparator" w:id="0">
    <w:p w14:paraId="661A84A7" w14:textId="77777777" w:rsidR="00321B22" w:rsidRDefault="00321B22" w:rsidP="005060BC">
      <w:pPr>
        <w:spacing w:after="0" w:line="240" w:lineRule="auto"/>
      </w:pPr>
      <w:r>
        <w:continuationSeparator/>
      </w:r>
    </w:p>
  </w:footnote>
  <w:footnote w:type="continuationNotice" w:id="1">
    <w:p w14:paraId="5353DAC8" w14:textId="77777777" w:rsidR="00321B22" w:rsidRDefault="00321B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246B"/>
    <w:multiLevelType w:val="hybridMultilevel"/>
    <w:tmpl w:val="E5D001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EE04E3"/>
    <w:multiLevelType w:val="hybridMultilevel"/>
    <w:tmpl w:val="E5D001E8"/>
    <w:lvl w:ilvl="0" w:tplc="0413000F">
      <w:start w:val="1"/>
      <w:numFmt w:val="decimal"/>
      <w:lvlText w:val="%1."/>
      <w:lvlJc w:val="left"/>
      <w:pPr>
        <w:ind w:left="786" w:hanging="360"/>
      </w:pPr>
      <w:rPr>
        <w:rFonts w:hint="default"/>
      </w:r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 w15:restartNumberingAfterBreak="0">
    <w:nsid w:val="27535DD8"/>
    <w:multiLevelType w:val="hybridMultilevel"/>
    <w:tmpl w:val="743EE8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2D3005C"/>
    <w:multiLevelType w:val="multilevel"/>
    <w:tmpl w:val="9508C66C"/>
    <w:lvl w:ilvl="0">
      <w:start w:val="1"/>
      <w:numFmt w:val="decimal"/>
      <w:lvlText w:val="%1."/>
      <w:lvlJc w:val="left"/>
      <w:pPr>
        <w:ind w:left="36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4" w15:restartNumberingAfterBreak="0">
    <w:nsid w:val="40985B08"/>
    <w:multiLevelType w:val="multilevel"/>
    <w:tmpl w:val="FB86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EB3B6A"/>
    <w:multiLevelType w:val="multilevel"/>
    <w:tmpl w:val="0CE4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795AB6"/>
    <w:multiLevelType w:val="hybridMultilevel"/>
    <w:tmpl w:val="3C2848AA"/>
    <w:lvl w:ilvl="0" w:tplc="1F7A13E2">
      <w:start w:val="1"/>
      <w:numFmt w:val="decimal"/>
      <w:lvlText w:val="%1."/>
      <w:lvlJc w:val="left"/>
      <w:pPr>
        <w:ind w:left="360" w:hanging="360"/>
      </w:pPr>
      <w:rPr>
        <w:rFonts w:ascii="Times New Roman" w:eastAsiaTheme="minorHAnsi" w:hAnsi="Times New Roman" w:cs="Times New Roman"/>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0CC6801"/>
    <w:multiLevelType w:val="hybridMultilevel"/>
    <w:tmpl w:val="EF402E7E"/>
    <w:lvl w:ilvl="0" w:tplc="FEBAC5B2">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B9773E2"/>
    <w:multiLevelType w:val="hybridMultilevel"/>
    <w:tmpl w:val="FC20DB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5B52537"/>
    <w:multiLevelType w:val="hybridMultilevel"/>
    <w:tmpl w:val="31169336"/>
    <w:lvl w:ilvl="0" w:tplc="0413000F">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97617BB"/>
    <w:multiLevelType w:val="hybridMultilevel"/>
    <w:tmpl w:val="3A4E3F2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79493BA3"/>
    <w:multiLevelType w:val="hybridMultilevel"/>
    <w:tmpl w:val="E5D001E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18723497">
    <w:abstractNumId w:val="8"/>
  </w:num>
  <w:num w:numId="2" w16cid:durableId="241256561">
    <w:abstractNumId w:val="9"/>
  </w:num>
  <w:num w:numId="3" w16cid:durableId="1663240990">
    <w:abstractNumId w:val="0"/>
  </w:num>
  <w:num w:numId="4" w16cid:durableId="1106845621">
    <w:abstractNumId w:val="6"/>
  </w:num>
  <w:num w:numId="5" w16cid:durableId="162356005">
    <w:abstractNumId w:val="1"/>
  </w:num>
  <w:num w:numId="6" w16cid:durableId="1678338037">
    <w:abstractNumId w:val="11"/>
  </w:num>
  <w:num w:numId="7" w16cid:durableId="2090493272">
    <w:abstractNumId w:val="10"/>
  </w:num>
  <w:num w:numId="8" w16cid:durableId="888804805">
    <w:abstractNumId w:val="3"/>
  </w:num>
  <w:num w:numId="9" w16cid:durableId="1049260860">
    <w:abstractNumId w:val="4"/>
  </w:num>
  <w:num w:numId="10" w16cid:durableId="1256938901">
    <w:abstractNumId w:val="5"/>
  </w:num>
  <w:num w:numId="11" w16cid:durableId="1825656354">
    <w:abstractNumId w:val="2"/>
  </w:num>
  <w:num w:numId="12" w16cid:durableId="667560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8D"/>
    <w:rsid w:val="00004105"/>
    <w:rsid w:val="0001252C"/>
    <w:rsid w:val="00031622"/>
    <w:rsid w:val="000401EB"/>
    <w:rsid w:val="00043D7C"/>
    <w:rsid w:val="00044A74"/>
    <w:rsid w:val="0005537C"/>
    <w:rsid w:val="0006606D"/>
    <w:rsid w:val="00073632"/>
    <w:rsid w:val="00086443"/>
    <w:rsid w:val="000B200B"/>
    <w:rsid w:val="000B496E"/>
    <w:rsid w:val="000B4FF5"/>
    <w:rsid w:val="000B7B41"/>
    <w:rsid w:val="000E26C2"/>
    <w:rsid w:val="00117696"/>
    <w:rsid w:val="00125837"/>
    <w:rsid w:val="001568CC"/>
    <w:rsid w:val="001661D8"/>
    <w:rsid w:val="00180F17"/>
    <w:rsid w:val="001952C2"/>
    <w:rsid w:val="001A4959"/>
    <w:rsid w:val="001C4042"/>
    <w:rsid w:val="001C566C"/>
    <w:rsid w:val="001D652F"/>
    <w:rsid w:val="001E56AB"/>
    <w:rsid w:val="0020640D"/>
    <w:rsid w:val="00211E10"/>
    <w:rsid w:val="00220B8E"/>
    <w:rsid w:val="00225338"/>
    <w:rsid w:val="00231346"/>
    <w:rsid w:val="002315B2"/>
    <w:rsid w:val="00247259"/>
    <w:rsid w:val="00257781"/>
    <w:rsid w:val="00260C79"/>
    <w:rsid w:val="00263975"/>
    <w:rsid w:val="0027434E"/>
    <w:rsid w:val="0027454E"/>
    <w:rsid w:val="00293539"/>
    <w:rsid w:val="002A5382"/>
    <w:rsid w:val="002B3051"/>
    <w:rsid w:val="002C5EE1"/>
    <w:rsid w:val="002D58A4"/>
    <w:rsid w:val="002E0F4D"/>
    <w:rsid w:val="00312F73"/>
    <w:rsid w:val="00321B22"/>
    <w:rsid w:val="00353A8E"/>
    <w:rsid w:val="003647D0"/>
    <w:rsid w:val="0037292D"/>
    <w:rsid w:val="00381654"/>
    <w:rsid w:val="003829D2"/>
    <w:rsid w:val="00383B05"/>
    <w:rsid w:val="003A4497"/>
    <w:rsid w:val="003C20A2"/>
    <w:rsid w:val="003C4A3B"/>
    <w:rsid w:val="003D022A"/>
    <w:rsid w:val="00403772"/>
    <w:rsid w:val="00416484"/>
    <w:rsid w:val="004171F3"/>
    <w:rsid w:val="00440C19"/>
    <w:rsid w:val="00465205"/>
    <w:rsid w:val="00465786"/>
    <w:rsid w:val="00474BA2"/>
    <w:rsid w:val="00474E98"/>
    <w:rsid w:val="004B02AA"/>
    <w:rsid w:val="004B0666"/>
    <w:rsid w:val="004C772E"/>
    <w:rsid w:val="004F060D"/>
    <w:rsid w:val="004F4F57"/>
    <w:rsid w:val="005060BC"/>
    <w:rsid w:val="0054631D"/>
    <w:rsid w:val="00550511"/>
    <w:rsid w:val="0056086D"/>
    <w:rsid w:val="0056340A"/>
    <w:rsid w:val="00563600"/>
    <w:rsid w:val="00573277"/>
    <w:rsid w:val="005819A4"/>
    <w:rsid w:val="005A20E3"/>
    <w:rsid w:val="005E1286"/>
    <w:rsid w:val="005E4A8A"/>
    <w:rsid w:val="005F5719"/>
    <w:rsid w:val="00603BCF"/>
    <w:rsid w:val="0061629B"/>
    <w:rsid w:val="0064638B"/>
    <w:rsid w:val="00653E7A"/>
    <w:rsid w:val="00670C76"/>
    <w:rsid w:val="00677295"/>
    <w:rsid w:val="00691B90"/>
    <w:rsid w:val="00693C21"/>
    <w:rsid w:val="006A7AF3"/>
    <w:rsid w:val="006B1161"/>
    <w:rsid w:val="006B2506"/>
    <w:rsid w:val="006B72B3"/>
    <w:rsid w:val="006C45EB"/>
    <w:rsid w:val="006F0376"/>
    <w:rsid w:val="006F3653"/>
    <w:rsid w:val="006F6566"/>
    <w:rsid w:val="007055CC"/>
    <w:rsid w:val="00711462"/>
    <w:rsid w:val="007162FD"/>
    <w:rsid w:val="007234D3"/>
    <w:rsid w:val="00732786"/>
    <w:rsid w:val="00747802"/>
    <w:rsid w:val="00750B51"/>
    <w:rsid w:val="007620AA"/>
    <w:rsid w:val="007750B9"/>
    <w:rsid w:val="007903AF"/>
    <w:rsid w:val="00797ABE"/>
    <w:rsid w:val="007A1AEB"/>
    <w:rsid w:val="007A1C46"/>
    <w:rsid w:val="007A41D7"/>
    <w:rsid w:val="007D26FA"/>
    <w:rsid w:val="007D5B96"/>
    <w:rsid w:val="007D6E8E"/>
    <w:rsid w:val="007E67F4"/>
    <w:rsid w:val="00800680"/>
    <w:rsid w:val="00822020"/>
    <w:rsid w:val="00831D60"/>
    <w:rsid w:val="0083416C"/>
    <w:rsid w:val="00843D41"/>
    <w:rsid w:val="008539DF"/>
    <w:rsid w:val="00856F94"/>
    <w:rsid w:val="00862C87"/>
    <w:rsid w:val="008824C6"/>
    <w:rsid w:val="008836D2"/>
    <w:rsid w:val="00896FD1"/>
    <w:rsid w:val="008B3E7E"/>
    <w:rsid w:val="008B571E"/>
    <w:rsid w:val="008C10B1"/>
    <w:rsid w:val="008C301A"/>
    <w:rsid w:val="008F7EA2"/>
    <w:rsid w:val="00923E2E"/>
    <w:rsid w:val="00935161"/>
    <w:rsid w:val="00941C0D"/>
    <w:rsid w:val="009525A8"/>
    <w:rsid w:val="009551E8"/>
    <w:rsid w:val="00956018"/>
    <w:rsid w:val="009676BC"/>
    <w:rsid w:val="00967FC9"/>
    <w:rsid w:val="00976BA0"/>
    <w:rsid w:val="00976D7A"/>
    <w:rsid w:val="00986BA9"/>
    <w:rsid w:val="009941F6"/>
    <w:rsid w:val="009972BE"/>
    <w:rsid w:val="009A066C"/>
    <w:rsid w:val="009C5212"/>
    <w:rsid w:val="009D438D"/>
    <w:rsid w:val="009E1354"/>
    <w:rsid w:val="009E22B3"/>
    <w:rsid w:val="009E5AD6"/>
    <w:rsid w:val="00A0618D"/>
    <w:rsid w:val="00A1366E"/>
    <w:rsid w:val="00A201C3"/>
    <w:rsid w:val="00A24596"/>
    <w:rsid w:val="00A32BA7"/>
    <w:rsid w:val="00A32EBE"/>
    <w:rsid w:val="00A63C2A"/>
    <w:rsid w:val="00A717AD"/>
    <w:rsid w:val="00A71C49"/>
    <w:rsid w:val="00A72BE6"/>
    <w:rsid w:val="00A95997"/>
    <w:rsid w:val="00A97071"/>
    <w:rsid w:val="00AE4E4C"/>
    <w:rsid w:val="00AF1C82"/>
    <w:rsid w:val="00B00C01"/>
    <w:rsid w:val="00B03F3A"/>
    <w:rsid w:val="00B10A0C"/>
    <w:rsid w:val="00B44C23"/>
    <w:rsid w:val="00B47029"/>
    <w:rsid w:val="00B53C66"/>
    <w:rsid w:val="00B6349F"/>
    <w:rsid w:val="00B65ABB"/>
    <w:rsid w:val="00B666F7"/>
    <w:rsid w:val="00B82F1C"/>
    <w:rsid w:val="00B869C4"/>
    <w:rsid w:val="00B912A1"/>
    <w:rsid w:val="00B966EA"/>
    <w:rsid w:val="00B97F24"/>
    <w:rsid w:val="00BB5071"/>
    <w:rsid w:val="00BC196E"/>
    <w:rsid w:val="00BD330F"/>
    <w:rsid w:val="00BF2D8F"/>
    <w:rsid w:val="00BF3D04"/>
    <w:rsid w:val="00BF77F1"/>
    <w:rsid w:val="00C076B2"/>
    <w:rsid w:val="00C264BE"/>
    <w:rsid w:val="00C34F71"/>
    <w:rsid w:val="00C50274"/>
    <w:rsid w:val="00C6273E"/>
    <w:rsid w:val="00C67DB7"/>
    <w:rsid w:val="00C80BE5"/>
    <w:rsid w:val="00CA0F54"/>
    <w:rsid w:val="00CA1C6B"/>
    <w:rsid w:val="00CA59FD"/>
    <w:rsid w:val="00CB35A7"/>
    <w:rsid w:val="00CC08A4"/>
    <w:rsid w:val="00CC1E4B"/>
    <w:rsid w:val="00CC4CA9"/>
    <w:rsid w:val="00CE60E4"/>
    <w:rsid w:val="00CF7613"/>
    <w:rsid w:val="00D159D1"/>
    <w:rsid w:val="00D1657B"/>
    <w:rsid w:val="00D268CE"/>
    <w:rsid w:val="00D279BD"/>
    <w:rsid w:val="00D31B6A"/>
    <w:rsid w:val="00D40652"/>
    <w:rsid w:val="00D407CE"/>
    <w:rsid w:val="00D46DBE"/>
    <w:rsid w:val="00D62BFB"/>
    <w:rsid w:val="00D62DC9"/>
    <w:rsid w:val="00D65F53"/>
    <w:rsid w:val="00D7621E"/>
    <w:rsid w:val="00D83E00"/>
    <w:rsid w:val="00DA081E"/>
    <w:rsid w:val="00DA2DE5"/>
    <w:rsid w:val="00DA5B2B"/>
    <w:rsid w:val="00DC75F6"/>
    <w:rsid w:val="00DD21B9"/>
    <w:rsid w:val="00DF503D"/>
    <w:rsid w:val="00E20CAA"/>
    <w:rsid w:val="00E26E9E"/>
    <w:rsid w:val="00E34AE8"/>
    <w:rsid w:val="00E652B3"/>
    <w:rsid w:val="00E65691"/>
    <w:rsid w:val="00E66F77"/>
    <w:rsid w:val="00E71367"/>
    <w:rsid w:val="00EB2CE9"/>
    <w:rsid w:val="00EB7E28"/>
    <w:rsid w:val="00EC6E13"/>
    <w:rsid w:val="00EF06F0"/>
    <w:rsid w:val="00EF1400"/>
    <w:rsid w:val="00EF575C"/>
    <w:rsid w:val="00F028E4"/>
    <w:rsid w:val="00F07D83"/>
    <w:rsid w:val="00F20E1A"/>
    <w:rsid w:val="00F2126A"/>
    <w:rsid w:val="00F23FCE"/>
    <w:rsid w:val="00F25674"/>
    <w:rsid w:val="00F43AEF"/>
    <w:rsid w:val="00F56448"/>
    <w:rsid w:val="00F90B19"/>
    <w:rsid w:val="00F91FCB"/>
    <w:rsid w:val="00FB51F0"/>
    <w:rsid w:val="00FD6D24"/>
    <w:rsid w:val="00FD7DF7"/>
    <w:rsid w:val="00FE08B0"/>
    <w:rsid w:val="00FE0BA3"/>
    <w:rsid w:val="00FE62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71C2"/>
  <w15:chartTrackingRefBased/>
  <w15:docId w15:val="{6DB9FCCD-665D-4726-8964-CE6699D5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04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0618D"/>
    <w:pPr>
      <w:spacing w:after="0" w:line="240" w:lineRule="auto"/>
    </w:pPr>
  </w:style>
  <w:style w:type="paragraph" w:styleId="Voetnoottekst">
    <w:name w:val="footnote text"/>
    <w:basedOn w:val="Standaard"/>
    <w:link w:val="VoetnoottekstChar"/>
    <w:uiPriority w:val="99"/>
    <w:semiHidden/>
    <w:unhideWhenUsed/>
    <w:rsid w:val="00BF3D0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F3D04"/>
    <w:rPr>
      <w:sz w:val="20"/>
      <w:szCs w:val="20"/>
    </w:rPr>
  </w:style>
  <w:style w:type="character" w:styleId="Voetnootmarkering">
    <w:name w:val="footnote reference"/>
    <w:basedOn w:val="Standaardalinea-lettertype"/>
    <w:uiPriority w:val="99"/>
    <w:semiHidden/>
    <w:unhideWhenUsed/>
    <w:rsid w:val="00BF3D04"/>
    <w:rPr>
      <w:vertAlign w:val="superscript"/>
    </w:rPr>
  </w:style>
  <w:style w:type="character" w:styleId="Hyperlink">
    <w:name w:val="Hyperlink"/>
    <w:basedOn w:val="Standaardalinea-lettertype"/>
    <w:uiPriority w:val="99"/>
    <w:unhideWhenUsed/>
    <w:rsid w:val="00BF3D04"/>
    <w:rPr>
      <w:color w:val="0563C1" w:themeColor="hyperlink"/>
      <w:u w:val="single"/>
    </w:rPr>
  </w:style>
  <w:style w:type="paragraph" w:styleId="Lijstalinea">
    <w:name w:val="List Paragraph"/>
    <w:basedOn w:val="Standaard"/>
    <w:uiPriority w:val="34"/>
    <w:qFormat/>
    <w:rsid w:val="00465205"/>
    <w:pPr>
      <w:autoSpaceDN w:val="0"/>
      <w:spacing w:after="0" w:line="240" w:lineRule="atLeast"/>
      <w:ind w:left="720"/>
      <w:contextualSpacing/>
    </w:pPr>
    <w:rPr>
      <w:rFonts w:ascii="Verdana" w:eastAsia="DejaVu Sans" w:hAnsi="Verdana" w:cs="Lohit Hindi"/>
      <w:color w:val="000000"/>
      <w:sz w:val="18"/>
      <w:szCs w:val="18"/>
      <w:lang w:eastAsia="nl-NL"/>
    </w:rPr>
  </w:style>
  <w:style w:type="paragraph" w:styleId="Koptekst">
    <w:name w:val="header"/>
    <w:basedOn w:val="Standaard"/>
    <w:link w:val="KoptekstChar"/>
    <w:uiPriority w:val="99"/>
    <w:semiHidden/>
    <w:unhideWhenUsed/>
    <w:rsid w:val="009676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676BC"/>
  </w:style>
  <w:style w:type="paragraph" w:styleId="Voettekst">
    <w:name w:val="footer"/>
    <w:basedOn w:val="Standaard"/>
    <w:link w:val="VoettekstChar"/>
    <w:uiPriority w:val="99"/>
    <w:semiHidden/>
    <w:unhideWhenUsed/>
    <w:rsid w:val="009676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6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026230">
      <w:bodyDiv w:val="1"/>
      <w:marLeft w:val="0"/>
      <w:marRight w:val="0"/>
      <w:marTop w:val="0"/>
      <w:marBottom w:val="0"/>
      <w:divBdr>
        <w:top w:val="none" w:sz="0" w:space="0" w:color="auto"/>
        <w:left w:val="none" w:sz="0" w:space="0" w:color="auto"/>
        <w:bottom w:val="none" w:sz="0" w:space="0" w:color="auto"/>
        <w:right w:val="none" w:sz="0" w:space="0" w:color="auto"/>
      </w:divBdr>
      <w:divsChild>
        <w:div w:id="1565215721">
          <w:marLeft w:val="0"/>
          <w:marRight w:val="0"/>
          <w:marTop w:val="0"/>
          <w:marBottom w:val="0"/>
          <w:divBdr>
            <w:top w:val="none" w:sz="0" w:space="0" w:color="auto"/>
            <w:left w:val="none" w:sz="0" w:space="0" w:color="auto"/>
            <w:bottom w:val="none" w:sz="0" w:space="0" w:color="auto"/>
            <w:right w:val="none" w:sz="0" w:space="0" w:color="auto"/>
          </w:divBdr>
        </w:div>
        <w:div w:id="914052984">
          <w:marLeft w:val="0"/>
          <w:marRight w:val="0"/>
          <w:marTop w:val="0"/>
          <w:marBottom w:val="0"/>
          <w:divBdr>
            <w:top w:val="none" w:sz="0" w:space="0" w:color="auto"/>
            <w:left w:val="none" w:sz="0" w:space="0" w:color="auto"/>
            <w:bottom w:val="none" w:sz="0" w:space="0" w:color="auto"/>
            <w:right w:val="none" w:sz="0" w:space="0" w:color="auto"/>
          </w:divBdr>
        </w:div>
        <w:div w:id="1065953860">
          <w:marLeft w:val="0"/>
          <w:marRight w:val="0"/>
          <w:marTop w:val="0"/>
          <w:marBottom w:val="0"/>
          <w:divBdr>
            <w:top w:val="none" w:sz="0" w:space="0" w:color="auto"/>
            <w:left w:val="none" w:sz="0" w:space="0" w:color="auto"/>
            <w:bottom w:val="none" w:sz="0" w:space="0" w:color="auto"/>
            <w:right w:val="none" w:sz="0" w:space="0" w:color="auto"/>
          </w:divBdr>
        </w:div>
        <w:div w:id="284696811">
          <w:marLeft w:val="0"/>
          <w:marRight w:val="0"/>
          <w:marTop w:val="0"/>
          <w:marBottom w:val="0"/>
          <w:divBdr>
            <w:top w:val="none" w:sz="0" w:space="0" w:color="auto"/>
            <w:left w:val="none" w:sz="0" w:space="0" w:color="auto"/>
            <w:bottom w:val="none" w:sz="0" w:space="0" w:color="auto"/>
            <w:right w:val="none" w:sz="0" w:space="0" w:color="auto"/>
          </w:divBdr>
        </w:div>
        <w:div w:id="1759210698">
          <w:marLeft w:val="0"/>
          <w:marRight w:val="0"/>
          <w:marTop w:val="0"/>
          <w:marBottom w:val="0"/>
          <w:divBdr>
            <w:top w:val="none" w:sz="0" w:space="0" w:color="auto"/>
            <w:left w:val="none" w:sz="0" w:space="0" w:color="auto"/>
            <w:bottom w:val="none" w:sz="0" w:space="0" w:color="auto"/>
            <w:right w:val="none" w:sz="0" w:space="0" w:color="auto"/>
          </w:divBdr>
        </w:div>
        <w:div w:id="985864706">
          <w:marLeft w:val="0"/>
          <w:marRight w:val="0"/>
          <w:marTop w:val="0"/>
          <w:marBottom w:val="0"/>
          <w:divBdr>
            <w:top w:val="none" w:sz="0" w:space="0" w:color="auto"/>
            <w:left w:val="none" w:sz="0" w:space="0" w:color="auto"/>
            <w:bottom w:val="none" w:sz="0" w:space="0" w:color="auto"/>
            <w:right w:val="none" w:sz="0" w:space="0" w:color="auto"/>
          </w:divBdr>
        </w:div>
        <w:div w:id="1596744137">
          <w:marLeft w:val="0"/>
          <w:marRight w:val="0"/>
          <w:marTop w:val="0"/>
          <w:marBottom w:val="0"/>
          <w:divBdr>
            <w:top w:val="none" w:sz="0" w:space="0" w:color="auto"/>
            <w:left w:val="none" w:sz="0" w:space="0" w:color="auto"/>
            <w:bottom w:val="none" w:sz="0" w:space="0" w:color="auto"/>
            <w:right w:val="none" w:sz="0" w:space="0" w:color="auto"/>
          </w:divBdr>
        </w:div>
        <w:div w:id="281309922">
          <w:marLeft w:val="0"/>
          <w:marRight w:val="0"/>
          <w:marTop w:val="0"/>
          <w:marBottom w:val="0"/>
          <w:divBdr>
            <w:top w:val="none" w:sz="0" w:space="0" w:color="auto"/>
            <w:left w:val="none" w:sz="0" w:space="0" w:color="auto"/>
            <w:bottom w:val="none" w:sz="0" w:space="0" w:color="auto"/>
            <w:right w:val="none" w:sz="0" w:space="0" w:color="auto"/>
          </w:divBdr>
        </w:div>
        <w:div w:id="2025588783">
          <w:marLeft w:val="0"/>
          <w:marRight w:val="0"/>
          <w:marTop w:val="0"/>
          <w:marBottom w:val="0"/>
          <w:divBdr>
            <w:top w:val="none" w:sz="0" w:space="0" w:color="auto"/>
            <w:left w:val="none" w:sz="0" w:space="0" w:color="auto"/>
            <w:bottom w:val="none" w:sz="0" w:space="0" w:color="auto"/>
            <w:right w:val="none" w:sz="0" w:space="0" w:color="auto"/>
          </w:divBdr>
        </w:div>
        <w:div w:id="93521009">
          <w:marLeft w:val="0"/>
          <w:marRight w:val="0"/>
          <w:marTop w:val="0"/>
          <w:marBottom w:val="0"/>
          <w:divBdr>
            <w:top w:val="none" w:sz="0" w:space="0" w:color="auto"/>
            <w:left w:val="none" w:sz="0" w:space="0" w:color="auto"/>
            <w:bottom w:val="none" w:sz="0" w:space="0" w:color="auto"/>
            <w:right w:val="none" w:sz="0" w:space="0" w:color="auto"/>
          </w:divBdr>
        </w:div>
        <w:div w:id="1827473288">
          <w:marLeft w:val="0"/>
          <w:marRight w:val="0"/>
          <w:marTop w:val="0"/>
          <w:marBottom w:val="0"/>
          <w:divBdr>
            <w:top w:val="none" w:sz="0" w:space="0" w:color="auto"/>
            <w:left w:val="none" w:sz="0" w:space="0" w:color="auto"/>
            <w:bottom w:val="none" w:sz="0" w:space="0" w:color="auto"/>
            <w:right w:val="none" w:sz="0" w:space="0" w:color="auto"/>
          </w:divBdr>
        </w:div>
        <w:div w:id="1672445687">
          <w:marLeft w:val="0"/>
          <w:marRight w:val="0"/>
          <w:marTop w:val="0"/>
          <w:marBottom w:val="0"/>
          <w:divBdr>
            <w:top w:val="none" w:sz="0" w:space="0" w:color="auto"/>
            <w:left w:val="none" w:sz="0" w:space="0" w:color="auto"/>
            <w:bottom w:val="none" w:sz="0" w:space="0" w:color="auto"/>
            <w:right w:val="none" w:sz="0" w:space="0" w:color="auto"/>
          </w:divBdr>
        </w:div>
        <w:div w:id="1392117072">
          <w:marLeft w:val="0"/>
          <w:marRight w:val="0"/>
          <w:marTop w:val="0"/>
          <w:marBottom w:val="0"/>
          <w:divBdr>
            <w:top w:val="none" w:sz="0" w:space="0" w:color="auto"/>
            <w:left w:val="none" w:sz="0" w:space="0" w:color="auto"/>
            <w:bottom w:val="none" w:sz="0" w:space="0" w:color="auto"/>
            <w:right w:val="none" w:sz="0" w:space="0" w:color="auto"/>
          </w:divBdr>
        </w:div>
      </w:divsChild>
    </w:div>
    <w:div w:id="1558541464">
      <w:bodyDiv w:val="1"/>
      <w:marLeft w:val="0"/>
      <w:marRight w:val="0"/>
      <w:marTop w:val="0"/>
      <w:marBottom w:val="0"/>
      <w:divBdr>
        <w:top w:val="none" w:sz="0" w:space="0" w:color="auto"/>
        <w:left w:val="none" w:sz="0" w:space="0" w:color="auto"/>
        <w:bottom w:val="none" w:sz="0" w:space="0" w:color="auto"/>
        <w:right w:val="none" w:sz="0" w:space="0" w:color="auto"/>
      </w:divBdr>
    </w:div>
    <w:div w:id="2053189858">
      <w:bodyDiv w:val="1"/>
      <w:marLeft w:val="0"/>
      <w:marRight w:val="0"/>
      <w:marTop w:val="0"/>
      <w:marBottom w:val="0"/>
      <w:divBdr>
        <w:top w:val="none" w:sz="0" w:space="0" w:color="auto"/>
        <w:left w:val="none" w:sz="0" w:space="0" w:color="auto"/>
        <w:bottom w:val="none" w:sz="0" w:space="0" w:color="auto"/>
        <w:right w:val="none" w:sz="0" w:space="0" w:color="auto"/>
      </w:divBdr>
      <w:divsChild>
        <w:div w:id="1198663467">
          <w:marLeft w:val="0"/>
          <w:marRight w:val="0"/>
          <w:marTop w:val="0"/>
          <w:marBottom w:val="0"/>
          <w:divBdr>
            <w:top w:val="none" w:sz="0" w:space="0" w:color="auto"/>
            <w:left w:val="none" w:sz="0" w:space="0" w:color="auto"/>
            <w:bottom w:val="none" w:sz="0" w:space="0" w:color="auto"/>
            <w:right w:val="none" w:sz="0" w:space="0" w:color="auto"/>
          </w:divBdr>
        </w:div>
        <w:div w:id="596405466">
          <w:marLeft w:val="0"/>
          <w:marRight w:val="0"/>
          <w:marTop w:val="0"/>
          <w:marBottom w:val="0"/>
          <w:divBdr>
            <w:top w:val="none" w:sz="0" w:space="0" w:color="auto"/>
            <w:left w:val="none" w:sz="0" w:space="0" w:color="auto"/>
            <w:bottom w:val="none" w:sz="0" w:space="0" w:color="auto"/>
            <w:right w:val="none" w:sz="0" w:space="0" w:color="auto"/>
          </w:divBdr>
        </w:div>
        <w:div w:id="2107000280">
          <w:marLeft w:val="0"/>
          <w:marRight w:val="0"/>
          <w:marTop w:val="0"/>
          <w:marBottom w:val="0"/>
          <w:divBdr>
            <w:top w:val="none" w:sz="0" w:space="0" w:color="auto"/>
            <w:left w:val="none" w:sz="0" w:space="0" w:color="auto"/>
            <w:bottom w:val="none" w:sz="0" w:space="0" w:color="auto"/>
            <w:right w:val="none" w:sz="0" w:space="0" w:color="auto"/>
          </w:divBdr>
        </w:div>
        <w:div w:id="2094161441">
          <w:marLeft w:val="0"/>
          <w:marRight w:val="0"/>
          <w:marTop w:val="0"/>
          <w:marBottom w:val="0"/>
          <w:divBdr>
            <w:top w:val="none" w:sz="0" w:space="0" w:color="auto"/>
            <w:left w:val="none" w:sz="0" w:space="0" w:color="auto"/>
            <w:bottom w:val="none" w:sz="0" w:space="0" w:color="auto"/>
            <w:right w:val="none" w:sz="0" w:space="0" w:color="auto"/>
          </w:divBdr>
        </w:div>
        <w:div w:id="1633975273">
          <w:marLeft w:val="0"/>
          <w:marRight w:val="0"/>
          <w:marTop w:val="0"/>
          <w:marBottom w:val="0"/>
          <w:divBdr>
            <w:top w:val="none" w:sz="0" w:space="0" w:color="auto"/>
            <w:left w:val="none" w:sz="0" w:space="0" w:color="auto"/>
            <w:bottom w:val="none" w:sz="0" w:space="0" w:color="auto"/>
            <w:right w:val="none" w:sz="0" w:space="0" w:color="auto"/>
          </w:divBdr>
        </w:div>
        <w:div w:id="1354071014">
          <w:marLeft w:val="0"/>
          <w:marRight w:val="0"/>
          <w:marTop w:val="0"/>
          <w:marBottom w:val="0"/>
          <w:divBdr>
            <w:top w:val="none" w:sz="0" w:space="0" w:color="auto"/>
            <w:left w:val="none" w:sz="0" w:space="0" w:color="auto"/>
            <w:bottom w:val="none" w:sz="0" w:space="0" w:color="auto"/>
            <w:right w:val="none" w:sz="0" w:space="0" w:color="auto"/>
          </w:divBdr>
        </w:div>
        <w:div w:id="1690909927">
          <w:marLeft w:val="0"/>
          <w:marRight w:val="0"/>
          <w:marTop w:val="0"/>
          <w:marBottom w:val="0"/>
          <w:divBdr>
            <w:top w:val="none" w:sz="0" w:space="0" w:color="auto"/>
            <w:left w:val="none" w:sz="0" w:space="0" w:color="auto"/>
            <w:bottom w:val="none" w:sz="0" w:space="0" w:color="auto"/>
            <w:right w:val="none" w:sz="0" w:space="0" w:color="auto"/>
          </w:divBdr>
        </w:div>
        <w:div w:id="287712338">
          <w:marLeft w:val="0"/>
          <w:marRight w:val="0"/>
          <w:marTop w:val="0"/>
          <w:marBottom w:val="0"/>
          <w:divBdr>
            <w:top w:val="none" w:sz="0" w:space="0" w:color="auto"/>
            <w:left w:val="none" w:sz="0" w:space="0" w:color="auto"/>
            <w:bottom w:val="none" w:sz="0" w:space="0" w:color="auto"/>
            <w:right w:val="none" w:sz="0" w:space="0" w:color="auto"/>
          </w:divBdr>
        </w:div>
        <w:div w:id="1817455646">
          <w:marLeft w:val="0"/>
          <w:marRight w:val="0"/>
          <w:marTop w:val="0"/>
          <w:marBottom w:val="0"/>
          <w:divBdr>
            <w:top w:val="none" w:sz="0" w:space="0" w:color="auto"/>
            <w:left w:val="none" w:sz="0" w:space="0" w:color="auto"/>
            <w:bottom w:val="none" w:sz="0" w:space="0" w:color="auto"/>
            <w:right w:val="none" w:sz="0" w:space="0" w:color="auto"/>
          </w:divBdr>
        </w:div>
        <w:div w:id="70083197">
          <w:marLeft w:val="0"/>
          <w:marRight w:val="0"/>
          <w:marTop w:val="0"/>
          <w:marBottom w:val="0"/>
          <w:divBdr>
            <w:top w:val="none" w:sz="0" w:space="0" w:color="auto"/>
            <w:left w:val="none" w:sz="0" w:space="0" w:color="auto"/>
            <w:bottom w:val="none" w:sz="0" w:space="0" w:color="auto"/>
            <w:right w:val="none" w:sz="0" w:space="0" w:color="auto"/>
          </w:divBdr>
        </w:div>
        <w:div w:id="1849832905">
          <w:marLeft w:val="0"/>
          <w:marRight w:val="0"/>
          <w:marTop w:val="0"/>
          <w:marBottom w:val="0"/>
          <w:divBdr>
            <w:top w:val="none" w:sz="0" w:space="0" w:color="auto"/>
            <w:left w:val="none" w:sz="0" w:space="0" w:color="auto"/>
            <w:bottom w:val="none" w:sz="0" w:space="0" w:color="auto"/>
            <w:right w:val="none" w:sz="0" w:space="0" w:color="auto"/>
          </w:divBdr>
        </w:div>
        <w:div w:id="2007246512">
          <w:marLeft w:val="0"/>
          <w:marRight w:val="0"/>
          <w:marTop w:val="0"/>
          <w:marBottom w:val="0"/>
          <w:divBdr>
            <w:top w:val="none" w:sz="0" w:space="0" w:color="auto"/>
            <w:left w:val="none" w:sz="0" w:space="0" w:color="auto"/>
            <w:bottom w:val="none" w:sz="0" w:space="0" w:color="auto"/>
            <w:right w:val="none" w:sz="0" w:space="0" w:color="auto"/>
          </w:divBdr>
        </w:div>
        <w:div w:id="78331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22</ap:Pages>
  <ap:Words>10898</ap:Words>
  <ap:Characters>59943</ap:Characters>
  <ap:DocSecurity>0</ap:DocSecurity>
  <ap:Lines>499</ap:Lines>
  <ap:Paragraphs>141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70700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2025-09-11T14:16:00.0000000Z</dcterms:created>
  <dcterms:modified xsi:type="dcterms:W3CDTF">2025-09-11T14:17:00.0000000Z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407317f3-cf2d-4009-9f33-e9e54eca8d64</vt:lpwstr>
  </property>
</Properties>
</file>