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323" w:rsidRDefault="00261D76" w14:paraId="782FAA44" w14:textId="77777777">
      <w:pPr>
        <w:pStyle w:val="StandaardAanhef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0571A47" wp14:anchorId="4755C443">
                <wp:simplePos x="0" y="0"/>
                <wp:positionH relativeFrom="column">
                  <wp:posOffset>3002280</wp:posOffset>
                </wp:positionH>
                <wp:positionV relativeFrom="paragraph">
                  <wp:posOffset>-214630</wp:posOffset>
                </wp:positionV>
                <wp:extent cx="752475" cy="180975"/>
                <wp:effectExtent l="0" t="0" r="9525" b="952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D76" w:rsidRDefault="00261D76" w14:paraId="2AAF77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55C443">
                <v:stroke joinstyle="miter"/>
                <v:path gradientshapeok="t" o:connecttype="rect"/>
              </v:shapetype>
              <v:shape id="Tekstvak 2" style="position:absolute;margin-left:236.4pt;margin-top:-16.9pt;width:59.2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">
                <v:textbox>
                  <w:txbxContent>
                    <w:p w:rsidR="00261D76" w:rsidRDefault="00261D76" w14:paraId="2AAF77D8" w14:textId="77777777"/>
                  </w:txbxContent>
                </v:textbox>
              </v:shape>
            </w:pict>
          </mc:Fallback>
        </mc:AlternateContent>
      </w:r>
      <w:r w:rsidR="00FE094E">
        <w:t>Geachte voorzitter,</w:t>
      </w:r>
    </w:p>
    <w:p w:rsidR="00FE094E" w:rsidP="00FE094E" w:rsidRDefault="00FE094E" w14:paraId="57A3E9FD" w14:textId="5D63BEF4">
      <w:r>
        <w:t>Hierbij bied ik u de nota naar aanleiding van het verslag inzake het bovenvermelde voorstel aan.</w:t>
      </w:r>
    </w:p>
    <w:p w:rsidR="00F01323" w:rsidRDefault="00FE094E" w14:paraId="46546F58" w14:textId="77777777">
      <w:pPr>
        <w:pStyle w:val="StandaardSlotzin"/>
      </w:pPr>
      <w:r>
        <w:t>Hoogachtend,</w:t>
      </w:r>
    </w:p>
    <w:p w:rsidR="00F01323" w:rsidRDefault="00F01323" w14:paraId="3040540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01323" w14:paraId="40AD1BEB" w14:textId="77777777">
        <w:tc>
          <w:tcPr>
            <w:tcW w:w="3592" w:type="dxa"/>
          </w:tcPr>
          <w:p w:rsidR="00F01323" w:rsidRDefault="00FE094E" w14:paraId="2EE4F201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01323" w:rsidRDefault="00F01323" w14:paraId="2024D932" w14:textId="77777777"/>
        </w:tc>
      </w:tr>
      <w:tr w:rsidR="00F01323" w14:paraId="18937664" w14:textId="77777777">
        <w:tc>
          <w:tcPr>
            <w:tcW w:w="3592" w:type="dxa"/>
          </w:tcPr>
          <w:p w:rsidR="00F01323" w:rsidRDefault="00F01323" w14:paraId="4C14EE85" w14:textId="77777777"/>
        </w:tc>
        <w:tc>
          <w:tcPr>
            <w:tcW w:w="3892" w:type="dxa"/>
          </w:tcPr>
          <w:p w:rsidR="00F01323" w:rsidRDefault="00F01323" w14:paraId="5A0F5096" w14:textId="77777777"/>
        </w:tc>
      </w:tr>
    </w:tbl>
    <w:p w:rsidR="00F01323" w:rsidRDefault="00F01323" w14:paraId="6C31A361" w14:textId="77777777">
      <w:pPr>
        <w:pStyle w:val="Verdana7"/>
      </w:pPr>
    </w:p>
    <w:sectPr w:rsidR="00F0132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DC7" w14:textId="77777777" w:rsidR="00C85D7F" w:rsidRDefault="00C85D7F">
      <w:pPr>
        <w:spacing w:line="240" w:lineRule="auto"/>
      </w:pPr>
      <w:r>
        <w:separator/>
      </w:r>
    </w:p>
  </w:endnote>
  <w:endnote w:type="continuationSeparator" w:id="0">
    <w:p w14:paraId="201A101B" w14:textId="77777777" w:rsidR="00C85D7F" w:rsidRDefault="00C85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0B51" w14:textId="77777777" w:rsidR="00C85D7F" w:rsidRDefault="00C85D7F">
      <w:pPr>
        <w:spacing w:line="240" w:lineRule="auto"/>
      </w:pPr>
      <w:r>
        <w:separator/>
      </w:r>
    </w:p>
  </w:footnote>
  <w:footnote w:type="continuationSeparator" w:id="0">
    <w:p w14:paraId="2F1F757D" w14:textId="77777777" w:rsidR="00C85D7F" w:rsidRDefault="00C85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3ACD" w14:textId="77777777" w:rsidR="00F01323" w:rsidRDefault="00FE094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07B689B" wp14:editId="0968CB38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7ED90" w14:textId="77777777" w:rsidR="00F01323" w:rsidRDefault="00FE094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D8152EE" w14:textId="34D8C6FB" w:rsidR="00DB7704" w:rsidRDefault="0061746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21FF8">
                            <w:t>2025-0000325908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7B689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7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697ED90" w14:textId="77777777" w:rsidR="00F01323" w:rsidRDefault="00FE094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D8152EE" w14:textId="34D8C6FB" w:rsidR="00DB7704" w:rsidRDefault="0061746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21FF8">
                      <w:t>2025-0000325908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448CCB5" wp14:editId="47E1F96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227B3" w14:textId="77777777" w:rsidR="00DB7704" w:rsidRDefault="006174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8CCB5" id="bd4a94a5-03a6-11ee-8f29-0242ac130005" o:spid="_x0000_s1028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CB227B3" w14:textId="77777777" w:rsidR="00DB7704" w:rsidRDefault="006174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32A6A84" wp14:editId="4D45325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9F66C" w14:textId="3A9F9DAC" w:rsidR="00DB7704" w:rsidRDefault="006174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A6A84" id="bd5d94d9-03a6-11ee-8f29-0242ac130005" o:spid="_x0000_s1029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8E9F66C" w14:textId="3A9F9DAC" w:rsidR="00DB7704" w:rsidRDefault="006174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157E" w14:textId="77777777" w:rsidR="00F01323" w:rsidRDefault="00FE094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2A89B53" wp14:editId="495BC50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532949" w14:textId="77777777" w:rsidR="00F01323" w:rsidRDefault="00FE09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6A9295" wp14:editId="4086233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A89B5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30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9532949" w14:textId="77777777" w:rsidR="00F01323" w:rsidRDefault="00FE09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6A9295" wp14:editId="4086233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A34DFA" wp14:editId="73F349E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BDA3D" w14:textId="77777777" w:rsidR="00FE094E" w:rsidRDefault="00FE09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34DFA" id="bd5d5767-03a6-11ee-8f29-0242ac130005" o:spid="_x0000_s1031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DCBDA3D" w14:textId="77777777" w:rsidR="00FE094E" w:rsidRDefault="00FE094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6649AD" wp14:editId="0A25655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D29B5" w14:textId="77777777" w:rsidR="00F01323" w:rsidRDefault="00FE094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EB5D7C6" w14:textId="77777777" w:rsidR="00F01323" w:rsidRDefault="00FE094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123AAA9" w14:textId="77777777" w:rsidR="00F01323" w:rsidRDefault="00FE094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056E63E" w14:textId="77777777" w:rsidR="00F01323" w:rsidRPr="00FE094E" w:rsidRDefault="00FE094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094E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00CBB1FE" w14:textId="77777777" w:rsidR="00F01323" w:rsidRPr="00FE094E" w:rsidRDefault="00FE094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094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1780C1B" w14:textId="77777777" w:rsidR="00F01323" w:rsidRPr="00FE094E" w:rsidRDefault="00F0132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5752F72" w14:textId="77777777" w:rsidR="00F01323" w:rsidRDefault="00FE094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BA9D9E7" w14:textId="36C053F2" w:rsidR="00DB7704" w:rsidRDefault="0061746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21FF8">
                            <w:t>2025-0000325908</w:t>
                          </w:r>
                          <w:r>
                            <w:fldChar w:fldCharType="end"/>
                          </w:r>
                        </w:p>
                        <w:p w14:paraId="4E195EED" w14:textId="77777777" w:rsidR="00F01323" w:rsidRDefault="00F01323">
                          <w:pPr>
                            <w:pStyle w:val="WitregelW1"/>
                          </w:pPr>
                        </w:p>
                        <w:p w14:paraId="3E5B90C0" w14:textId="77777777" w:rsidR="00F01323" w:rsidRDefault="00FE094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9CCE9BE" w14:textId="29981FD4" w:rsidR="00DB7704" w:rsidRDefault="0061746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5300F9E" w14:textId="77777777" w:rsidR="00F01323" w:rsidRDefault="00F01323">
                          <w:pPr>
                            <w:pStyle w:val="WitregelW1"/>
                          </w:pPr>
                        </w:p>
                        <w:p w14:paraId="3FD3E1F6" w14:textId="77777777" w:rsidR="00F01323" w:rsidRDefault="00FE094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E9071BC" w14:textId="77777777" w:rsidR="00F01323" w:rsidRDefault="00FE094E">
                          <w:pPr>
                            <w:pStyle w:val="StandaardReferentiegegevens"/>
                          </w:pPr>
                          <w:r>
                            <w:t>1. Nota naar aanleiding van het verslag inzake Wet houdbare overheidsfinanciën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649AD" id="bd4a91e7-03a6-11ee-8f29-0242ac130005" o:spid="_x0000_s1032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A7D29B5" w14:textId="77777777" w:rsidR="00F01323" w:rsidRDefault="00FE094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EB5D7C6" w14:textId="77777777" w:rsidR="00F01323" w:rsidRDefault="00FE094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123AAA9" w14:textId="77777777" w:rsidR="00F01323" w:rsidRDefault="00FE094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056E63E" w14:textId="77777777" w:rsidR="00F01323" w:rsidRPr="00FE094E" w:rsidRDefault="00FE094E">
                    <w:pPr>
                      <w:pStyle w:val="StandaardReferentiegegevens"/>
                      <w:rPr>
                        <w:lang w:val="es-ES"/>
                      </w:rPr>
                    </w:pPr>
                    <w:r w:rsidRPr="00FE094E">
                      <w:rPr>
                        <w:lang w:val="es-ES"/>
                      </w:rPr>
                      <w:t>2500 EE  'S-GRAVENHAGE</w:t>
                    </w:r>
                  </w:p>
                  <w:p w14:paraId="00CBB1FE" w14:textId="77777777" w:rsidR="00F01323" w:rsidRPr="00FE094E" w:rsidRDefault="00FE094E">
                    <w:pPr>
                      <w:pStyle w:val="StandaardReferentiegegevens"/>
                      <w:rPr>
                        <w:lang w:val="es-ES"/>
                      </w:rPr>
                    </w:pPr>
                    <w:r w:rsidRPr="00FE094E">
                      <w:rPr>
                        <w:lang w:val="es-ES"/>
                      </w:rPr>
                      <w:t>www.rijksoverheid.nl/fin</w:t>
                    </w:r>
                  </w:p>
                  <w:p w14:paraId="21780C1B" w14:textId="77777777" w:rsidR="00F01323" w:rsidRPr="00FE094E" w:rsidRDefault="00F0132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5752F72" w14:textId="77777777" w:rsidR="00F01323" w:rsidRDefault="00FE094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BA9D9E7" w14:textId="36C053F2" w:rsidR="00DB7704" w:rsidRDefault="0061746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21FF8">
                      <w:t>2025-0000325908</w:t>
                    </w:r>
                    <w:r>
                      <w:fldChar w:fldCharType="end"/>
                    </w:r>
                  </w:p>
                  <w:p w14:paraId="4E195EED" w14:textId="77777777" w:rsidR="00F01323" w:rsidRDefault="00F01323">
                    <w:pPr>
                      <w:pStyle w:val="WitregelW1"/>
                    </w:pPr>
                  </w:p>
                  <w:p w14:paraId="3E5B90C0" w14:textId="77777777" w:rsidR="00F01323" w:rsidRDefault="00FE094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9CCE9BE" w14:textId="29981FD4" w:rsidR="00DB7704" w:rsidRDefault="0061746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5300F9E" w14:textId="77777777" w:rsidR="00F01323" w:rsidRDefault="00F01323">
                    <w:pPr>
                      <w:pStyle w:val="WitregelW1"/>
                    </w:pPr>
                  </w:p>
                  <w:p w14:paraId="3FD3E1F6" w14:textId="77777777" w:rsidR="00F01323" w:rsidRDefault="00FE094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E9071BC" w14:textId="77777777" w:rsidR="00F01323" w:rsidRDefault="00FE094E">
                    <w:pPr>
                      <w:pStyle w:val="StandaardReferentiegegevens"/>
                    </w:pPr>
                    <w:r>
                      <w:t>1. Nota naar aanleiding van het verslag inzake Wet houdbare overheidsfinanciën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AC8461" wp14:editId="105F60A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24519" w14:textId="77777777" w:rsidR="00F01323" w:rsidRDefault="00FE094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C8461" id="bd4a901e-03a6-11ee-8f29-0242ac130005" o:spid="_x0000_s1033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0824519" w14:textId="77777777" w:rsidR="00F01323" w:rsidRDefault="00FE094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0C5B62" wp14:editId="131AA19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8BDCB" w14:textId="2DBDD330" w:rsidR="00DB7704" w:rsidRDefault="006174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DF4CFC" w14:textId="77777777" w:rsidR="00D21FF8" w:rsidRDefault="00FE094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21FF8">
                            <w:t>Voorzitter van de Tweede Kamer der Staten-Generaal</w:t>
                          </w:r>
                        </w:p>
                        <w:p w14:paraId="34D5E79D" w14:textId="77777777" w:rsidR="00D21FF8" w:rsidRDefault="00D21FF8">
                          <w:r>
                            <w:t>Postbus 20018</w:t>
                          </w:r>
                        </w:p>
                        <w:p w14:paraId="1DD225AC" w14:textId="77777777" w:rsidR="00D21FF8" w:rsidRDefault="00D21FF8">
                          <w:r>
                            <w:t>2500 EA  DEN HAAG</w:t>
                          </w:r>
                        </w:p>
                        <w:p w14:paraId="586BF14C" w14:textId="77777777" w:rsidR="00D21FF8" w:rsidRDefault="00D21FF8"/>
                        <w:p w14:paraId="53582F04" w14:textId="77777777" w:rsidR="00F01323" w:rsidRDefault="00FE094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C5B62" id="bd4a90ba-03a6-11ee-8f29-0242ac130005" o:spid="_x0000_s1034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168BDCB" w14:textId="2DBDD330" w:rsidR="00DB7704" w:rsidRDefault="006174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DF4CFC" w14:textId="77777777" w:rsidR="00D21FF8" w:rsidRDefault="00FE094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21FF8">
                      <w:t>Voorzitter van de Tweede Kamer der Staten-Generaal</w:t>
                    </w:r>
                  </w:p>
                  <w:p w14:paraId="34D5E79D" w14:textId="77777777" w:rsidR="00D21FF8" w:rsidRDefault="00D21FF8">
                    <w:r>
                      <w:t>Postbus 20018</w:t>
                    </w:r>
                  </w:p>
                  <w:p w14:paraId="1DD225AC" w14:textId="77777777" w:rsidR="00D21FF8" w:rsidRDefault="00D21FF8">
                    <w:r>
                      <w:t>2500 EA  DEN HAAG</w:t>
                    </w:r>
                  </w:p>
                  <w:p w14:paraId="586BF14C" w14:textId="77777777" w:rsidR="00D21FF8" w:rsidRDefault="00D21FF8"/>
                  <w:p w14:paraId="53582F04" w14:textId="77777777" w:rsidR="00F01323" w:rsidRDefault="00FE094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B5A8F1" wp14:editId="771F214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F5653" w14:textId="77777777" w:rsidR="00DB7704" w:rsidRDefault="0061746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B5A8F1" id="bd4a9275-03a6-11ee-8f29-0242ac130005" o:spid="_x0000_s1035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A8F5653" w14:textId="77777777" w:rsidR="00DB7704" w:rsidRDefault="0061746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4BB6A0" wp14:editId="73A9BCE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01323" w14:paraId="55ED00F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724D46" w14:textId="77777777" w:rsidR="00F01323" w:rsidRDefault="00F01323"/>
                            </w:tc>
                            <w:tc>
                              <w:tcPr>
                                <w:tcW w:w="5400" w:type="dxa"/>
                              </w:tcPr>
                              <w:p w14:paraId="540B70A3" w14:textId="77777777" w:rsidR="00F01323" w:rsidRDefault="00F01323"/>
                            </w:tc>
                          </w:tr>
                          <w:tr w:rsidR="00F01323" w14:paraId="20B459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4A14B1" w14:textId="77777777" w:rsidR="00F01323" w:rsidRDefault="00FE094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08766F" w14:textId="4ECB7F80" w:rsidR="00F01323" w:rsidRDefault="00100E98">
                                <w:r>
                                  <w:t>3 september 2025</w:t>
                                </w:r>
                              </w:p>
                            </w:tc>
                          </w:tr>
                          <w:tr w:rsidR="00F01323" w14:paraId="467B08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DFBE39" w14:textId="77777777" w:rsidR="00F01323" w:rsidRDefault="00FE094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915BC9" w14:textId="79D261FF" w:rsidR="00DB7704" w:rsidRDefault="0061746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21FF8">
                                  <w:t>Wijziging van de Wet houdbare overheidsfinanciën in verband met de implementatie van Richtlijn 2024/1265 tot wijziging van Richtlijn 2011/85/EU betreffende voorschriften voor de begrotingskaders van de lidstaten (Implementatiewet herziene Europese begrotingsregels)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01323" w14:paraId="25A4E36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EF1455" w14:textId="77777777" w:rsidR="00F01323" w:rsidRDefault="00F01323"/>
                            </w:tc>
                            <w:tc>
                              <w:tcPr>
                                <w:tcW w:w="4738" w:type="dxa"/>
                              </w:tcPr>
                              <w:p w14:paraId="06EBF865" w14:textId="77777777" w:rsidR="00F01323" w:rsidRDefault="00F01323"/>
                            </w:tc>
                          </w:tr>
                        </w:tbl>
                        <w:p w14:paraId="41B3CBEB" w14:textId="77777777" w:rsidR="00FE094E" w:rsidRDefault="00FE09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BB6A0" id="bd4aaf7a-03a6-11ee-8f29-0242ac130005" o:spid="_x0000_s1036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01323" w14:paraId="55ED00F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724D46" w14:textId="77777777" w:rsidR="00F01323" w:rsidRDefault="00F01323"/>
                      </w:tc>
                      <w:tc>
                        <w:tcPr>
                          <w:tcW w:w="5400" w:type="dxa"/>
                        </w:tcPr>
                        <w:p w14:paraId="540B70A3" w14:textId="77777777" w:rsidR="00F01323" w:rsidRDefault="00F01323"/>
                      </w:tc>
                    </w:tr>
                    <w:tr w:rsidR="00F01323" w14:paraId="20B459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4A14B1" w14:textId="77777777" w:rsidR="00F01323" w:rsidRDefault="00FE094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08766F" w14:textId="4ECB7F80" w:rsidR="00F01323" w:rsidRDefault="00100E98">
                          <w:r>
                            <w:t>3 september 2025</w:t>
                          </w:r>
                        </w:p>
                      </w:tc>
                    </w:tr>
                    <w:tr w:rsidR="00F01323" w14:paraId="467B08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DFBE39" w14:textId="77777777" w:rsidR="00F01323" w:rsidRDefault="00FE094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915BC9" w14:textId="79D261FF" w:rsidR="00DB7704" w:rsidRDefault="0061746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21FF8">
                            <w:t>Wijziging van de Wet houdbare overheidsfinanciën in verband met de implementatie van Richtlijn 2024/1265 tot wijziging van Richtlijn 2011/85/EU betreffende voorschriften voor de begrotingskaders van de lidstaten (Implementatiewet herziene Europese begrotingsregels)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01323" w14:paraId="25A4E36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EF1455" w14:textId="77777777" w:rsidR="00F01323" w:rsidRDefault="00F01323"/>
                      </w:tc>
                      <w:tc>
                        <w:tcPr>
                          <w:tcW w:w="4738" w:type="dxa"/>
                        </w:tcPr>
                        <w:p w14:paraId="06EBF865" w14:textId="77777777" w:rsidR="00F01323" w:rsidRDefault="00F01323"/>
                      </w:tc>
                    </w:tr>
                  </w:tbl>
                  <w:p w14:paraId="41B3CBEB" w14:textId="77777777" w:rsidR="00FE094E" w:rsidRDefault="00FE094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C13DF7" wp14:editId="7D73169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B5D3D" w14:textId="6C889D02" w:rsidR="00DB7704" w:rsidRDefault="0061746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C13DF7" id="bd5d814d-03a6-11ee-8f29-0242ac130005" o:spid="_x0000_s1037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2FB5D3D" w14:textId="6C889D02" w:rsidR="00DB7704" w:rsidRDefault="0061746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3370509" wp14:editId="30C9041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86449" w14:textId="77777777" w:rsidR="00FE094E" w:rsidRDefault="00FE09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370509" id="bd5a43b8-03a6-11ee-8f29-0242ac130005" o:spid="_x0000_s1038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8A86449" w14:textId="77777777" w:rsidR="00FE094E" w:rsidRDefault="00FE094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A9729E"/>
    <w:multiLevelType w:val="multilevel"/>
    <w:tmpl w:val="5147E2F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BC90D6"/>
    <w:multiLevelType w:val="multilevel"/>
    <w:tmpl w:val="83C02A8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E1EEE1E"/>
    <w:multiLevelType w:val="multilevel"/>
    <w:tmpl w:val="2EA19C5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E1F2DF"/>
    <w:multiLevelType w:val="multilevel"/>
    <w:tmpl w:val="25C94C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2DB34B"/>
    <w:multiLevelType w:val="multilevel"/>
    <w:tmpl w:val="0A79F72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E3C7520"/>
    <w:multiLevelType w:val="multilevel"/>
    <w:tmpl w:val="8628C72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1549682">
    <w:abstractNumId w:val="1"/>
  </w:num>
  <w:num w:numId="2" w16cid:durableId="2080980229">
    <w:abstractNumId w:val="0"/>
  </w:num>
  <w:num w:numId="3" w16cid:durableId="228928890">
    <w:abstractNumId w:val="4"/>
  </w:num>
  <w:num w:numId="4" w16cid:durableId="603998359">
    <w:abstractNumId w:val="3"/>
  </w:num>
  <w:num w:numId="5" w16cid:durableId="371542489">
    <w:abstractNumId w:val="2"/>
  </w:num>
  <w:num w:numId="6" w16cid:durableId="150427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23"/>
    <w:rsid w:val="00100E98"/>
    <w:rsid w:val="00261D76"/>
    <w:rsid w:val="002666C8"/>
    <w:rsid w:val="002E2F3C"/>
    <w:rsid w:val="003263F6"/>
    <w:rsid w:val="00420483"/>
    <w:rsid w:val="004F5BFE"/>
    <w:rsid w:val="00617462"/>
    <w:rsid w:val="007A7202"/>
    <w:rsid w:val="009D059C"/>
    <w:rsid w:val="00B01466"/>
    <w:rsid w:val="00C85D7F"/>
    <w:rsid w:val="00D21FF8"/>
    <w:rsid w:val="00D72B83"/>
    <w:rsid w:val="00DB6002"/>
    <w:rsid w:val="00DB7704"/>
    <w:rsid w:val="00F01323"/>
    <w:rsid w:val="00F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B48"/>
  <w15:docId w15:val="{B720997A-4F93-4BAC-A00E-C9EC9C2B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E094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094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094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094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Wijziging van de Wet houdbare overheidsfinanciën in verband met de implementatie van Richtlijn 2024/1265 tot wijziging van Richtlijn 2011/85/EU betreffende voorschriften voor de begrotingskaders van de lidstaten (Impleme</vt:lpstr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2025-09-03T07:24:00.0000000Z</lastPrinted>
  <dcterms:created xsi:type="dcterms:W3CDTF">2025-09-03T07:28:00.0000000Z</dcterms:created>
  <dcterms:modified xsi:type="dcterms:W3CDTF">2025-09-03T07:28:00.0000000Z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Wijziging van de Wet houdbare overheidsfinanciën in verband met de implementatie van Richtlijn 2024/1265 tot wijziging van Richtlijn 2011/85/EU betreffende voorschriften voor de begrotingskaders van de lidstaten (Implementatiewet herziene Europese begrotingsregels)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2025-0000325908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van de Wet houdbare overheidsfinanciën in verband met de implementatie van Richtlijn 2024/1265 tot wijziging van Richtlijn 2011/85/EU betreffende voorschriften voor de begrotingskaders van de lidstaten (Implementatiewet herziene Europese begrotingsregels)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2025-08-21T12:40:53Z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cbe4d5df-03cf-483c-8fe1-19cf1e4c40c4</vt:lpwstr>
  </property>
  <property fmtid="{D5CDD505-2E9C-101B-9397-08002B2CF9AE}" pid="37" name="MSIP_Label_35ad6b54-f757-49c9-8c83-ef7f8aa67172_ContentBits">
    <vt:lpwstr>0</vt:lpwstr>
  </property>
</Properties>
</file>