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4F65" w:rsidP="00094F65" w:rsidRDefault="00094F65" w14:paraId="5A6B9D2D" w14:textId="77777777">
      <w:pPr>
        <w:spacing w:after="240"/>
        <w:rPr>
          <w:rFonts w:ascii="Arial" w:hAnsi="Arial" w:eastAsia="Times New Roman" w:cs="Arial"/>
          <w:sz w:val="22"/>
          <w:szCs w:val="22"/>
        </w:rPr>
      </w:pPr>
      <w:r>
        <w:rPr>
          <w:rFonts w:ascii="Arial" w:hAnsi="Arial" w:eastAsia="Times New Roman" w:cs="Arial"/>
          <w:sz w:val="22"/>
          <w:szCs w:val="22"/>
        </w:rPr>
        <w:t>Stemmingen moties De ontstane politieke situatie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ontstane politieke situatie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094F65" w:rsidP="00094F65" w:rsidRDefault="00094F65" w14:paraId="6D79BEB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het opzeggen van het vertrouwen in het kabinet (36760, nr. 22);</w:t>
      </w:r>
    </w:p>
    <w:p w:rsidR="00094F65" w:rsidP="00094F65" w:rsidRDefault="00094F65" w14:paraId="72960D2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motie-Timmermans c.s. over bijstelling van het beleid ten aanzien van Israël en de Palestijnse gebieden (36760, nr. 23);</w:t>
      </w:r>
    </w:p>
    <w:p w:rsidR="00094F65" w:rsidP="00094F65" w:rsidRDefault="00094F65" w14:paraId="0183847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motie-Timmermans c.s. over een verkenning van mogelijkheden om termijnen voor tussentijdse verkiezingen en de duur van de kabinetsformatie verkorten (36760, nr. 24);</w:t>
      </w:r>
    </w:p>
    <w:p w:rsidR="00094F65" w:rsidP="00094F65" w:rsidRDefault="00094F65" w14:paraId="2D7E518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motie-Wilders over de onmiddellijke invoering van een aantal maatregelen (36760, nr. 25);</w:t>
      </w:r>
    </w:p>
    <w:p w:rsidR="00094F65" w:rsidP="00094F65" w:rsidRDefault="00094F65" w14:paraId="62098E2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sancties tegen personen en entiteiten die bijdragen aan de uitvoering van de plannen voor illegale nederzettingen in de Palestijnse gebieden (36760, nr. 26);</w:t>
      </w:r>
    </w:p>
    <w:p w:rsidR="00094F65" w:rsidP="00094F65" w:rsidRDefault="00094F65" w14:paraId="239EDCF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het instellen van gerichte, persoonlijke sancties tegen premier Netanyahu (36760, nr. 27);</w:t>
      </w:r>
    </w:p>
    <w:p w:rsidR="00094F65" w:rsidP="00094F65" w:rsidRDefault="00094F65" w14:paraId="20900F2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Baarle over het opschorten van </w:t>
      </w:r>
      <w:proofErr w:type="spellStart"/>
      <w:r>
        <w:rPr>
          <w:rFonts w:ascii="Arial" w:hAnsi="Arial" w:eastAsia="Times New Roman" w:cs="Arial"/>
          <w:sz w:val="22"/>
          <w:szCs w:val="22"/>
        </w:rPr>
        <w:t>handelsbevorderende</w:t>
      </w:r>
      <w:proofErr w:type="spellEnd"/>
      <w:r>
        <w:rPr>
          <w:rFonts w:ascii="Arial" w:hAnsi="Arial" w:eastAsia="Times New Roman" w:cs="Arial"/>
          <w:sz w:val="22"/>
          <w:szCs w:val="22"/>
        </w:rPr>
        <w:t xml:space="preserve"> activiteiten met Israël via de RVO en andere overheidsinstanties (36760, nr. 28);</w:t>
      </w:r>
    </w:p>
    <w:p w:rsidR="00094F65" w:rsidP="00094F65" w:rsidRDefault="00094F65" w14:paraId="51A31F9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per direct een totaal economisch embargo tegen Israël instellen, met uitzondering van humanitaire hulp (36760, nr. 29);</w:t>
      </w:r>
    </w:p>
    <w:p w:rsidR="00094F65" w:rsidP="00094F65" w:rsidRDefault="00094F65" w14:paraId="79FEDEE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Jetten</w:t>
      </w:r>
      <w:proofErr w:type="spellEnd"/>
      <w:r>
        <w:rPr>
          <w:rFonts w:ascii="Arial" w:hAnsi="Arial" w:eastAsia="Times New Roman" w:cs="Arial"/>
          <w:sz w:val="22"/>
          <w:szCs w:val="22"/>
        </w:rPr>
        <w:t>/Bikker over het aanwijzen van een verkenner (36760, nr. 30);</w:t>
      </w:r>
    </w:p>
    <w:p w:rsidR="00094F65" w:rsidP="00094F65" w:rsidRDefault="00094F65" w14:paraId="41BB47D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Jetten</w:t>
      </w:r>
      <w:proofErr w:type="spellEnd"/>
      <w:r>
        <w:rPr>
          <w:rFonts w:ascii="Arial" w:hAnsi="Arial" w:eastAsia="Times New Roman" w:cs="Arial"/>
          <w:sz w:val="22"/>
          <w:szCs w:val="22"/>
        </w:rPr>
        <w:t>/Van Vroonhoven over bij de RBZ-Raad inzetten op een EU-handelsembargo voor de illegale nederzettingen en anders een nationaal embargo invoeren en in dat geval blijven zoeken naar draagvlak bij gelijkgestemde landen (36760, nr. 31);</w:t>
      </w:r>
    </w:p>
    <w:p w:rsidR="00094F65" w:rsidP="00094F65" w:rsidRDefault="00094F65" w14:paraId="48BF2AC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motie-Dassen over de Israëlische minister van Erfgoed </w:t>
      </w:r>
      <w:proofErr w:type="spellStart"/>
      <w:r>
        <w:rPr>
          <w:rFonts w:ascii="Arial" w:hAnsi="Arial" w:eastAsia="Times New Roman" w:cs="Arial"/>
          <w:sz w:val="22"/>
          <w:szCs w:val="22"/>
        </w:rPr>
        <w:t>Eliyahu</w:t>
      </w:r>
      <w:proofErr w:type="spellEnd"/>
      <w:r>
        <w:rPr>
          <w:rFonts w:ascii="Arial" w:hAnsi="Arial" w:eastAsia="Times New Roman" w:cs="Arial"/>
          <w:sz w:val="22"/>
          <w:szCs w:val="22"/>
        </w:rPr>
        <w:t xml:space="preserve"> tot persona non grata verklaren (36760, nr. 32);</w:t>
      </w:r>
    </w:p>
    <w:p w:rsidR="00094F65" w:rsidP="00094F65" w:rsidRDefault="00094F65" w14:paraId="68D8751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 over de Israëlische premier Netanyahu tot persona non grata verklaren (36760, nr. 33);</w:t>
      </w:r>
    </w:p>
    <w:p w:rsidR="00094F65" w:rsidP="00094F65" w:rsidRDefault="00094F65" w14:paraId="531210E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motie-Ouwehand over uitspreken dat het kabinet de rechtsstaat en het internationaal recht voluit, in woord en daad, moet respecteren en verdedigen (36760, nr. 34);</w:t>
      </w:r>
    </w:p>
    <w:p w:rsidR="00094F65" w:rsidP="00094F65" w:rsidRDefault="00094F65" w14:paraId="771E9A2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motie-Ouwehand/Dijk over gehoor geven aan de oproep van de WHO en humanitaire organisaties om een aantal kinderen met de hoogste medische noden te laten behandelen in Nederlandse ziekenhuizen (36760, nr. 35);</w:t>
      </w:r>
    </w:p>
    <w:p w:rsidR="00094F65" w:rsidP="00094F65" w:rsidRDefault="00094F65" w14:paraId="6C0C7AC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het aanpakken van ambtelijke muiterij en aangifte doen van het lekken van vertrouwelijke informatie (36760, nr. 36);</w:t>
      </w:r>
    </w:p>
    <w:p w:rsidR="00094F65" w:rsidP="00094F65" w:rsidRDefault="00094F65" w14:paraId="35CFB99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de prijsstijging van benzine per 1 januari 2026 tenietdoen (36760, nr. 37);</w:t>
      </w:r>
    </w:p>
    <w:p w:rsidR="00094F65" w:rsidP="00094F65" w:rsidRDefault="00094F65" w14:paraId="7D102C8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motie-Bikker c.s. over een wijziging van het Reglement van Orde aan de Kamer voorleggen inzake de rol van de Koning in de verkenningsfase van de kabinetsformatie (36760, nr. 38);</w:t>
      </w:r>
    </w:p>
    <w:p w:rsidR="00094F65" w:rsidP="00094F65" w:rsidRDefault="00094F65" w14:paraId="7088F9E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motie-Baudet over het opzeggen van het VN-Vluchtelingenverdrag (36760, nr. 39);</w:t>
      </w:r>
    </w:p>
    <w:p w:rsidR="00094F65" w:rsidP="00094F65" w:rsidRDefault="00094F65" w14:paraId="51E7077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motie-Baudet over het direct terugsturen van Syrische asielzoekers die de openbare orde verstoren of strafbare feiten plegen (36760, nr. 40);</w:t>
      </w:r>
    </w:p>
    <w:p w:rsidR="00094F65" w:rsidP="00094F65" w:rsidRDefault="00094F65" w14:paraId="2716ABF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motie-Baudet over het intrekken van de Spreidingswet (36760, nr. 41);</w:t>
      </w:r>
    </w:p>
    <w:p w:rsidR="00094F65" w:rsidP="00094F65" w:rsidRDefault="00094F65" w14:paraId="2BCFD1A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motie-Baudet over de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sluiten die het afgelopen jaar zijn geopend (36760, nr. 42);</w:t>
      </w:r>
    </w:p>
    <w:p w:rsidR="00094F65" w:rsidP="00094F65" w:rsidRDefault="00094F65" w14:paraId="5EAA28D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motie-Baudet over het opzeggen van het Schengenverdrag (36760, nr. 43).</w:t>
      </w:r>
    </w:p>
    <w:p w:rsidR="00094F65" w:rsidP="00094F65" w:rsidRDefault="00094F65" w14:paraId="40ECA228" w14:textId="77777777">
      <w:pPr>
        <w:rPr>
          <w:rFonts w:ascii="Arial" w:hAnsi="Arial" w:eastAsia="Times New Roman" w:cs="Arial"/>
          <w:sz w:val="22"/>
          <w:szCs w:val="22"/>
        </w:rPr>
      </w:pPr>
    </w:p>
    <w:p w:rsidR="00094F65" w:rsidP="00094F65" w:rsidRDefault="00094F65" w14:paraId="5115B644"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094F65" w:rsidP="00094F65" w:rsidRDefault="00094F65" w14:paraId="48FE31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zijn de stemmingen. Ik geef graag als eerste het woord aan mevrouw Van der Plas voor een stemverklaring.</w:t>
      </w:r>
    </w:p>
    <w:p w:rsidR="00094F65" w:rsidP="00094F65" w:rsidRDefault="00094F65" w14:paraId="5ABC3E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heb een stemverklaring over drie moties: de motie op stuk nr. 37, de motie op stuk nr. 42 en de motie op stuk nr. 43. De motie op stuk nr. 37 gaat over het tenietdoen van de accijnsverhoging op benzine. Het is eigenlijk een beetje een motie voor de bühne, want de heer Eerdmans weet heel goed dat dat een grote wens is van ons en we hebben bij Nieuws van de Dag ook gezegd dat we daaraan gaan werken, maar dan wel mét dekking. Desondanks stemmen wij natuurlijk voor de motie, want anders lijkt het net alsof we daartegen zijn en dat is niet het geval.</w:t>
      </w:r>
      <w:r>
        <w:rPr>
          <w:rFonts w:ascii="Arial" w:hAnsi="Arial" w:eastAsia="Times New Roman" w:cs="Arial"/>
          <w:sz w:val="22"/>
          <w:szCs w:val="22"/>
        </w:rPr>
        <w:br/>
      </w:r>
      <w:r>
        <w:rPr>
          <w:rFonts w:ascii="Arial" w:hAnsi="Arial" w:eastAsia="Times New Roman" w:cs="Arial"/>
          <w:sz w:val="22"/>
          <w:szCs w:val="22"/>
        </w:rPr>
        <w:br/>
        <w:t xml:space="preserve">Dan de motie op stuk nr. 42 van de heer Baudet over het sluiten van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Je kunt mensen niet nu gewoon zomaar even op straat zetten. Daar zitten ook vrouwen, homoseksuelen, christenen en kinderen bij. Dat wij de instroom fors willen laten dalen, is natuurlijk evident. Dan kunnen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ook gewoon gesloten worden. Maar wij gaan niet nu gewoon even zomaar vrouwen, kinderen, homoseksuelen en christenen op straat zetten.</w:t>
      </w:r>
      <w:r>
        <w:rPr>
          <w:rFonts w:ascii="Arial" w:hAnsi="Arial" w:eastAsia="Times New Roman" w:cs="Arial"/>
          <w:sz w:val="22"/>
          <w:szCs w:val="22"/>
        </w:rPr>
        <w:br/>
      </w:r>
      <w:r>
        <w:rPr>
          <w:rFonts w:ascii="Arial" w:hAnsi="Arial" w:eastAsia="Times New Roman" w:cs="Arial"/>
          <w:sz w:val="22"/>
          <w:szCs w:val="22"/>
        </w:rPr>
        <w:br/>
        <w:t>De motie op stuk nr. 43 gaat over het opzeggen van het Verdrag van Schengen. Dat is nu te vroeg. Dat heeft directe gevolgen voor de handel en transport en ook voor mensen die over een weer over onze grenzen werken, onze grenswerkers. Dat is ook zeer slecht voor de regio en zeer slecht voor de economie, dus daar kunnen wij nu dan ook niet voor stemmen. Wij gaan dus tegen de moties stemmen van Baudet en ook tegen de motie van Eerdmans.</w:t>
      </w:r>
    </w:p>
    <w:p w:rsidR="00094F65" w:rsidP="00094F65" w:rsidRDefault="00094F65" w14:paraId="02C13A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Vroonhoven.</w:t>
      </w:r>
    </w:p>
    <w:p w:rsidR="00094F65" w:rsidP="00094F65" w:rsidRDefault="00094F65" w14:paraId="49DAE67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 xml:space="preserve">Over de twee moties die gaan om de bijstelling van het beleid ten aanzien van Israël en de Palestijnse gebieden, van Timmermans c.s. en van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/Van Vroonhoven, namelijk de motie op stuk nr. 23 en de motie op stuk nr. 31: wij gaan voor. Laat ik hier zeggen: ik hoop enorm dat we dat verschil kunnen maken, want afgelopen vrijdag hadden we drie moties die Hamas aanpakten en niks richting de Israëlische regering. Die balans moet er zijn, dus ik hoop echt dat we dat vandaag wel kunnen bewerkstelligen.</w:t>
      </w:r>
      <w:r>
        <w:rPr>
          <w:rFonts w:ascii="Arial" w:hAnsi="Arial" w:eastAsia="Times New Roman" w:cs="Arial"/>
          <w:sz w:val="22"/>
          <w:szCs w:val="22"/>
        </w:rPr>
        <w:br/>
      </w:r>
      <w:r>
        <w:rPr>
          <w:rFonts w:ascii="Arial" w:hAnsi="Arial" w:eastAsia="Times New Roman" w:cs="Arial"/>
          <w:sz w:val="22"/>
          <w:szCs w:val="22"/>
        </w:rPr>
        <w:br/>
        <w:t>Ten slotte de motie op stuk nr. 37 van Eerdmans over de benzineaccijns. Wij gaan hierin mee, maar wel onder de voorwaarde dat het niet ten koste gaat van sociale zaken en de bestaanszekerheid waar wij voor strijden.</w:t>
      </w:r>
      <w:r>
        <w:rPr>
          <w:rFonts w:ascii="Arial" w:hAnsi="Arial" w:eastAsia="Times New Roman" w:cs="Arial"/>
          <w:sz w:val="22"/>
          <w:szCs w:val="22"/>
        </w:rPr>
        <w:br/>
      </w:r>
      <w:r>
        <w:rPr>
          <w:rFonts w:ascii="Arial" w:hAnsi="Arial" w:eastAsia="Times New Roman" w:cs="Arial"/>
          <w:sz w:val="22"/>
          <w:szCs w:val="22"/>
        </w:rPr>
        <w:br/>
        <w:t>Dank u wel.</w:t>
      </w:r>
    </w:p>
    <w:p w:rsidR="00094F65" w:rsidP="00094F65" w:rsidRDefault="00094F65" w14:paraId="6DC772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094F65" w:rsidP="00094F65" w:rsidRDefault="00094F65" w14:paraId="1770C28F"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(36760, nr. 22).</w:t>
      </w:r>
    </w:p>
    <w:p w:rsidR="00094F65" w:rsidP="00094F65" w:rsidRDefault="00094F65" w14:paraId="5BE4B8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en DENK voor deze motie hebben gestemd en de leden van de overige fracties ertegen, zodat zij is verworpen.</w:t>
      </w:r>
    </w:p>
    <w:p w:rsidR="00094F65" w:rsidP="00094F65" w:rsidRDefault="00094F65" w14:paraId="7086C417"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motie-Timmermans c.s. (36760, nr. 23).</w:t>
      </w:r>
    </w:p>
    <w:p w:rsidR="00094F65" w:rsidP="00094F65" w:rsidRDefault="00094F65" w14:paraId="7D1D8C0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het CDA voor deze motie hebben gestemd en de leden van de overige fracties ertegen, zodat zij is verworpen.</w:t>
      </w:r>
    </w:p>
    <w:p w:rsidR="00094F65" w:rsidP="00094F65" w:rsidRDefault="00094F65" w14:paraId="7191FB7A"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motie-Timmermans c.s. (36760, nr. 24).</w:t>
      </w:r>
    </w:p>
    <w:p w:rsidR="00094F65" w:rsidP="00094F65" w:rsidRDefault="00094F65" w14:paraId="086958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en de PVV voor deze motie hebben gestemd en de leden van de overige fracties ertegen, zodat zij is aangenomen.</w:t>
      </w:r>
    </w:p>
    <w:p w:rsidR="00094F65" w:rsidP="00094F65" w:rsidRDefault="00094F65" w14:paraId="4C80967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motie-Wilders (36760, nr. 25).</w:t>
      </w:r>
    </w:p>
    <w:p w:rsidR="00094F65" w:rsidP="00094F65" w:rsidRDefault="00094F65" w14:paraId="7C189B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FVD en de PVV voor deze motie hebben gestemd en de leden van de overige fracties ertegen, zodat zij is verworpen.</w:t>
      </w:r>
    </w:p>
    <w:p w:rsidR="00094F65" w:rsidP="00094F65" w:rsidRDefault="00094F65" w14:paraId="571D37F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(36760, nr. 26).</w:t>
      </w:r>
    </w:p>
    <w:p w:rsidR="00094F65" w:rsidP="00094F65" w:rsidRDefault="00094F65" w14:paraId="16F930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motie hebben gestemd en de leden van de overige fracties ertegen, zodat zij is verworpen.</w:t>
      </w:r>
    </w:p>
    <w:p w:rsidR="00094F65" w:rsidP="00094F65" w:rsidRDefault="00094F65" w14:paraId="70B693A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(36760, nr. 27).</w:t>
      </w:r>
    </w:p>
    <w:p w:rsidR="00094F65" w:rsidP="00094F65" w:rsidRDefault="00094F65" w14:paraId="274B81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094F65" w:rsidP="00094F65" w:rsidRDefault="00094F65" w14:paraId="16BF735C"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(36760, nr. 28).</w:t>
      </w:r>
    </w:p>
    <w:p w:rsidR="00094F65" w:rsidP="00094F65" w:rsidRDefault="00094F65" w14:paraId="49B95A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094F65" w:rsidP="00094F65" w:rsidRDefault="00094F65" w14:paraId="66DB58C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(36760, nr. 29).</w:t>
      </w:r>
    </w:p>
    <w:p w:rsidR="00094F65" w:rsidP="00094F65" w:rsidRDefault="00094F65" w14:paraId="07E9D3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overige fracties ertegen, zodat zij is verworpen.</w:t>
      </w:r>
    </w:p>
    <w:p w:rsidR="00094F65" w:rsidP="00094F65" w:rsidRDefault="00094F65" w14:paraId="3054CCF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Jetten</w:t>
      </w:r>
      <w:proofErr w:type="spellEnd"/>
      <w:r>
        <w:rPr>
          <w:rFonts w:ascii="Arial" w:hAnsi="Arial" w:eastAsia="Times New Roman" w:cs="Arial"/>
          <w:sz w:val="22"/>
          <w:szCs w:val="22"/>
        </w:rPr>
        <w:t>/Bikker (36760, nr. 30).</w:t>
      </w:r>
    </w:p>
    <w:p w:rsidR="00094F65" w:rsidP="00094F65" w:rsidRDefault="00094F65" w14:paraId="4046DF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en de ChristenUnie voor deze motie hebben gestemd en de leden van de overige fracties ertegen, zodat zij is verworpen.</w:t>
      </w:r>
    </w:p>
    <w:p w:rsidR="00094F65" w:rsidP="00094F65" w:rsidRDefault="00094F65" w14:paraId="79E66F65"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Jetten</w:t>
      </w:r>
      <w:proofErr w:type="spellEnd"/>
      <w:r>
        <w:rPr>
          <w:rFonts w:ascii="Arial" w:hAnsi="Arial" w:eastAsia="Times New Roman" w:cs="Arial"/>
          <w:sz w:val="22"/>
          <w:szCs w:val="22"/>
        </w:rPr>
        <w:t>/Van Vroonhoven (36760, nr. 31).</w:t>
      </w:r>
    </w:p>
    <w:p w:rsidR="00094F65" w:rsidP="00094F65" w:rsidRDefault="00094F65" w14:paraId="184C78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NSC, het CDA en FVD voor deze motie hebben gestemd en de leden van de overige fracties ertegen, zodat zij is verworpen.</w:t>
      </w:r>
    </w:p>
    <w:p w:rsidR="00094F65" w:rsidP="00094F65" w:rsidRDefault="00094F65" w14:paraId="48C3BEF8"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 (36760, nr. 32).</w:t>
      </w:r>
    </w:p>
    <w:p w:rsidR="00094F65" w:rsidP="00094F65" w:rsidRDefault="00094F65" w14:paraId="188210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het CDA voor deze motie hebben gestemd en de leden van de overige fracties ertegen, zodat zij is verworpen.</w:t>
      </w:r>
    </w:p>
    <w:p w:rsidR="00094F65" w:rsidP="00094F65" w:rsidRDefault="00094F65" w14:paraId="50B27CC3"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 (36760, nr. 33).</w:t>
      </w:r>
    </w:p>
    <w:p w:rsidR="00094F65" w:rsidP="00094F65" w:rsidRDefault="00094F65" w14:paraId="6A6921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094F65" w:rsidP="00094F65" w:rsidRDefault="00094F65" w14:paraId="5E352619" w14:textId="77777777">
      <w:pPr>
        <w:spacing w:after="240"/>
        <w:rPr>
          <w:rFonts w:ascii="Arial" w:hAnsi="Arial" w:eastAsia="Times New Roman" w:cs="Arial"/>
          <w:sz w:val="22"/>
          <w:szCs w:val="22"/>
        </w:rPr>
      </w:pPr>
      <w:r>
        <w:rPr>
          <w:rFonts w:ascii="Arial" w:hAnsi="Arial" w:eastAsia="Times New Roman" w:cs="Arial"/>
          <w:sz w:val="22"/>
          <w:szCs w:val="22"/>
        </w:rPr>
        <w:t>In stemming komt de motie-Ouwehand (36760, nr. 34).</w:t>
      </w:r>
    </w:p>
    <w:p w:rsidR="00094F65" w:rsidP="00094F65" w:rsidRDefault="00094F65" w14:paraId="380367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094F65" w:rsidP="00094F65" w:rsidRDefault="00094F65" w14:paraId="75A45C7F" w14:textId="77777777">
      <w:pPr>
        <w:spacing w:after="240"/>
        <w:rPr>
          <w:rFonts w:ascii="Arial" w:hAnsi="Arial" w:eastAsia="Times New Roman" w:cs="Arial"/>
          <w:sz w:val="22"/>
          <w:szCs w:val="22"/>
        </w:rPr>
      </w:pPr>
      <w:r>
        <w:rPr>
          <w:rFonts w:ascii="Arial" w:hAnsi="Arial" w:eastAsia="Times New Roman" w:cs="Arial"/>
          <w:sz w:val="22"/>
          <w:szCs w:val="22"/>
        </w:rPr>
        <w:t>In stemming komt de motie-Ouwehand/Dijk (36760, nr. 35).</w:t>
      </w:r>
    </w:p>
    <w:p w:rsidR="00094F65" w:rsidP="00094F65" w:rsidRDefault="00094F65" w14:paraId="3D7D7D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motie hebben gestemd en de leden van de overige fracties ertegen, zodat zij is verworpen.</w:t>
      </w:r>
    </w:p>
    <w:p w:rsidR="00094F65" w:rsidP="00094F65" w:rsidRDefault="00094F65" w14:paraId="1240CFA2"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(36760, nr. 36).</w:t>
      </w:r>
    </w:p>
    <w:p w:rsidR="00094F65" w:rsidP="00094F65" w:rsidRDefault="00094F65" w14:paraId="5B6A2C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de VVD, BBB, JA21, FVD en de PVV voor deze motie hebben gestemd en de leden van de overige fracties ertegen, zodat zij is aangenomen.</w:t>
      </w:r>
    </w:p>
    <w:p w:rsidR="00094F65" w:rsidP="00094F65" w:rsidRDefault="00094F65" w14:paraId="134B61D6"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(36760, nr. 37).</w:t>
      </w:r>
    </w:p>
    <w:p w:rsidR="00094F65" w:rsidP="00094F65" w:rsidRDefault="00094F65" w14:paraId="4DF516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NSC, de SGP, de VVD, BBB, JA21, FVD en de PVV voor deze motie hebben gestemd en de leden van de overige fracties ertegen, zodat zij is aangenomen.</w:t>
      </w:r>
    </w:p>
    <w:p w:rsidR="00094F65" w:rsidP="00094F65" w:rsidRDefault="00094F65" w14:paraId="4E682D3A" w14:textId="77777777">
      <w:pPr>
        <w:spacing w:after="240"/>
        <w:rPr>
          <w:rFonts w:ascii="Arial" w:hAnsi="Arial" w:eastAsia="Times New Roman" w:cs="Arial"/>
          <w:sz w:val="22"/>
          <w:szCs w:val="22"/>
        </w:rPr>
      </w:pPr>
      <w:r>
        <w:rPr>
          <w:rFonts w:ascii="Arial" w:hAnsi="Arial" w:eastAsia="Times New Roman" w:cs="Arial"/>
          <w:sz w:val="22"/>
          <w:szCs w:val="22"/>
        </w:rPr>
        <w:t>In stemming komt de motie-Bikker c.s. (36760, nr. 38).</w:t>
      </w:r>
    </w:p>
    <w:p w:rsidR="00094F65" w:rsidP="00094F65" w:rsidRDefault="00094F65" w14:paraId="0D9BE7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en BBB voor deze motie hebben gestemd en de leden van de overige fracties ertegen, zodat zij is verworpen.</w:t>
      </w:r>
    </w:p>
    <w:p w:rsidR="00094F65" w:rsidP="00094F65" w:rsidRDefault="00094F65" w14:paraId="310A4D3D" w14:textId="77777777">
      <w:pPr>
        <w:spacing w:after="240"/>
        <w:rPr>
          <w:rFonts w:ascii="Arial" w:hAnsi="Arial" w:eastAsia="Times New Roman" w:cs="Arial"/>
          <w:sz w:val="22"/>
          <w:szCs w:val="22"/>
        </w:rPr>
      </w:pPr>
      <w:r>
        <w:rPr>
          <w:rFonts w:ascii="Arial" w:hAnsi="Arial" w:eastAsia="Times New Roman" w:cs="Arial"/>
          <w:sz w:val="22"/>
          <w:szCs w:val="22"/>
        </w:rPr>
        <w:t>In stemming komt de motie-Baudet (36760, nr. 39).</w:t>
      </w:r>
    </w:p>
    <w:p w:rsidR="00094F65" w:rsidP="00094F65" w:rsidRDefault="00094F65" w14:paraId="7341F4A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motie hebben gestemd en de leden van de overige fracties ertegen, zodat zij is verworpen.</w:t>
      </w:r>
    </w:p>
    <w:p w:rsidR="00094F65" w:rsidP="00094F65" w:rsidRDefault="00094F65" w14:paraId="445470AE" w14:textId="77777777">
      <w:pPr>
        <w:spacing w:after="240"/>
        <w:rPr>
          <w:rFonts w:ascii="Arial" w:hAnsi="Arial" w:eastAsia="Times New Roman" w:cs="Arial"/>
          <w:sz w:val="22"/>
          <w:szCs w:val="22"/>
        </w:rPr>
      </w:pPr>
      <w:r>
        <w:rPr>
          <w:rFonts w:ascii="Arial" w:hAnsi="Arial" w:eastAsia="Times New Roman" w:cs="Arial"/>
          <w:sz w:val="22"/>
          <w:szCs w:val="22"/>
        </w:rPr>
        <w:t>In stemming komt de motie-Baudet (36760, nr. 40).</w:t>
      </w:r>
    </w:p>
    <w:p w:rsidR="00094F65" w:rsidP="00094F65" w:rsidRDefault="00094F65" w14:paraId="7673A9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zij is aangenomen.</w:t>
      </w:r>
    </w:p>
    <w:p w:rsidR="00094F65" w:rsidP="00094F65" w:rsidRDefault="00094F65" w14:paraId="4E34382F" w14:textId="77777777">
      <w:pPr>
        <w:spacing w:after="240"/>
        <w:rPr>
          <w:rFonts w:ascii="Arial" w:hAnsi="Arial" w:eastAsia="Times New Roman" w:cs="Arial"/>
          <w:sz w:val="22"/>
          <w:szCs w:val="22"/>
        </w:rPr>
      </w:pPr>
      <w:r>
        <w:rPr>
          <w:rFonts w:ascii="Arial" w:hAnsi="Arial" w:eastAsia="Times New Roman" w:cs="Arial"/>
          <w:sz w:val="22"/>
          <w:szCs w:val="22"/>
        </w:rPr>
        <w:t>In stemming komt de motie-Baudet (36760, nr. 41).</w:t>
      </w:r>
    </w:p>
    <w:p w:rsidR="00094F65" w:rsidP="00094F65" w:rsidRDefault="00094F65" w14:paraId="445C4B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JA21, FVD en de PVV voor deze motie hebben gestemd en de leden van de overige fracties ertegen, zodat zij is verworpen.</w:t>
      </w:r>
    </w:p>
    <w:p w:rsidR="00094F65" w:rsidP="00094F65" w:rsidRDefault="00094F65" w14:paraId="23C195DA" w14:textId="77777777">
      <w:pPr>
        <w:spacing w:after="240"/>
        <w:rPr>
          <w:rFonts w:ascii="Arial" w:hAnsi="Arial" w:eastAsia="Times New Roman" w:cs="Arial"/>
          <w:sz w:val="22"/>
          <w:szCs w:val="22"/>
        </w:rPr>
      </w:pPr>
      <w:r>
        <w:rPr>
          <w:rFonts w:ascii="Arial" w:hAnsi="Arial" w:eastAsia="Times New Roman" w:cs="Arial"/>
          <w:sz w:val="22"/>
          <w:szCs w:val="22"/>
        </w:rPr>
        <w:t>In stemming komt de motie-Baudet (36760, nr. 42).</w:t>
      </w:r>
    </w:p>
    <w:p w:rsidR="00094F65" w:rsidP="00094F65" w:rsidRDefault="00094F65" w14:paraId="549E8D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FVD en de PVV voor deze motie hebben gestemd en de leden van de overige fracties ertegen, zodat zij is verworpen.</w:t>
      </w:r>
    </w:p>
    <w:p w:rsidR="00094F65" w:rsidP="00094F65" w:rsidRDefault="00094F65" w14:paraId="61AB631A" w14:textId="77777777">
      <w:pPr>
        <w:spacing w:after="240"/>
        <w:rPr>
          <w:rFonts w:ascii="Arial" w:hAnsi="Arial" w:eastAsia="Times New Roman" w:cs="Arial"/>
          <w:sz w:val="22"/>
          <w:szCs w:val="22"/>
        </w:rPr>
      </w:pPr>
      <w:r>
        <w:rPr>
          <w:rFonts w:ascii="Arial" w:hAnsi="Arial" w:eastAsia="Times New Roman" w:cs="Arial"/>
          <w:sz w:val="22"/>
          <w:szCs w:val="22"/>
        </w:rPr>
        <w:t>In stemming komt de motie-Baudet (36760, nr. 43).</w:t>
      </w:r>
    </w:p>
    <w:p w:rsidR="00094F65" w:rsidP="00094F65" w:rsidRDefault="00094F65" w14:paraId="0705B6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FVD en de PVV voor deze motie hebben gestemd en de leden van de overige fracties ertegen, zodat zij is verworpen.</w:t>
      </w:r>
    </w:p>
    <w:p w:rsidR="00094F65" w:rsidP="00094F65" w:rsidRDefault="00094F65" w14:paraId="013A5FAE" w14:textId="77777777">
      <w:pPr>
        <w:spacing w:after="240"/>
        <w:rPr>
          <w:rFonts w:ascii="Arial" w:hAnsi="Arial" w:eastAsia="Times New Roman" w:cs="Arial"/>
          <w:sz w:val="22"/>
          <w:szCs w:val="22"/>
        </w:rPr>
      </w:pPr>
      <w:r>
        <w:rPr>
          <w:rFonts w:ascii="Arial" w:hAnsi="Arial" w:eastAsia="Times New Roman" w:cs="Arial"/>
          <w:sz w:val="22"/>
          <w:szCs w:val="22"/>
        </w:rPr>
        <w:t>Tot zover de stemmingen. Hartelijk dank aan de minister-president. Dank aan de beide vicepremiers voor hun bijdrage van vandaag. Ik sluit de vergadering van 27 augustus.</w:t>
      </w:r>
    </w:p>
    <w:p w:rsidR="002E616E" w:rsidRDefault="002E616E" w14:paraId="22204AA4" w14:textId="77777777"/>
    <w:sectPr w:rsidR="002E616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62291"/>
    <w:multiLevelType w:val="multilevel"/>
    <w:tmpl w:val="76D8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3113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65"/>
    <w:rsid w:val="00094F65"/>
    <w:rsid w:val="00274A51"/>
    <w:rsid w:val="002E61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75AB"/>
  <w15:chartTrackingRefBased/>
  <w15:docId w15:val="{4637AE4A-B791-4FAA-968D-CE33E160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4F6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94F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94F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94F6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94F6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94F6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94F6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4F6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4F6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4F6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4F6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94F6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94F6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94F6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94F6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94F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4F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4F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4F65"/>
    <w:rPr>
      <w:rFonts w:eastAsiaTheme="majorEastAsia" w:cstheme="majorBidi"/>
      <w:color w:val="272727" w:themeColor="text1" w:themeTint="D8"/>
    </w:rPr>
  </w:style>
  <w:style w:type="paragraph" w:styleId="Titel">
    <w:name w:val="Title"/>
    <w:basedOn w:val="Standaard"/>
    <w:next w:val="Standaard"/>
    <w:link w:val="TitelChar"/>
    <w:uiPriority w:val="10"/>
    <w:qFormat/>
    <w:rsid w:val="00094F6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4F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4F6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4F6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4F6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4F65"/>
    <w:rPr>
      <w:i/>
      <w:iCs/>
      <w:color w:val="404040" w:themeColor="text1" w:themeTint="BF"/>
    </w:rPr>
  </w:style>
  <w:style w:type="paragraph" w:styleId="Lijstalinea">
    <w:name w:val="List Paragraph"/>
    <w:basedOn w:val="Standaard"/>
    <w:uiPriority w:val="34"/>
    <w:qFormat/>
    <w:rsid w:val="00094F65"/>
    <w:pPr>
      <w:ind w:left="720"/>
      <w:contextualSpacing/>
    </w:pPr>
  </w:style>
  <w:style w:type="character" w:styleId="Intensievebenadrukking">
    <w:name w:val="Intense Emphasis"/>
    <w:basedOn w:val="Standaardalinea-lettertype"/>
    <w:uiPriority w:val="21"/>
    <w:qFormat/>
    <w:rsid w:val="00094F65"/>
    <w:rPr>
      <w:i/>
      <w:iCs/>
      <w:color w:val="2F5496" w:themeColor="accent1" w:themeShade="BF"/>
    </w:rPr>
  </w:style>
  <w:style w:type="paragraph" w:styleId="Duidelijkcitaat">
    <w:name w:val="Intense Quote"/>
    <w:basedOn w:val="Standaard"/>
    <w:next w:val="Standaard"/>
    <w:link w:val="DuidelijkcitaatChar"/>
    <w:uiPriority w:val="30"/>
    <w:qFormat/>
    <w:rsid w:val="00094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94F65"/>
    <w:rPr>
      <w:i/>
      <w:iCs/>
      <w:color w:val="2F5496" w:themeColor="accent1" w:themeShade="BF"/>
    </w:rPr>
  </w:style>
  <w:style w:type="character" w:styleId="Intensieveverwijzing">
    <w:name w:val="Intense Reference"/>
    <w:basedOn w:val="Standaardalinea-lettertype"/>
    <w:uiPriority w:val="32"/>
    <w:qFormat/>
    <w:rsid w:val="00094F65"/>
    <w:rPr>
      <w:b/>
      <w:bCs/>
      <w:smallCaps/>
      <w:color w:val="2F5496" w:themeColor="accent1" w:themeShade="BF"/>
      <w:spacing w:val="5"/>
    </w:rPr>
  </w:style>
  <w:style w:type="character" w:styleId="Zwaar">
    <w:name w:val="Strong"/>
    <w:basedOn w:val="Standaardalinea-lettertype"/>
    <w:uiPriority w:val="22"/>
    <w:qFormat/>
    <w:rsid w:val="00094F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1759</ap:Words>
  <ap:Characters>9677</ap:Characters>
  <ap:DocSecurity>0</ap:DocSecurity>
  <ap:Lines>80</ap:Lines>
  <ap:Paragraphs>22</ap:Paragraphs>
  <ap:ScaleCrop>false</ap:ScaleCrop>
  <ap:LinksUpToDate>false</ap:LinksUpToDate>
  <ap:CharactersWithSpaces>11414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2025-08-28T07:13:00.0000000Z</dcterms:created>
  <dcterms:modified xsi:type="dcterms:W3CDTF">2025-08-28T07:13:00.0000000Z</dcterms:modified>
  <version/>
  <category/>
</coreProperties>
</file>