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A7FA3" w:rsidR="00CB3578" w:rsidTr="00F13442" w14:paraId="2504AE3F" w14:textId="77777777">
        <w:trPr>
          <w:cantSplit/>
        </w:trPr>
        <w:tc>
          <w:tcPr>
            <w:tcW w:w="9142" w:type="dxa"/>
            <w:gridSpan w:val="2"/>
            <w:tcBorders>
              <w:top w:val="nil"/>
              <w:left w:val="nil"/>
              <w:bottom w:val="nil"/>
              <w:right w:val="nil"/>
            </w:tcBorders>
          </w:tcPr>
          <w:p w:rsidRPr="00CD5431" w:rsidR="00CB3578" w:rsidP="00CD5431" w:rsidRDefault="00EA366E" w14:paraId="03245CB1" w14:textId="26B83DBE">
            <w:pPr>
              <w:pStyle w:val="Amendement"/>
              <w:rPr>
                <w:rFonts w:ascii="Times New Roman" w:hAnsi="Times New Roman" w:cs="Times New Roman"/>
                <w:b w:val="0"/>
                <w:bCs w:val="0"/>
              </w:rPr>
            </w:pPr>
            <w:r>
              <w:rPr>
                <w:rFonts w:ascii="Times New Roman" w:hAnsi="Times New Roman" w:cs="Times New Roman"/>
                <w:b w:val="0"/>
                <w:bCs w:val="0"/>
              </w:rPr>
              <w:t>Bijgewerkt t/m nr. 10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25 augustus 2025)</w:t>
            </w:r>
          </w:p>
        </w:tc>
      </w:tr>
      <w:tr w:rsidRPr="00FA7FA3" w:rsidR="00CB3578" w:rsidTr="00A11E73" w14:paraId="1FEEC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7FA3" w:rsidR="00CB3578" w:rsidRDefault="00CB3578" w14:paraId="3F9D665B" w14:textId="77777777">
            <w:pPr>
              <w:pStyle w:val="Amendement"/>
              <w:rPr>
                <w:rFonts w:ascii="Times New Roman" w:hAnsi="Times New Roman" w:cs="Times New Roman"/>
              </w:rPr>
            </w:pPr>
          </w:p>
        </w:tc>
        <w:tc>
          <w:tcPr>
            <w:tcW w:w="6590" w:type="dxa"/>
            <w:tcBorders>
              <w:top w:val="nil"/>
              <w:left w:val="nil"/>
              <w:bottom w:val="nil"/>
              <w:right w:val="nil"/>
            </w:tcBorders>
          </w:tcPr>
          <w:p w:rsidRPr="00FA7FA3" w:rsidR="00CB3578" w:rsidRDefault="00CB3578" w14:paraId="146C75C5" w14:textId="77777777">
            <w:pPr>
              <w:tabs>
                <w:tab w:val="left" w:pos="-1440"/>
                <w:tab w:val="left" w:pos="-720"/>
              </w:tabs>
              <w:suppressAutoHyphens/>
              <w:rPr>
                <w:rFonts w:ascii="Times New Roman" w:hAnsi="Times New Roman"/>
                <w:b/>
                <w:bCs/>
                <w:sz w:val="24"/>
              </w:rPr>
            </w:pPr>
          </w:p>
        </w:tc>
      </w:tr>
      <w:tr w:rsidRPr="00FA7FA3" w:rsidR="002A727C" w:rsidTr="00A11E73" w14:paraId="0B670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7FA3" w:rsidR="002A727C" w:rsidP="00F13442" w:rsidRDefault="00FA7FA3" w14:paraId="27A2C44B" w14:textId="77777777">
            <w:pPr>
              <w:rPr>
                <w:rFonts w:ascii="Times New Roman" w:hAnsi="Times New Roman"/>
                <w:b/>
                <w:sz w:val="24"/>
              </w:rPr>
            </w:pPr>
            <w:r w:rsidRPr="00FA7FA3">
              <w:rPr>
                <w:rFonts w:ascii="Times New Roman" w:hAnsi="Times New Roman"/>
                <w:b/>
                <w:sz w:val="24"/>
              </w:rPr>
              <w:t>35 423</w:t>
            </w:r>
          </w:p>
        </w:tc>
        <w:tc>
          <w:tcPr>
            <w:tcW w:w="6590" w:type="dxa"/>
            <w:tcBorders>
              <w:top w:val="nil"/>
              <w:left w:val="nil"/>
              <w:bottom w:val="nil"/>
              <w:right w:val="nil"/>
            </w:tcBorders>
          </w:tcPr>
          <w:p w:rsidRPr="009E5928" w:rsidR="002A727C" w:rsidP="000D5BC4" w:rsidRDefault="00FA7FA3" w14:paraId="2A5148EA" w14:textId="77777777">
            <w:pPr>
              <w:rPr>
                <w:rFonts w:ascii="Times New Roman" w:hAnsi="Times New Roman"/>
                <w:b/>
                <w:bCs/>
                <w:sz w:val="24"/>
              </w:rPr>
            </w:pPr>
            <w:r w:rsidRPr="009E5928">
              <w:rPr>
                <w:rFonts w:ascii="Times New Roman" w:hAnsi="Times New Roman"/>
                <w:b/>
                <w:bCs/>
                <w:sz w:val="24"/>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FA7FA3" w:rsidR="00CB3578" w:rsidTr="00A11E73" w14:paraId="1F700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7FA3" w:rsidR="00CB3578" w:rsidRDefault="00CB3578" w14:paraId="0987C052" w14:textId="77777777">
            <w:pPr>
              <w:pStyle w:val="Amendement"/>
              <w:rPr>
                <w:rFonts w:ascii="Times New Roman" w:hAnsi="Times New Roman" w:cs="Times New Roman"/>
              </w:rPr>
            </w:pPr>
          </w:p>
        </w:tc>
        <w:tc>
          <w:tcPr>
            <w:tcW w:w="6590" w:type="dxa"/>
            <w:tcBorders>
              <w:top w:val="nil"/>
              <w:left w:val="nil"/>
              <w:bottom w:val="nil"/>
              <w:right w:val="nil"/>
            </w:tcBorders>
          </w:tcPr>
          <w:p w:rsidRPr="00FA7FA3" w:rsidR="00CB3578" w:rsidRDefault="00CB3578" w14:paraId="37E9CD27" w14:textId="77777777">
            <w:pPr>
              <w:pStyle w:val="Amendement"/>
              <w:rPr>
                <w:rFonts w:ascii="Times New Roman" w:hAnsi="Times New Roman" w:cs="Times New Roman"/>
              </w:rPr>
            </w:pPr>
          </w:p>
        </w:tc>
      </w:tr>
      <w:tr w:rsidRPr="00FA7FA3" w:rsidR="00CB3578" w:rsidTr="00A11E73" w14:paraId="79008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7FA3" w:rsidR="00CB3578" w:rsidRDefault="00CB3578" w14:paraId="29210C16" w14:textId="77777777">
            <w:pPr>
              <w:pStyle w:val="Amendement"/>
              <w:rPr>
                <w:rFonts w:ascii="Times New Roman" w:hAnsi="Times New Roman" w:cs="Times New Roman"/>
              </w:rPr>
            </w:pPr>
          </w:p>
        </w:tc>
        <w:tc>
          <w:tcPr>
            <w:tcW w:w="6590" w:type="dxa"/>
            <w:tcBorders>
              <w:top w:val="nil"/>
              <w:left w:val="nil"/>
              <w:bottom w:val="nil"/>
              <w:right w:val="nil"/>
            </w:tcBorders>
          </w:tcPr>
          <w:p w:rsidRPr="00FA7FA3" w:rsidR="00CB3578" w:rsidRDefault="00CB3578" w14:paraId="73D978E9" w14:textId="77777777">
            <w:pPr>
              <w:pStyle w:val="Amendement"/>
              <w:rPr>
                <w:rFonts w:ascii="Times New Roman" w:hAnsi="Times New Roman" w:cs="Times New Roman"/>
              </w:rPr>
            </w:pPr>
          </w:p>
        </w:tc>
      </w:tr>
      <w:tr w:rsidRPr="00FA7FA3" w:rsidR="00CB3578" w:rsidTr="00A11E73" w14:paraId="2EC92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7FA3" w:rsidR="00CB3578" w:rsidRDefault="00CB3578" w14:paraId="24A58533" w14:textId="77777777">
            <w:pPr>
              <w:pStyle w:val="Amendement"/>
              <w:rPr>
                <w:rFonts w:ascii="Times New Roman" w:hAnsi="Times New Roman" w:cs="Times New Roman"/>
              </w:rPr>
            </w:pPr>
            <w:r w:rsidRPr="00FA7FA3">
              <w:rPr>
                <w:rFonts w:ascii="Times New Roman" w:hAnsi="Times New Roman" w:cs="Times New Roman"/>
              </w:rPr>
              <w:t>Nr. 2</w:t>
            </w:r>
          </w:p>
        </w:tc>
        <w:tc>
          <w:tcPr>
            <w:tcW w:w="6590" w:type="dxa"/>
            <w:tcBorders>
              <w:top w:val="nil"/>
              <w:left w:val="nil"/>
              <w:bottom w:val="nil"/>
              <w:right w:val="nil"/>
            </w:tcBorders>
          </w:tcPr>
          <w:p w:rsidRPr="00FA7FA3" w:rsidR="00CB3578" w:rsidRDefault="00CB3578" w14:paraId="7CF3C493" w14:textId="77777777">
            <w:pPr>
              <w:pStyle w:val="Amendement"/>
              <w:rPr>
                <w:rFonts w:ascii="Times New Roman" w:hAnsi="Times New Roman" w:cs="Times New Roman"/>
              </w:rPr>
            </w:pPr>
            <w:r w:rsidRPr="00FA7FA3">
              <w:rPr>
                <w:rFonts w:ascii="Times New Roman" w:hAnsi="Times New Roman" w:cs="Times New Roman"/>
              </w:rPr>
              <w:t>VOORSTEL VAN WET</w:t>
            </w:r>
          </w:p>
        </w:tc>
      </w:tr>
      <w:tr w:rsidRPr="00FA7FA3" w:rsidR="00CB3578" w:rsidTr="00A11E73" w14:paraId="48A31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7FA3" w:rsidR="00CB3578" w:rsidP="00D55648" w:rsidRDefault="00CB3578" w14:paraId="76E13392" w14:textId="77777777">
            <w:pPr>
              <w:pStyle w:val="Amendement"/>
              <w:rPr>
                <w:rFonts w:ascii="Times New Roman" w:hAnsi="Times New Roman" w:cs="Times New Roman"/>
              </w:rPr>
            </w:pPr>
          </w:p>
        </w:tc>
        <w:tc>
          <w:tcPr>
            <w:tcW w:w="6590" w:type="dxa"/>
            <w:tcBorders>
              <w:top w:val="nil"/>
              <w:left w:val="nil"/>
              <w:bottom w:val="nil"/>
              <w:right w:val="nil"/>
            </w:tcBorders>
          </w:tcPr>
          <w:p w:rsidRPr="00FA7FA3" w:rsidR="00CB3578" w:rsidRDefault="00CB3578" w14:paraId="38845AFB" w14:textId="77777777">
            <w:pPr>
              <w:pStyle w:val="Amendement"/>
              <w:rPr>
                <w:rFonts w:ascii="Times New Roman" w:hAnsi="Times New Roman" w:cs="Times New Roman"/>
              </w:rPr>
            </w:pPr>
          </w:p>
        </w:tc>
      </w:tr>
    </w:tbl>
    <w:p w:rsidRPr="00FA7FA3" w:rsidR="00FA7FA3" w:rsidP="00FA7FA3" w:rsidRDefault="00FA7FA3" w14:paraId="3458B4A6" w14:textId="77777777">
      <w:pPr>
        <w:ind w:firstLine="284"/>
        <w:rPr>
          <w:rFonts w:ascii="Times New Roman" w:hAnsi="Times New Roman"/>
          <w:sz w:val="24"/>
        </w:rPr>
      </w:pPr>
      <w:r w:rsidRPr="00FA7FA3">
        <w:rPr>
          <w:rFonts w:ascii="Times New Roman" w:hAnsi="Times New Roman"/>
          <w:sz w:val="24"/>
        </w:rPr>
        <w:t>Wij Willem-Alexander, bij de gratie Gods, Koning der Nederlanden, Prins van Oranje-Nassau, enz. enz. enz.</w:t>
      </w:r>
    </w:p>
    <w:p w:rsidRPr="00FA7FA3" w:rsidR="00FA7FA3" w:rsidP="00FA7FA3" w:rsidRDefault="00FA7FA3" w14:paraId="4A1714B4" w14:textId="77777777">
      <w:pPr>
        <w:rPr>
          <w:rFonts w:ascii="Times New Roman" w:hAnsi="Times New Roman"/>
          <w:sz w:val="24"/>
        </w:rPr>
      </w:pPr>
    </w:p>
    <w:p w:rsidRPr="00FA7FA3" w:rsidR="00FA7FA3" w:rsidP="00FA7FA3" w:rsidRDefault="00FA7FA3" w14:paraId="72821368" w14:textId="77777777">
      <w:pPr>
        <w:ind w:firstLine="284"/>
        <w:rPr>
          <w:rFonts w:ascii="Times New Roman" w:hAnsi="Times New Roman"/>
          <w:sz w:val="24"/>
        </w:rPr>
      </w:pPr>
      <w:r w:rsidRPr="00FA7FA3">
        <w:rPr>
          <w:rFonts w:ascii="Times New Roman" w:hAnsi="Times New Roman"/>
          <w:sz w:val="24"/>
        </w:rPr>
        <w:t>Allen, die deze zullen zien of horen lezen, saluut! doen te weten:</w:t>
      </w:r>
    </w:p>
    <w:p w:rsidRPr="00FA7FA3" w:rsidR="00FA7FA3" w:rsidP="00FA7FA3" w:rsidRDefault="00FA7FA3" w14:paraId="032F6AB5" w14:textId="77777777">
      <w:pPr>
        <w:ind w:firstLine="284"/>
        <w:rPr>
          <w:rFonts w:ascii="Times New Roman" w:hAnsi="Times New Roman"/>
          <w:sz w:val="24"/>
        </w:rPr>
      </w:pPr>
      <w:r w:rsidRPr="00FA7FA3">
        <w:rPr>
          <w:rFonts w:ascii="Times New Roman" w:hAnsi="Times New Roman"/>
          <w:sz w:val="24"/>
        </w:rPr>
        <w:t xml:space="preserve">Alzo Wij in overweging genomen hebben, dat het wenselijk is om de toegangsregulering voor een landelijk netwerk voor postaanbieding te wijzigen, om de continuïteit van de verlening van de universele postdienst beter te borgen, om de eisen aan de universele postdienst toekomstbestendiger te maken en met het oog daarop te flexibiliseren en om de arbeidspositie van postbezorgers beter te borgen; </w:t>
      </w:r>
    </w:p>
    <w:p w:rsidRPr="00FA7FA3" w:rsidR="00FA7FA3" w:rsidP="00FA7FA3" w:rsidRDefault="00FA7FA3" w14:paraId="4D1D40D9" w14:textId="77777777">
      <w:pPr>
        <w:ind w:firstLine="284"/>
        <w:rPr>
          <w:rFonts w:ascii="Times New Roman" w:hAnsi="Times New Roman"/>
          <w:sz w:val="24"/>
        </w:rPr>
      </w:pPr>
      <w:r w:rsidRPr="00FA7FA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A7FA3" w:rsidR="00FA7FA3" w:rsidP="00FA7FA3" w:rsidRDefault="00FA7FA3" w14:paraId="764DAD48" w14:textId="77777777">
      <w:pPr>
        <w:rPr>
          <w:rFonts w:ascii="Times New Roman" w:hAnsi="Times New Roman"/>
          <w:sz w:val="24"/>
        </w:rPr>
      </w:pPr>
    </w:p>
    <w:p w:rsidRPr="00FA7FA3" w:rsidR="00FA7FA3" w:rsidP="00FA7FA3" w:rsidRDefault="00FA7FA3" w14:paraId="1CFD9BF1" w14:textId="77777777">
      <w:pPr>
        <w:rPr>
          <w:rFonts w:ascii="Times New Roman" w:hAnsi="Times New Roman"/>
          <w:sz w:val="24"/>
        </w:rPr>
      </w:pPr>
    </w:p>
    <w:p w:rsidRPr="00FA7FA3" w:rsidR="00FA7FA3" w:rsidP="00FA7FA3" w:rsidRDefault="00FA7FA3" w14:paraId="48543EE6" w14:textId="77777777">
      <w:pPr>
        <w:rPr>
          <w:rFonts w:ascii="Times New Roman" w:hAnsi="Times New Roman"/>
          <w:b/>
          <w:sz w:val="24"/>
        </w:rPr>
      </w:pPr>
      <w:bookmarkStart w:name="_Hlk770922" w:id="0"/>
      <w:r w:rsidRPr="00FA7FA3">
        <w:rPr>
          <w:rFonts w:ascii="Times New Roman" w:hAnsi="Times New Roman"/>
          <w:b/>
          <w:sz w:val="24"/>
        </w:rPr>
        <w:t>ARTIKEL I</w:t>
      </w:r>
    </w:p>
    <w:p w:rsidRPr="00FA7FA3" w:rsidR="00FA7FA3" w:rsidP="00FA7FA3" w:rsidRDefault="00FA7FA3" w14:paraId="62FDC8EE" w14:textId="77777777">
      <w:pPr>
        <w:rPr>
          <w:rFonts w:ascii="Times New Roman" w:hAnsi="Times New Roman"/>
          <w:sz w:val="24"/>
        </w:rPr>
      </w:pPr>
    </w:p>
    <w:p w:rsidRPr="00FA7FA3" w:rsidR="00FA7FA3" w:rsidP="00FA7FA3" w:rsidRDefault="00FA7FA3" w14:paraId="3D124853" w14:textId="77777777">
      <w:pPr>
        <w:ind w:firstLine="284"/>
        <w:rPr>
          <w:rFonts w:ascii="Times New Roman" w:hAnsi="Times New Roman"/>
          <w:sz w:val="24"/>
        </w:rPr>
      </w:pPr>
      <w:r w:rsidRPr="00FA7FA3">
        <w:rPr>
          <w:rFonts w:ascii="Times New Roman" w:hAnsi="Times New Roman"/>
          <w:sz w:val="24"/>
        </w:rPr>
        <w:t>De Postwet 2009 wordt als volgt gewijzigd:</w:t>
      </w:r>
    </w:p>
    <w:p w:rsidR="00912450" w:rsidP="00912450" w:rsidRDefault="00912450" w14:paraId="41CF8A88" w14:textId="77777777">
      <w:pPr>
        <w:rPr>
          <w:rFonts w:ascii="Times New Roman" w:hAnsi="Times New Roman"/>
          <w:sz w:val="24"/>
        </w:rPr>
      </w:pPr>
    </w:p>
    <w:p w:rsidRPr="00912450" w:rsidR="00912450" w:rsidP="00912450" w:rsidRDefault="00912450" w14:paraId="55B58D5F" w14:textId="2F4D4151">
      <w:pPr>
        <w:rPr>
          <w:rFonts w:ascii="Times New Roman" w:hAnsi="Times New Roman"/>
          <w:sz w:val="24"/>
        </w:rPr>
      </w:pPr>
      <w:proofErr w:type="spellStart"/>
      <w:r w:rsidRPr="00912450">
        <w:rPr>
          <w:rFonts w:ascii="Times New Roman" w:hAnsi="Times New Roman"/>
          <w:sz w:val="24"/>
        </w:rPr>
        <w:t>aA</w:t>
      </w:r>
      <w:proofErr w:type="spellEnd"/>
    </w:p>
    <w:p w:rsidRPr="00912450" w:rsidR="00912450" w:rsidP="00912450" w:rsidRDefault="00912450" w14:paraId="30FD5340" w14:textId="77777777">
      <w:pPr>
        <w:rPr>
          <w:rFonts w:ascii="Times New Roman" w:hAnsi="Times New Roman"/>
          <w:sz w:val="24"/>
        </w:rPr>
      </w:pPr>
    </w:p>
    <w:p w:rsidRPr="00912450" w:rsidR="00912450" w:rsidP="00912450" w:rsidRDefault="00912450" w14:paraId="016F7AA5" w14:textId="77777777">
      <w:pPr>
        <w:rPr>
          <w:rFonts w:ascii="Times New Roman" w:hAnsi="Times New Roman"/>
          <w:sz w:val="24"/>
        </w:rPr>
      </w:pPr>
      <w:r w:rsidRPr="00912450">
        <w:rPr>
          <w:rFonts w:ascii="Times New Roman" w:hAnsi="Times New Roman"/>
          <w:sz w:val="24"/>
        </w:rPr>
        <w:tab/>
        <w:t>Artikel 1, eerste lid, onderdeel a, komt te luiden:</w:t>
      </w:r>
    </w:p>
    <w:p w:rsidRPr="00912450" w:rsidR="00912450" w:rsidP="00912450" w:rsidRDefault="00912450" w14:paraId="2CC0CEDB" w14:textId="77777777">
      <w:pPr>
        <w:rPr>
          <w:rFonts w:ascii="Times New Roman" w:hAnsi="Times New Roman"/>
          <w:sz w:val="24"/>
        </w:rPr>
      </w:pPr>
      <w:r w:rsidRPr="00912450">
        <w:rPr>
          <w:rFonts w:ascii="Times New Roman" w:hAnsi="Times New Roman"/>
          <w:sz w:val="24"/>
        </w:rPr>
        <w:tab/>
        <w:t xml:space="preserve">a. </w:t>
      </w:r>
      <w:r w:rsidRPr="00912450">
        <w:rPr>
          <w:rFonts w:ascii="Times New Roman" w:hAnsi="Times New Roman"/>
          <w:i/>
          <w:iCs/>
          <w:sz w:val="24"/>
        </w:rPr>
        <w:t>Onze Minister</w:t>
      </w:r>
      <w:r w:rsidRPr="00912450">
        <w:rPr>
          <w:rFonts w:ascii="Times New Roman" w:hAnsi="Times New Roman"/>
          <w:sz w:val="24"/>
        </w:rPr>
        <w:t>: Onze Minister van Economische Zaken;</w:t>
      </w:r>
    </w:p>
    <w:p w:rsidRPr="00FA7FA3" w:rsidR="00FA7FA3" w:rsidP="00FA7FA3" w:rsidRDefault="00FA7FA3" w14:paraId="016D6748" w14:textId="77777777">
      <w:pPr>
        <w:rPr>
          <w:rFonts w:ascii="Times New Roman" w:hAnsi="Times New Roman"/>
          <w:sz w:val="24"/>
        </w:rPr>
      </w:pPr>
    </w:p>
    <w:p w:rsidRPr="00FA7FA3" w:rsidR="00FA7FA3" w:rsidP="00FA7FA3" w:rsidRDefault="00FA7FA3" w14:paraId="5D1FE170" w14:textId="77777777">
      <w:pPr>
        <w:rPr>
          <w:rFonts w:ascii="Times New Roman" w:hAnsi="Times New Roman"/>
          <w:sz w:val="24"/>
        </w:rPr>
      </w:pPr>
      <w:r w:rsidRPr="00FA7FA3">
        <w:rPr>
          <w:rFonts w:ascii="Times New Roman" w:hAnsi="Times New Roman"/>
          <w:sz w:val="24"/>
        </w:rPr>
        <w:t>A</w:t>
      </w:r>
    </w:p>
    <w:p w:rsidRPr="00FA7FA3" w:rsidR="00FA7FA3" w:rsidP="00FA7FA3" w:rsidRDefault="00FA7FA3" w14:paraId="2B186CF1" w14:textId="77777777">
      <w:pPr>
        <w:rPr>
          <w:rFonts w:ascii="Times New Roman" w:hAnsi="Times New Roman"/>
          <w:sz w:val="24"/>
        </w:rPr>
      </w:pPr>
    </w:p>
    <w:p w:rsidRPr="00FA7FA3" w:rsidR="00FA7FA3" w:rsidP="00FA7FA3" w:rsidRDefault="00FA7FA3" w14:paraId="63182407" w14:textId="77777777">
      <w:pPr>
        <w:ind w:firstLine="284"/>
        <w:rPr>
          <w:rFonts w:ascii="Times New Roman" w:hAnsi="Times New Roman"/>
          <w:sz w:val="24"/>
        </w:rPr>
      </w:pPr>
      <w:r w:rsidRPr="00FA7FA3">
        <w:rPr>
          <w:rFonts w:ascii="Times New Roman" w:hAnsi="Times New Roman"/>
          <w:sz w:val="24"/>
        </w:rPr>
        <w:t>Artikel 2 wordt als volgt gewijzigd:</w:t>
      </w:r>
    </w:p>
    <w:p w:rsidRPr="00FA7FA3" w:rsidR="00FA7FA3" w:rsidP="00FA7FA3" w:rsidRDefault="00FA7FA3" w14:paraId="302B0F83" w14:textId="77777777">
      <w:pPr>
        <w:rPr>
          <w:rFonts w:ascii="Times New Roman" w:hAnsi="Times New Roman"/>
          <w:sz w:val="24"/>
        </w:rPr>
      </w:pPr>
    </w:p>
    <w:p w:rsidRPr="00FA7FA3" w:rsidR="00FA7FA3" w:rsidP="00FA7FA3" w:rsidRDefault="00FA7FA3" w14:paraId="7EFEEECD" w14:textId="77777777">
      <w:pPr>
        <w:ind w:firstLine="284"/>
        <w:rPr>
          <w:rFonts w:ascii="Times New Roman" w:hAnsi="Times New Roman"/>
          <w:sz w:val="24"/>
        </w:rPr>
      </w:pPr>
      <w:r w:rsidRPr="00FA7FA3">
        <w:rPr>
          <w:rFonts w:ascii="Times New Roman" w:hAnsi="Times New Roman"/>
          <w:sz w:val="24"/>
        </w:rPr>
        <w:t>1. Het eerste lid wordt als volgt gewijzigd:</w:t>
      </w:r>
    </w:p>
    <w:bookmarkEnd w:id="0"/>
    <w:p w:rsidR="00FA7FA3" w:rsidP="00FA7FA3" w:rsidRDefault="00FA7FA3" w14:paraId="151C22FD" w14:textId="77777777">
      <w:pPr>
        <w:rPr>
          <w:rFonts w:ascii="Times New Roman" w:hAnsi="Times New Roman"/>
          <w:sz w:val="24"/>
        </w:rPr>
      </w:pPr>
    </w:p>
    <w:p w:rsidRPr="00FA7FA3" w:rsidR="00FA7FA3" w:rsidP="00FA7FA3" w:rsidRDefault="00FA7FA3" w14:paraId="737708C4" w14:textId="77777777">
      <w:pPr>
        <w:ind w:firstLine="284"/>
        <w:rPr>
          <w:rFonts w:ascii="Times New Roman" w:hAnsi="Times New Roman"/>
          <w:sz w:val="24"/>
        </w:rPr>
      </w:pPr>
      <w:r w:rsidRPr="00FA7FA3">
        <w:rPr>
          <w:rFonts w:ascii="Times New Roman" w:hAnsi="Times New Roman"/>
          <w:sz w:val="24"/>
        </w:rPr>
        <w:t>a. In onderdeel c wordt na “af te leveren” ingevoegd “of aan te bieden, met uitzondering van het aanleveren van poststukken door de verzender”.</w:t>
      </w:r>
    </w:p>
    <w:p w:rsidR="00FA7FA3" w:rsidP="00FA7FA3" w:rsidRDefault="00FA7FA3" w14:paraId="389844A2" w14:textId="77777777">
      <w:pPr>
        <w:rPr>
          <w:rFonts w:ascii="Times New Roman" w:hAnsi="Times New Roman"/>
          <w:sz w:val="24"/>
        </w:rPr>
      </w:pPr>
    </w:p>
    <w:p w:rsidRPr="00FA7FA3" w:rsidR="00FA7FA3" w:rsidP="00FA7FA3" w:rsidRDefault="00FA7FA3" w14:paraId="448DD763" w14:textId="77777777">
      <w:pPr>
        <w:ind w:firstLine="284"/>
        <w:rPr>
          <w:rFonts w:ascii="Times New Roman" w:hAnsi="Times New Roman"/>
          <w:sz w:val="24"/>
        </w:rPr>
      </w:pPr>
      <w:r w:rsidRPr="00FA7FA3">
        <w:rPr>
          <w:rFonts w:ascii="Times New Roman" w:hAnsi="Times New Roman"/>
          <w:sz w:val="24"/>
        </w:rPr>
        <w:t>b. In onderdeel h wordt na “poststukken” ingevoegd “of een andere voorziening die bestemd is voor de aflevering van de voor de gebruikers van het postbusadres bestemde</w:t>
      </w:r>
      <w:r w:rsidRPr="00FA7FA3">
        <w:rPr>
          <w:rFonts w:ascii="Times New Roman" w:hAnsi="Times New Roman"/>
          <w:i/>
          <w:sz w:val="24"/>
        </w:rPr>
        <w:t xml:space="preserve"> </w:t>
      </w:r>
      <w:r w:rsidRPr="00FA7FA3">
        <w:rPr>
          <w:rFonts w:ascii="Times New Roman" w:hAnsi="Times New Roman"/>
          <w:sz w:val="24"/>
        </w:rPr>
        <w:t>poststukken”.</w:t>
      </w:r>
    </w:p>
    <w:p w:rsidR="00FA7FA3" w:rsidP="00FA7FA3" w:rsidRDefault="00FA7FA3" w14:paraId="108CD752" w14:textId="77777777">
      <w:pPr>
        <w:rPr>
          <w:rFonts w:ascii="Times New Roman" w:hAnsi="Times New Roman"/>
          <w:sz w:val="24"/>
        </w:rPr>
      </w:pPr>
    </w:p>
    <w:p w:rsidRPr="00FA7FA3" w:rsidR="00FA7FA3" w:rsidP="00FA7FA3" w:rsidRDefault="00FA7FA3" w14:paraId="062D1CEA" w14:textId="77777777">
      <w:pPr>
        <w:ind w:firstLine="284"/>
        <w:rPr>
          <w:rFonts w:ascii="Times New Roman" w:hAnsi="Times New Roman"/>
          <w:sz w:val="24"/>
        </w:rPr>
      </w:pPr>
      <w:r w:rsidRPr="00FA7FA3">
        <w:rPr>
          <w:rFonts w:ascii="Times New Roman" w:hAnsi="Times New Roman"/>
          <w:sz w:val="24"/>
        </w:rPr>
        <w:t>c. Onderdeel i komt te luiden:</w:t>
      </w:r>
    </w:p>
    <w:p w:rsidRPr="00FA7FA3" w:rsidR="00FA7FA3" w:rsidP="00FA7FA3" w:rsidRDefault="00FA7FA3" w14:paraId="0BBAF25C" w14:textId="77777777">
      <w:pPr>
        <w:ind w:firstLine="284"/>
        <w:rPr>
          <w:rFonts w:ascii="Times New Roman" w:hAnsi="Times New Roman"/>
          <w:sz w:val="24"/>
        </w:rPr>
      </w:pPr>
      <w:r w:rsidRPr="00FA7FA3">
        <w:rPr>
          <w:rFonts w:ascii="Times New Roman" w:hAnsi="Times New Roman"/>
          <w:sz w:val="24"/>
        </w:rPr>
        <w:lastRenderedPageBreak/>
        <w:t>i. verzender: eenieder die een poststuk ten vervoer aanlevert aan een postvervoerbedrijf;.</w:t>
      </w:r>
    </w:p>
    <w:p w:rsidR="00FA7FA3" w:rsidP="00FA7FA3" w:rsidRDefault="00FA7FA3" w14:paraId="1DF0737D" w14:textId="77777777">
      <w:pPr>
        <w:rPr>
          <w:rFonts w:ascii="Times New Roman" w:hAnsi="Times New Roman"/>
          <w:sz w:val="24"/>
        </w:rPr>
      </w:pPr>
      <w:bookmarkStart w:name="_Hlk770900" w:id="1"/>
    </w:p>
    <w:p w:rsidRPr="00FA7FA3" w:rsidR="00FA7FA3" w:rsidP="00FA7FA3" w:rsidRDefault="00FA7FA3" w14:paraId="2C8B4180" w14:textId="77777777">
      <w:pPr>
        <w:ind w:firstLine="284"/>
        <w:rPr>
          <w:rFonts w:ascii="Times New Roman" w:hAnsi="Times New Roman"/>
          <w:sz w:val="24"/>
        </w:rPr>
      </w:pPr>
      <w:r w:rsidRPr="00FA7FA3">
        <w:rPr>
          <w:rFonts w:ascii="Times New Roman" w:hAnsi="Times New Roman"/>
          <w:sz w:val="24"/>
        </w:rPr>
        <w:t>d. De onderdelen p en q komen te luiden:</w:t>
      </w:r>
    </w:p>
    <w:p w:rsidRPr="00FA7FA3" w:rsidR="00FA7FA3" w:rsidP="00FA7FA3" w:rsidRDefault="00FA7FA3" w14:paraId="755CA317" w14:textId="77777777">
      <w:pPr>
        <w:pStyle w:val="Geenafstand"/>
        <w:ind w:firstLine="284"/>
        <w:rPr>
          <w:rFonts w:ascii="Times New Roman" w:hAnsi="Times New Roman" w:eastAsia="Times New Roman" w:cs="Times New Roman"/>
          <w:color w:val="000000" w:themeColor="text1"/>
          <w:sz w:val="24"/>
          <w:szCs w:val="24"/>
          <w:lang w:eastAsia="nl-NL"/>
        </w:rPr>
      </w:pPr>
      <w:bookmarkStart w:name="_Hlk3812545" w:id="2"/>
      <w:r w:rsidRPr="00FA7FA3">
        <w:rPr>
          <w:rFonts w:ascii="Times New Roman" w:hAnsi="Times New Roman" w:cs="Times New Roman"/>
          <w:sz w:val="24"/>
          <w:szCs w:val="24"/>
        </w:rPr>
        <w:t xml:space="preserve">p. </w:t>
      </w:r>
      <w:r w:rsidRPr="00FA7FA3">
        <w:rPr>
          <w:rFonts w:ascii="Times New Roman" w:hAnsi="Times New Roman" w:eastAsia="Times New Roman" w:cs="Times New Roman"/>
          <w:color w:val="000000" w:themeColor="text1"/>
          <w:sz w:val="24"/>
          <w:szCs w:val="24"/>
          <w:lang w:eastAsia="nl-NL"/>
        </w:rPr>
        <w:t>arbeidsovereenkomst: arbeidsovereenkomst, bedoeld in artikel 610 van Boek 7 van het Burgerlijk Wetboek, met uitsluiting van de uitzendovereenkomst;</w:t>
      </w:r>
    </w:p>
    <w:p w:rsidRPr="00FA7FA3" w:rsidR="00FA7FA3" w:rsidP="00FA7FA3" w:rsidRDefault="00FA7FA3" w14:paraId="7DE99027" w14:textId="77777777">
      <w:pPr>
        <w:pStyle w:val="Geenafstand"/>
        <w:ind w:firstLine="284"/>
        <w:rPr>
          <w:rFonts w:ascii="Times New Roman" w:hAnsi="Times New Roman" w:eastAsia="Times New Roman" w:cs="Times New Roman"/>
          <w:color w:val="000000" w:themeColor="text1"/>
          <w:sz w:val="24"/>
          <w:szCs w:val="24"/>
          <w:lang w:eastAsia="nl-NL"/>
        </w:rPr>
      </w:pPr>
      <w:r w:rsidRPr="00FA7FA3">
        <w:rPr>
          <w:rFonts w:ascii="Times New Roman" w:hAnsi="Times New Roman" w:eastAsia="Times New Roman" w:cs="Times New Roman"/>
          <w:color w:val="000000" w:themeColor="text1"/>
          <w:sz w:val="24"/>
          <w:szCs w:val="24"/>
          <w:lang w:eastAsia="nl-NL"/>
        </w:rPr>
        <w:t>q. uitzendovereenkomst: uitzendovereenkomst, bedoeld in artikel 690 van Boek 7 van het Burgerlijk Wetboek;.</w:t>
      </w:r>
    </w:p>
    <w:p w:rsidR="00FA7FA3" w:rsidP="00FA7FA3" w:rsidRDefault="00FA7FA3" w14:paraId="044C3077" w14:textId="77777777">
      <w:pPr>
        <w:pStyle w:val="Geenafstand"/>
        <w:rPr>
          <w:rFonts w:ascii="Times New Roman" w:hAnsi="Times New Roman" w:eastAsia="Times New Roman" w:cs="Times New Roman"/>
          <w:color w:val="000000" w:themeColor="text1"/>
          <w:sz w:val="24"/>
          <w:szCs w:val="24"/>
          <w:lang w:eastAsia="nl-NL"/>
        </w:rPr>
      </w:pPr>
      <w:bookmarkStart w:name="_Hlk772172" w:id="3"/>
      <w:bookmarkEnd w:id="1"/>
    </w:p>
    <w:p w:rsidRPr="00FA7FA3" w:rsidR="00FA7FA3" w:rsidP="00FA7FA3" w:rsidRDefault="00FA7FA3" w14:paraId="79EC084A" w14:textId="77777777">
      <w:pPr>
        <w:pStyle w:val="Geenafstand"/>
        <w:ind w:firstLine="284"/>
        <w:rPr>
          <w:rFonts w:ascii="Times New Roman" w:hAnsi="Times New Roman" w:cs="Times New Roman"/>
          <w:sz w:val="24"/>
          <w:szCs w:val="24"/>
        </w:rPr>
      </w:pPr>
      <w:proofErr w:type="spellStart"/>
      <w:r w:rsidRPr="00FA7FA3">
        <w:rPr>
          <w:rFonts w:ascii="Times New Roman" w:hAnsi="Times New Roman" w:eastAsia="Times New Roman" w:cs="Times New Roman"/>
          <w:color w:val="000000" w:themeColor="text1"/>
          <w:sz w:val="24"/>
          <w:szCs w:val="24"/>
          <w:lang w:eastAsia="nl-NL"/>
        </w:rPr>
        <w:t>e.</w:t>
      </w:r>
      <w:proofErr w:type="spellEnd"/>
      <w:r w:rsidRPr="00FA7FA3">
        <w:rPr>
          <w:rFonts w:ascii="Times New Roman" w:hAnsi="Times New Roman" w:eastAsia="Times New Roman" w:cs="Times New Roman"/>
          <w:color w:val="000000" w:themeColor="text1"/>
          <w:sz w:val="24"/>
          <w:szCs w:val="24"/>
          <w:lang w:eastAsia="nl-NL"/>
        </w:rPr>
        <w:t xml:space="preserve"> Er worden drie onderdelen toegevoegd, luidende:</w:t>
      </w:r>
    </w:p>
    <w:p w:rsidRPr="00FA7FA3" w:rsidR="00FA7FA3" w:rsidP="00FA7FA3" w:rsidRDefault="00FA7FA3" w14:paraId="6F06EE86" w14:textId="77777777">
      <w:pPr>
        <w:ind w:firstLine="284"/>
        <w:rPr>
          <w:rFonts w:ascii="Times New Roman" w:hAnsi="Times New Roman"/>
          <w:sz w:val="24"/>
        </w:rPr>
      </w:pPr>
      <w:r w:rsidRPr="00FA7FA3">
        <w:rPr>
          <w:rFonts w:ascii="Times New Roman" w:hAnsi="Times New Roman"/>
          <w:sz w:val="24"/>
        </w:rPr>
        <w:t>r. dienstbetrekking: dienstbetrekking, bedoeld in artikel 10b, eerste lid, van de Participatiewet;</w:t>
      </w:r>
    </w:p>
    <w:p w:rsidRPr="00FA7FA3" w:rsidR="00FA7FA3" w:rsidP="00FA7FA3" w:rsidRDefault="00FA7FA3" w14:paraId="77F97D64" w14:textId="77777777">
      <w:pPr>
        <w:ind w:firstLine="284"/>
        <w:rPr>
          <w:rFonts w:ascii="Times New Roman" w:hAnsi="Times New Roman"/>
          <w:sz w:val="24"/>
        </w:rPr>
      </w:pPr>
      <w:r w:rsidRPr="00FA7FA3">
        <w:rPr>
          <w:rFonts w:ascii="Times New Roman" w:hAnsi="Times New Roman"/>
          <w:sz w:val="24"/>
        </w:rPr>
        <w:t xml:space="preserve">s. richtlijn (EU) nr. 2017/1132: </w:t>
      </w:r>
      <w:bookmarkStart w:name="_Hlk25234370" w:id="4"/>
      <w:r w:rsidRPr="00FA7FA3">
        <w:rPr>
          <w:rFonts w:ascii="Times New Roman" w:hAnsi="Times New Roman"/>
          <w:sz w:val="24"/>
        </w:rPr>
        <w:t>Richtlijn (EU) 2017/1132 van het Europees Parlement en de Raad van de Europese Unie van 14 juni 2017 aangaande bepaalde aspecten van het vennootschapsrecht (</w:t>
      </w:r>
      <w:proofErr w:type="spellStart"/>
      <w:r w:rsidRPr="00FA7FA3">
        <w:rPr>
          <w:rFonts w:ascii="Times New Roman" w:hAnsi="Times New Roman"/>
          <w:sz w:val="24"/>
        </w:rPr>
        <w:t>PbEU</w:t>
      </w:r>
      <w:proofErr w:type="spellEnd"/>
      <w:r w:rsidRPr="00FA7FA3">
        <w:rPr>
          <w:rFonts w:ascii="Times New Roman" w:hAnsi="Times New Roman"/>
          <w:sz w:val="24"/>
        </w:rPr>
        <w:t xml:space="preserve"> 2017, L 169);</w:t>
      </w:r>
      <w:bookmarkEnd w:id="4"/>
    </w:p>
    <w:p w:rsidRPr="00FA7FA3" w:rsidR="00FA7FA3" w:rsidP="00FA7FA3" w:rsidRDefault="00FA7FA3" w14:paraId="394C6921" w14:textId="77777777">
      <w:pPr>
        <w:ind w:firstLine="284"/>
        <w:rPr>
          <w:rFonts w:ascii="Times New Roman" w:hAnsi="Times New Roman"/>
          <w:sz w:val="24"/>
        </w:rPr>
      </w:pPr>
      <w:r w:rsidRPr="00FA7FA3">
        <w:rPr>
          <w:rFonts w:ascii="Times New Roman" w:hAnsi="Times New Roman"/>
          <w:sz w:val="24"/>
        </w:rPr>
        <w:t>t. vennootschap: naamloze vennootschap of een daarmee krachtens bijlage I bij richtlijn (EU) nr. 2017/1132 gelijkgestelde vennootschapsvorm, dan wel besloten vennootschap met beperkte aansprakelijkheid of een krachtens bijlage II bij richtlijn (EU) nr. 2017/1132 gelijkgestelde vennootschapsvorm.</w:t>
      </w:r>
    </w:p>
    <w:bookmarkEnd w:id="2"/>
    <w:bookmarkEnd w:id="3"/>
    <w:p w:rsidR="00FA7FA3" w:rsidP="00FA7FA3" w:rsidRDefault="00FA7FA3" w14:paraId="4369DDF2" w14:textId="77777777">
      <w:pPr>
        <w:rPr>
          <w:rFonts w:ascii="Times New Roman" w:hAnsi="Times New Roman"/>
          <w:sz w:val="24"/>
        </w:rPr>
      </w:pPr>
    </w:p>
    <w:p w:rsidRPr="00FA7FA3" w:rsidR="00FA7FA3" w:rsidP="00FA7FA3" w:rsidRDefault="00FA7FA3" w14:paraId="4F746747" w14:textId="77777777">
      <w:pPr>
        <w:ind w:firstLine="284"/>
        <w:rPr>
          <w:rFonts w:ascii="Times New Roman" w:hAnsi="Times New Roman"/>
          <w:sz w:val="24"/>
        </w:rPr>
      </w:pPr>
      <w:r w:rsidRPr="00FA7FA3">
        <w:rPr>
          <w:rFonts w:ascii="Times New Roman" w:hAnsi="Times New Roman"/>
          <w:sz w:val="24"/>
        </w:rPr>
        <w:t>2. Het tweede lid wordt als volgt gewijzigd:</w:t>
      </w:r>
    </w:p>
    <w:p w:rsidR="00FA7FA3" w:rsidP="00FA7FA3" w:rsidRDefault="00FA7FA3" w14:paraId="3FAAEAE1" w14:textId="77777777">
      <w:pPr>
        <w:rPr>
          <w:rFonts w:ascii="Times New Roman" w:hAnsi="Times New Roman"/>
          <w:sz w:val="24"/>
        </w:rPr>
      </w:pPr>
    </w:p>
    <w:p w:rsidRPr="00FA7FA3" w:rsidR="00FA7FA3" w:rsidP="00FA7FA3" w:rsidRDefault="00FA7FA3" w14:paraId="1B019CA5" w14:textId="77777777">
      <w:pPr>
        <w:ind w:firstLine="284"/>
        <w:rPr>
          <w:rFonts w:ascii="Times New Roman" w:hAnsi="Times New Roman"/>
          <w:sz w:val="24"/>
        </w:rPr>
      </w:pPr>
      <w:r w:rsidRPr="00FA7FA3">
        <w:rPr>
          <w:rFonts w:ascii="Times New Roman" w:hAnsi="Times New Roman"/>
          <w:sz w:val="24"/>
        </w:rPr>
        <w:t>a. In onderdeel a wordt “afzender” vervangen door ”verzender” en wordt “bestellen” vervangen door “afleveren of aanbieden”.</w:t>
      </w:r>
    </w:p>
    <w:p w:rsidR="00FA7FA3" w:rsidP="00FA7FA3" w:rsidRDefault="00FA7FA3" w14:paraId="27E336CA" w14:textId="77777777">
      <w:pPr>
        <w:rPr>
          <w:rFonts w:ascii="Times New Roman" w:hAnsi="Times New Roman"/>
          <w:sz w:val="24"/>
        </w:rPr>
      </w:pPr>
    </w:p>
    <w:p w:rsidRPr="00FA7FA3" w:rsidR="00FA7FA3" w:rsidP="00FA7FA3" w:rsidRDefault="00FA7FA3" w14:paraId="52B9BCD9" w14:textId="77777777">
      <w:pPr>
        <w:ind w:firstLine="284"/>
        <w:rPr>
          <w:rFonts w:ascii="Times New Roman" w:hAnsi="Times New Roman"/>
          <w:sz w:val="24"/>
        </w:rPr>
      </w:pPr>
      <w:r w:rsidRPr="00FA7FA3">
        <w:rPr>
          <w:rFonts w:ascii="Times New Roman" w:hAnsi="Times New Roman"/>
          <w:sz w:val="24"/>
        </w:rPr>
        <w:t>b. In onderdeel b wordt “afzender” vervangen door ”verzender” en wordt aan het slot toegevoegd “of in andere voorzieningen die bestemd zijn voor de aanbieding van voor de gebruikers daarvan bestemde poststukken te laten aanbieden”.</w:t>
      </w:r>
    </w:p>
    <w:p w:rsidRPr="00FA7FA3" w:rsidR="00FA7FA3" w:rsidP="00FA7FA3" w:rsidRDefault="00FA7FA3" w14:paraId="3A8EA607" w14:textId="77777777">
      <w:pPr>
        <w:rPr>
          <w:rFonts w:ascii="Times New Roman" w:hAnsi="Times New Roman"/>
          <w:sz w:val="24"/>
        </w:rPr>
      </w:pPr>
    </w:p>
    <w:p w:rsidRPr="00FA7FA3" w:rsidR="00FA7FA3" w:rsidP="00FA7FA3" w:rsidRDefault="00FA7FA3" w14:paraId="0D84222E" w14:textId="77777777">
      <w:pPr>
        <w:rPr>
          <w:rFonts w:ascii="Times New Roman" w:hAnsi="Times New Roman"/>
          <w:sz w:val="24"/>
        </w:rPr>
      </w:pPr>
      <w:r w:rsidRPr="00FA7FA3">
        <w:rPr>
          <w:rFonts w:ascii="Times New Roman" w:hAnsi="Times New Roman"/>
          <w:sz w:val="24"/>
        </w:rPr>
        <w:t>B</w:t>
      </w:r>
    </w:p>
    <w:p w:rsidRPr="00FA7FA3" w:rsidR="00FA7FA3" w:rsidP="00FA7FA3" w:rsidRDefault="00FA7FA3" w14:paraId="211FE4B4" w14:textId="77777777">
      <w:pPr>
        <w:rPr>
          <w:rFonts w:ascii="Times New Roman" w:hAnsi="Times New Roman"/>
          <w:sz w:val="24"/>
        </w:rPr>
      </w:pPr>
    </w:p>
    <w:p w:rsidRPr="00FA7FA3" w:rsidR="00FA7FA3" w:rsidP="00FA7FA3" w:rsidRDefault="00FA7FA3" w14:paraId="5F958463" w14:textId="77777777">
      <w:pPr>
        <w:ind w:firstLine="284"/>
        <w:rPr>
          <w:rFonts w:ascii="Times New Roman" w:hAnsi="Times New Roman"/>
          <w:sz w:val="24"/>
        </w:rPr>
      </w:pPr>
      <w:r w:rsidRPr="00FA7FA3">
        <w:rPr>
          <w:rFonts w:ascii="Times New Roman" w:hAnsi="Times New Roman"/>
          <w:sz w:val="24"/>
        </w:rPr>
        <w:t xml:space="preserve">In artikel 5 wordt “onbestelbaar” vervangen door “niet af te leveren” en wordt “afzender” telkens vervangen door “verzender”. </w:t>
      </w:r>
    </w:p>
    <w:p w:rsidRPr="00FA7FA3" w:rsidR="00FA7FA3" w:rsidP="00FA7FA3" w:rsidRDefault="00FA7FA3" w14:paraId="0604B03F" w14:textId="77777777">
      <w:pPr>
        <w:rPr>
          <w:rFonts w:ascii="Times New Roman" w:hAnsi="Times New Roman"/>
          <w:sz w:val="24"/>
        </w:rPr>
      </w:pPr>
    </w:p>
    <w:p w:rsidRPr="00FA7FA3" w:rsidR="00FA7FA3" w:rsidP="00FA7FA3" w:rsidRDefault="00FA7FA3" w14:paraId="7CEA1209" w14:textId="77777777">
      <w:pPr>
        <w:rPr>
          <w:rFonts w:ascii="Times New Roman" w:hAnsi="Times New Roman"/>
          <w:sz w:val="24"/>
        </w:rPr>
      </w:pPr>
      <w:bookmarkStart w:name="_Hlk771226" w:id="5"/>
      <w:r w:rsidRPr="00FA7FA3">
        <w:rPr>
          <w:rFonts w:ascii="Times New Roman" w:hAnsi="Times New Roman"/>
          <w:sz w:val="24"/>
        </w:rPr>
        <w:t>C</w:t>
      </w:r>
    </w:p>
    <w:p w:rsidRPr="00FA7FA3" w:rsidR="00FA7FA3" w:rsidP="00FA7FA3" w:rsidRDefault="00FA7FA3" w14:paraId="3AC2E977" w14:textId="77777777">
      <w:pPr>
        <w:rPr>
          <w:rFonts w:ascii="Times New Roman" w:hAnsi="Times New Roman"/>
          <w:sz w:val="24"/>
        </w:rPr>
      </w:pPr>
    </w:p>
    <w:p w:rsidRPr="00FA7FA3" w:rsidR="00FA7FA3" w:rsidP="00FA7FA3" w:rsidRDefault="00FA7FA3" w14:paraId="6283605B" w14:textId="77777777">
      <w:pPr>
        <w:ind w:firstLine="284"/>
        <w:rPr>
          <w:rFonts w:ascii="Times New Roman" w:hAnsi="Times New Roman"/>
          <w:sz w:val="24"/>
        </w:rPr>
      </w:pPr>
      <w:r w:rsidRPr="00FA7FA3">
        <w:rPr>
          <w:rFonts w:ascii="Times New Roman" w:hAnsi="Times New Roman"/>
          <w:sz w:val="24"/>
        </w:rPr>
        <w:t xml:space="preserve">In artikel 7, eerste lid, wordt “afzenders” vervangen door “verzenders” en wordt “ontvangers” vervangen door “ontvangers en geadresseerden”. </w:t>
      </w:r>
    </w:p>
    <w:p w:rsidRPr="00FA7FA3" w:rsidR="00FA7FA3" w:rsidP="00FA7FA3" w:rsidRDefault="00FA7FA3" w14:paraId="65147300" w14:textId="77777777">
      <w:pPr>
        <w:rPr>
          <w:rFonts w:ascii="Times New Roman" w:hAnsi="Times New Roman"/>
          <w:sz w:val="24"/>
        </w:rPr>
      </w:pPr>
    </w:p>
    <w:p w:rsidRPr="00FA7FA3" w:rsidR="00FA7FA3" w:rsidP="00FA7FA3" w:rsidRDefault="00FA7FA3" w14:paraId="5C8CAF13" w14:textId="77777777">
      <w:pPr>
        <w:rPr>
          <w:rFonts w:ascii="Times New Roman" w:hAnsi="Times New Roman"/>
          <w:sz w:val="24"/>
        </w:rPr>
      </w:pPr>
      <w:r w:rsidRPr="00FA7FA3">
        <w:rPr>
          <w:rFonts w:ascii="Times New Roman" w:hAnsi="Times New Roman"/>
          <w:sz w:val="24"/>
        </w:rPr>
        <w:t>D</w:t>
      </w:r>
    </w:p>
    <w:p w:rsidRPr="00FA7FA3" w:rsidR="00FA7FA3" w:rsidP="00FA7FA3" w:rsidRDefault="00FA7FA3" w14:paraId="1C255135" w14:textId="77777777">
      <w:pPr>
        <w:rPr>
          <w:rFonts w:ascii="Times New Roman" w:hAnsi="Times New Roman"/>
          <w:sz w:val="24"/>
        </w:rPr>
      </w:pPr>
    </w:p>
    <w:p w:rsidRPr="00FA7FA3" w:rsidR="00FA7FA3" w:rsidP="00FA7FA3" w:rsidRDefault="00FA7FA3" w14:paraId="5EA927E8" w14:textId="77777777">
      <w:pPr>
        <w:ind w:firstLine="284"/>
        <w:rPr>
          <w:rFonts w:ascii="Times New Roman" w:hAnsi="Times New Roman"/>
          <w:sz w:val="24"/>
        </w:rPr>
      </w:pPr>
      <w:bookmarkStart w:name="_Hlk4406731" w:id="6"/>
      <w:bookmarkStart w:name="_Hlk3812565" w:id="7"/>
      <w:r w:rsidRPr="00FA7FA3">
        <w:rPr>
          <w:rFonts w:ascii="Times New Roman" w:hAnsi="Times New Roman"/>
          <w:sz w:val="24"/>
        </w:rPr>
        <w:t xml:space="preserve">In artikel 8 wordt, onder vernummering van het tweede lid tot derde lid, het eerste lid vervangen door twee leden, luidende: </w:t>
      </w:r>
    </w:p>
    <w:p w:rsidRPr="00FA7FA3" w:rsidR="00FA7FA3" w:rsidP="00FA7FA3" w:rsidRDefault="00FA7FA3" w14:paraId="1A6CDE54" w14:textId="77777777">
      <w:pPr>
        <w:pStyle w:val="Geenafstand"/>
        <w:ind w:firstLine="284"/>
        <w:rPr>
          <w:rFonts w:ascii="Times New Roman" w:hAnsi="Times New Roman" w:cs="Times New Roman"/>
          <w:sz w:val="24"/>
          <w:szCs w:val="24"/>
        </w:rPr>
      </w:pPr>
      <w:bookmarkStart w:name="_Hlk772278" w:id="8"/>
      <w:bookmarkEnd w:id="5"/>
      <w:bookmarkEnd w:id="6"/>
      <w:r w:rsidRPr="00FA7FA3">
        <w:rPr>
          <w:rFonts w:ascii="Times New Roman" w:hAnsi="Times New Roman" w:cs="Times New Roman"/>
          <w:sz w:val="24"/>
          <w:szCs w:val="24"/>
        </w:rPr>
        <w:t>1. Een postvervoerbedrijf draagt er zorg voor dat ten minste een bij algemene maatregel van bestuur te bepalen percentage van de postbezorgers die voor hem werkzaam zijn, dat zijn op basis van:</w:t>
      </w:r>
    </w:p>
    <w:p w:rsidRPr="00FA7FA3" w:rsidR="00FA7FA3" w:rsidP="00FA7FA3" w:rsidRDefault="00FA7FA3" w14:paraId="5D99F755"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a. een met hem gesloten arbeidsovereenkomst;</w:t>
      </w:r>
    </w:p>
    <w:p w:rsidRPr="00FA7FA3" w:rsidR="00FA7FA3" w:rsidP="00FA7FA3" w:rsidRDefault="00FA7FA3" w14:paraId="76B26845"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 xml:space="preserve">b. ingeval de postbezorger een arbeidsbeperkte is als bedoeld in artikel 38b, eerste, tweede of zesde lid, van de Wet financiering sociale verzekeringen of een persoon die ingevolge artikel 38f, vijfde lid, van die wet met een arbeidsbeperkte is gelijkgesteld, een </w:t>
      </w:r>
      <w:r w:rsidRPr="00FA7FA3">
        <w:rPr>
          <w:rFonts w:ascii="Times New Roman" w:hAnsi="Times New Roman" w:cs="Times New Roman"/>
          <w:sz w:val="24"/>
          <w:szCs w:val="24"/>
        </w:rPr>
        <w:lastRenderedPageBreak/>
        <w:t>uitzendovereenkomst op basis waarvan de postbezorger aan het postvervoerbedrijf ter beschikking is gesteld; of</w:t>
      </w:r>
    </w:p>
    <w:p w:rsidRPr="00FA7FA3" w:rsidR="00FA7FA3" w:rsidP="00FA7FA3" w:rsidRDefault="00FA7FA3" w14:paraId="35570A97"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c. ingeval de postbezorger op basis van een dienstbetrekking aan het postvervoerbedrijf ter beschikking is gesteld, een dienstbetrekking.</w:t>
      </w:r>
    </w:p>
    <w:p w:rsidRPr="00FA7FA3" w:rsidR="00FA7FA3" w:rsidP="00FA7FA3" w:rsidRDefault="00FA7FA3" w14:paraId="673E0F81" w14:textId="77777777">
      <w:pPr>
        <w:ind w:firstLine="284"/>
        <w:rPr>
          <w:rFonts w:ascii="Times New Roman" w:hAnsi="Times New Roman"/>
          <w:sz w:val="24"/>
        </w:rPr>
      </w:pPr>
      <w:r w:rsidRPr="00FA7FA3">
        <w:rPr>
          <w:rFonts w:ascii="Times New Roman" w:hAnsi="Times New Roman"/>
          <w:sz w:val="24"/>
        </w:rPr>
        <w:t>2. Het eerste lid is niet van toepassing ten aanzien van een postvervoerbedrijf aan wie geen kosten als bedoeld in artikel 6a van de Instellingswet Autoriteit Consument en Markt in rekening worden gebracht.</w:t>
      </w:r>
    </w:p>
    <w:p w:rsidRPr="00FA7FA3" w:rsidR="00FA7FA3" w:rsidP="00FA7FA3" w:rsidRDefault="00FA7FA3" w14:paraId="52E5C119" w14:textId="77777777">
      <w:pPr>
        <w:rPr>
          <w:rFonts w:ascii="Times New Roman" w:hAnsi="Times New Roman"/>
          <w:sz w:val="24"/>
        </w:rPr>
      </w:pPr>
    </w:p>
    <w:bookmarkEnd w:id="7"/>
    <w:bookmarkEnd w:id="8"/>
    <w:p w:rsidRPr="00FA7FA3" w:rsidR="00FA7FA3" w:rsidP="00FA7FA3" w:rsidRDefault="00FA7FA3" w14:paraId="532DB1E0" w14:textId="77777777">
      <w:pPr>
        <w:rPr>
          <w:rFonts w:ascii="Times New Roman" w:hAnsi="Times New Roman"/>
          <w:sz w:val="24"/>
        </w:rPr>
      </w:pPr>
      <w:r w:rsidRPr="00FA7FA3">
        <w:rPr>
          <w:rFonts w:ascii="Times New Roman" w:hAnsi="Times New Roman"/>
          <w:sz w:val="24"/>
        </w:rPr>
        <w:t>E</w:t>
      </w:r>
    </w:p>
    <w:p w:rsidRPr="00FA7FA3" w:rsidR="00FA7FA3" w:rsidP="00FA7FA3" w:rsidRDefault="00FA7FA3" w14:paraId="1B0DB764" w14:textId="77777777">
      <w:pPr>
        <w:rPr>
          <w:rFonts w:ascii="Times New Roman" w:hAnsi="Times New Roman"/>
          <w:sz w:val="24"/>
        </w:rPr>
      </w:pPr>
    </w:p>
    <w:p w:rsidRPr="00FA7FA3" w:rsidR="00FA7FA3" w:rsidP="00FA7FA3" w:rsidRDefault="00FA7FA3" w14:paraId="78414912"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In hoofdstuk 3 worden voor artikel 10 drie artikelen ingevoegd, luidende:</w:t>
      </w:r>
    </w:p>
    <w:p w:rsidRPr="00FA7FA3" w:rsidR="00FA7FA3" w:rsidP="00FA7FA3" w:rsidRDefault="00FA7FA3" w14:paraId="7B9D3E42" w14:textId="77777777">
      <w:pPr>
        <w:pStyle w:val="Geenafstand"/>
        <w:rPr>
          <w:rFonts w:ascii="Times New Roman" w:hAnsi="Times New Roman" w:cs="Times New Roman"/>
          <w:sz w:val="24"/>
          <w:szCs w:val="24"/>
        </w:rPr>
      </w:pPr>
    </w:p>
    <w:p w:rsidRPr="00FA7FA3" w:rsidR="00FA7FA3" w:rsidP="00FA7FA3" w:rsidRDefault="00FA7FA3" w14:paraId="5A6A5A98" w14:textId="77777777">
      <w:pPr>
        <w:pStyle w:val="Geenafstand"/>
        <w:rPr>
          <w:rFonts w:ascii="Times New Roman" w:hAnsi="Times New Roman" w:cs="Times New Roman"/>
          <w:b/>
          <w:bCs/>
          <w:sz w:val="24"/>
          <w:szCs w:val="24"/>
        </w:rPr>
      </w:pPr>
      <w:bookmarkStart w:name="_Hlk11222913" w:id="9"/>
      <w:r w:rsidRPr="00FA7FA3">
        <w:rPr>
          <w:rFonts w:ascii="Times New Roman" w:hAnsi="Times New Roman" w:cs="Times New Roman"/>
          <w:b/>
          <w:bCs/>
          <w:sz w:val="24"/>
          <w:szCs w:val="24"/>
        </w:rPr>
        <w:t>Artikel 9</w:t>
      </w:r>
    </w:p>
    <w:p w:rsidRPr="00FA7FA3" w:rsidR="00FA7FA3" w:rsidP="00FA7FA3" w:rsidRDefault="00FA7FA3" w14:paraId="3D22535C" w14:textId="77777777">
      <w:pPr>
        <w:pStyle w:val="Geenafstand"/>
        <w:rPr>
          <w:rFonts w:ascii="Times New Roman" w:hAnsi="Times New Roman" w:cs="Times New Roman"/>
          <w:sz w:val="24"/>
          <w:szCs w:val="24"/>
        </w:rPr>
      </w:pPr>
    </w:p>
    <w:p w:rsidRPr="00FA7FA3" w:rsidR="00FA7FA3" w:rsidP="00FA7FA3" w:rsidRDefault="00FA7FA3" w14:paraId="68E4B79A" w14:textId="5E54AEAD">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 xml:space="preserve">1. Een postvervoerbedrijf, dat beschikt over een netwerk waarmee poststukken kunnen worden </w:t>
      </w:r>
      <w:r w:rsidR="008F2B6E">
        <w:rPr>
          <w:rFonts w:ascii="Times New Roman" w:hAnsi="Times New Roman" w:cs="Times New Roman"/>
          <w:sz w:val="24"/>
          <w:szCs w:val="24"/>
        </w:rPr>
        <w:t>afgeleverd</w:t>
      </w:r>
      <w:r w:rsidRPr="00FA7FA3">
        <w:rPr>
          <w:rFonts w:ascii="Times New Roman" w:hAnsi="Times New Roman" w:cs="Times New Roman"/>
          <w:sz w:val="24"/>
          <w:szCs w:val="24"/>
        </w:rPr>
        <w:t xml:space="preserve"> of aangeboden op alle adressen in Nederland op ten minste het krachtens </w:t>
      </w:r>
      <w:r w:rsidRPr="00DD1494" w:rsidR="00DD1494">
        <w:rPr>
          <w:rFonts w:ascii="Times New Roman" w:hAnsi="Times New Roman" w:cs="Times New Roman"/>
          <w:sz w:val="24"/>
          <w:szCs w:val="24"/>
        </w:rPr>
        <w:t>artikel 16, derde lid,</w:t>
      </w:r>
      <w:r w:rsidRPr="00FA7FA3">
        <w:rPr>
          <w:rFonts w:ascii="Times New Roman" w:hAnsi="Times New Roman" w:cs="Times New Roman"/>
          <w:sz w:val="24"/>
          <w:szCs w:val="24"/>
        </w:rPr>
        <w:t xml:space="preserve"> vastgestelde aantal dagen per week en met gebruikmaking van dat netwerk postvervoer verricht, verricht </w:t>
      </w:r>
      <w:r w:rsidRPr="003B3733" w:rsidR="003B3733">
        <w:rPr>
          <w:rFonts w:ascii="Times New Roman" w:hAnsi="Times New Roman" w:cs="Times New Roman"/>
          <w:sz w:val="24"/>
          <w:szCs w:val="24"/>
        </w:rPr>
        <w:t>tevens postvervoer voor andere postvervoerbedrijven, overeenkomstig het in de artikelen 9a en 9b en krachtens artikel 9c, eerste en tweede lid, bepaalde</w:t>
      </w:r>
      <w:r w:rsidRPr="00FA7FA3">
        <w:rPr>
          <w:rFonts w:ascii="Times New Roman" w:hAnsi="Times New Roman" w:cs="Times New Roman"/>
          <w:sz w:val="24"/>
          <w:szCs w:val="24"/>
        </w:rPr>
        <w:t xml:space="preserve">. </w:t>
      </w:r>
    </w:p>
    <w:p w:rsidRPr="00FA7FA3" w:rsidR="00FA7FA3" w:rsidP="00FA7FA3" w:rsidRDefault="00FA7FA3" w14:paraId="29647E37"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 xml:space="preserve">2. Onder een postvervoerbedrijf, dat beschikt over een netwerk als bedoeld in het eerste lid, vallen ook groepsmaatschappijen die in een groep verbonden zijn in de zin van artikel 24b van Boek 2 van het Burgerlijk Wetboek met een postvervoerbedrijf dat beschikt over een netwerk als bedoeld in het eerste lid. </w:t>
      </w:r>
    </w:p>
    <w:p w:rsidRPr="00FA7FA3" w:rsidR="00FA7FA3" w:rsidP="00FA7FA3" w:rsidRDefault="00FA7FA3" w14:paraId="0F4AD3B5" w14:textId="77777777">
      <w:pPr>
        <w:pStyle w:val="Geenafstand"/>
        <w:rPr>
          <w:rFonts w:ascii="Times New Roman" w:hAnsi="Times New Roman" w:cs="Times New Roman"/>
          <w:sz w:val="24"/>
          <w:szCs w:val="24"/>
        </w:rPr>
      </w:pPr>
    </w:p>
    <w:p w:rsidRPr="00FA7FA3" w:rsidR="00FA7FA3" w:rsidP="00FA7FA3" w:rsidRDefault="00FA7FA3" w14:paraId="44A8846C" w14:textId="77777777">
      <w:pPr>
        <w:pStyle w:val="Geenafstand"/>
        <w:rPr>
          <w:rFonts w:ascii="Times New Roman" w:hAnsi="Times New Roman" w:cs="Times New Roman"/>
          <w:b/>
          <w:bCs/>
          <w:sz w:val="24"/>
          <w:szCs w:val="24"/>
        </w:rPr>
      </w:pPr>
      <w:r w:rsidRPr="00FA7FA3">
        <w:rPr>
          <w:rFonts w:ascii="Times New Roman" w:hAnsi="Times New Roman" w:cs="Times New Roman"/>
          <w:b/>
          <w:bCs/>
          <w:sz w:val="24"/>
          <w:szCs w:val="24"/>
        </w:rPr>
        <w:t>Artikel 9a</w:t>
      </w:r>
    </w:p>
    <w:p w:rsidRPr="00FA7FA3" w:rsidR="00FA7FA3" w:rsidP="00FA7FA3" w:rsidRDefault="00FA7FA3" w14:paraId="0FECE985" w14:textId="77777777">
      <w:pPr>
        <w:pStyle w:val="Geenafstand"/>
        <w:rPr>
          <w:rFonts w:ascii="Times New Roman" w:hAnsi="Times New Roman" w:cs="Times New Roman"/>
          <w:sz w:val="24"/>
          <w:szCs w:val="24"/>
        </w:rPr>
      </w:pPr>
    </w:p>
    <w:p w:rsidRPr="00FA7FA3" w:rsidR="00FA7FA3" w:rsidP="00FA7FA3" w:rsidRDefault="00FA7FA3" w14:paraId="0EC75555"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1. Een postvervoerbedrijf, dat beschikt over een netwerk als bedoeld in artikel 9, eerste lid, maakt een referentieaanbod bekend van de tarieven en de voorwaarden die het hanteert voor het verrichten van postvervoer, met inbegrip van gebruik van de bijbehorende faciliteiten, voor andere postvervoerbedrijven.</w:t>
      </w:r>
    </w:p>
    <w:p w:rsidR="00FA7FA3" w:rsidP="008B476A" w:rsidRDefault="00FA7FA3" w14:paraId="10215255" w14:textId="04834D53">
      <w:pPr>
        <w:pStyle w:val="Geenafstand"/>
        <w:ind w:firstLine="284"/>
        <w:rPr>
          <w:rFonts w:ascii="Times New Roman" w:hAnsi="Times New Roman"/>
          <w:sz w:val="24"/>
        </w:rPr>
      </w:pPr>
      <w:r w:rsidRPr="00FA7FA3">
        <w:rPr>
          <w:rFonts w:ascii="Times New Roman" w:hAnsi="Times New Roman" w:cs="Times New Roman"/>
          <w:sz w:val="24"/>
          <w:szCs w:val="24"/>
        </w:rPr>
        <w:t>2. De tarieven en voorwaarden voor het verrichten van het postvervoer, bedoeld in het eerste lid, mogen niet tot gevolg hebben dat effectieve toegang wordt belemmerd.</w:t>
      </w:r>
      <w:r w:rsidRPr="00DE0C5A" w:rsidR="00DE0C5A">
        <w:rPr>
          <w:rFonts w:ascii="Times New Roman" w:hAnsi="Times New Roman"/>
          <w:sz w:val="24"/>
          <w:szCs w:val="20"/>
        </w:rPr>
        <w:t xml:space="preserve"> </w:t>
      </w:r>
      <w:r w:rsidRPr="00DE0C5A" w:rsidR="00DE0C5A">
        <w:rPr>
          <w:rFonts w:ascii="Times New Roman" w:hAnsi="Times New Roman"/>
          <w:sz w:val="24"/>
        </w:rPr>
        <w:t>Tarieven en voorwaarden die in overeenstemming zijn met het bepaalde krachtens artikel 9c, eerste en tweede lid, hebben niet tot gevolg dat de effectieve toegang wordt belemmerd.</w:t>
      </w:r>
    </w:p>
    <w:p w:rsidRPr="008B476A" w:rsidR="008F4435" w:rsidP="008F4435" w:rsidRDefault="008F4435" w14:paraId="53E10192" w14:textId="044E3FB4">
      <w:pPr>
        <w:pStyle w:val="Geenafstand"/>
        <w:ind w:firstLine="284"/>
        <w:rPr>
          <w:rFonts w:ascii="Times New Roman" w:hAnsi="Times New Roman"/>
          <w:sz w:val="24"/>
        </w:rPr>
      </w:pPr>
      <w:r w:rsidRPr="008F4435">
        <w:rPr>
          <w:rFonts w:ascii="Times New Roman" w:hAnsi="Times New Roman"/>
          <w:sz w:val="24"/>
        </w:rPr>
        <w:t>3. Een postvervoerbedrijf, dat beschikt over een netwerk als bedoeld in artikel 9, eerste lid, past op postvervoer voor een ander postvervoerbedrijf, op verzoek van dat andere postvervoerbedrijf de tarieven en voorwaarden toe die het postvervoerbedrijf dat beschikt over het netwerk, hanteert voor zakelijke eindgebruikers. Het postvervoerbedrijf dat beschikt over het netwerk, past deze tarieven en voorwaarden op transparante en niet-discriminatoire wijze toe.</w:t>
      </w:r>
    </w:p>
    <w:p w:rsidRPr="00FA7FA3" w:rsidR="00FA7FA3" w:rsidP="00FA7FA3" w:rsidRDefault="00FA7FA3" w14:paraId="6960400C" w14:textId="77777777">
      <w:pPr>
        <w:pStyle w:val="Geenafstand"/>
        <w:rPr>
          <w:rFonts w:ascii="Times New Roman" w:hAnsi="Times New Roman" w:cs="Times New Roman"/>
          <w:sz w:val="24"/>
          <w:szCs w:val="24"/>
        </w:rPr>
      </w:pPr>
    </w:p>
    <w:bookmarkEnd w:id="9"/>
    <w:p w:rsidRPr="00124F39" w:rsidR="00124F39" w:rsidP="00124F39" w:rsidRDefault="00124F39" w14:paraId="63EF1C2B" w14:textId="77777777">
      <w:pPr>
        <w:tabs>
          <w:tab w:val="left" w:pos="284"/>
        </w:tabs>
        <w:rPr>
          <w:rFonts w:ascii="Times New Roman" w:hAnsi="Times New Roman"/>
          <w:b/>
          <w:bCs/>
          <w:sz w:val="24"/>
          <w:szCs w:val="20"/>
        </w:rPr>
      </w:pPr>
      <w:r w:rsidRPr="00124F39">
        <w:rPr>
          <w:rFonts w:ascii="Times New Roman" w:hAnsi="Times New Roman"/>
          <w:b/>
          <w:bCs/>
          <w:sz w:val="24"/>
          <w:szCs w:val="20"/>
        </w:rPr>
        <w:t>Artikel 9b</w:t>
      </w:r>
    </w:p>
    <w:p w:rsidRPr="00124F39" w:rsidR="00124F39" w:rsidP="00124F39" w:rsidRDefault="00124F39" w14:paraId="671890A2" w14:textId="77777777">
      <w:pPr>
        <w:tabs>
          <w:tab w:val="left" w:pos="284"/>
        </w:tabs>
        <w:rPr>
          <w:rFonts w:ascii="Times New Roman" w:hAnsi="Times New Roman"/>
          <w:sz w:val="24"/>
          <w:szCs w:val="20"/>
        </w:rPr>
      </w:pPr>
    </w:p>
    <w:p w:rsidRPr="00124F39" w:rsidR="00124F39" w:rsidP="00124F39" w:rsidRDefault="00124F39" w14:paraId="34719016" w14:textId="77777777">
      <w:pPr>
        <w:tabs>
          <w:tab w:val="left" w:pos="284"/>
        </w:tabs>
        <w:rPr>
          <w:rFonts w:ascii="Times New Roman" w:hAnsi="Times New Roman"/>
          <w:sz w:val="24"/>
          <w:szCs w:val="20"/>
        </w:rPr>
      </w:pPr>
      <w:r w:rsidRPr="00124F39">
        <w:rPr>
          <w:rFonts w:ascii="Times New Roman" w:hAnsi="Times New Roman"/>
          <w:sz w:val="24"/>
          <w:szCs w:val="20"/>
        </w:rPr>
        <w:tab/>
        <w:t>1. Een referentieaanbod als bedoeld in artikel 9a wordt niet eerder bekendgemaakt dan nadat dit door de Autoriteit Consument en Markt is getoetst aan het bepaalde krachtens artikel 9c, eerste en tweede lid.</w:t>
      </w:r>
    </w:p>
    <w:p w:rsidR="00124F39" w:rsidP="00124F39" w:rsidRDefault="00124F39" w14:paraId="03B171CA" w14:textId="77777777">
      <w:pPr>
        <w:tabs>
          <w:tab w:val="left" w:pos="284"/>
        </w:tabs>
        <w:rPr>
          <w:rFonts w:ascii="Times New Roman" w:hAnsi="Times New Roman"/>
          <w:sz w:val="24"/>
          <w:szCs w:val="20"/>
        </w:rPr>
      </w:pPr>
      <w:r w:rsidRPr="00124F39">
        <w:rPr>
          <w:rFonts w:ascii="Times New Roman" w:hAnsi="Times New Roman"/>
          <w:sz w:val="24"/>
          <w:szCs w:val="20"/>
        </w:rPr>
        <w:tab/>
        <w:t>2. Het postvervoerbedrijf maakt het referentieaanbod bekend op een voor andere postvervoerders kenbare en toegankelijke wijze.</w:t>
      </w:r>
      <w:r w:rsidRPr="00124F39">
        <w:rPr>
          <w:rFonts w:ascii="Times New Roman" w:hAnsi="Times New Roman"/>
          <w:sz w:val="24"/>
          <w:szCs w:val="20"/>
        </w:rPr>
        <w:br/>
      </w:r>
      <w:r w:rsidRPr="00124F39">
        <w:rPr>
          <w:rFonts w:ascii="Times New Roman" w:hAnsi="Times New Roman"/>
          <w:sz w:val="24"/>
          <w:szCs w:val="20"/>
        </w:rPr>
        <w:lastRenderedPageBreak/>
        <w:t xml:space="preserve">     3. Het eerste referentieaanbod na de inwerkingtreding van de artikelen 9 tot en met 9c wordt bekendgemaakt in het kalenderjaar waarin die inwerkingtreding plaatsvindt en geldt met ingang van het daarop volgende kalenderjaar. </w:t>
      </w:r>
    </w:p>
    <w:p w:rsidRPr="00124F39" w:rsidR="0004351B" w:rsidP="00124F39" w:rsidRDefault="0004351B" w14:paraId="3CC9E576" w14:textId="77777777">
      <w:pPr>
        <w:tabs>
          <w:tab w:val="left" w:pos="284"/>
        </w:tabs>
        <w:rPr>
          <w:rFonts w:ascii="Times New Roman" w:hAnsi="Times New Roman"/>
          <w:sz w:val="24"/>
          <w:szCs w:val="20"/>
        </w:rPr>
      </w:pPr>
    </w:p>
    <w:p w:rsidRPr="0004351B" w:rsidR="0004351B" w:rsidP="0004351B" w:rsidRDefault="0004351B" w14:paraId="22B9BA76" w14:textId="77777777">
      <w:pPr>
        <w:rPr>
          <w:rFonts w:ascii="Times New Roman" w:hAnsi="Times New Roman"/>
          <w:b/>
          <w:bCs/>
          <w:sz w:val="24"/>
        </w:rPr>
      </w:pPr>
      <w:r w:rsidRPr="0004351B">
        <w:rPr>
          <w:rFonts w:ascii="Times New Roman" w:hAnsi="Times New Roman"/>
          <w:b/>
          <w:bCs/>
          <w:sz w:val="24"/>
        </w:rPr>
        <w:t xml:space="preserve">Artikel 9c </w:t>
      </w:r>
    </w:p>
    <w:p w:rsidRPr="0004351B" w:rsidR="0004351B" w:rsidP="0004351B" w:rsidRDefault="0004351B" w14:paraId="4A330700" w14:textId="77777777">
      <w:pPr>
        <w:rPr>
          <w:rFonts w:ascii="Times New Roman" w:hAnsi="Times New Roman"/>
          <w:b/>
          <w:bCs/>
          <w:sz w:val="24"/>
        </w:rPr>
      </w:pPr>
    </w:p>
    <w:p w:rsidRPr="0004351B" w:rsidR="0004351B" w:rsidP="0004351B" w:rsidRDefault="0004351B" w14:paraId="22A06571" w14:textId="77777777">
      <w:pPr>
        <w:rPr>
          <w:rFonts w:ascii="Times New Roman" w:hAnsi="Times New Roman"/>
          <w:sz w:val="24"/>
        </w:rPr>
      </w:pPr>
      <w:r w:rsidRPr="0004351B">
        <w:rPr>
          <w:rFonts w:ascii="Times New Roman" w:hAnsi="Times New Roman"/>
          <w:sz w:val="24"/>
        </w:rPr>
        <w:tab/>
        <w:t>1. Bij algemene maatregel van bestuur wordt geregeld:</w:t>
      </w:r>
    </w:p>
    <w:p w:rsidRPr="0004351B" w:rsidR="0004351B" w:rsidP="0004351B" w:rsidRDefault="0004351B" w14:paraId="7E605CBD" w14:textId="77777777">
      <w:pPr>
        <w:rPr>
          <w:rFonts w:ascii="Times New Roman" w:hAnsi="Times New Roman"/>
          <w:sz w:val="24"/>
        </w:rPr>
      </w:pPr>
      <w:r w:rsidRPr="0004351B">
        <w:rPr>
          <w:rFonts w:ascii="Times New Roman" w:hAnsi="Times New Roman"/>
          <w:sz w:val="24"/>
        </w:rPr>
        <w:tab/>
        <w:t xml:space="preserve">a. voor welke poststukken en postvervoerdiensten de in artikel 9, eerste lid, bedoelde verplichting geldt; </w:t>
      </w:r>
    </w:p>
    <w:p w:rsidRPr="0004351B" w:rsidR="0004351B" w:rsidP="0004351B" w:rsidRDefault="0004351B" w14:paraId="51D2C3CF" w14:textId="77777777">
      <w:pPr>
        <w:rPr>
          <w:rFonts w:ascii="Times New Roman" w:hAnsi="Times New Roman"/>
          <w:sz w:val="24"/>
        </w:rPr>
      </w:pPr>
      <w:r w:rsidRPr="0004351B">
        <w:rPr>
          <w:rFonts w:ascii="Times New Roman" w:hAnsi="Times New Roman"/>
          <w:sz w:val="24"/>
        </w:rPr>
        <w:tab/>
        <w:t>b. welke eisen gelden voor de overkomstduur van poststukken waarop een referentieaanbod als bedoeld in artikel 9a van toepassing is;</w:t>
      </w:r>
    </w:p>
    <w:p w:rsidRPr="0004351B" w:rsidR="0004351B" w:rsidP="0004351B" w:rsidRDefault="0004351B" w14:paraId="1DAEAD80" w14:textId="77777777">
      <w:pPr>
        <w:rPr>
          <w:rFonts w:ascii="Times New Roman" w:hAnsi="Times New Roman"/>
          <w:sz w:val="24"/>
        </w:rPr>
      </w:pPr>
      <w:r w:rsidRPr="0004351B">
        <w:rPr>
          <w:rFonts w:ascii="Times New Roman" w:hAnsi="Times New Roman"/>
          <w:sz w:val="24"/>
        </w:rPr>
        <w:tab/>
        <w:t>c. op welke hoeveelheid poststukken een referentieaanbod als bedoeld in artikel 9a ten hoogste van toepassing is;</w:t>
      </w:r>
    </w:p>
    <w:p w:rsidRPr="0004351B" w:rsidR="0004351B" w:rsidP="0004351B" w:rsidRDefault="0004351B" w14:paraId="5142BE0C" w14:textId="77777777">
      <w:pPr>
        <w:rPr>
          <w:rFonts w:ascii="Times New Roman" w:hAnsi="Times New Roman"/>
          <w:sz w:val="24"/>
        </w:rPr>
      </w:pPr>
      <w:r w:rsidRPr="0004351B">
        <w:rPr>
          <w:rFonts w:ascii="Times New Roman" w:hAnsi="Times New Roman"/>
          <w:sz w:val="24"/>
        </w:rPr>
        <w:tab/>
        <w:t>d. volgens welke procedure, waaronder in ieder geval op welke wijze en op welk tijdstip, wordt bepaald of het aantal ter vervoer aangeboden poststukken van een postvervoerbedrijf in overeenstemming is met het krachtens onderdeel c bepaalde;</w:t>
      </w:r>
    </w:p>
    <w:p w:rsidRPr="0004351B" w:rsidR="0004351B" w:rsidP="0004351B" w:rsidRDefault="0004351B" w14:paraId="0881B532" w14:textId="77777777">
      <w:pPr>
        <w:rPr>
          <w:rFonts w:ascii="Times New Roman" w:hAnsi="Times New Roman"/>
          <w:sz w:val="24"/>
        </w:rPr>
      </w:pPr>
      <w:r w:rsidRPr="0004351B">
        <w:rPr>
          <w:rFonts w:ascii="Times New Roman" w:hAnsi="Times New Roman"/>
          <w:sz w:val="24"/>
        </w:rPr>
        <w:tab/>
      </w:r>
      <w:proofErr w:type="spellStart"/>
      <w:r w:rsidRPr="0004351B">
        <w:rPr>
          <w:rFonts w:ascii="Times New Roman" w:hAnsi="Times New Roman"/>
          <w:sz w:val="24"/>
        </w:rPr>
        <w:t>e.</w:t>
      </w:r>
      <w:proofErr w:type="spellEnd"/>
      <w:r w:rsidRPr="0004351B">
        <w:rPr>
          <w:rFonts w:ascii="Times New Roman" w:hAnsi="Times New Roman"/>
          <w:sz w:val="24"/>
        </w:rPr>
        <w:t xml:space="preserve"> gedurende welke periode een referentieaanbod geldig is.</w:t>
      </w:r>
    </w:p>
    <w:p w:rsidRPr="0004351B" w:rsidR="0004351B" w:rsidP="0004351B" w:rsidRDefault="0004351B" w14:paraId="7310E2AD" w14:textId="77777777">
      <w:pPr>
        <w:rPr>
          <w:rFonts w:ascii="Times New Roman" w:hAnsi="Times New Roman"/>
          <w:sz w:val="24"/>
        </w:rPr>
      </w:pPr>
      <w:r w:rsidRPr="0004351B">
        <w:rPr>
          <w:rFonts w:ascii="Times New Roman" w:hAnsi="Times New Roman"/>
          <w:sz w:val="24"/>
        </w:rPr>
        <w:tab/>
        <w:t>2. Bij ministeriële regeling worden nadere regels gesteld betreffende:</w:t>
      </w:r>
    </w:p>
    <w:p w:rsidRPr="0004351B" w:rsidR="0004351B" w:rsidP="0004351B" w:rsidRDefault="0004351B" w14:paraId="69D50ACB" w14:textId="77777777">
      <w:pPr>
        <w:rPr>
          <w:rFonts w:ascii="Times New Roman" w:hAnsi="Times New Roman"/>
          <w:sz w:val="24"/>
        </w:rPr>
      </w:pPr>
      <w:r w:rsidRPr="0004351B">
        <w:rPr>
          <w:rFonts w:ascii="Times New Roman" w:hAnsi="Times New Roman"/>
          <w:sz w:val="24"/>
        </w:rPr>
        <w:tab/>
        <w:t xml:space="preserve">a. de methodiek voor het bepalen van de tarieven en betreffende de voorwaarden in een referentieaanbod; </w:t>
      </w:r>
    </w:p>
    <w:p w:rsidRPr="0004351B" w:rsidR="0004351B" w:rsidP="0004351B" w:rsidRDefault="0004351B" w14:paraId="2D0C0901" w14:textId="77777777">
      <w:pPr>
        <w:rPr>
          <w:rFonts w:ascii="Times New Roman" w:hAnsi="Times New Roman"/>
          <w:sz w:val="24"/>
        </w:rPr>
      </w:pPr>
      <w:r w:rsidRPr="0004351B">
        <w:rPr>
          <w:rFonts w:ascii="Times New Roman" w:hAnsi="Times New Roman"/>
          <w:sz w:val="24"/>
        </w:rPr>
        <w:tab/>
        <w:t xml:space="preserve">b. de procedure van totstandkoming van een referentieaanbod en de procedure van de toetsing, bedoeld in artikel 9b, eerste lid. </w:t>
      </w:r>
    </w:p>
    <w:p w:rsidRPr="0004351B" w:rsidR="0004351B" w:rsidP="0004351B" w:rsidRDefault="0004351B" w14:paraId="41C23D7C" w14:textId="77777777">
      <w:pPr>
        <w:rPr>
          <w:rFonts w:ascii="Times New Roman" w:hAnsi="Times New Roman"/>
          <w:sz w:val="24"/>
        </w:rPr>
      </w:pPr>
      <w:r w:rsidRPr="0004351B">
        <w:rPr>
          <w:rFonts w:ascii="Times New Roman" w:hAnsi="Times New Roman"/>
          <w:sz w:val="24"/>
        </w:rPr>
        <w:tab/>
        <w:t>3. De Autoriteit Consument en Markt wordt gehoord over een ontwerp van een algemene maatregel van bestuur als bedoeld in het eerste lid, en een ontwerp van een ministeriële regeling als bedoeld in het tweede lid.</w:t>
      </w:r>
    </w:p>
    <w:p w:rsidRPr="00FA7FA3" w:rsidR="00FA7FA3" w:rsidP="00FA7FA3" w:rsidRDefault="00FA7FA3" w14:paraId="732A8F3D" w14:textId="77777777">
      <w:pPr>
        <w:rPr>
          <w:rFonts w:ascii="Times New Roman" w:hAnsi="Times New Roman"/>
          <w:sz w:val="24"/>
        </w:rPr>
      </w:pPr>
    </w:p>
    <w:p w:rsidRPr="00FA7FA3" w:rsidR="00FA7FA3" w:rsidP="00FA7FA3" w:rsidRDefault="00FA7FA3" w14:paraId="42C607C7" w14:textId="77777777">
      <w:pPr>
        <w:pStyle w:val="Geenafstand"/>
        <w:rPr>
          <w:rFonts w:ascii="Times New Roman" w:hAnsi="Times New Roman" w:cs="Times New Roman"/>
          <w:sz w:val="24"/>
          <w:szCs w:val="24"/>
        </w:rPr>
      </w:pPr>
      <w:r w:rsidRPr="00FA7FA3">
        <w:rPr>
          <w:rFonts w:ascii="Times New Roman" w:hAnsi="Times New Roman" w:cs="Times New Roman"/>
          <w:sz w:val="24"/>
          <w:szCs w:val="24"/>
        </w:rPr>
        <w:t>F</w:t>
      </w:r>
    </w:p>
    <w:p w:rsidRPr="00FA7FA3" w:rsidR="00FA7FA3" w:rsidP="00FA7FA3" w:rsidRDefault="00FA7FA3" w14:paraId="4225376F" w14:textId="77777777">
      <w:pPr>
        <w:rPr>
          <w:rFonts w:ascii="Times New Roman" w:hAnsi="Times New Roman"/>
          <w:sz w:val="24"/>
        </w:rPr>
      </w:pPr>
    </w:p>
    <w:p w:rsidRPr="00FA7FA3" w:rsidR="00FA7FA3" w:rsidP="00FA7FA3" w:rsidRDefault="00FA7FA3" w14:paraId="28CC6482" w14:textId="77777777">
      <w:pPr>
        <w:ind w:firstLine="284"/>
        <w:rPr>
          <w:rFonts w:ascii="Times New Roman" w:hAnsi="Times New Roman"/>
          <w:sz w:val="24"/>
        </w:rPr>
      </w:pPr>
      <w:r w:rsidRPr="00FA7FA3">
        <w:rPr>
          <w:rFonts w:ascii="Times New Roman" w:hAnsi="Times New Roman"/>
          <w:sz w:val="24"/>
        </w:rPr>
        <w:t>Hoofdstuk 3a vervalt.</w:t>
      </w:r>
    </w:p>
    <w:p w:rsidRPr="00FA7FA3" w:rsidR="00FA7FA3" w:rsidP="00FA7FA3" w:rsidRDefault="00FA7FA3" w14:paraId="44389822" w14:textId="77777777">
      <w:pPr>
        <w:rPr>
          <w:rFonts w:ascii="Times New Roman" w:hAnsi="Times New Roman"/>
          <w:sz w:val="24"/>
        </w:rPr>
      </w:pPr>
    </w:p>
    <w:p w:rsidRPr="00FA7FA3" w:rsidR="00FA7FA3" w:rsidP="00FA7FA3" w:rsidRDefault="00FA7FA3" w14:paraId="4A312013" w14:textId="77777777">
      <w:pPr>
        <w:rPr>
          <w:rFonts w:ascii="Times New Roman" w:hAnsi="Times New Roman"/>
          <w:sz w:val="24"/>
        </w:rPr>
      </w:pPr>
      <w:r w:rsidRPr="00FA7FA3">
        <w:rPr>
          <w:rFonts w:ascii="Times New Roman" w:hAnsi="Times New Roman"/>
          <w:sz w:val="24"/>
        </w:rPr>
        <w:t>G</w:t>
      </w:r>
    </w:p>
    <w:p w:rsidRPr="00FA7FA3" w:rsidR="00FA7FA3" w:rsidP="00FA7FA3" w:rsidRDefault="00FA7FA3" w14:paraId="59A85CEE" w14:textId="77777777">
      <w:pPr>
        <w:rPr>
          <w:rFonts w:ascii="Times New Roman" w:hAnsi="Times New Roman"/>
          <w:sz w:val="24"/>
        </w:rPr>
      </w:pPr>
    </w:p>
    <w:p w:rsidRPr="00FA7FA3" w:rsidR="00FA7FA3" w:rsidP="00FA7FA3" w:rsidRDefault="00FA7FA3" w14:paraId="2B02031C" w14:textId="77777777">
      <w:pPr>
        <w:ind w:firstLine="284"/>
        <w:rPr>
          <w:rFonts w:ascii="Times New Roman" w:hAnsi="Times New Roman"/>
          <w:sz w:val="24"/>
        </w:rPr>
      </w:pPr>
      <w:r w:rsidRPr="00FA7FA3">
        <w:rPr>
          <w:rFonts w:ascii="Times New Roman" w:hAnsi="Times New Roman"/>
          <w:sz w:val="24"/>
        </w:rPr>
        <w:t>Artikel 15 wordt als volgt gewijzigd:</w:t>
      </w:r>
    </w:p>
    <w:p w:rsidRPr="00FA7FA3" w:rsidR="00FA7FA3" w:rsidP="00FA7FA3" w:rsidRDefault="00FA7FA3" w14:paraId="073E0B30" w14:textId="77777777">
      <w:pPr>
        <w:rPr>
          <w:rFonts w:ascii="Times New Roman" w:hAnsi="Times New Roman"/>
          <w:sz w:val="24"/>
        </w:rPr>
      </w:pPr>
    </w:p>
    <w:p w:rsidRPr="00FA7FA3" w:rsidR="00FA7FA3" w:rsidP="00FA7FA3" w:rsidRDefault="00FA7FA3" w14:paraId="723FE4E2" w14:textId="77777777">
      <w:pPr>
        <w:ind w:firstLine="284"/>
        <w:rPr>
          <w:rFonts w:ascii="Times New Roman" w:hAnsi="Times New Roman"/>
          <w:sz w:val="24"/>
        </w:rPr>
      </w:pPr>
      <w:r w:rsidRPr="00FA7FA3">
        <w:rPr>
          <w:rFonts w:ascii="Times New Roman" w:hAnsi="Times New Roman"/>
          <w:sz w:val="24"/>
        </w:rPr>
        <w:t>1. Het eerste lid komt te luiden:</w:t>
      </w:r>
    </w:p>
    <w:p w:rsidRPr="00FA7FA3" w:rsidR="00FA7FA3" w:rsidP="00FA7FA3" w:rsidRDefault="00FA7FA3" w14:paraId="183CB800" w14:textId="77777777">
      <w:pPr>
        <w:ind w:firstLine="284"/>
        <w:rPr>
          <w:rFonts w:ascii="Times New Roman" w:hAnsi="Times New Roman"/>
          <w:sz w:val="24"/>
        </w:rPr>
      </w:pPr>
      <w:r w:rsidRPr="00FA7FA3">
        <w:rPr>
          <w:rFonts w:ascii="Times New Roman" w:hAnsi="Times New Roman"/>
          <w:sz w:val="24"/>
        </w:rPr>
        <w:t>1. Op basis van een transparante selectieprocedure wijst Onze Minister voor onbepaalde tijd een vennootschap die een postvervoerbedrijf exploiteert aan, die is belast met de universele postdienst of een gedeelte hiervan. De vennootschap heeft in Nederland een vestiging als bedoeld in artikel 1, eerste lid, onderdeel j, van de Handelsregisterwet 2007.</w:t>
      </w:r>
    </w:p>
    <w:p w:rsidRPr="00FA7FA3" w:rsidR="00FA7FA3" w:rsidP="00FA7FA3" w:rsidRDefault="00FA7FA3" w14:paraId="6C6BA240" w14:textId="77777777">
      <w:pPr>
        <w:rPr>
          <w:rFonts w:ascii="Times New Roman" w:hAnsi="Times New Roman"/>
          <w:sz w:val="24"/>
        </w:rPr>
      </w:pPr>
    </w:p>
    <w:p w:rsidRPr="00FA7FA3" w:rsidR="00FA7FA3" w:rsidP="00FA7FA3" w:rsidRDefault="00FA7FA3" w14:paraId="783C71AD" w14:textId="77777777">
      <w:pPr>
        <w:ind w:firstLine="284"/>
        <w:rPr>
          <w:rFonts w:ascii="Times New Roman" w:hAnsi="Times New Roman"/>
          <w:sz w:val="24"/>
        </w:rPr>
      </w:pPr>
      <w:r w:rsidRPr="00FA7FA3">
        <w:rPr>
          <w:rFonts w:ascii="Times New Roman" w:hAnsi="Times New Roman"/>
          <w:sz w:val="24"/>
        </w:rPr>
        <w:t>2. Het tweede lid wordt als volgt gewijzigd:</w:t>
      </w:r>
    </w:p>
    <w:p w:rsidRPr="00657324" w:rsidR="00657324" w:rsidP="00657324" w:rsidRDefault="00657324" w14:paraId="44EB235B" w14:textId="1F9435E1">
      <w:pPr>
        <w:ind w:firstLine="284"/>
        <w:rPr>
          <w:rFonts w:ascii="Times New Roman" w:hAnsi="Times New Roman"/>
          <w:sz w:val="24"/>
        </w:rPr>
      </w:pPr>
      <w:r w:rsidRPr="00657324">
        <w:rPr>
          <w:rFonts w:ascii="Times New Roman" w:hAnsi="Times New Roman"/>
          <w:sz w:val="24"/>
        </w:rPr>
        <w:t>a. Onderdeel b komt te luiden:</w:t>
      </w:r>
    </w:p>
    <w:p w:rsidR="00657324" w:rsidP="00657324" w:rsidRDefault="00657324" w14:paraId="0BB82571" w14:textId="13E3C791">
      <w:pPr>
        <w:ind w:firstLine="284"/>
        <w:rPr>
          <w:rFonts w:ascii="Times New Roman" w:hAnsi="Times New Roman"/>
          <w:sz w:val="24"/>
        </w:rPr>
      </w:pPr>
      <w:r w:rsidRPr="00657324">
        <w:rPr>
          <w:rFonts w:ascii="Times New Roman" w:hAnsi="Times New Roman"/>
          <w:sz w:val="24"/>
        </w:rPr>
        <w:t>b. de aangewezen vennootschap Onze Minister heeft medegedeeld dat een rendabele uitvoering van de universele postdienst of het gedeelte hiervan</w:t>
      </w:r>
      <w:r w:rsidRPr="00657324" w:rsidDel="007B1BD2">
        <w:rPr>
          <w:rFonts w:ascii="Times New Roman" w:hAnsi="Times New Roman"/>
          <w:sz w:val="24"/>
        </w:rPr>
        <w:t xml:space="preserve"> </w:t>
      </w:r>
      <w:r w:rsidRPr="00657324">
        <w:rPr>
          <w:rFonts w:ascii="Times New Roman" w:hAnsi="Times New Roman"/>
          <w:sz w:val="24"/>
        </w:rPr>
        <w:t>waarmee zij is belast niet mogelijk is;</w:t>
      </w:r>
    </w:p>
    <w:p w:rsidRPr="00657324" w:rsidR="00657324" w:rsidP="00657324" w:rsidRDefault="00657324" w14:paraId="1A8FF419" w14:textId="77777777">
      <w:pPr>
        <w:ind w:firstLine="284"/>
        <w:rPr>
          <w:rFonts w:ascii="Times New Roman" w:hAnsi="Times New Roman"/>
          <w:sz w:val="24"/>
        </w:rPr>
      </w:pPr>
    </w:p>
    <w:p w:rsidRPr="00FA7FA3" w:rsidR="00FA7FA3" w:rsidP="00FA7FA3" w:rsidRDefault="00B7306A" w14:paraId="41E1E093" w14:textId="355E2473">
      <w:pPr>
        <w:ind w:firstLine="284"/>
        <w:rPr>
          <w:rFonts w:ascii="Times New Roman" w:hAnsi="Times New Roman"/>
          <w:sz w:val="24"/>
        </w:rPr>
      </w:pPr>
      <w:r>
        <w:rPr>
          <w:rFonts w:ascii="Times New Roman" w:hAnsi="Times New Roman"/>
          <w:sz w:val="24"/>
        </w:rPr>
        <w:t>b</w:t>
      </w:r>
      <w:r w:rsidRPr="00FA7FA3" w:rsidR="00FA7FA3">
        <w:rPr>
          <w:rFonts w:ascii="Times New Roman" w:hAnsi="Times New Roman"/>
          <w:sz w:val="24"/>
        </w:rPr>
        <w:t>. In onderdeel c wordt “het aangewezen postvervoerbedrijf” vervangen door “de aangewezen vennootschap”;</w:t>
      </w:r>
    </w:p>
    <w:p w:rsidR="00FA7FA3" w:rsidP="00FA7FA3" w:rsidRDefault="00FA7FA3" w14:paraId="11714272" w14:textId="77777777">
      <w:pPr>
        <w:rPr>
          <w:rFonts w:ascii="Times New Roman" w:hAnsi="Times New Roman"/>
          <w:sz w:val="24"/>
        </w:rPr>
      </w:pPr>
    </w:p>
    <w:p w:rsidRPr="00FA7FA3" w:rsidR="00FA7FA3" w:rsidP="00FA7FA3" w:rsidRDefault="00B7306A" w14:paraId="410EB720" w14:textId="2ED3EDE7">
      <w:pPr>
        <w:ind w:firstLine="284"/>
        <w:rPr>
          <w:rFonts w:ascii="Times New Roman" w:hAnsi="Times New Roman"/>
          <w:sz w:val="24"/>
        </w:rPr>
      </w:pPr>
      <w:r>
        <w:rPr>
          <w:rFonts w:ascii="Times New Roman" w:hAnsi="Times New Roman"/>
          <w:sz w:val="24"/>
        </w:rPr>
        <w:lastRenderedPageBreak/>
        <w:t>c</w:t>
      </w:r>
      <w:r w:rsidRPr="00FA7FA3" w:rsidR="00FA7FA3">
        <w:rPr>
          <w:rFonts w:ascii="Times New Roman" w:hAnsi="Times New Roman"/>
          <w:sz w:val="24"/>
        </w:rPr>
        <w:t>. In onderdeel d wordt “een ander postvervoerbedrijf” vervangen door “een andere vennootschap die een postvervoerbedrijf exploiteert”.</w:t>
      </w:r>
    </w:p>
    <w:p w:rsidR="00FA7FA3" w:rsidP="00FA7FA3" w:rsidRDefault="00FA7FA3" w14:paraId="6C942ACD" w14:textId="77777777">
      <w:pPr>
        <w:rPr>
          <w:rFonts w:ascii="Times New Roman" w:hAnsi="Times New Roman"/>
          <w:sz w:val="24"/>
        </w:rPr>
      </w:pPr>
    </w:p>
    <w:p w:rsidRPr="00FA7FA3" w:rsidR="00FA7FA3" w:rsidP="00FA7FA3" w:rsidRDefault="00407559" w14:paraId="0B3AF50F" w14:textId="277E1F0D">
      <w:pPr>
        <w:ind w:firstLine="284"/>
        <w:rPr>
          <w:rFonts w:ascii="Times New Roman" w:hAnsi="Times New Roman"/>
          <w:sz w:val="24"/>
        </w:rPr>
      </w:pPr>
      <w:r>
        <w:rPr>
          <w:rFonts w:ascii="Times New Roman" w:hAnsi="Times New Roman"/>
          <w:sz w:val="24"/>
        </w:rPr>
        <w:t>d</w:t>
      </w:r>
      <w:r w:rsidRPr="00FA7FA3" w:rsidR="00FA7FA3">
        <w:rPr>
          <w:rFonts w:ascii="Times New Roman" w:hAnsi="Times New Roman"/>
          <w:sz w:val="24"/>
        </w:rPr>
        <w:t>. Aan het tweede lid worden, onder vervanging van de punt aan het slot van onderdeel d door een puntkomma, twee onderdelen toegevoegd, luidende:</w:t>
      </w:r>
    </w:p>
    <w:p w:rsidRPr="00FA7FA3" w:rsidR="00FA7FA3" w:rsidP="00FA7FA3" w:rsidRDefault="00FA7FA3" w14:paraId="6FD7FA37" w14:textId="46A907F5">
      <w:pPr>
        <w:ind w:firstLine="284"/>
        <w:rPr>
          <w:rFonts w:ascii="Times New Roman" w:hAnsi="Times New Roman"/>
          <w:sz w:val="24"/>
        </w:rPr>
      </w:pPr>
      <w:proofErr w:type="spellStart"/>
      <w:r w:rsidRPr="00FA7FA3">
        <w:rPr>
          <w:rFonts w:ascii="Times New Roman" w:hAnsi="Times New Roman"/>
          <w:sz w:val="24"/>
        </w:rPr>
        <w:t>e.</w:t>
      </w:r>
      <w:proofErr w:type="spellEnd"/>
      <w:r w:rsidRPr="00FA7FA3">
        <w:rPr>
          <w:rFonts w:ascii="Times New Roman" w:hAnsi="Times New Roman"/>
          <w:sz w:val="24"/>
        </w:rPr>
        <w:t xml:space="preserve"> </w:t>
      </w:r>
      <w:r w:rsidR="00D065E1">
        <w:rPr>
          <w:rFonts w:ascii="Times New Roman" w:hAnsi="Times New Roman"/>
          <w:sz w:val="24"/>
        </w:rPr>
        <w:t>de</w:t>
      </w:r>
      <w:r w:rsidRPr="00FA7FA3">
        <w:rPr>
          <w:rFonts w:ascii="Times New Roman" w:hAnsi="Times New Roman"/>
          <w:sz w:val="24"/>
        </w:rPr>
        <w:t xml:space="preserve"> aangewezen vennootschap fuseert, wordt gesplitst, wordt ontbonden of failliet wordt verklaard;</w:t>
      </w:r>
    </w:p>
    <w:p w:rsidRPr="00FA7FA3" w:rsidR="00FA7FA3" w:rsidP="00FA7FA3" w:rsidRDefault="00FA7FA3" w14:paraId="4BA711E8" w14:textId="77777777">
      <w:pPr>
        <w:ind w:firstLine="284"/>
        <w:rPr>
          <w:rFonts w:ascii="Times New Roman" w:hAnsi="Times New Roman"/>
          <w:sz w:val="24"/>
        </w:rPr>
      </w:pPr>
      <w:r w:rsidRPr="00FA7FA3">
        <w:rPr>
          <w:rFonts w:ascii="Times New Roman" w:hAnsi="Times New Roman"/>
          <w:sz w:val="24"/>
        </w:rPr>
        <w:t>f. de vestiging in Nederland wordt gesloten.</w:t>
      </w:r>
    </w:p>
    <w:p w:rsidRPr="00FA7FA3" w:rsidR="00FA7FA3" w:rsidP="00FA7FA3" w:rsidRDefault="00FA7FA3" w14:paraId="6366C9EB" w14:textId="77777777">
      <w:pPr>
        <w:rPr>
          <w:rFonts w:ascii="Times New Roman" w:hAnsi="Times New Roman"/>
          <w:sz w:val="24"/>
        </w:rPr>
      </w:pPr>
    </w:p>
    <w:p w:rsidRPr="00FA7FA3" w:rsidR="00FA7FA3" w:rsidP="00FA7FA3" w:rsidRDefault="00FA7FA3" w14:paraId="795D3800" w14:textId="77777777">
      <w:pPr>
        <w:ind w:firstLine="284"/>
        <w:rPr>
          <w:rFonts w:ascii="Times New Roman" w:hAnsi="Times New Roman"/>
          <w:sz w:val="24"/>
        </w:rPr>
      </w:pPr>
      <w:r w:rsidRPr="00FA7FA3">
        <w:rPr>
          <w:rFonts w:ascii="Times New Roman" w:hAnsi="Times New Roman"/>
          <w:sz w:val="24"/>
        </w:rPr>
        <w:t>3. In het derde lid wordt “het aangewezen postvervoerbedrijf” vervangen door “de aangewezen vennootschap”.</w:t>
      </w:r>
    </w:p>
    <w:p w:rsidR="00FA7FA3" w:rsidP="00FA7FA3" w:rsidRDefault="00FA7FA3" w14:paraId="083A4CF8" w14:textId="77777777">
      <w:pPr>
        <w:rPr>
          <w:rFonts w:ascii="Times New Roman" w:hAnsi="Times New Roman"/>
          <w:sz w:val="24"/>
        </w:rPr>
      </w:pPr>
    </w:p>
    <w:p w:rsidRPr="00FA7FA3" w:rsidR="00FA7FA3" w:rsidP="00FA7FA3" w:rsidRDefault="00FA7FA3" w14:paraId="3FA76809" w14:textId="77777777">
      <w:pPr>
        <w:ind w:firstLine="284"/>
        <w:rPr>
          <w:rFonts w:ascii="Times New Roman" w:hAnsi="Times New Roman"/>
          <w:sz w:val="24"/>
        </w:rPr>
      </w:pPr>
      <w:r w:rsidRPr="00FA7FA3">
        <w:rPr>
          <w:rFonts w:ascii="Times New Roman" w:hAnsi="Times New Roman"/>
          <w:sz w:val="24"/>
        </w:rPr>
        <w:t>4. In het vierde lid wordt “postvervoerbedrijf” vervangen door “vennootschap”.</w:t>
      </w:r>
    </w:p>
    <w:p w:rsidR="00FA7FA3" w:rsidP="00FA7FA3" w:rsidRDefault="00FA7FA3" w14:paraId="144F05FA" w14:textId="77777777">
      <w:pPr>
        <w:rPr>
          <w:rFonts w:ascii="Times New Roman" w:hAnsi="Times New Roman"/>
          <w:sz w:val="24"/>
        </w:rPr>
      </w:pPr>
    </w:p>
    <w:p w:rsidRPr="00FA7FA3" w:rsidR="00FA7FA3" w:rsidP="00FA7FA3" w:rsidRDefault="00FA7FA3" w14:paraId="36A50018" w14:textId="77777777">
      <w:pPr>
        <w:ind w:firstLine="284"/>
        <w:rPr>
          <w:rFonts w:ascii="Times New Roman" w:hAnsi="Times New Roman"/>
          <w:sz w:val="24"/>
        </w:rPr>
      </w:pPr>
      <w:r w:rsidRPr="00FA7FA3">
        <w:rPr>
          <w:rFonts w:ascii="Times New Roman" w:hAnsi="Times New Roman"/>
          <w:sz w:val="24"/>
        </w:rPr>
        <w:t>5. In het vijfde lid wordt “Het postver</w:t>
      </w:r>
      <w:r w:rsidR="00A85CA3">
        <w:rPr>
          <w:rFonts w:ascii="Times New Roman" w:hAnsi="Times New Roman"/>
          <w:sz w:val="24"/>
        </w:rPr>
        <w:t>voerbedrijf dat” vervangen door</w:t>
      </w:r>
      <w:r w:rsidRPr="00FA7FA3">
        <w:rPr>
          <w:rFonts w:ascii="Times New Roman" w:hAnsi="Times New Roman"/>
          <w:sz w:val="24"/>
        </w:rPr>
        <w:t xml:space="preserve"> “Een vennootschap die”.</w:t>
      </w:r>
    </w:p>
    <w:p w:rsidRPr="00FA7FA3" w:rsidR="00FA7FA3" w:rsidP="00FA7FA3" w:rsidRDefault="00FA7FA3" w14:paraId="73015C00" w14:textId="77777777">
      <w:pPr>
        <w:rPr>
          <w:rFonts w:ascii="Times New Roman" w:hAnsi="Times New Roman"/>
          <w:sz w:val="24"/>
        </w:rPr>
      </w:pPr>
    </w:p>
    <w:p w:rsidRPr="00FA7FA3" w:rsidR="00FA7FA3" w:rsidP="00FA7FA3" w:rsidRDefault="00FA7FA3" w14:paraId="1633708D" w14:textId="77777777">
      <w:pPr>
        <w:rPr>
          <w:rFonts w:ascii="Times New Roman" w:hAnsi="Times New Roman"/>
          <w:sz w:val="24"/>
        </w:rPr>
      </w:pPr>
      <w:r w:rsidRPr="00FA7FA3">
        <w:rPr>
          <w:rFonts w:ascii="Times New Roman" w:hAnsi="Times New Roman"/>
          <w:sz w:val="24"/>
        </w:rPr>
        <w:t>H</w:t>
      </w:r>
    </w:p>
    <w:p w:rsidRPr="00FA7FA3" w:rsidR="00FA7FA3" w:rsidP="00FA7FA3" w:rsidRDefault="00FA7FA3" w14:paraId="4E719123" w14:textId="77777777">
      <w:pPr>
        <w:rPr>
          <w:rFonts w:ascii="Times New Roman" w:hAnsi="Times New Roman"/>
          <w:sz w:val="24"/>
        </w:rPr>
      </w:pPr>
    </w:p>
    <w:p w:rsidRPr="00E51D08" w:rsidR="00E51D08" w:rsidP="00E51D08" w:rsidRDefault="00E51D08" w14:paraId="09529EC9" w14:textId="77777777">
      <w:pPr>
        <w:tabs>
          <w:tab w:val="left" w:pos="284"/>
        </w:tabs>
        <w:rPr>
          <w:rFonts w:ascii="Times New Roman" w:hAnsi="Times New Roman"/>
          <w:sz w:val="24"/>
          <w:szCs w:val="20"/>
        </w:rPr>
      </w:pPr>
      <w:r w:rsidRPr="00E51D08">
        <w:rPr>
          <w:rFonts w:ascii="Times New Roman" w:hAnsi="Times New Roman"/>
          <w:sz w:val="24"/>
          <w:szCs w:val="20"/>
        </w:rPr>
        <w:tab/>
        <w:t>Artikel 16 wordt als volgt gewijzigd:</w:t>
      </w:r>
    </w:p>
    <w:p w:rsidRPr="00E51D08" w:rsidR="00E51D08" w:rsidP="00E51D08" w:rsidRDefault="00E51D08" w14:paraId="41A24A54" w14:textId="77777777">
      <w:pPr>
        <w:tabs>
          <w:tab w:val="left" w:pos="284"/>
        </w:tabs>
        <w:rPr>
          <w:rFonts w:ascii="Times New Roman" w:hAnsi="Times New Roman"/>
          <w:sz w:val="24"/>
          <w:szCs w:val="20"/>
        </w:rPr>
      </w:pPr>
    </w:p>
    <w:p w:rsidRPr="00E51D08" w:rsidR="00E51D08" w:rsidP="00E51D08" w:rsidRDefault="00E51D08" w14:paraId="0A0A5308" w14:textId="77777777">
      <w:pPr>
        <w:tabs>
          <w:tab w:val="left" w:pos="284"/>
        </w:tabs>
        <w:rPr>
          <w:rFonts w:ascii="Times New Roman" w:hAnsi="Times New Roman"/>
          <w:sz w:val="24"/>
          <w:szCs w:val="20"/>
        </w:rPr>
      </w:pPr>
      <w:r w:rsidRPr="00E51D08">
        <w:rPr>
          <w:rFonts w:ascii="Times New Roman" w:hAnsi="Times New Roman"/>
          <w:sz w:val="24"/>
          <w:szCs w:val="20"/>
        </w:rPr>
        <w:tab/>
        <w:t>1. De eerste vier leden komen te luiden:</w:t>
      </w:r>
    </w:p>
    <w:p w:rsidRPr="00E51D08" w:rsidR="00E51D08" w:rsidP="00E51D08" w:rsidRDefault="00E51D08" w14:paraId="49201D91" w14:textId="77777777">
      <w:pPr>
        <w:tabs>
          <w:tab w:val="left" w:pos="284"/>
        </w:tabs>
        <w:rPr>
          <w:rFonts w:ascii="Times New Roman" w:hAnsi="Times New Roman"/>
          <w:sz w:val="24"/>
          <w:szCs w:val="20"/>
        </w:rPr>
      </w:pPr>
      <w:r w:rsidRPr="00E51D08">
        <w:rPr>
          <w:rFonts w:ascii="Times New Roman" w:hAnsi="Times New Roman"/>
          <w:sz w:val="24"/>
          <w:szCs w:val="20"/>
        </w:rPr>
        <w:tab/>
        <w:t>1. Bij of krachtens algemene maatregel van bestuur wordt vastgesteld welke poststukken en postvervoerdiensten onder de universele postdienst vallen bij postvervoer binnen Nederland en bij postvervoer van en naar gebieden buiten Nederland.</w:t>
      </w:r>
    </w:p>
    <w:p w:rsidRPr="00E51D08" w:rsidR="00E51D08" w:rsidP="00E51D08" w:rsidRDefault="00E51D08" w14:paraId="701B1E56" w14:textId="77777777">
      <w:pPr>
        <w:tabs>
          <w:tab w:val="left" w:pos="284"/>
        </w:tabs>
        <w:rPr>
          <w:rFonts w:ascii="Times New Roman" w:hAnsi="Times New Roman"/>
          <w:sz w:val="24"/>
          <w:szCs w:val="20"/>
        </w:rPr>
      </w:pPr>
      <w:r w:rsidRPr="00E51D08">
        <w:rPr>
          <w:rFonts w:ascii="Times New Roman" w:hAnsi="Times New Roman"/>
          <w:sz w:val="24"/>
          <w:szCs w:val="20"/>
        </w:rPr>
        <w:tab/>
        <w:t>2. Een verlener van de universele postdienst haalt op ten minste een bij algemene maatregel van bestuur vastgesteld aantal dagen per week poststukken op uit openbaar toegankelijke brievenbussen en andere openbaar toegankelijke voor het aanleveren van poststukken bestemde voorzieningen.</w:t>
      </w:r>
    </w:p>
    <w:p w:rsidRPr="00E51D08" w:rsidR="00E51D08" w:rsidP="00E51D08" w:rsidRDefault="00E51D08" w14:paraId="5B67C133" w14:textId="77777777">
      <w:pPr>
        <w:tabs>
          <w:tab w:val="left" w:pos="284"/>
        </w:tabs>
        <w:rPr>
          <w:rFonts w:ascii="Times New Roman" w:hAnsi="Times New Roman"/>
          <w:sz w:val="24"/>
          <w:szCs w:val="20"/>
        </w:rPr>
      </w:pPr>
      <w:r w:rsidRPr="00E51D08">
        <w:rPr>
          <w:rFonts w:ascii="Times New Roman" w:hAnsi="Times New Roman"/>
          <w:sz w:val="24"/>
          <w:szCs w:val="20"/>
        </w:rPr>
        <w:tab/>
        <w:t>3. Een verlener van de universele postdienst biedt op ten minste een bij algemene maatregel van bestuur vastgesteld aantal dagen per week overal in Nederland poststukken aan op afzonderlijke adressen, in postbussen, in voor de aflevering van poststukken bestemde brievenbussen of in andere voor de desbetreffende ontvanger toegankelijke voorzieningen voor poststukken.</w:t>
      </w:r>
    </w:p>
    <w:p w:rsidRPr="00E51D08" w:rsidR="00E51D08" w:rsidP="00E51D08" w:rsidRDefault="00E51D08" w14:paraId="366BBA63" w14:textId="77777777">
      <w:pPr>
        <w:tabs>
          <w:tab w:val="left" w:pos="284"/>
        </w:tabs>
        <w:rPr>
          <w:rFonts w:ascii="Times New Roman" w:hAnsi="Times New Roman"/>
          <w:sz w:val="24"/>
          <w:szCs w:val="20"/>
        </w:rPr>
      </w:pPr>
      <w:r w:rsidRPr="00E51D08">
        <w:rPr>
          <w:rFonts w:ascii="Times New Roman" w:hAnsi="Times New Roman"/>
          <w:sz w:val="24"/>
          <w:szCs w:val="20"/>
        </w:rPr>
        <w:tab/>
        <w:t>4. Het aantal dagen, bedoeld in het tweede en in het derde lid, kan voor verschillende soorten poststukken verschillend worden vastgesteld en voldoet aan de behoeften van de gebruikers van de universele postdienst en houdt rekening met de kwetsbare gebruikers van de universele postdienst.</w:t>
      </w:r>
    </w:p>
    <w:p w:rsidRPr="00E51D08" w:rsidR="00E51D08" w:rsidP="00E51D08" w:rsidRDefault="00E51D08" w14:paraId="5DDA4147" w14:textId="77777777">
      <w:pPr>
        <w:tabs>
          <w:tab w:val="left" w:pos="284"/>
        </w:tabs>
        <w:rPr>
          <w:rFonts w:ascii="Times New Roman" w:hAnsi="Times New Roman"/>
          <w:sz w:val="24"/>
          <w:szCs w:val="20"/>
        </w:rPr>
      </w:pPr>
    </w:p>
    <w:p w:rsidRPr="00E51D08" w:rsidR="00E51D08" w:rsidP="00E51D08" w:rsidRDefault="00E51D08" w14:paraId="19072E6A" w14:textId="77777777">
      <w:pPr>
        <w:tabs>
          <w:tab w:val="left" w:pos="284"/>
        </w:tabs>
        <w:rPr>
          <w:rFonts w:ascii="Times New Roman" w:hAnsi="Times New Roman"/>
          <w:sz w:val="24"/>
          <w:szCs w:val="20"/>
        </w:rPr>
      </w:pPr>
      <w:r w:rsidRPr="00E51D08">
        <w:rPr>
          <w:rFonts w:ascii="Times New Roman" w:hAnsi="Times New Roman"/>
          <w:sz w:val="24"/>
          <w:szCs w:val="20"/>
        </w:rPr>
        <w:tab/>
        <w:t>2. Het vijfde lid vervalt, onder vernummering van het zesde tot en met achtste lid tot vijfde tot en met zevende lid.</w:t>
      </w:r>
    </w:p>
    <w:p w:rsidRPr="00E51D08" w:rsidR="00E51D08" w:rsidP="00E51D08" w:rsidRDefault="00E51D08" w14:paraId="438C6862" w14:textId="77777777">
      <w:pPr>
        <w:tabs>
          <w:tab w:val="left" w:pos="284"/>
        </w:tabs>
        <w:rPr>
          <w:rFonts w:ascii="Times New Roman" w:hAnsi="Times New Roman"/>
          <w:sz w:val="24"/>
          <w:szCs w:val="20"/>
        </w:rPr>
      </w:pPr>
    </w:p>
    <w:p w:rsidRPr="00E51D08" w:rsidR="00E51D08" w:rsidP="00E51D08" w:rsidRDefault="00E51D08" w14:paraId="7C8D4333" w14:textId="77777777">
      <w:pPr>
        <w:tabs>
          <w:tab w:val="left" w:pos="284"/>
        </w:tabs>
        <w:rPr>
          <w:rFonts w:ascii="Times New Roman" w:hAnsi="Times New Roman"/>
          <w:sz w:val="24"/>
          <w:szCs w:val="20"/>
        </w:rPr>
      </w:pPr>
      <w:r w:rsidRPr="00E51D08">
        <w:rPr>
          <w:rFonts w:ascii="Times New Roman" w:hAnsi="Times New Roman"/>
          <w:sz w:val="24"/>
          <w:szCs w:val="20"/>
        </w:rPr>
        <w:tab/>
        <w:t>3. In het zesde lid (nieuw) wordt “voor het publiek bestemde brievenbussen en dienstverleningspunten voor het aanbieden van postzendingen en voor het verrichten van andere met het postvervoer samenhangende handelingen” vervangen door “openbaar toegankelijke brievenbussen, andere openbaar toegankelijke voor het aanleveren van poststukken bestemde voorzieningen of dienstverleningspunten voor het aanleveren van poststukken en andere met het postvervoer samenhangende handelingen”.</w:t>
      </w:r>
    </w:p>
    <w:p w:rsidRPr="00E51D08" w:rsidR="00E51D08" w:rsidP="00E51D08" w:rsidRDefault="00E51D08" w14:paraId="5258064B" w14:textId="77777777">
      <w:pPr>
        <w:tabs>
          <w:tab w:val="left" w:pos="284"/>
        </w:tabs>
        <w:rPr>
          <w:rFonts w:ascii="Times New Roman" w:hAnsi="Times New Roman"/>
          <w:sz w:val="24"/>
          <w:szCs w:val="20"/>
        </w:rPr>
      </w:pPr>
    </w:p>
    <w:p w:rsidRPr="00E51D08" w:rsidR="00E51D08" w:rsidP="00E51D08" w:rsidRDefault="00E51D08" w14:paraId="15F65460" w14:textId="77777777">
      <w:pPr>
        <w:tabs>
          <w:tab w:val="left" w:pos="284"/>
        </w:tabs>
        <w:rPr>
          <w:rFonts w:ascii="Times New Roman" w:hAnsi="Times New Roman"/>
          <w:sz w:val="24"/>
          <w:szCs w:val="20"/>
        </w:rPr>
      </w:pPr>
      <w:r w:rsidRPr="00E51D08">
        <w:rPr>
          <w:rFonts w:ascii="Times New Roman" w:hAnsi="Times New Roman"/>
          <w:sz w:val="24"/>
          <w:szCs w:val="20"/>
        </w:rPr>
        <w:lastRenderedPageBreak/>
        <w:tab/>
        <w:t>4. In het zevende lid (nieuw) wordt “het zesde of zevende lid” vervangen door “het eerste, vijfde of zesde lid”.</w:t>
      </w:r>
    </w:p>
    <w:p w:rsidR="00F50DFC" w:rsidP="00F50DFC" w:rsidRDefault="00F50DFC" w14:paraId="76F9A14B" w14:textId="77777777">
      <w:pPr>
        <w:tabs>
          <w:tab w:val="left" w:pos="284"/>
        </w:tabs>
        <w:rPr>
          <w:rFonts w:ascii="Times New Roman" w:hAnsi="Times New Roman"/>
          <w:sz w:val="24"/>
          <w:szCs w:val="20"/>
        </w:rPr>
      </w:pPr>
    </w:p>
    <w:p w:rsidRPr="00F50DFC" w:rsidR="00F50DFC" w:rsidP="00F50DFC" w:rsidRDefault="00F50DFC" w14:paraId="4E716FBC" w14:textId="691C1FB7">
      <w:pPr>
        <w:tabs>
          <w:tab w:val="left" w:pos="284"/>
        </w:tabs>
        <w:rPr>
          <w:rFonts w:ascii="Times New Roman" w:hAnsi="Times New Roman"/>
          <w:sz w:val="24"/>
          <w:szCs w:val="20"/>
        </w:rPr>
      </w:pPr>
      <w:r w:rsidRPr="00F50DFC">
        <w:rPr>
          <w:rFonts w:ascii="Times New Roman" w:hAnsi="Times New Roman"/>
          <w:sz w:val="24"/>
          <w:szCs w:val="20"/>
        </w:rPr>
        <w:t>Ha</w:t>
      </w:r>
    </w:p>
    <w:p w:rsidRPr="00F50DFC" w:rsidR="00F50DFC" w:rsidP="00F50DFC" w:rsidRDefault="00F50DFC" w14:paraId="70D84DD2" w14:textId="77777777">
      <w:pPr>
        <w:tabs>
          <w:tab w:val="left" w:pos="284"/>
        </w:tabs>
        <w:rPr>
          <w:rFonts w:ascii="Times New Roman" w:hAnsi="Times New Roman"/>
          <w:sz w:val="24"/>
          <w:szCs w:val="20"/>
        </w:rPr>
      </w:pPr>
    </w:p>
    <w:p w:rsidRPr="00F50DFC" w:rsidR="00F50DFC" w:rsidP="00F50DFC" w:rsidRDefault="00F50DFC" w14:paraId="352E58EA" w14:textId="77777777">
      <w:pPr>
        <w:tabs>
          <w:tab w:val="left" w:pos="284"/>
        </w:tabs>
        <w:rPr>
          <w:rFonts w:ascii="Times New Roman" w:hAnsi="Times New Roman"/>
          <w:sz w:val="24"/>
          <w:szCs w:val="20"/>
        </w:rPr>
      </w:pPr>
      <w:r w:rsidRPr="00F50DFC">
        <w:rPr>
          <w:rFonts w:ascii="Times New Roman" w:hAnsi="Times New Roman"/>
          <w:sz w:val="24"/>
          <w:szCs w:val="20"/>
        </w:rPr>
        <w:tab/>
        <w:t>Artikel 17, eerste lid, wordt als volgt gewijzigd:</w:t>
      </w:r>
    </w:p>
    <w:p w:rsidRPr="00F50DFC" w:rsidR="00F50DFC" w:rsidP="00F50DFC" w:rsidRDefault="00F50DFC" w14:paraId="4E15EAF0" w14:textId="77777777">
      <w:pPr>
        <w:tabs>
          <w:tab w:val="left" w:pos="284"/>
        </w:tabs>
        <w:rPr>
          <w:rFonts w:ascii="Times New Roman" w:hAnsi="Times New Roman"/>
          <w:sz w:val="24"/>
          <w:szCs w:val="20"/>
        </w:rPr>
      </w:pPr>
    </w:p>
    <w:p w:rsidRPr="00F50DFC" w:rsidR="00F50DFC" w:rsidP="00F50DFC" w:rsidRDefault="00F50DFC" w14:paraId="39E2E28A" w14:textId="77777777">
      <w:pPr>
        <w:tabs>
          <w:tab w:val="left" w:pos="284"/>
        </w:tabs>
        <w:rPr>
          <w:rFonts w:ascii="Times New Roman" w:hAnsi="Times New Roman"/>
          <w:sz w:val="24"/>
          <w:szCs w:val="20"/>
        </w:rPr>
      </w:pPr>
      <w:r w:rsidRPr="00F50DFC">
        <w:rPr>
          <w:rFonts w:ascii="Times New Roman" w:hAnsi="Times New Roman"/>
          <w:sz w:val="24"/>
          <w:szCs w:val="20"/>
        </w:rPr>
        <w:tab/>
        <w:t>1. De onderdelen a en b vervallen, onder verlettering van de onderdelen c tot en met e tot a tot en met c.</w:t>
      </w:r>
    </w:p>
    <w:p w:rsidRPr="00F50DFC" w:rsidR="00F50DFC" w:rsidP="00F50DFC" w:rsidRDefault="00F50DFC" w14:paraId="50198A72" w14:textId="77777777">
      <w:pPr>
        <w:tabs>
          <w:tab w:val="left" w:pos="284"/>
        </w:tabs>
        <w:rPr>
          <w:rFonts w:ascii="Times New Roman" w:hAnsi="Times New Roman"/>
          <w:sz w:val="24"/>
          <w:szCs w:val="20"/>
        </w:rPr>
      </w:pPr>
    </w:p>
    <w:p w:rsidRPr="00F50DFC" w:rsidR="00F50DFC" w:rsidP="00F50DFC" w:rsidRDefault="00F50DFC" w14:paraId="7EE107BC" w14:textId="77777777">
      <w:pPr>
        <w:tabs>
          <w:tab w:val="left" w:pos="284"/>
        </w:tabs>
        <w:rPr>
          <w:rFonts w:ascii="Times New Roman" w:hAnsi="Times New Roman"/>
          <w:sz w:val="24"/>
          <w:szCs w:val="20"/>
        </w:rPr>
      </w:pPr>
      <w:r w:rsidRPr="00F50DFC">
        <w:rPr>
          <w:rFonts w:ascii="Times New Roman" w:hAnsi="Times New Roman"/>
          <w:sz w:val="24"/>
          <w:szCs w:val="20"/>
        </w:rPr>
        <w:tab/>
        <w:t>2. In onderdeel a (nieuw) vervalt “, bedoeld in onderdeel a”.</w:t>
      </w:r>
    </w:p>
    <w:p w:rsidRPr="00FA7FA3" w:rsidR="00FA7FA3" w:rsidP="00FA7FA3" w:rsidRDefault="00FA7FA3" w14:paraId="0A660B34" w14:textId="77777777">
      <w:pPr>
        <w:ind w:firstLine="284"/>
        <w:rPr>
          <w:rFonts w:ascii="Times New Roman" w:hAnsi="Times New Roman"/>
          <w:sz w:val="24"/>
        </w:rPr>
      </w:pPr>
    </w:p>
    <w:p w:rsidRPr="00FA7FA3" w:rsidR="00FA7FA3" w:rsidP="00FA7FA3" w:rsidRDefault="00FA7FA3" w14:paraId="07C86FBC" w14:textId="77777777">
      <w:pPr>
        <w:rPr>
          <w:rFonts w:ascii="Times New Roman" w:hAnsi="Times New Roman"/>
          <w:sz w:val="24"/>
        </w:rPr>
      </w:pPr>
      <w:r w:rsidRPr="00FA7FA3">
        <w:rPr>
          <w:rFonts w:ascii="Times New Roman" w:hAnsi="Times New Roman"/>
          <w:sz w:val="24"/>
        </w:rPr>
        <w:t>I</w:t>
      </w:r>
    </w:p>
    <w:p w:rsidRPr="00FA7FA3" w:rsidR="00FA7FA3" w:rsidP="00FA7FA3" w:rsidRDefault="00FA7FA3" w14:paraId="2F73285C" w14:textId="77777777">
      <w:pPr>
        <w:rPr>
          <w:rFonts w:ascii="Times New Roman" w:hAnsi="Times New Roman"/>
          <w:sz w:val="24"/>
        </w:rPr>
      </w:pPr>
    </w:p>
    <w:p w:rsidRPr="008B69D7" w:rsidR="008B69D7" w:rsidP="008B69D7" w:rsidRDefault="008B69D7" w14:paraId="0A97DE53" w14:textId="77777777">
      <w:pPr>
        <w:rPr>
          <w:rFonts w:ascii="Times New Roman" w:hAnsi="Times New Roman"/>
          <w:sz w:val="24"/>
        </w:rPr>
      </w:pPr>
      <w:r w:rsidRPr="008B69D7">
        <w:rPr>
          <w:rFonts w:ascii="Times New Roman" w:hAnsi="Times New Roman"/>
          <w:sz w:val="24"/>
        </w:rPr>
        <w:tab/>
        <w:t>Onder vernummering van artikel 18a tot 17b wordt in het eerste lid “postvestigingen en brievenbussen” vervangen door “dienstverleningspunten, openbaar toegankelijke brievenbussen of andere openbaar toegankelijke voor het aanleveren van poststukken bestemde voorzieningen”.</w:t>
      </w:r>
    </w:p>
    <w:p w:rsidR="009A24C2" w:rsidP="009A24C2" w:rsidRDefault="009A24C2" w14:paraId="2324CE40" w14:textId="77777777">
      <w:pPr>
        <w:rPr>
          <w:rFonts w:ascii="Times New Roman" w:hAnsi="Times New Roman"/>
          <w:sz w:val="24"/>
        </w:rPr>
      </w:pPr>
    </w:p>
    <w:p w:rsidRPr="009A24C2" w:rsidR="009A24C2" w:rsidP="009A24C2" w:rsidRDefault="009A24C2" w14:paraId="089EC416" w14:textId="4A04545A">
      <w:pPr>
        <w:rPr>
          <w:rFonts w:ascii="Times New Roman" w:hAnsi="Times New Roman"/>
          <w:sz w:val="24"/>
        </w:rPr>
      </w:pPr>
      <w:r w:rsidRPr="009A24C2">
        <w:rPr>
          <w:rFonts w:ascii="Times New Roman" w:hAnsi="Times New Roman"/>
          <w:sz w:val="24"/>
        </w:rPr>
        <w:t>Ia</w:t>
      </w:r>
    </w:p>
    <w:p w:rsidRPr="009A24C2" w:rsidR="009A24C2" w:rsidP="009A24C2" w:rsidRDefault="009A24C2" w14:paraId="4DD5466D" w14:textId="77777777">
      <w:pPr>
        <w:rPr>
          <w:rFonts w:ascii="Times New Roman" w:hAnsi="Times New Roman"/>
          <w:sz w:val="24"/>
        </w:rPr>
      </w:pPr>
    </w:p>
    <w:p w:rsidRPr="009A24C2" w:rsidR="009A24C2" w:rsidP="009A24C2" w:rsidRDefault="009A24C2" w14:paraId="09FB938D" w14:textId="77777777">
      <w:pPr>
        <w:rPr>
          <w:rFonts w:ascii="Times New Roman" w:hAnsi="Times New Roman"/>
          <w:sz w:val="24"/>
        </w:rPr>
      </w:pPr>
      <w:r w:rsidRPr="009A24C2">
        <w:rPr>
          <w:rFonts w:ascii="Times New Roman" w:hAnsi="Times New Roman"/>
          <w:sz w:val="24"/>
        </w:rPr>
        <w:tab/>
        <w:t>In artikel 18, tweede lid, wordt “onderdeel e” gewijzigd in “onderdeel c”.</w:t>
      </w:r>
    </w:p>
    <w:p w:rsidRPr="00FA7FA3" w:rsidR="00FA7FA3" w:rsidP="00FA7FA3" w:rsidRDefault="00FA7FA3" w14:paraId="03421989" w14:textId="77777777">
      <w:pPr>
        <w:rPr>
          <w:rFonts w:ascii="Times New Roman" w:hAnsi="Times New Roman"/>
          <w:sz w:val="24"/>
        </w:rPr>
      </w:pPr>
    </w:p>
    <w:p w:rsidRPr="00FA7FA3" w:rsidR="00FA7FA3" w:rsidP="00FA7FA3" w:rsidRDefault="00FA7FA3" w14:paraId="19DA5D6F" w14:textId="77777777">
      <w:pPr>
        <w:rPr>
          <w:rFonts w:ascii="Times New Roman" w:hAnsi="Times New Roman"/>
          <w:sz w:val="24"/>
        </w:rPr>
      </w:pPr>
      <w:r w:rsidRPr="00FA7FA3">
        <w:rPr>
          <w:rFonts w:ascii="Times New Roman" w:hAnsi="Times New Roman"/>
          <w:sz w:val="24"/>
        </w:rPr>
        <w:t>J</w:t>
      </w:r>
    </w:p>
    <w:p w:rsidRPr="00FA7FA3" w:rsidR="00FA7FA3" w:rsidP="00FA7FA3" w:rsidRDefault="00FA7FA3" w14:paraId="693F3BCC" w14:textId="77777777">
      <w:pPr>
        <w:rPr>
          <w:rFonts w:ascii="Times New Roman" w:hAnsi="Times New Roman"/>
          <w:sz w:val="24"/>
        </w:rPr>
      </w:pPr>
    </w:p>
    <w:p w:rsidRPr="00FA7FA3" w:rsidR="00FA7FA3" w:rsidP="00FA7FA3" w:rsidRDefault="00FA7FA3" w14:paraId="39E5F519" w14:textId="77777777">
      <w:pPr>
        <w:ind w:firstLine="284"/>
        <w:rPr>
          <w:rFonts w:ascii="Times New Roman" w:hAnsi="Times New Roman"/>
          <w:sz w:val="24"/>
        </w:rPr>
      </w:pPr>
      <w:r w:rsidRPr="00FA7FA3">
        <w:rPr>
          <w:rFonts w:ascii="Times New Roman" w:hAnsi="Times New Roman"/>
          <w:sz w:val="24"/>
        </w:rPr>
        <w:t>Artikel 20 wordt als volgt gewijzigd:</w:t>
      </w:r>
    </w:p>
    <w:p w:rsidRPr="00FA7FA3" w:rsidR="00FA7FA3" w:rsidP="00FA7FA3" w:rsidRDefault="00FA7FA3" w14:paraId="45F8A0D0" w14:textId="77777777">
      <w:pPr>
        <w:rPr>
          <w:rFonts w:ascii="Times New Roman" w:hAnsi="Times New Roman"/>
          <w:sz w:val="24"/>
        </w:rPr>
      </w:pPr>
    </w:p>
    <w:p w:rsidRPr="00FA7FA3" w:rsidR="00FA7FA3" w:rsidP="00FA7FA3" w:rsidRDefault="00FA7FA3" w14:paraId="6E3E3881" w14:textId="77777777">
      <w:pPr>
        <w:ind w:firstLine="284"/>
        <w:rPr>
          <w:rFonts w:ascii="Times New Roman" w:hAnsi="Times New Roman"/>
          <w:sz w:val="24"/>
        </w:rPr>
      </w:pPr>
      <w:r w:rsidRPr="00FA7FA3">
        <w:rPr>
          <w:rFonts w:ascii="Times New Roman" w:hAnsi="Times New Roman"/>
          <w:sz w:val="24"/>
        </w:rPr>
        <w:t>1. Het eerste lid komt te luiden:</w:t>
      </w:r>
    </w:p>
    <w:p w:rsidRPr="00FA7FA3" w:rsidR="00FA7FA3" w:rsidP="00FA7FA3" w:rsidRDefault="00FA7FA3" w14:paraId="640AB11C" w14:textId="77777777">
      <w:pPr>
        <w:ind w:firstLine="284"/>
        <w:rPr>
          <w:rFonts w:ascii="Times New Roman" w:hAnsi="Times New Roman"/>
          <w:sz w:val="24"/>
        </w:rPr>
      </w:pPr>
      <w:r w:rsidRPr="00FA7FA3">
        <w:rPr>
          <w:rFonts w:ascii="Times New Roman" w:hAnsi="Times New Roman"/>
          <w:sz w:val="24"/>
        </w:rPr>
        <w:t xml:space="preserve">1. Bij ministeriële regeling kunnen regels worden gesteld over de toegankelijkheid van de voor aflevering van poststukken bestemde brievenbussen of andere voor de aanbieding van poststukken bestemde voorzieningen. </w:t>
      </w:r>
    </w:p>
    <w:p w:rsidR="00FA7FA3" w:rsidP="00FA7FA3" w:rsidRDefault="00FA7FA3" w14:paraId="09396FF1" w14:textId="77777777">
      <w:pPr>
        <w:rPr>
          <w:rFonts w:ascii="Times New Roman" w:hAnsi="Times New Roman"/>
          <w:sz w:val="24"/>
        </w:rPr>
      </w:pPr>
    </w:p>
    <w:p w:rsidRPr="00FA7FA3" w:rsidR="00FA7FA3" w:rsidP="00FA7FA3" w:rsidRDefault="00FA7FA3" w14:paraId="7B88322F" w14:textId="77777777">
      <w:pPr>
        <w:ind w:firstLine="284"/>
        <w:rPr>
          <w:rFonts w:ascii="Times New Roman" w:hAnsi="Times New Roman"/>
          <w:sz w:val="24"/>
        </w:rPr>
      </w:pPr>
      <w:r w:rsidRPr="00FA7FA3">
        <w:rPr>
          <w:rFonts w:ascii="Times New Roman" w:hAnsi="Times New Roman"/>
          <w:sz w:val="24"/>
        </w:rPr>
        <w:t xml:space="preserve">2. In het tweede lid wordt “onbestelbaar” vervangen door “niet af te leveren”. </w:t>
      </w:r>
    </w:p>
    <w:p w:rsidR="00FA7FA3" w:rsidP="00FA7FA3" w:rsidRDefault="00FA7FA3" w14:paraId="32FA39C6" w14:textId="77777777">
      <w:pPr>
        <w:rPr>
          <w:rFonts w:ascii="Times New Roman" w:hAnsi="Times New Roman"/>
          <w:sz w:val="24"/>
        </w:rPr>
      </w:pPr>
    </w:p>
    <w:p w:rsidRPr="00FA7FA3" w:rsidR="00FA7FA3" w:rsidP="00FA7FA3" w:rsidRDefault="00FA7FA3" w14:paraId="44872EC8" w14:textId="77777777">
      <w:pPr>
        <w:ind w:firstLine="284"/>
        <w:rPr>
          <w:rFonts w:ascii="Times New Roman" w:hAnsi="Times New Roman"/>
          <w:sz w:val="24"/>
        </w:rPr>
      </w:pPr>
      <w:r w:rsidRPr="00FA7FA3">
        <w:rPr>
          <w:rFonts w:ascii="Times New Roman" w:hAnsi="Times New Roman"/>
          <w:sz w:val="24"/>
        </w:rPr>
        <w:t>3. Er worden twee leden toegevoegd, luidende:</w:t>
      </w:r>
    </w:p>
    <w:p w:rsidRPr="00FA7FA3" w:rsidR="00FA7FA3" w:rsidP="00FA7FA3" w:rsidRDefault="00FA7FA3" w14:paraId="111A7DEF" w14:textId="77777777">
      <w:pPr>
        <w:ind w:firstLine="284"/>
        <w:rPr>
          <w:rFonts w:ascii="Times New Roman" w:hAnsi="Times New Roman"/>
          <w:sz w:val="24"/>
        </w:rPr>
      </w:pPr>
      <w:r w:rsidRPr="00FA7FA3">
        <w:rPr>
          <w:rFonts w:ascii="Times New Roman" w:hAnsi="Times New Roman"/>
          <w:sz w:val="24"/>
        </w:rPr>
        <w:t>3. Een verlener van de universele postdienst kan poststukken die naar hun aard en omvang in aanmerking komen voor aanbieding in een andere voor de aanbieding van poststukken bestemde voorziening, als niet af te leveren poststukken aanmerken indien de opgegeven voorziening niet voldoet aan de regels, bedoeld in het eerste lid.</w:t>
      </w:r>
    </w:p>
    <w:p w:rsidRPr="00FA7FA3" w:rsidR="00FA7FA3" w:rsidP="00FA7FA3" w:rsidRDefault="00FA7FA3" w14:paraId="405DF40B" w14:textId="77777777">
      <w:pPr>
        <w:ind w:firstLine="284"/>
        <w:rPr>
          <w:rFonts w:ascii="Times New Roman" w:hAnsi="Times New Roman"/>
          <w:sz w:val="24"/>
        </w:rPr>
      </w:pPr>
      <w:r w:rsidRPr="00FA7FA3">
        <w:rPr>
          <w:rFonts w:ascii="Times New Roman" w:hAnsi="Times New Roman"/>
          <w:sz w:val="24"/>
        </w:rPr>
        <w:t>4. Aflevering van poststukken in een andere voor de aanbieding van poststukken bestemde voorziening is uitsluitend mogelijk na voorafgaande toestemming van de verzender en de geadresseerde van de poststukken. Bij ministeriële regeling kunnen regels worden gesteld over de wijze van verlenen van toestemming.</w:t>
      </w:r>
    </w:p>
    <w:p w:rsidRPr="00FA7FA3" w:rsidR="00FA7FA3" w:rsidP="00FA7FA3" w:rsidRDefault="00FA7FA3" w14:paraId="6F682901" w14:textId="77777777">
      <w:pPr>
        <w:rPr>
          <w:rFonts w:ascii="Times New Roman" w:hAnsi="Times New Roman"/>
          <w:sz w:val="24"/>
        </w:rPr>
      </w:pPr>
    </w:p>
    <w:p w:rsidRPr="00FA7FA3" w:rsidR="00FA7FA3" w:rsidP="00FA7FA3" w:rsidRDefault="00FA7FA3" w14:paraId="09F9F17F" w14:textId="77777777">
      <w:pPr>
        <w:rPr>
          <w:rFonts w:ascii="Times New Roman" w:hAnsi="Times New Roman"/>
          <w:sz w:val="24"/>
        </w:rPr>
      </w:pPr>
      <w:r w:rsidRPr="00FA7FA3">
        <w:rPr>
          <w:rFonts w:ascii="Times New Roman" w:hAnsi="Times New Roman"/>
          <w:sz w:val="24"/>
        </w:rPr>
        <w:t>K</w:t>
      </w:r>
    </w:p>
    <w:p w:rsidRPr="00FA7FA3" w:rsidR="00FA7FA3" w:rsidP="00FA7FA3" w:rsidRDefault="00FA7FA3" w14:paraId="54B2386D" w14:textId="77777777">
      <w:pPr>
        <w:rPr>
          <w:rFonts w:ascii="Times New Roman" w:hAnsi="Times New Roman"/>
          <w:sz w:val="24"/>
        </w:rPr>
      </w:pPr>
    </w:p>
    <w:p w:rsidRPr="00FA7FA3" w:rsidR="00FA7FA3" w:rsidP="00FA7FA3" w:rsidRDefault="00FA7FA3" w14:paraId="542B9CA4" w14:textId="77777777">
      <w:pPr>
        <w:ind w:firstLine="284"/>
        <w:rPr>
          <w:rFonts w:ascii="Times New Roman" w:hAnsi="Times New Roman"/>
          <w:sz w:val="24"/>
        </w:rPr>
      </w:pPr>
      <w:r w:rsidRPr="00FA7FA3">
        <w:rPr>
          <w:rFonts w:ascii="Times New Roman" w:hAnsi="Times New Roman"/>
          <w:sz w:val="24"/>
        </w:rPr>
        <w:t>Na artikel 22 worden vier artikelen ingevoegd, luidende:</w:t>
      </w:r>
    </w:p>
    <w:p w:rsidRPr="00FA7FA3" w:rsidR="00FA7FA3" w:rsidP="00FA7FA3" w:rsidRDefault="00FA7FA3" w14:paraId="282520C3" w14:textId="77777777">
      <w:pPr>
        <w:rPr>
          <w:rFonts w:ascii="Times New Roman" w:hAnsi="Times New Roman"/>
          <w:sz w:val="24"/>
        </w:rPr>
      </w:pPr>
    </w:p>
    <w:p w:rsidRPr="00FA7FA3" w:rsidR="00FA7FA3" w:rsidP="00FA7FA3" w:rsidRDefault="00FA7FA3" w14:paraId="3366A2DF" w14:textId="77777777">
      <w:pPr>
        <w:pStyle w:val="Geenafstand"/>
        <w:rPr>
          <w:rFonts w:ascii="Times New Roman" w:hAnsi="Times New Roman" w:cs="Times New Roman"/>
          <w:b/>
          <w:sz w:val="24"/>
          <w:szCs w:val="24"/>
        </w:rPr>
      </w:pPr>
      <w:r w:rsidRPr="00FA7FA3">
        <w:rPr>
          <w:rFonts w:ascii="Times New Roman" w:hAnsi="Times New Roman" w:cs="Times New Roman"/>
          <w:b/>
          <w:sz w:val="24"/>
          <w:szCs w:val="24"/>
        </w:rPr>
        <w:t>Artikel 22a</w:t>
      </w:r>
    </w:p>
    <w:p w:rsidRPr="00FA7FA3" w:rsidR="00FA7FA3" w:rsidP="00FA7FA3" w:rsidRDefault="00FA7FA3" w14:paraId="03830A2D" w14:textId="77777777">
      <w:pPr>
        <w:pStyle w:val="Geenafstand"/>
        <w:rPr>
          <w:rFonts w:ascii="Times New Roman" w:hAnsi="Times New Roman" w:cs="Times New Roman"/>
          <w:sz w:val="24"/>
          <w:szCs w:val="24"/>
        </w:rPr>
      </w:pPr>
    </w:p>
    <w:p w:rsidRPr="00FA7FA3" w:rsidR="00FA7FA3" w:rsidP="00FA7FA3" w:rsidRDefault="00FA7FA3" w14:paraId="552A068F" w14:textId="0B084036">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 xml:space="preserve">1. Een verlener van de universele postdienst beschikt over </w:t>
      </w:r>
      <w:r w:rsidRPr="00640C47" w:rsidR="00640C47">
        <w:rPr>
          <w:rFonts w:ascii="Times New Roman" w:hAnsi="Times New Roman" w:cs="Times New Roman"/>
          <w:sz w:val="24"/>
          <w:szCs w:val="24"/>
        </w:rPr>
        <w:t xml:space="preserve">het werkkapitaal en de bedrijfsmiddelen </w:t>
      </w:r>
      <w:r w:rsidRPr="00FA7FA3">
        <w:rPr>
          <w:rFonts w:ascii="Times New Roman" w:hAnsi="Times New Roman" w:cs="Times New Roman"/>
          <w:sz w:val="24"/>
          <w:szCs w:val="24"/>
        </w:rPr>
        <w:t>die nodig zijn om de bij of krachtens deze wet opgedragen taken en verplichtingen ter uitvoering van de universele postdienst bestendig uit te voeren of te laten uitvoeren gedurende een bij algemene maatregel van bestuur te bepalen periode.</w:t>
      </w:r>
    </w:p>
    <w:p w:rsidRPr="00FA7FA3" w:rsidR="00FA7FA3" w:rsidP="00FA7FA3" w:rsidRDefault="00FA7FA3" w14:paraId="484A8E37"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2. Het eerste lid is niet van toepassing op een verlener van de universele postdienst die deel uitmaakt van een groep als bedoeld in artikel 24b van Boek 2 van het Burgerlijk Wetboek, indien:</w:t>
      </w:r>
    </w:p>
    <w:p w:rsidRPr="00FA7FA3" w:rsidR="00FA7FA3" w:rsidP="00FA7FA3" w:rsidRDefault="00FA7FA3" w14:paraId="6F3EADE4"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a. de statuten van de verlener van de universele postdienst voldoen aan de in artikel 22c, eerste lid, gestelde eisen;</w:t>
      </w:r>
    </w:p>
    <w:p w:rsidRPr="00FA7FA3" w:rsidR="00FA7FA3" w:rsidP="00FA7FA3" w:rsidRDefault="00FA7FA3" w14:paraId="52A202D5" w14:textId="519606F9">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 xml:space="preserve">b. </w:t>
      </w:r>
      <w:r w:rsidRPr="00B6560F" w:rsidR="00B6560F">
        <w:rPr>
          <w:rFonts w:ascii="Times New Roman" w:hAnsi="Times New Roman" w:cs="Times New Roman"/>
          <w:sz w:val="24"/>
          <w:szCs w:val="24"/>
        </w:rPr>
        <w:t>een rechtspersoon die deel uitmaakt van de groep</w:t>
      </w:r>
      <w:r w:rsidRPr="00FA7FA3">
        <w:rPr>
          <w:rFonts w:ascii="Times New Roman" w:hAnsi="Times New Roman" w:cs="Times New Roman"/>
          <w:sz w:val="24"/>
          <w:szCs w:val="24"/>
        </w:rPr>
        <w:t xml:space="preserve"> en die direct of indirect zeggenschap uitoefent over de verlener van de universele postdienst schriftelijk heeft verklaard zich hoofdelijk aansprakelijk te stellen voor alle uit rechtshandelingen van de verlener van de universele postdienst voortvloeiende schulden; en</w:t>
      </w:r>
    </w:p>
    <w:p w:rsidR="00FA7FA3" w:rsidP="00FA7FA3" w:rsidRDefault="00FA7FA3" w14:paraId="2C537AB9"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c. de verklaring, bedoeld in onderdeel b, is gedeponeerd bij het handelsregister en is verstrekt aan de Autoriteit Consument en Markt.</w:t>
      </w:r>
    </w:p>
    <w:p w:rsidRPr="00B06D87" w:rsidR="00B06D87" w:rsidP="00B06D87" w:rsidRDefault="00B06D87" w14:paraId="000BF0AB" w14:textId="77777777">
      <w:pPr>
        <w:tabs>
          <w:tab w:val="left" w:pos="284"/>
        </w:tabs>
        <w:rPr>
          <w:rFonts w:ascii="Times New Roman" w:hAnsi="Times New Roman"/>
          <w:sz w:val="24"/>
          <w:szCs w:val="20"/>
        </w:rPr>
      </w:pPr>
      <w:r w:rsidRPr="00B06D87">
        <w:rPr>
          <w:rFonts w:ascii="Times New Roman" w:hAnsi="Times New Roman"/>
          <w:sz w:val="24"/>
          <w:szCs w:val="20"/>
        </w:rPr>
        <w:tab/>
        <w:t>3. Indien een verlener van de universele postdienst niet voldoet aan de regels, bedoeld in het eerste lid, en het tweede lid niet van toepassing is:</w:t>
      </w:r>
      <w:r w:rsidRPr="00B06D87">
        <w:rPr>
          <w:rFonts w:ascii="Times New Roman" w:hAnsi="Times New Roman"/>
          <w:sz w:val="24"/>
          <w:szCs w:val="20"/>
        </w:rPr>
        <w:br/>
        <w:t xml:space="preserve">     a. stelt hij de Autoriteit Consument en Markt hiervan onverwijld schriftelijk op de hoogte;   </w:t>
      </w:r>
      <w:r w:rsidRPr="00B06D87">
        <w:rPr>
          <w:rFonts w:ascii="Times New Roman" w:hAnsi="Times New Roman"/>
          <w:sz w:val="24"/>
          <w:szCs w:val="20"/>
        </w:rPr>
        <w:br/>
        <w:t xml:space="preserve">     b. stelt hij binnen vier weken na de melding een herstelplan op waarin wordt beschreven op welke wijze hij het financieel beheer gaat verbeteren en zendt hij dit plan aan de Autoriteit Consument en Markt.</w:t>
      </w:r>
    </w:p>
    <w:p w:rsidRPr="00B06D87" w:rsidR="00B06D87" w:rsidP="00B06D87" w:rsidRDefault="00B06D87" w14:paraId="651C80BF" w14:textId="77777777">
      <w:pPr>
        <w:tabs>
          <w:tab w:val="left" w:pos="284"/>
        </w:tabs>
        <w:rPr>
          <w:rFonts w:ascii="Times New Roman" w:hAnsi="Times New Roman"/>
          <w:sz w:val="24"/>
          <w:szCs w:val="20"/>
        </w:rPr>
      </w:pPr>
      <w:r w:rsidRPr="00B06D87">
        <w:rPr>
          <w:rFonts w:ascii="Times New Roman" w:hAnsi="Times New Roman"/>
          <w:sz w:val="24"/>
          <w:szCs w:val="20"/>
        </w:rPr>
        <w:tab/>
        <w:t>4. De Autoriteit Consument en Markt kan op basis van een herstelplan als bedoeld in het derde lid, onderdeel b, aanbevelingen doen aan de verlener van de universele postdienst.</w:t>
      </w:r>
    </w:p>
    <w:p w:rsidRPr="00B06D87" w:rsidR="00B06D87" w:rsidP="00B06D87" w:rsidRDefault="00B06D87" w14:paraId="11841B2C" w14:textId="77777777">
      <w:pPr>
        <w:tabs>
          <w:tab w:val="left" w:pos="284"/>
        </w:tabs>
        <w:rPr>
          <w:rFonts w:ascii="Times New Roman" w:hAnsi="Times New Roman"/>
          <w:sz w:val="24"/>
          <w:szCs w:val="20"/>
        </w:rPr>
      </w:pPr>
      <w:r w:rsidRPr="00B06D87">
        <w:rPr>
          <w:rFonts w:ascii="Times New Roman" w:hAnsi="Times New Roman"/>
          <w:sz w:val="24"/>
          <w:szCs w:val="20"/>
        </w:rPr>
        <w:tab/>
        <w:t>5. Een verlener van de universele postdienst rapporteert in de rapportage, bedoeld in artikel 23, aan de Autoriteit Consument en Markt over wijzigingen ten aanzien van de in het eerste lid gestelde eis, indien het tweede lid niet van toepassing is.</w:t>
      </w:r>
    </w:p>
    <w:p w:rsidRPr="00B06D87" w:rsidR="00B06D87" w:rsidP="00B06D87" w:rsidRDefault="00B06D87" w14:paraId="624B8E9F" w14:textId="13C315DB">
      <w:pPr>
        <w:tabs>
          <w:tab w:val="left" w:pos="284"/>
        </w:tabs>
        <w:rPr>
          <w:rFonts w:ascii="Times New Roman" w:hAnsi="Times New Roman"/>
          <w:sz w:val="24"/>
          <w:szCs w:val="20"/>
        </w:rPr>
      </w:pPr>
      <w:r w:rsidRPr="00B06D87">
        <w:rPr>
          <w:rFonts w:ascii="Times New Roman" w:hAnsi="Times New Roman"/>
          <w:sz w:val="24"/>
          <w:szCs w:val="20"/>
        </w:rPr>
        <w:tab/>
        <w:t>6. De Autoriteit Consument en Markt informeert Onze Minister over een herstelplan als bedoeld in het derde lid, onderdeel b, over aanbevelingen als bedoeld in het vierde lid, en over een rapportage als bedoeld in het vijfde lid.</w:t>
      </w:r>
    </w:p>
    <w:p w:rsidRPr="00FA7FA3" w:rsidR="00FA7FA3" w:rsidP="00FA7FA3" w:rsidRDefault="00FA7FA3" w14:paraId="1997E0C7" w14:textId="77777777">
      <w:pPr>
        <w:pStyle w:val="Geenafstand"/>
        <w:rPr>
          <w:rFonts w:ascii="Times New Roman" w:hAnsi="Times New Roman" w:cs="Times New Roman"/>
          <w:sz w:val="24"/>
          <w:szCs w:val="24"/>
        </w:rPr>
      </w:pPr>
    </w:p>
    <w:p w:rsidRPr="00FA7FA3" w:rsidR="00FA7FA3" w:rsidP="00FA7FA3" w:rsidRDefault="00FA7FA3" w14:paraId="7296F666" w14:textId="77777777">
      <w:pPr>
        <w:pStyle w:val="Geenafstand"/>
        <w:rPr>
          <w:rFonts w:ascii="Times New Roman" w:hAnsi="Times New Roman" w:cs="Times New Roman"/>
          <w:sz w:val="24"/>
          <w:szCs w:val="24"/>
        </w:rPr>
      </w:pPr>
      <w:r w:rsidRPr="00FA7FA3">
        <w:rPr>
          <w:rFonts w:ascii="Times New Roman" w:hAnsi="Times New Roman" w:cs="Times New Roman"/>
          <w:b/>
          <w:sz w:val="24"/>
          <w:szCs w:val="24"/>
        </w:rPr>
        <w:t>Artikel 22b</w:t>
      </w:r>
    </w:p>
    <w:p w:rsidRPr="00FA7FA3" w:rsidR="00FA7FA3" w:rsidP="00FA7FA3" w:rsidRDefault="00FA7FA3" w14:paraId="2477AB88" w14:textId="77777777">
      <w:pPr>
        <w:pStyle w:val="Geenafstand"/>
        <w:rPr>
          <w:rFonts w:ascii="Times New Roman" w:hAnsi="Times New Roman" w:cs="Times New Roman"/>
          <w:sz w:val="24"/>
          <w:szCs w:val="24"/>
        </w:rPr>
      </w:pPr>
    </w:p>
    <w:p w:rsidRPr="00FA7FA3" w:rsidR="00FA7FA3" w:rsidP="00FA7FA3" w:rsidRDefault="00FA7FA3" w14:paraId="1DFC3947" w14:textId="3AA57248">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 xml:space="preserve">1. De rechtspersoon, bedoeld in artikel 22a, tweede lid, onderdeel b, wijzigt de verklaring, bedoeld in artikel 22a, tweede lid, onderdeel b, niet en trekt deze verklaring niet in, tenzij deze rechtspersoon aantoont dat </w:t>
      </w:r>
      <w:r w:rsidRPr="007505E9" w:rsidR="007505E9">
        <w:rPr>
          <w:rFonts w:ascii="Times New Roman" w:hAnsi="Times New Roman" w:cs="Times New Roman"/>
          <w:sz w:val="24"/>
          <w:szCs w:val="24"/>
        </w:rPr>
        <w:t xml:space="preserve">is voldaan </w:t>
      </w:r>
      <w:r w:rsidRPr="00FA7FA3">
        <w:rPr>
          <w:rFonts w:ascii="Times New Roman" w:hAnsi="Times New Roman" w:cs="Times New Roman"/>
          <w:sz w:val="24"/>
          <w:szCs w:val="24"/>
        </w:rPr>
        <w:t xml:space="preserve">aan bij algemene maatregel van bestuur gestelde eisen ten aanzien van de financierbaarheid van een bestendige uitvoering van de universele postdienst gedurende een bij die algemene maatregel van bestuur te bepalen periode. </w:t>
      </w:r>
    </w:p>
    <w:p w:rsidRPr="00FA7FA3" w:rsidR="00FA7FA3" w:rsidP="00FA7FA3" w:rsidRDefault="00FA7FA3" w14:paraId="702E2D76"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2. De bij de in het eerste lid bedoelde algemene maatregel van bestuur gestelde regels borgen dat de bestendige uitvoering van de universele postdienst niet kan worden bedreigd.</w:t>
      </w:r>
    </w:p>
    <w:p w:rsidRPr="00FA7FA3" w:rsidR="00FA7FA3" w:rsidP="00FA7FA3" w:rsidRDefault="00FA7FA3" w14:paraId="3692EB73"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3. Indien de rechtspersoon, bedoeld in het eerste lid, de in het eerste lid bedoelde verklaring wijzigt of intrekt, stelt hij de Autoriteit Consument en Markt hiervan onverwijld schriftelijk op de hoogte.</w:t>
      </w:r>
    </w:p>
    <w:p w:rsidRPr="00FA7FA3" w:rsidR="00FA7FA3" w:rsidP="00FA7FA3" w:rsidRDefault="00FA7FA3" w14:paraId="3D5F5DB0" w14:textId="77777777">
      <w:pPr>
        <w:pStyle w:val="Geenafstand"/>
        <w:rPr>
          <w:rFonts w:ascii="Times New Roman" w:hAnsi="Times New Roman" w:cs="Times New Roman"/>
          <w:sz w:val="24"/>
          <w:szCs w:val="24"/>
        </w:rPr>
      </w:pPr>
    </w:p>
    <w:p w:rsidRPr="00FA7FA3" w:rsidR="00FA7FA3" w:rsidP="00FA7FA3" w:rsidRDefault="00FA7FA3" w14:paraId="0E9A0AA6" w14:textId="77777777">
      <w:pPr>
        <w:rPr>
          <w:rFonts w:ascii="Times New Roman" w:hAnsi="Times New Roman"/>
          <w:b/>
          <w:sz w:val="24"/>
        </w:rPr>
      </w:pPr>
      <w:r w:rsidRPr="00FA7FA3">
        <w:rPr>
          <w:rFonts w:ascii="Times New Roman" w:hAnsi="Times New Roman"/>
          <w:b/>
          <w:sz w:val="24"/>
        </w:rPr>
        <w:t>Artikel 22c</w:t>
      </w:r>
    </w:p>
    <w:p w:rsidRPr="00FA7FA3" w:rsidR="00FA7FA3" w:rsidP="00FA7FA3" w:rsidRDefault="00FA7FA3" w14:paraId="46973063" w14:textId="77777777">
      <w:pPr>
        <w:pStyle w:val="Geenafstand"/>
        <w:rPr>
          <w:rFonts w:ascii="Times New Roman" w:hAnsi="Times New Roman" w:cs="Times New Roman"/>
          <w:sz w:val="24"/>
          <w:szCs w:val="24"/>
        </w:rPr>
      </w:pPr>
    </w:p>
    <w:p w:rsidRPr="00FA7FA3" w:rsidR="00FA7FA3" w:rsidP="00FA7FA3" w:rsidRDefault="00FA7FA3" w14:paraId="312814A4"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1. De statuten van een verlener van de universele postdienst, die deel uitmaakt van een groep als bedoeld in artikel 24b van Boek 2 van het Burgerlijk Wetboek, bevatten in ieder geval:</w:t>
      </w:r>
    </w:p>
    <w:p w:rsidRPr="00FA7FA3" w:rsidR="00FA7FA3" w:rsidP="00FA7FA3" w:rsidRDefault="00FA7FA3" w14:paraId="69ACA6C6"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lastRenderedPageBreak/>
        <w:t>a. de instelling van een raad van commissarissen;</w:t>
      </w:r>
    </w:p>
    <w:p w:rsidRPr="00FA7FA3" w:rsidR="00FA7FA3" w:rsidP="00FA7FA3" w:rsidRDefault="00FA7FA3" w14:paraId="1F86F9E9"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b. de bepaling dat de meerderheid van de leden van de raad van commissarissen direct noch indirect binding heeft met een andere van die groep deel uitmakende rechtspersoon of vennootschap.</w:t>
      </w:r>
    </w:p>
    <w:p w:rsidRPr="00FA7FA3" w:rsidR="00FA7FA3" w:rsidP="00FA7FA3" w:rsidRDefault="00FA7FA3" w14:paraId="182E1C6A"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2. Bij algemene maatregel van bestuur kunnen nadere eisen worden gesteld aan de hoedanigheid van de commissarissen, bedoeld in het eerste lid, onderdeel b.</w:t>
      </w:r>
    </w:p>
    <w:p w:rsidRPr="00FA7FA3" w:rsidR="00FA7FA3" w:rsidP="00FA7FA3" w:rsidRDefault="00FA7FA3" w14:paraId="3C04CDE6" w14:textId="77777777">
      <w:pPr>
        <w:pStyle w:val="Geenafstand"/>
        <w:rPr>
          <w:rFonts w:ascii="Times New Roman" w:hAnsi="Times New Roman" w:cs="Times New Roman"/>
          <w:sz w:val="24"/>
          <w:szCs w:val="24"/>
        </w:rPr>
      </w:pPr>
    </w:p>
    <w:p w:rsidRPr="00FA7FA3" w:rsidR="00FA7FA3" w:rsidP="00FA7FA3" w:rsidRDefault="00FA7FA3" w14:paraId="1F5BBDA9" w14:textId="77777777">
      <w:pPr>
        <w:pStyle w:val="Geenafstand"/>
        <w:rPr>
          <w:rFonts w:ascii="Times New Roman" w:hAnsi="Times New Roman" w:cs="Times New Roman"/>
          <w:b/>
          <w:sz w:val="24"/>
          <w:szCs w:val="24"/>
        </w:rPr>
      </w:pPr>
      <w:r w:rsidRPr="00FA7FA3">
        <w:rPr>
          <w:rFonts w:ascii="Times New Roman" w:hAnsi="Times New Roman" w:cs="Times New Roman"/>
          <w:b/>
          <w:sz w:val="24"/>
          <w:szCs w:val="24"/>
        </w:rPr>
        <w:t>Artikel 22d</w:t>
      </w:r>
    </w:p>
    <w:p w:rsidRPr="00FA7FA3" w:rsidR="00FA7FA3" w:rsidP="00FA7FA3" w:rsidRDefault="00FA7FA3" w14:paraId="1D87AC5A" w14:textId="77777777">
      <w:pPr>
        <w:pStyle w:val="Geenafstand"/>
        <w:rPr>
          <w:rFonts w:ascii="Times New Roman" w:hAnsi="Times New Roman" w:cs="Times New Roman"/>
          <w:sz w:val="24"/>
          <w:szCs w:val="24"/>
        </w:rPr>
      </w:pPr>
    </w:p>
    <w:p w:rsidRPr="00FA7FA3" w:rsidR="00FA7FA3" w:rsidP="00FA7FA3" w:rsidRDefault="00FA7FA3" w14:paraId="78EBB5C2"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1. Een verlener van de universele postdienst verricht geen handelingen of activiteiten die strijdig zijn met het belang van een bestendige uitvoering van de universele postdienst.</w:t>
      </w:r>
    </w:p>
    <w:p w:rsidRPr="00FA7FA3" w:rsidR="00FA7FA3" w:rsidP="00FA7FA3" w:rsidRDefault="00FA7FA3" w14:paraId="05A8D51B"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2. Onder handelingen en activiteiten als bedoeld in het eerste lid worden in ieder geval verstaan:</w:t>
      </w:r>
    </w:p>
    <w:p w:rsidRPr="00FA7FA3" w:rsidR="00FA7FA3" w:rsidP="00FA7FA3" w:rsidRDefault="00FA7FA3" w14:paraId="39042994" w14:textId="77777777">
      <w:pPr>
        <w:pStyle w:val="Geenafstand"/>
        <w:ind w:firstLine="284"/>
        <w:rPr>
          <w:rFonts w:ascii="Times New Roman" w:hAnsi="Times New Roman" w:cs="Times New Roman"/>
          <w:sz w:val="24"/>
          <w:szCs w:val="24"/>
        </w:rPr>
      </w:pPr>
      <w:hyperlink w:history="1" r:id="rId10">
        <w:r w:rsidRPr="00FA7FA3">
          <w:rPr>
            <w:rFonts w:ascii="Times New Roman" w:hAnsi="Times New Roman" w:cs="Times New Roman"/>
            <w:sz w:val="24"/>
            <w:szCs w:val="24"/>
          </w:rPr>
          <w:t>a.</w:t>
        </w:r>
      </w:hyperlink>
      <w:r w:rsidRPr="00FA7FA3">
        <w:rPr>
          <w:rFonts w:ascii="Times New Roman" w:hAnsi="Times New Roman" w:cs="Times New Roman"/>
          <w:sz w:val="24"/>
          <w:szCs w:val="24"/>
        </w:rPr>
        <w:t xml:space="preserve"> handelingen en activiteiten die niet op enigerlei wijze betrekking hebben op of verband houden met postvervoer of aanverwante activiteiten; </w:t>
      </w:r>
    </w:p>
    <w:p w:rsidRPr="00FA7FA3" w:rsidR="00FA7FA3" w:rsidP="00FA7FA3" w:rsidRDefault="00FA7FA3" w14:paraId="6FBBD227" w14:textId="4BF2B6CD">
      <w:pPr>
        <w:pStyle w:val="Geenafstand"/>
        <w:ind w:firstLine="284"/>
        <w:rPr>
          <w:rFonts w:ascii="Times New Roman" w:hAnsi="Times New Roman" w:cs="Times New Roman"/>
          <w:sz w:val="24"/>
          <w:szCs w:val="24"/>
        </w:rPr>
      </w:pPr>
      <w:hyperlink w:history="1" r:id="rId11">
        <w:r w:rsidRPr="00FA7FA3">
          <w:rPr>
            <w:rFonts w:ascii="Times New Roman" w:hAnsi="Times New Roman" w:cs="Times New Roman"/>
            <w:sz w:val="24"/>
            <w:szCs w:val="24"/>
          </w:rPr>
          <w:t>b.</w:t>
        </w:r>
      </w:hyperlink>
      <w:r w:rsidRPr="00FA7FA3">
        <w:rPr>
          <w:rFonts w:ascii="Times New Roman" w:hAnsi="Times New Roman" w:cs="Times New Roman"/>
          <w:sz w:val="24"/>
          <w:szCs w:val="24"/>
        </w:rPr>
        <w:t xml:space="preserve"> het door </w:t>
      </w:r>
      <w:r w:rsidRPr="00F170CD" w:rsidR="00F170CD">
        <w:rPr>
          <w:rFonts w:ascii="Times New Roman" w:hAnsi="Times New Roman" w:cs="Times New Roman"/>
          <w:sz w:val="24"/>
          <w:szCs w:val="24"/>
        </w:rPr>
        <w:t>een verlener van de universele postdienst, die deel uitmaakt van een groep als bedoeld in artikel 24b van Boek 2 van het Burgerlijk Wetboek,</w:t>
      </w:r>
      <w:r w:rsidRPr="00FA7FA3">
        <w:rPr>
          <w:rFonts w:ascii="Times New Roman" w:hAnsi="Times New Roman" w:cs="Times New Roman"/>
          <w:sz w:val="24"/>
          <w:szCs w:val="24"/>
        </w:rPr>
        <w:t xml:space="preserve"> verstrekken van zekerheden ten behoeve van de financiering van activiteiten van tot de groep behorende rechtspersonen of vennootschappen; en </w:t>
      </w:r>
    </w:p>
    <w:p w:rsidRPr="00FA7FA3" w:rsidR="00FA7FA3" w:rsidP="00FA7FA3" w:rsidRDefault="00FA7FA3" w14:paraId="137A15A3" w14:textId="1813E234">
      <w:pPr>
        <w:pStyle w:val="Geenafstand"/>
        <w:ind w:firstLine="284"/>
        <w:rPr>
          <w:rFonts w:ascii="Times New Roman" w:hAnsi="Times New Roman" w:cs="Times New Roman"/>
          <w:sz w:val="24"/>
          <w:szCs w:val="24"/>
        </w:rPr>
      </w:pPr>
      <w:hyperlink w:history="1" r:id="rId12">
        <w:r w:rsidRPr="00FA7FA3">
          <w:rPr>
            <w:rFonts w:ascii="Times New Roman" w:hAnsi="Times New Roman" w:cs="Times New Roman"/>
            <w:sz w:val="24"/>
            <w:szCs w:val="24"/>
          </w:rPr>
          <w:t>c.</w:t>
        </w:r>
      </w:hyperlink>
      <w:r w:rsidRPr="00FA7FA3">
        <w:rPr>
          <w:rFonts w:ascii="Times New Roman" w:hAnsi="Times New Roman" w:cs="Times New Roman"/>
          <w:sz w:val="24"/>
          <w:szCs w:val="24"/>
        </w:rPr>
        <w:t xml:space="preserve"> het zich aansprakelijk stellen door </w:t>
      </w:r>
      <w:r w:rsidRPr="00837805" w:rsidR="00837805">
        <w:rPr>
          <w:rFonts w:ascii="Times New Roman" w:hAnsi="Times New Roman" w:cs="Times New Roman"/>
          <w:sz w:val="24"/>
          <w:szCs w:val="24"/>
        </w:rPr>
        <w:t>een verlener van de universele postdienst, die deel uitmaakt van een groep als bedoeld in artikel 24b van Boek 2 van het Burgerlijk Wetboek,</w:t>
      </w:r>
      <w:r w:rsidRPr="00FA7FA3">
        <w:rPr>
          <w:rFonts w:ascii="Times New Roman" w:hAnsi="Times New Roman" w:cs="Times New Roman"/>
          <w:sz w:val="24"/>
          <w:szCs w:val="24"/>
        </w:rPr>
        <w:t xml:space="preserve"> voor schulden van tot de groep behorende rechtspersonen of vennootschappen, tenzij het verstrekken van zekerheden of het zich aansprakelijk stellen voor schulden door </w:t>
      </w:r>
      <w:r w:rsidRPr="00C70F13" w:rsidR="00C70F13">
        <w:rPr>
          <w:rFonts w:ascii="Times New Roman" w:hAnsi="Times New Roman" w:cs="Times New Roman"/>
          <w:sz w:val="24"/>
          <w:szCs w:val="24"/>
        </w:rPr>
        <w:t>een verlener van de universele postdienst, die deel uitmaakt van een groep als bedoeld in artikel 24b van Boek 2 van het Burgerlijk Wetboek,</w:t>
      </w:r>
      <w:r w:rsidRPr="00FA7FA3">
        <w:rPr>
          <w:rFonts w:ascii="Times New Roman" w:hAnsi="Times New Roman" w:cs="Times New Roman"/>
          <w:sz w:val="24"/>
          <w:szCs w:val="24"/>
        </w:rPr>
        <w:t xml:space="preserve">: </w:t>
      </w:r>
    </w:p>
    <w:p w:rsidRPr="00FA7FA3" w:rsidR="00FA7FA3" w:rsidP="00FA7FA3" w:rsidRDefault="00FA7FA3" w14:paraId="4D9CBE3E" w14:textId="77777777">
      <w:pPr>
        <w:pStyle w:val="Geenafstand"/>
        <w:ind w:firstLine="284"/>
        <w:rPr>
          <w:rFonts w:ascii="Times New Roman" w:hAnsi="Times New Roman" w:cs="Times New Roman"/>
          <w:sz w:val="24"/>
          <w:szCs w:val="24"/>
        </w:rPr>
      </w:pPr>
      <w:hyperlink w:history="1" r:id="rId13">
        <w:r w:rsidRPr="00FA7FA3">
          <w:rPr>
            <w:rFonts w:ascii="Times New Roman" w:hAnsi="Times New Roman" w:cs="Times New Roman"/>
            <w:sz w:val="24"/>
            <w:szCs w:val="24"/>
          </w:rPr>
          <w:t>1°.</w:t>
        </w:r>
      </w:hyperlink>
      <w:r w:rsidRPr="00FA7FA3">
        <w:rPr>
          <w:rFonts w:ascii="Times New Roman" w:hAnsi="Times New Roman" w:cs="Times New Roman"/>
          <w:sz w:val="24"/>
          <w:szCs w:val="24"/>
        </w:rPr>
        <w:t xml:space="preserve"> geschiedt ten behoeve van handelingen of activiteiten die de verlener van de universele postdienst zelf zou mogen verrichten; </w:t>
      </w:r>
    </w:p>
    <w:p w:rsidRPr="00FA7FA3" w:rsidR="00FA7FA3" w:rsidP="00FA7FA3" w:rsidRDefault="00FA7FA3" w14:paraId="113B3AED" w14:textId="77777777">
      <w:pPr>
        <w:pStyle w:val="Geenafstand"/>
        <w:ind w:firstLine="284"/>
        <w:rPr>
          <w:rFonts w:ascii="Times New Roman" w:hAnsi="Times New Roman" w:cs="Times New Roman"/>
          <w:sz w:val="24"/>
          <w:szCs w:val="24"/>
        </w:rPr>
      </w:pPr>
      <w:hyperlink w:history="1" r:id="rId14">
        <w:r w:rsidRPr="00FA7FA3">
          <w:rPr>
            <w:rFonts w:ascii="Times New Roman" w:hAnsi="Times New Roman" w:cs="Times New Roman"/>
            <w:sz w:val="24"/>
            <w:szCs w:val="24"/>
          </w:rPr>
          <w:t>2°.</w:t>
        </w:r>
      </w:hyperlink>
      <w:r w:rsidRPr="00FA7FA3">
        <w:rPr>
          <w:rFonts w:ascii="Times New Roman" w:hAnsi="Times New Roman" w:cs="Times New Roman"/>
          <w:sz w:val="24"/>
          <w:szCs w:val="24"/>
        </w:rPr>
        <w:t xml:space="preserve"> anderszins verband houdt met de uitvoering van de universele postdienst; of </w:t>
      </w:r>
    </w:p>
    <w:p w:rsidRPr="00FA7FA3" w:rsidR="00FA7FA3" w:rsidP="00FA7FA3" w:rsidRDefault="00FA7FA3" w14:paraId="285046E1" w14:textId="77777777">
      <w:pPr>
        <w:pStyle w:val="Geenafstand"/>
        <w:ind w:firstLine="284"/>
        <w:rPr>
          <w:rFonts w:ascii="Times New Roman" w:hAnsi="Times New Roman" w:cs="Times New Roman"/>
          <w:sz w:val="24"/>
          <w:szCs w:val="24"/>
        </w:rPr>
      </w:pPr>
      <w:hyperlink w:history="1" r:id="rId15">
        <w:r w:rsidRPr="00FA7FA3">
          <w:rPr>
            <w:rFonts w:ascii="Times New Roman" w:hAnsi="Times New Roman" w:cs="Times New Roman"/>
            <w:sz w:val="24"/>
            <w:szCs w:val="24"/>
          </w:rPr>
          <w:t>3°.</w:t>
        </w:r>
      </w:hyperlink>
      <w:r w:rsidRPr="00FA7FA3">
        <w:rPr>
          <w:rFonts w:ascii="Times New Roman" w:hAnsi="Times New Roman" w:cs="Times New Roman"/>
          <w:sz w:val="24"/>
          <w:szCs w:val="24"/>
        </w:rPr>
        <w:t xml:space="preserve"> geschiedt om te voldoen aan voorwaarden in verband met de toepassing van wettelijke bepalingen. </w:t>
      </w:r>
    </w:p>
    <w:p w:rsidRPr="00FA7FA3" w:rsidR="00FA7FA3" w:rsidP="00FA7FA3" w:rsidRDefault="00AB5E2D" w14:paraId="3586423C" w14:textId="724C9FD2">
      <w:pPr>
        <w:pStyle w:val="Geenafstand"/>
        <w:ind w:firstLine="284"/>
        <w:rPr>
          <w:rFonts w:ascii="Times New Roman" w:hAnsi="Times New Roman" w:cs="Times New Roman"/>
          <w:sz w:val="24"/>
          <w:szCs w:val="24"/>
        </w:rPr>
      </w:pPr>
      <w:r>
        <w:rPr>
          <w:rFonts w:ascii="Times New Roman" w:hAnsi="Times New Roman" w:cs="Times New Roman"/>
          <w:sz w:val="24"/>
          <w:szCs w:val="24"/>
        </w:rPr>
        <w:t>3</w:t>
      </w:r>
      <w:r w:rsidRPr="00FA7FA3" w:rsidR="00FA7FA3">
        <w:rPr>
          <w:rFonts w:ascii="Times New Roman" w:hAnsi="Times New Roman" w:cs="Times New Roman"/>
          <w:sz w:val="24"/>
          <w:szCs w:val="24"/>
        </w:rPr>
        <w:t>. Onze Minister kan een verlener van de universele postdienst op diens aanvraag een ontheffing verlenen van het verbod in het eerste lid. Onze Minister kan aan de ontheffing voorschriften en beperkingen verbinden. Onze Minister weigert een ontheffing te verlenen indien de bestendige uitvoering van de universele postdienst daardoor kan worden bedreigd.</w:t>
      </w:r>
    </w:p>
    <w:p w:rsidRPr="00FA7FA3" w:rsidR="00FA7FA3" w:rsidP="00FA7FA3" w:rsidRDefault="00AB5E2D" w14:paraId="7AA7C126" w14:textId="00FFCC6D">
      <w:pPr>
        <w:pStyle w:val="Geenafstand"/>
        <w:ind w:firstLine="284"/>
        <w:rPr>
          <w:rFonts w:ascii="Times New Roman" w:hAnsi="Times New Roman" w:cs="Times New Roman"/>
          <w:sz w:val="24"/>
          <w:szCs w:val="24"/>
        </w:rPr>
      </w:pPr>
      <w:r>
        <w:rPr>
          <w:rFonts w:ascii="Times New Roman" w:hAnsi="Times New Roman" w:cs="Times New Roman"/>
          <w:sz w:val="24"/>
          <w:szCs w:val="24"/>
        </w:rPr>
        <w:t>4</w:t>
      </w:r>
      <w:r w:rsidRPr="00FA7FA3" w:rsidR="00FA7FA3">
        <w:rPr>
          <w:rFonts w:ascii="Times New Roman" w:hAnsi="Times New Roman" w:cs="Times New Roman"/>
          <w:sz w:val="24"/>
          <w:szCs w:val="24"/>
        </w:rPr>
        <w:t>. Onze Minister trekt een ontheffing in op een daartoe strekkend schriftelijk verzoek van de houder van de ontheffing.</w:t>
      </w:r>
    </w:p>
    <w:p w:rsidRPr="00FA7FA3" w:rsidR="00FA7FA3" w:rsidP="00FA7FA3" w:rsidRDefault="00AB5E2D" w14:paraId="10A9C857" w14:textId="1A3FC8C2">
      <w:pPr>
        <w:pStyle w:val="Geenafstand"/>
        <w:ind w:firstLine="284"/>
        <w:rPr>
          <w:rFonts w:ascii="Times New Roman" w:hAnsi="Times New Roman" w:cs="Times New Roman"/>
          <w:sz w:val="24"/>
          <w:szCs w:val="24"/>
        </w:rPr>
      </w:pPr>
      <w:r>
        <w:rPr>
          <w:rFonts w:ascii="Times New Roman" w:hAnsi="Times New Roman" w:cs="Times New Roman"/>
          <w:sz w:val="24"/>
          <w:szCs w:val="24"/>
        </w:rPr>
        <w:t>5</w:t>
      </w:r>
      <w:r w:rsidRPr="00FA7FA3" w:rsidR="00FA7FA3">
        <w:rPr>
          <w:rFonts w:ascii="Times New Roman" w:hAnsi="Times New Roman" w:cs="Times New Roman"/>
          <w:sz w:val="24"/>
          <w:szCs w:val="24"/>
        </w:rPr>
        <w:t>. Onze Minister kan een ontheffing intrekken indien:</w:t>
      </w:r>
    </w:p>
    <w:p w:rsidRPr="00FA7FA3" w:rsidR="00FA7FA3" w:rsidP="00FA7FA3" w:rsidRDefault="00FA7FA3" w14:paraId="5C777D0F"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a. de houder van de ontheffing de aan de ontheffing verbonden voorschriften of opgelegde beperkingen niet nakomt;</w:t>
      </w:r>
    </w:p>
    <w:p w:rsidRPr="00FA7FA3" w:rsidR="00FA7FA3" w:rsidP="00FA7FA3" w:rsidRDefault="00FA7FA3" w14:paraId="6F057EEA"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b. de houder van de ontheffing bij de aanvraag onjuiste of onvolledige gegevens heeft verstrekt en de verstrekking van juiste en volledige gegevens tot een andere beschikking op de aanvraag zou hebben geleid;</w:t>
      </w:r>
    </w:p>
    <w:p w:rsidRPr="00FA7FA3" w:rsidR="00FA7FA3" w:rsidP="00FA7FA3" w:rsidRDefault="00FA7FA3" w14:paraId="40E2C860"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c. Onze Minister, gelet op het belang van een bestendige uitvoering van de universele postdienst, van oordeel is dat intrekking van de ontheffing noodzakelijk is.</w:t>
      </w:r>
    </w:p>
    <w:p w:rsidRPr="00FA7FA3" w:rsidR="00FA7FA3" w:rsidP="00FA7FA3" w:rsidRDefault="00FA7FA3" w14:paraId="572DDDF8" w14:textId="77777777">
      <w:pPr>
        <w:rPr>
          <w:rFonts w:ascii="Times New Roman" w:hAnsi="Times New Roman"/>
          <w:sz w:val="24"/>
        </w:rPr>
      </w:pPr>
    </w:p>
    <w:p w:rsidRPr="00FA7FA3" w:rsidR="00FA7FA3" w:rsidP="00FA7FA3" w:rsidRDefault="00FA7FA3" w14:paraId="15A95DCB" w14:textId="77777777">
      <w:pPr>
        <w:rPr>
          <w:rFonts w:ascii="Times New Roman" w:hAnsi="Times New Roman"/>
          <w:sz w:val="24"/>
        </w:rPr>
      </w:pPr>
      <w:r w:rsidRPr="00FA7FA3">
        <w:rPr>
          <w:rFonts w:ascii="Times New Roman" w:hAnsi="Times New Roman"/>
          <w:sz w:val="24"/>
        </w:rPr>
        <w:t>L</w:t>
      </w:r>
    </w:p>
    <w:p w:rsidRPr="00FA7FA3" w:rsidR="00FA7FA3" w:rsidP="00FA7FA3" w:rsidRDefault="00FA7FA3" w14:paraId="1D800166" w14:textId="77777777">
      <w:pPr>
        <w:rPr>
          <w:rFonts w:ascii="Times New Roman" w:hAnsi="Times New Roman"/>
          <w:sz w:val="24"/>
        </w:rPr>
      </w:pPr>
    </w:p>
    <w:p w:rsidRPr="00FA7FA3" w:rsidR="00FA7FA3" w:rsidP="00FA7FA3" w:rsidRDefault="00FA7FA3" w14:paraId="52C278ED" w14:textId="77777777">
      <w:pPr>
        <w:ind w:firstLine="284"/>
        <w:rPr>
          <w:rFonts w:ascii="Times New Roman" w:hAnsi="Times New Roman"/>
          <w:sz w:val="24"/>
        </w:rPr>
      </w:pPr>
      <w:r w:rsidRPr="00FA7FA3">
        <w:rPr>
          <w:rFonts w:ascii="Times New Roman" w:hAnsi="Times New Roman"/>
          <w:sz w:val="24"/>
        </w:rPr>
        <w:t>Aan artikel 23 wordt een lid toegevoegd, luidende:</w:t>
      </w:r>
    </w:p>
    <w:p w:rsidRPr="00FA7FA3" w:rsidR="00FA7FA3" w:rsidP="00FA7FA3" w:rsidRDefault="00FA7FA3" w14:paraId="09A5F1E5" w14:textId="77777777">
      <w:pPr>
        <w:ind w:firstLine="284"/>
        <w:rPr>
          <w:rFonts w:ascii="Times New Roman" w:hAnsi="Times New Roman"/>
          <w:sz w:val="24"/>
        </w:rPr>
      </w:pPr>
      <w:r w:rsidRPr="00FA7FA3">
        <w:rPr>
          <w:rFonts w:ascii="Times New Roman" w:hAnsi="Times New Roman"/>
          <w:sz w:val="24"/>
        </w:rPr>
        <w:lastRenderedPageBreak/>
        <w:t>3. In de rapportage, bedoeld in het eerste lid, biedt een verlener van de universele postdienst expliciet inzicht in actuele en toekomstige ontwikkelingen die van belang zijn voor de continuïteit van de uitvoering van de universele postdienst.</w:t>
      </w:r>
    </w:p>
    <w:p w:rsidRPr="00FA7FA3" w:rsidR="00FA7FA3" w:rsidP="00FA7FA3" w:rsidRDefault="00FA7FA3" w14:paraId="3E3D90D8" w14:textId="77777777">
      <w:pPr>
        <w:rPr>
          <w:rFonts w:ascii="Times New Roman" w:hAnsi="Times New Roman"/>
          <w:sz w:val="24"/>
        </w:rPr>
      </w:pPr>
    </w:p>
    <w:p w:rsidRPr="00FA7FA3" w:rsidR="00FA7FA3" w:rsidP="00FA7FA3" w:rsidRDefault="00FA7FA3" w14:paraId="5AEA8037" w14:textId="77777777">
      <w:pPr>
        <w:rPr>
          <w:rFonts w:ascii="Times New Roman" w:hAnsi="Times New Roman"/>
          <w:sz w:val="24"/>
        </w:rPr>
      </w:pPr>
      <w:r w:rsidRPr="00FA7FA3">
        <w:rPr>
          <w:rFonts w:ascii="Times New Roman" w:hAnsi="Times New Roman"/>
          <w:sz w:val="24"/>
        </w:rPr>
        <w:t>M</w:t>
      </w:r>
    </w:p>
    <w:p w:rsidRPr="00FA7FA3" w:rsidR="00FA7FA3" w:rsidP="00FA7FA3" w:rsidRDefault="00FA7FA3" w14:paraId="71459E56" w14:textId="77777777">
      <w:pPr>
        <w:rPr>
          <w:rFonts w:ascii="Times New Roman" w:hAnsi="Times New Roman"/>
          <w:sz w:val="24"/>
        </w:rPr>
      </w:pPr>
    </w:p>
    <w:p w:rsidRPr="00FA7FA3" w:rsidR="00FA7FA3" w:rsidP="00FA7FA3" w:rsidRDefault="00FA7FA3" w14:paraId="16D839B6" w14:textId="77777777">
      <w:pPr>
        <w:ind w:firstLine="284"/>
        <w:rPr>
          <w:rFonts w:ascii="Times New Roman" w:hAnsi="Times New Roman"/>
          <w:sz w:val="24"/>
        </w:rPr>
      </w:pPr>
      <w:r w:rsidRPr="00FA7FA3">
        <w:rPr>
          <w:rFonts w:ascii="Times New Roman" w:hAnsi="Times New Roman"/>
          <w:sz w:val="24"/>
        </w:rPr>
        <w:t>Aan paragraaf 4.4 wordt een artikel toegevoegd, luidende:</w:t>
      </w:r>
    </w:p>
    <w:p w:rsidRPr="00FA7FA3" w:rsidR="00FA7FA3" w:rsidP="00FA7FA3" w:rsidRDefault="00FA7FA3" w14:paraId="002AC753" w14:textId="77777777">
      <w:pPr>
        <w:rPr>
          <w:rFonts w:ascii="Times New Roman" w:hAnsi="Times New Roman"/>
          <w:sz w:val="24"/>
        </w:rPr>
      </w:pPr>
    </w:p>
    <w:p w:rsidRPr="00FA7FA3" w:rsidR="00FA7FA3" w:rsidP="00FA7FA3" w:rsidRDefault="00FA7FA3" w14:paraId="042D6438" w14:textId="77777777">
      <w:pPr>
        <w:rPr>
          <w:rFonts w:ascii="Times New Roman" w:hAnsi="Times New Roman"/>
          <w:b/>
          <w:sz w:val="24"/>
        </w:rPr>
      </w:pPr>
      <w:r w:rsidRPr="00FA7FA3">
        <w:rPr>
          <w:rFonts w:ascii="Times New Roman" w:hAnsi="Times New Roman"/>
          <w:b/>
          <w:sz w:val="24"/>
        </w:rPr>
        <w:t>Artikel 23a</w:t>
      </w:r>
    </w:p>
    <w:p w:rsidRPr="00FA7FA3" w:rsidR="00FA7FA3" w:rsidP="00FA7FA3" w:rsidRDefault="00FA7FA3" w14:paraId="5C6A5A23" w14:textId="77777777">
      <w:pPr>
        <w:rPr>
          <w:rFonts w:ascii="Times New Roman" w:hAnsi="Times New Roman"/>
          <w:sz w:val="24"/>
        </w:rPr>
      </w:pPr>
    </w:p>
    <w:p w:rsidR="00FA7FA3" w:rsidP="00AC2C5C" w:rsidRDefault="00AC2C5C" w14:paraId="7710D5DA" w14:textId="32034F2C">
      <w:pPr>
        <w:ind w:firstLine="284"/>
        <w:rPr>
          <w:rFonts w:ascii="Times New Roman" w:hAnsi="Times New Roman"/>
          <w:sz w:val="24"/>
        </w:rPr>
      </w:pPr>
      <w:r w:rsidRPr="00AC2C5C">
        <w:rPr>
          <w:rFonts w:ascii="Times New Roman" w:hAnsi="Times New Roman"/>
          <w:sz w:val="24"/>
        </w:rPr>
        <w:t>1.</w:t>
      </w:r>
      <w:r>
        <w:rPr>
          <w:rFonts w:ascii="Times New Roman" w:hAnsi="Times New Roman"/>
          <w:sz w:val="24"/>
        </w:rPr>
        <w:t xml:space="preserve"> </w:t>
      </w:r>
      <w:r w:rsidRPr="00AC2C5C" w:rsidR="00FA7FA3">
        <w:rPr>
          <w:rFonts w:ascii="Times New Roman" w:hAnsi="Times New Roman"/>
          <w:sz w:val="24"/>
        </w:rPr>
        <w:t>Zodra zich omstandigheden voordoen op grond waarvan een verlener van de universele postdienst mogelijk in de toekomst een mededeling als bedoeld in artikel 15, tweede lid, onderdeel b, zal doen, meldt die verlener van de universele postdienst dat onverwijld aan Onze Minister.</w:t>
      </w:r>
    </w:p>
    <w:p w:rsidRPr="00AC2C5C" w:rsidR="00644429" w:rsidP="00644429" w:rsidRDefault="00644429" w14:paraId="18016DEE" w14:textId="0A379CED">
      <w:pPr>
        <w:ind w:firstLine="284"/>
        <w:rPr>
          <w:rFonts w:ascii="Times New Roman" w:hAnsi="Times New Roman"/>
          <w:sz w:val="24"/>
        </w:rPr>
      </w:pPr>
      <w:r w:rsidRPr="00644429">
        <w:rPr>
          <w:rFonts w:ascii="Times New Roman" w:hAnsi="Times New Roman"/>
          <w:sz w:val="24"/>
        </w:rPr>
        <w:t>2. De melding wordt onderbouwd met een beschrijving van de aspecten die van belang zijn voor een rendabele uitvoering van de universele postdienst en een overzicht van de maatregelen die de verlener van de universele postdienst reeds heeft genomen en de maatregelen die hij voornemens is te nemen om de continuïteit en de rendabiliteit van de dienstverlening te waarborgen.</w:t>
      </w:r>
    </w:p>
    <w:p w:rsidR="00904AA6" w:rsidP="00904AA6" w:rsidRDefault="00904AA6" w14:paraId="3E2EB215" w14:textId="77777777">
      <w:pPr>
        <w:rPr>
          <w:rFonts w:ascii="Times New Roman" w:hAnsi="Times New Roman"/>
          <w:sz w:val="24"/>
        </w:rPr>
      </w:pPr>
    </w:p>
    <w:p w:rsidRPr="00904AA6" w:rsidR="00904AA6" w:rsidP="00904AA6" w:rsidRDefault="00904AA6" w14:paraId="3C471557" w14:textId="759DB4D1">
      <w:pPr>
        <w:rPr>
          <w:rFonts w:ascii="Times New Roman" w:hAnsi="Times New Roman"/>
          <w:sz w:val="24"/>
        </w:rPr>
      </w:pPr>
      <w:r w:rsidRPr="00904AA6">
        <w:rPr>
          <w:rFonts w:ascii="Times New Roman" w:hAnsi="Times New Roman"/>
          <w:sz w:val="24"/>
        </w:rPr>
        <w:t>Ma</w:t>
      </w:r>
    </w:p>
    <w:p w:rsidRPr="00904AA6" w:rsidR="00904AA6" w:rsidP="00904AA6" w:rsidRDefault="00904AA6" w14:paraId="0E0A863F" w14:textId="77777777">
      <w:pPr>
        <w:rPr>
          <w:rFonts w:ascii="Times New Roman" w:hAnsi="Times New Roman"/>
          <w:sz w:val="24"/>
        </w:rPr>
      </w:pPr>
    </w:p>
    <w:p w:rsidRPr="00904AA6" w:rsidR="00904AA6" w:rsidP="00904AA6" w:rsidRDefault="00904AA6" w14:paraId="44CCD7FB" w14:textId="77777777">
      <w:pPr>
        <w:rPr>
          <w:rFonts w:ascii="Times New Roman" w:hAnsi="Times New Roman"/>
          <w:sz w:val="24"/>
        </w:rPr>
      </w:pPr>
      <w:r w:rsidRPr="00904AA6">
        <w:rPr>
          <w:rFonts w:ascii="Times New Roman" w:hAnsi="Times New Roman"/>
          <w:sz w:val="24"/>
        </w:rPr>
        <w:tab/>
        <w:t>In artikel 25a, eerste lid, wordt “ministeriële regeling” vervangen door “ontwerp van een ministeriële regeling”.</w:t>
      </w:r>
    </w:p>
    <w:p w:rsidRPr="00FA7FA3" w:rsidR="00FA7FA3" w:rsidP="00FA7FA3" w:rsidRDefault="00FA7FA3" w14:paraId="5BE8FDC9" w14:textId="77777777">
      <w:pPr>
        <w:rPr>
          <w:rFonts w:ascii="Times New Roman" w:hAnsi="Times New Roman"/>
          <w:sz w:val="24"/>
        </w:rPr>
      </w:pPr>
    </w:p>
    <w:p w:rsidRPr="00FA7FA3" w:rsidR="00FA7FA3" w:rsidP="00FA7FA3" w:rsidRDefault="00FA7FA3" w14:paraId="145CEFF3" w14:textId="77777777">
      <w:pPr>
        <w:rPr>
          <w:rFonts w:ascii="Times New Roman" w:hAnsi="Times New Roman"/>
          <w:sz w:val="24"/>
        </w:rPr>
      </w:pPr>
      <w:r w:rsidRPr="00FA7FA3">
        <w:rPr>
          <w:rFonts w:ascii="Times New Roman" w:hAnsi="Times New Roman"/>
          <w:sz w:val="24"/>
        </w:rPr>
        <w:t>N</w:t>
      </w:r>
    </w:p>
    <w:p w:rsidRPr="00FA7FA3" w:rsidR="00FA7FA3" w:rsidP="00FA7FA3" w:rsidRDefault="00FA7FA3" w14:paraId="4C6DEE48" w14:textId="77777777">
      <w:pPr>
        <w:rPr>
          <w:rFonts w:ascii="Times New Roman" w:hAnsi="Times New Roman"/>
          <w:sz w:val="24"/>
        </w:rPr>
      </w:pPr>
    </w:p>
    <w:p w:rsidRPr="00FA7FA3" w:rsidR="00FA7FA3" w:rsidP="00FA7FA3" w:rsidRDefault="00FA7FA3" w14:paraId="305B120E" w14:textId="77777777">
      <w:pPr>
        <w:ind w:firstLine="284"/>
        <w:rPr>
          <w:rFonts w:ascii="Times New Roman" w:hAnsi="Times New Roman"/>
          <w:sz w:val="24"/>
        </w:rPr>
      </w:pPr>
      <w:r w:rsidRPr="00FA7FA3">
        <w:rPr>
          <w:rFonts w:ascii="Times New Roman" w:hAnsi="Times New Roman"/>
          <w:sz w:val="24"/>
        </w:rPr>
        <w:t xml:space="preserve">In artikel 28, tweede lid, wordt “afzenders” vervangen door “verzenders”. </w:t>
      </w:r>
    </w:p>
    <w:p w:rsidRPr="00FA7FA3" w:rsidR="00FA7FA3" w:rsidP="00FA7FA3" w:rsidRDefault="00FA7FA3" w14:paraId="30D06B05" w14:textId="77777777">
      <w:pPr>
        <w:rPr>
          <w:rFonts w:ascii="Times New Roman" w:hAnsi="Times New Roman"/>
          <w:sz w:val="24"/>
        </w:rPr>
      </w:pPr>
    </w:p>
    <w:p w:rsidRPr="00FA7FA3" w:rsidR="00FA7FA3" w:rsidP="00FA7FA3" w:rsidRDefault="00FA7FA3" w14:paraId="46A660AE" w14:textId="77777777">
      <w:pPr>
        <w:rPr>
          <w:rFonts w:ascii="Times New Roman" w:hAnsi="Times New Roman"/>
          <w:sz w:val="24"/>
        </w:rPr>
      </w:pPr>
      <w:r w:rsidRPr="00FA7FA3">
        <w:rPr>
          <w:rFonts w:ascii="Times New Roman" w:hAnsi="Times New Roman"/>
          <w:sz w:val="24"/>
        </w:rPr>
        <w:t>O</w:t>
      </w:r>
    </w:p>
    <w:p w:rsidRPr="00FA7FA3" w:rsidR="00FA7FA3" w:rsidP="00FA7FA3" w:rsidRDefault="00FA7FA3" w14:paraId="77D7C016" w14:textId="77777777">
      <w:pPr>
        <w:rPr>
          <w:rFonts w:ascii="Times New Roman" w:hAnsi="Times New Roman"/>
          <w:sz w:val="24"/>
        </w:rPr>
      </w:pPr>
    </w:p>
    <w:p w:rsidRPr="00FA7FA3" w:rsidR="00FA7FA3" w:rsidP="00FA7FA3" w:rsidRDefault="00FA7FA3" w14:paraId="2AF0F3C5" w14:textId="77777777">
      <w:pPr>
        <w:ind w:firstLine="284"/>
        <w:rPr>
          <w:rFonts w:ascii="Times New Roman" w:hAnsi="Times New Roman"/>
          <w:sz w:val="24"/>
        </w:rPr>
      </w:pPr>
      <w:r w:rsidRPr="00FA7FA3">
        <w:rPr>
          <w:rFonts w:ascii="Times New Roman" w:hAnsi="Times New Roman"/>
          <w:sz w:val="24"/>
        </w:rPr>
        <w:t>In artikel 29, eerste, tweede en derde lid,</w:t>
      </w:r>
      <w:r w:rsidR="00A85CA3">
        <w:rPr>
          <w:rFonts w:ascii="Times New Roman" w:hAnsi="Times New Roman"/>
          <w:sz w:val="24"/>
        </w:rPr>
        <w:t xml:space="preserve"> wordt</w:t>
      </w:r>
      <w:r w:rsidRPr="00FA7FA3">
        <w:rPr>
          <w:rFonts w:ascii="Times New Roman" w:hAnsi="Times New Roman"/>
          <w:sz w:val="24"/>
        </w:rPr>
        <w:t xml:space="preserve"> “afzender” telkens vervangen door “verzender”.</w:t>
      </w:r>
    </w:p>
    <w:p w:rsidRPr="00FA7FA3" w:rsidR="00FA7FA3" w:rsidP="00FA7FA3" w:rsidRDefault="00FA7FA3" w14:paraId="78C49611" w14:textId="77777777">
      <w:pPr>
        <w:rPr>
          <w:rFonts w:ascii="Times New Roman" w:hAnsi="Times New Roman"/>
          <w:sz w:val="24"/>
        </w:rPr>
      </w:pPr>
    </w:p>
    <w:p w:rsidRPr="00FA7FA3" w:rsidR="00FA7FA3" w:rsidP="00FA7FA3" w:rsidRDefault="00FA7FA3" w14:paraId="28BE11A6" w14:textId="77777777">
      <w:pPr>
        <w:rPr>
          <w:rFonts w:ascii="Times New Roman" w:hAnsi="Times New Roman"/>
          <w:sz w:val="24"/>
        </w:rPr>
      </w:pPr>
      <w:r w:rsidRPr="00FA7FA3">
        <w:rPr>
          <w:rFonts w:ascii="Times New Roman" w:hAnsi="Times New Roman"/>
          <w:sz w:val="24"/>
        </w:rPr>
        <w:t>P</w:t>
      </w:r>
    </w:p>
    <w:p w:rsidRPr="00FA7FA3" w:rsidR="00FA7FA3" w:rsidP="00FA7FA3" w:rsidRDefault="00FA7FA3" w14:paraId="1EB7D05E" w14:textId="77777777">
      <w:pPr>
        <w:rPr>
          <w:rFonts w:ascii="Times New Roman" w:hAnsi="Times New Roman"/>
          <w:sz w:val="24"/>
        </w:rPr>
      </w:pPr>
    </w:p>
    <w:p w:rsidRPr="00FA7FA3" w:rsidR="00FA7FA3" w:rsidP="00FA7FA3" w:rsidRDefault="00FA7FA3" w14:paraId="0CC16F6F" w14:textId="77777777">
      <w:pPr>
        <w:ind w:firstLine="284"/>
        <w:rPr>
          <w:rFonts w:ascii="Times New Roman" w:hAnsi="Times New Roman"/>
          <w:sz w:val="24"/>
        </w:rPr>
      </w:pPr>
      <w:r w:rsidRPr="00FA7FA3">
        <w:rPr>
          <w:rFonts w:ascii="Times New Roman" w:hAnsi="Times New Roman"/>
          <w:sz w:val="24"/>
        </w:rPr>
        <w:t>Artikel 34 komt te luiden:</w:t>
      </w:r>
    </w:p>
    <w:p w:rsidRPr="00FA7FA3" w:rsidR="00FA7FA3" w:rsidP="00FA7FA3" w:rsidRDefault="00FA7FA3" w14:paraId="73DC9B29" w14:textId="77777777">
      <w:pPr>
        <w:rPr>
          <w:rFonts w:ascii="Times New Roman" w:hAnsi="Times New Roman"/>
          <w:sz w:val="24"/>
        </w:rPr>
      </w:pPr>
    </w:p>
    <w:p w:rsidRPr="00FA7FA3" w:rsidR="00FA7FA3" w:rsidP="00FA7FA3" w:rsidRDefault="00FA7FA3" w14:paraId="713969AE" w14:textId="77777777">
      <w:pPr>
        <w:rPr>
          <w:rFonts w:ascii="Times New Roman" w:hAnsi="Times New Roman"/>
          <w:b/>
          <w:sz w:val="24"/>
        </w:rPr>
      </w:pPr>
      <w:r w:rsidRPr="00FA7FA3">
        <w:rPr>
          <w:rFonts w:ascii="Times New Roman" w:hAnsi="Times New Roman"/>
          <w:b/>
          <w:sz w:val="24"/>
        </w:rPr>
        <w:t>Artikel 34</w:t>
      </w:r>
    </w:p>
    <w:p w:rsidRPr="00FA7FA3" w:rsidR="00FA7FA3" w:rsidP="00FA7FA3" w:rsidRDefault="00FA7FA3" w14:paraId="429826BB" w14:textId="77777777">
      <w:pPr>
        <w:rPr>
          <w:rFonts w:ascii="Times New Roman" w:hAnsi="Times New Roman"/>
          <w:sz w:val="24"/>
        </w:rPr>
      </w:pPr>
    </w:p>
    <w:p w:rsidRPr="00FA7FA3" w:rsidR="00FA7FA3" w:rsidP="00FA7FA3" w:rsidRDefault="00FA7FA3" w14:paraId="6212AAC6" w14:textId="77777777">
      <w:pPr>
        <w:ind w:firstLine="284"/>
        <w:rPr>
          <w:rFonts w:ascii="Times New Roman" w:hAnsi="Times New Roman"/>
          <w:sz w:val="24"/>
        </w:rPr>
      </w:pPr>
      <w:r w:rsidRPr="00FA7FA3">
        <w:rPr>
          <w:rFonts w:ascii="Times New Roman" w:hAnsi="Times New Roman"/>
          <w:sz w:val="24"/>
        </w:rPr>
        <w:t>De gemeenteraad kan regels stellen voor de plaatsing v</w:t>
      </w:r>
      <w:r w:rsidR="00A85CA3">
        <w:rPr>
          <w:rFonts w:ascii="Times New Roman" w:hAnsi="Times New Roman"/>
          <w:sz w:val="24"/>
        </w:rPr>
        <w:t>an brievenbussen en andere voor</w:t>
      </w:r>
      <w:r w:rsidRPr="00FA7FA3">
        <w:rPr>
          <w:rFonts w:ascii="Times New Roman" w:hAnsi="Times New Roman"/>
          <w:sz w:val="24"/>
        </w:rPr>
        <w:t xml:space="preserve"> het aanleveren van poststukken bestemde voorzieningen aan de openbare weg, tenzij:</w:t>
      </w:r>
    </w:p>
    <w:p w:rsidRPr="00FA7FA3" w:rsidR="00FA7FA3" w:rsidP="00FA7FA3" w:rsidRDefault="00FA7FA3" w14:paraId="012E5BC7" w14:textId="77777777">
      <w:pPr>
        <w:ind w:firstLine="284"/>
        <w:rPr>
          <w:rFonts w:ascii="Times New Roman" w:hAnsi="Times New Roman"/>
          <w:sz w:val="24"/>
        </w:rPr>
      </w:pPr>
      <w:r w:rsidRPr="00FA7FA3">
        <w:rPr>
          <w:rFonts w:ascii="Times New Roman" w:hAnsi="Times New Roman"/>
          <w:sz w:val="24"/>
        </w:rPr>
        <w:t>a. een verlener van de universele postdienst door die regels de universele postdienst niet kan verrichten;</w:t>
      </w:r>
    </w:p>
    <w:p w:rsidRPr="00FA7FA3" w:rsidR="00FA7FA3" w:rsidP="00FA7FA3" w:rsidRDefault="00FA7FA3" w14:paraId="6A839FB5" w14:textId="77777777">
      <w:pPr>
        <w:ind w:firstLine="284"/>
        <w:rPr>
          <w:rFonts w:ascii="Times New Roman" w:hAnsi="Times New Roman"/>
          <w:sz w:val="24"/>
        </w:rPr>
      </w:pPr>
      <w:r w:rsidRPr="00FA7FA3">
        <w:rPr>
          <w:rFonts w:ascii="Times New Roman" w:hAnsi="Times New Roman"/>
          <w:sz w:val="24"/>
        </w:rPr>
        <w:t>b. andere postvervoerbedrijven door die regels hun diensten niet kunnen aanbieden onder voor deze bedrijven vergelijkbare voorwaarden.</w:t>
      </w:r>
      <w:r w:rsidRPr="00FA7FA3">
        <w:rPr>
          <w:rFonts w:ascii="Times New Roman" w:hAnsi="Times New Roman"/>
          <w:sz w:val="24"/>
        </w:rPr>
        <w:br/>
      </w:r>
    </w:p>
    <w:p w:rsidRPr="00FA7FA3" w:rsidR="00FA7FA3" w:rsidP="00FA7FA3" w:rsidRDefault="00FA7FA3" w14:paraId="5692C85B" w14:textId="77777777">
      <w:pPr>
        <w:rPr>
          <w:rFonts w:ascii="Times New Roman" w:hAnsi="Times New Roman"/>
          <w:sz w:val="24"/>
        </w:rPr>
      </w:pPr>
      <w:bookmarkStart w:name="_Hlk5635324" w:id="10"/>
      <w:r w:rsidRPr="00FA7FA3">
        <w:rPr>
          <w:rFonts w:ascii="Times New Roman" w:hAnsi="Times New Roman"/>
          <w:sz w:val="24"/>
        </w:rPr>
        <w:t>Q</w:t>
      </w:r>
    </w:p>
    <w:p w:rsidRPr="00FA7FA3" w:rsidR="00FA7FA3" w:rsidP="00FA7FA3" w:rsidRDefault="00FA7FA3" w14:paraId="581D3C0D" w14:textId="77777777">
      <w:pPr>
        <w:rPr>
          <w:rFonts w:ascii="Times New Roman" w:hAnsi="Times New Roman"/>
          <w:sz w:val="24"/>
        </w:rPr>
      </w:pPr>
    </w:p>
    <w:p w:rsidRPr="00FA7FA3" w:rsidR="00FA7FA3" w:rsidP="00FA7FA3" w:rsidRDefault="00FA7FA3" w14:paraId="74959543" w14:textId="77777777">
      <w:pPr>
        <w:ind w:firstLine="284"/>
        <w:rPr>
          <w:rFonts w:ascii="Times New Roman" w:hAnsi="Times New Roman"/>
          <w:sz w:val="24"/>
        </w:rPr>
      </w:pPr>
      <w:r w:rsidRPr="00FA7FA3">
        <w:rPr>
          <w:rFonts w:ascii="Times New Roman" w:hAnsi="Times New Roman"/>
          <w:sz w:val="24"/>
        </w:rPr>
        <w:lastRenderedPageBreak/>
        <w:t>Na artikel 36 wordt in hoofdstuk 6 een artikel ingevoegd, luidende:</w:t>
      </w:r>
    </w:p>
    <w:p w:rsidRPr="00FA7FA3" w:rsidR="00FA7FA3" w:rsidP="00FA7FA3" w:rsidRDefault="00FA7FA3" w14:paraId="298C23AD" w14:textId="77777777">
      <w:pPr>
        <w:rPr>
          <w:rFonts w:ascii="Times New Roman" w:hAnsi="Times New Roman"/>
          <w:sz w:val="24"/>
        </w:rPr>
      </w:pPr>
    </w:p>
    <w:p w:rsidRPr="00FA7FA3" w:rsidR="00FA7FA3" w:rsidP="00FA7FA3" w:rsidRDefault="00FA7FA3" w14:paraId="004172E7" w14:textId="77777777">
      <w:pPr>
        <w:rPr>
          <w:rFonts w:ascii="Times New Roman" w:hAnsi="Times New Roman"/>
          <w:b/>
          <w:sz w:val="24"/>
        </w:rPr>
      </w:pPr>
      <w:bookmarkStart w:name="_Hlk3812081" w:id="11"/>
      <w:r w:rsidRPr="00FA7FA3">
        <w:rPr>
          <w:rFonts w:ascii="Times New Roman" w:hAnsi="Times New Roman"/>
          <w:b/>
          <w:sz w:val="24"/>
        </w:rPr>
        <w:t>Artikel 36a</w:t>
      </w:r>
    </w:p>
    <w:p w:rsidRPr="00FA7FA3" w:rsidR="00FA7FA3" w:rsidP="00FA7FA3" w:rsidRDefault="00FA7FA3" w14:paraId="69E1AD3B" w14:textId="77777777">
      <w:pPr>
        <w:rPr>
          <w:rFonts w:ascii="Times New Roman" w:hAnsi="Times New Roman"/>
          <w:sz w:val="24"/>
        </w:rPr>
      </w:pPr>
    </w:p>
    <w:p w:rsidRPr="00FA7FA3" w:rsidR="00FA7FA3" w:rsidP="00FA7FA3" w:rsidRDefault="00FA7FA3" w14:paraId="11BF9BCF" w14:textId="77777777">
      <w:pPr>
        <w:pStyle w:val="Geenafstand"/>
        <w:ind w:firstLine="284"/>
        <w:rPr>
          <w:rFonts w:ascii="Times New Roman" w:hAnsi="Times New Roman" w:cs="Times New Roman"/>
          <w:color w:val="000000" w:themeColor="text1"/>
          <w:sz w:val="24"/>
          <w:szCs w:val="24"/>
          <w:lang w:eastAsia="nl-NL"/>
        </w:rPr>
      </w:pPr>
      <w:r w:rsidRPr="00FA7FA3">
        <w:rPr>
          <w:rFonts w:ascii="Times New Roman" w:hAnsi="Times New Roman" w:cs="Times New Roman"/>
          <w:color w:val="000000" w:themeColor="text1"/>
          <w:sz w:val="24"/>
          <w:szCs w:val="24"/>
          <w:lang w:eastAsia="nl-NL"/>
        </w:rPr>
        <w:t xml:space="preserve">1. In het belang van de bescherming van eindgebruikers van een postvervoerbedrijf dat beschikt over een netwerk als bedoeld in artikel 9, eerste lid, tegen onredelijk hoge tarieven, kunnen bij ministeriële regeling regels worden gesteld over het maximumrendement dat dat postvervoerbedrijf mag maken over bij die regeling te bepalen postvervoerdiensten en daarmee rechtstreeks verbonden activiteiten. </w:t>
      </w:r>
    </w:p>
    <w:bookmarkEnd w:id="10"/>
    <w:bookmarkEnd w:id="11"/>
    <w:p w:rsidRPr="00FA7FA3" w:rsidR="00FA7FA3" w:rsidP="00FA7FA3" w:rsidRDefault="00FA7FA3" w14:paraId="7EC92139" w14:textId="77777777">
      <w:pPr>
        <w:ind w:firstLine="284"/>
        <w:rPr>
          <w:rFonts w:ascii="Times New Roman" w:hAnsi="Times New Roman"/>
          <w:sz w:val="24"/>
        </w:rPr>
      </w:pPr>
      <w:r w:rsidRPr="00FA7FA3">
        <w:rPr>
          <w:rFonts w:ascii="Times New Roman" w:hAnsi="Times New Roman"/>
          <w:color w:val="000000"/>
          <w:sz w:val="24"/>
        </w:rPr>
        <w:t xml:space="preserve">2. Een postvervoerbedrijf waarvoor een maximumrendement als bedoeld in het eerste lid is vastgesteld, verstrekt jaarlijks aan de Autoriteit Consument en Markt een rapportage </w:t>
      </w:r>
      <w:r w:rsidRPr="00FA7FA3">
        <w:rPr>
          <w:rFonts w:ascii="Times New Roman" w:hAnsi="Times New Roman"/>
          <w:bCs/>
          <w:color w:val="000000"/>
          <w:sz w:val="24"/>
        </w:rPr>
        <w:t>met betrekking tot</w:t>
      </w:r>
      <w:r w:rsidRPr="00FA7FA3">
        <w:rPr>
          <w:rFonts w:ascii="Times New Roman" w:hAnsi="Times New Roman"/>
          <w:color w:val="000000"/>
          <w:sz w:val="24"/>
        </w:rPr>
        <w:t xml:space="preserve"> het behaalde rendement in het daaraan voorafgaande jaar in relatie tot de in het eerste lid bedoelde activiteiten. Bij ministeriële regeling kunnen regels worden gesteld over deze rapportage en over de </w:t>
      </w:r>
      <w:r w:rsidRPr="00FA7FA3">
        <w:rPr>
          <w:rFonts w:ascii="Times New Roman" w:hAnsi="Times New Roman"/>
          <w:bCs/>
          <w:color w:val="000000"/>
          <w:sz w:val="24"/>
        </w:rPr>
        <w:t>verdeling</w:t>
      </w:r>
      <w:r w:rsidRPr="00FA7FA3">
        <w:rPr>
          <w:rFonts w:ascii="Times New Roman" w:hAnsi="Times New Roman"/>
          <w:color w:val="000000"/>
          <w:sz w:val="24"/>
        </w:rPr>
        <w:t xml:space="preserve"> van kosten en </w:t>
      </w:r>
      <w:r w:rsidRPr="00FA7FA3">
        <w:rPr>
          <w:rFonts w:ascii="Times New Roman" w:hAnsi="Times New Roman"/>
          <w:bCs/>
          <w:color w:val="000000"/>
          <w:sz w:val="24"/>
        </w:rPr>
        <w:t>opbrengsten</w:t>
      </w:r>
      <w:r w:rsidRPr="00FA7FA3">
        <w:rPr>
          <w:rFonts w:ascii="Times New Roman" w:hAnsi="Times New Roman"/>
          <w:color w:val="000000"/>
          <w:sz w:val="24"/>
        </w:rPr>
        <w:t xml:space="preserve"> tussen verschillende activiteiten</w:t>
      </w:r>
      <w:r w:rsidRPr="00FA7FA3">
        <w:rPr>
          <w:rFonts w:ascii="Times New Roman" w:hAnsi="Times New Roman"/>
          <w:sz w:val="24"/>
        </w:rPr>
        <w:t>.</w:t>
      </w:r>
    </w:p>
    <w:p w:rsidR="002276C7" w:rsidP="002276C7" w:rsidRDefault="002276C7" w14:paraId="731FF692" w14:textId="77777777">
      <w:pPr>
        <w:rPr>
          <w:rFonts w:ascii="Times New Roman" w:hAnsi="Times New Roman"/>
          <w:sz w:val="24"/>
        </w:rPr>
      </w:pPr>
    </w:p>
    <w:p w:rsidRPr="002276C7" w:rsidR="002276C7" w:rsidP="002276C7" w:rsidRDefault="002276C7" w14:paraId="1253E500" w14:textId="078E24A1">
      <w:pPr>
        <w:rPr>
          <w:rFonts w:ascii="Times New Roman" w:hAnsi="Times New Roman"/>
          <w:sz w:val="24"/>
        </w:rPr>
      </w:pPr>
      <w:proofErr w:type="spellStart"/>
      <w:r w:rsidRPr="002276C7">
        <w:rPr>
          <w:rFonts w:ascii="Times New Roman" w:hAnsi="Times New Roman"/>
          <w:sz w:val="24"/>
        </w:rPr>
        <w:t>Qa</w:t>
      </w:r>
      <w:proofErr w:type="spellEnd"/>
    </w:p>
    <w:p w:rsidRPr="002276C7" w:rsidR="002276C7" w:rsidP="002276C7" w:rsidRDefault="002276C7" w14:paraId="3784E85F" w14:textId="77777777">
      <w:pPr>
        <w:rPr>
          <w:rFonts w:ascii="Times New Roman" w:hAnsi="Times New Roman"/>
          <w:sz w:val="24"/>
        </w:rPr>
      </w:pPr>
    </w:p>
    <w:p w:rsidRPr="002276C7" w:rsidR="002276C7" w:rsidP="002276C7" w:rsidRDefault="002276C7" w14:paraId="00D36745" w14:textId="77777777">
      <w:pPr>
        <w:rPr>
          <w:rFonts w:ascii="Times New Roman" w:hAnsi="Times New Roman"/>
          <w:sz w:val="24"/>
        </w:rPr>
      </w:pPr>
      <w:r w:rsidRPr="002276C7">
        <w:rPr>
          <w:rFonts w:ascii="Times New Roman" w:hAnsi="Times New Roman"/>
          <w:sz w:val="24"/>
        </w:rPr>
        <w:tab/>
        <w:t>In artikel 42, tweede lid, wordt “bedoeld artikel 41 en het eerste lid” gewijzigd in “bedoeld in artikel 41 en in het eerste lid”.</w:t>
      </w:r>
    </w:p>
    <w:p w:rsidRPr="00FA7FA3" w:rsidR="00FA7FA3" w:rsidP="00FA7FA3" w:rsidRDefault="00FA7FA3" w14:paraId="050C7D6C" w14:textId="77777777">
      <w:pPr>
        <w:rPr>
          <w:rFonts w:ascii="Times New Roman" w:hAnsi="Times New Roman"/>
          <w:sz w:val="24"/>
        </w:rPr>
      </w:pPr>
    </w:p>
    <w:p w:rsidRPr="00FA7FA3" w:rsidR="00FA7FA3" w:rsidP="00FA7FA3" w:rsidRDefault="00FA7FA3" w14:paraId="4B34597F" w14:textId="77777777">
      <w:pPr>
        <w:rPr>
          <w:rFonts w:ascii="Times New Roman" w:hAnsi="Times New Roman"/>
          <w:sz w:val="24"/>
        </w:rPr>
      </w:pPr>
      <w:r w:rsidRPr="00FA7FA3">
        <w:rPr>
          <w:rFonts w:ascii="Times New Roman" w:hAnsi="Times New Roman"/>
          <w:sz w:val="24"/>
        </w:rPr>
        <w:t>R</w:t>
      </w:r>
    </w:p>
    <w:p w:rsidRPr="00FA7FA3" w:rsidR="00FA7FA3" w:rsidP="00FA7FA3" w:rsidRDefault="00FA7FA3" w14:paraId="325A3EFF" w14:textId="77777777">
      <w:pPr>
        <w:rPr>
          <w:rFonts w:ascii="Times New Roman" w:hAnsi="Times New Roman"/>
          <w:sz w:val="24"/>
        </w:rPr>
      </w:pPr>
    </w:p>
    <w:p w:rsidRPr="00FA7FA3" w:rsidR="00FA7FA3" w:rsidP="00FA7FA3" w:rsidRDefault="00FA7FA3" w14:paraId="4B2F78A7" w14:textId="3B2FB6B4">
      <w:pPr>
        <w:ind w:firstLine="284"/>
        <w:rPr>
          <w:rFonts w:ascii="Times New Roman" w:hAnsi="Times New Roman"/>
          <w:sz w:val="24"/>
        </w:rPr>
      </w:pPr>
      <w:r w:rsidRPr="00FA7FA3">
        <w:rPr>
          <w:rFonts w:ascii="Times New Roman" w:hAnsi="Times New Roman"/>
          <w:sz w:val="24"/>
        </w:rPr>
        <w:t>In artikel 49</w:t>
      </w:r>
      <w:r w:rsidR="00A85CA3">
        <w:rPr>
          <w:rFonts w:ascii="Times New Roman" w:hAnsi="Times New Roman"/>
          <w:sz w:val="24"/>
        </w:rPr>
        <w:t>, eerste lid,</w:t>
      </w:r>
      <w:r w:rsidRPr="00FA7FA3">
        <w:rPr>
          <w:rFonts w:ascii="Times New Roman" w:hAnsi="Times New Roman"/>
          <w:sz w:val="24"/>
        </w:rPr>
        <w:t xml:space="preserve"> wordt “de artikelen 4, 5, 8, 10, 12, 13, 13b tot en met 13k, 15, vijfde lid, 16, vijfde tot en met achtste lid, 18, 19, 21 tot en met 25, 26 tot en met 28, 32, 35, 36, 41 en 61,” vervangen door “de artikelen 4, 5, 8, 9, 9a, 9b,</w:t>
      </w:r>
      <w:r w:rsidR="006369DF">
        <w:rPr>
          <w:rFonts w:ascii="Times New Roman" w:hAnsi="Times New Roman"/>
          <w:sz w:val="24"/>
        </w:rPr>
        <w:t xml:space="preserve"> 9c</w:t>
      </w:r>
      <w:r w:rsidRPr="00FA7FA3">
        <w:rPr>
          <w:rFonts w:ascii="Times New Roman" w:hAnsi="Times New Roman"/>
          <w:sz w:val="24"/>
        </w:rPr>
        <w:t xml:space="preserve"> 10, 12, 13, 15, vijfde lid, 16, vijfde, zesde en achtste tot en met tiende lid, 18, 19, 21, 22</w:t>
      </w:r>
      <w:r w:rsidR="00A85CA3">
        <w:rPr>
          <w:rFonts w:ascii="Times New Roman" w:hAnsi="Times New Roman"/>
          <w:sz w:val="24"/>
        </w:rPr>
        <w:t xml:space="preserve"> tot en met</w:t>
      </w:r>
      <w:r w:rsidRPr="00FA7FA3">
        <w:rPr>
          <w:rFonts w:ascii="Times New Roman" w:hAnsi="Times New Roman"/>
          <w:sz w:val="24"/>
        </w:rPr>
        <w:t xml:space="preserve"> 22c, 22d, eerste, tweede, derde, vijfde en zevende lid, 23 tot en met 25, 26 tot en met 28, 32, 35, 36, 36a, 41 en 61,”.</w:t>
      </w:r>
    </w:p>
    <w:p w:rsidRPr="00FA7FA3" w:rsidR="00FA7FA3" w:rsidP="00FA7FA3" w:rsidRDefault="00FA7FA3" w14:paraId="77348B76" w14:textId="77777777">
      <w:pPr>
        <w:rPr>
          <w:rFonts w:ascii="Times New Roman" w:hAnsi="Times New Roman"/>
          <w:sz w:val="24"/>
        </w:rPr>
      </w:pPr>
    </w:p>
    <w:p w:rsidRPr="00FA7FA3" w:rsidR="00FA7FA3" w:rsidP="00FA7FA3" w:rsidRDefault="00FA7FA3" w14:paraId="35D7242E" w14:textId="77777777">
      <w:pPr>
        <w:rPr>
          <w:rFonts w:ascii="Times New Roman" w:hAnsi="Times New Roman"/>
          <w:sz w:val="24"/>
        </w:rPr>
      </w:pPr>
      <w:r w:rsidRPr="00FA7FA3">
        <w:rPr>
          <w:rFonts w:ascii="Times New Roman" w:hAnsi="Times New Roman"/>
          <w:sz w:val="24"/>
        </w:rPr>
        <w:t>S</w:t>
      </w:r>
    </w:p>
    <w:p w:rsidRPr="00FA7FA3" w:rsidR="00FA7FA3" w:rsidP="00FA7FA3" w:rsidRDefault="00FA7FA3" w14:paraId="1993CB5C" w14:textId="77777777">
      <w:pPr>
        <w:rPr>
          <w:rFonts w:ascii="Times New Roman" w:hAnsi="Times New Roman"/>
          <w:sz w:val="24"/>
        </w:rPr>
      </w:pPr>
    </w:p>
    <w:p w:rsidRPr="00FA7FA3" w:rsidR="00FA7FA3" w:rsidP="00FA7FA3" w:rsidRDefault="00FA7FA3" w14:paraId="55ED494F" w14:textId="77777777">
      <w:pPr>
        <w:ind w:firstLine="284"/>
        <w:rPr>
          <w:rFonts w:ascii="Times New Roman" w:hAnsi="Times New Roman"/>
          <w:sz w:val="24"/>
        </w:rPr>
      </w:pPr>
      <w:r w:rsidRPr="00FA7FA3">
        <w:rPr>
          <w:rFonts w:ascii="Times New Roman" w:hAnsi="Times New Roman"/>
          <w:sz w:val="24"/>
        </w:rPr>
        <w:t xml:space="preserve">In artikel 58 wordt “de hoofdstukken 3 en 3a” telkens vervangen door “hoofdstuk 3”. </w:t>
      </w:r>
    </w:p>
    <w:p w:rsidR="007F41A8" w:rsidP="007F41A8" w:rsidRDefault="007F41A8" w14:paraId="08EACB89" w14:textId="77777777">
      <w:pPr>
        <w:rPr>
          <w:rFonts w:ascii="Times New Roman" w:hAnsi="Times New Roman"/>
          <w:sz w:val="24"/>
        </w:rPr>
      </w:pPr>
    </w:p>
    <w:p w:rsidRPr="007F41A8" w:rsidR="007F41A8" w:rsidP="007F41A8" w:rsidRDefault="007F41A8" w14:paraId="1C9B7338" w14:textId="4C44DD4E">
      <w:pPr>
        <w:rPr>
          <w:rFonts w:ascii="Times New Roman" w:hAnsi="Times New Roman"/>
          <w:sz w:val="24"/>
        </w:rPr>
      </w:pPr>
      <w:r w:rsidRPr="007F41A8">
        <w:rPr>
          <w:rFonts w:ascii="Times New Roman" w:hAnsi="Times New Roman"/>
          <w:sz w:val="24"/>
        </w:rPr>
        <w:t>Sa</w:t>
      </w:r>
    </w:p>
    <w:p w:rsidRPr="007F41A8" w:rsidR="007F41A8" w:rsidP="007F41A8" w:rsidRDefault="007F41A8" w14:paraId="129FE1AB" w14:textId="77777777">
      <w:pPr>
        <w:rPr>
          <w:rFonts w:ascii="Times New Roman" w:hAnsi="Times New Roman"/>
          <w:sz w:val="24"/>
        </w:rPr>
      </w:pPr>
    </w:p>
    <w:p w:rsidRPr="007F41A8" w:rsidR="007F41A8" w:rsidP="007F41A8" w:rsidRDefault="007F41A8" w14:paraId="1AA12B0D" w14:textId="77777777">
      <w:pPr>
        <w:rPr>
          <w:rFonts w:ascii="Times New Roman" w:hAnsi="Times New Roman"/>
          <w:sz w:val="24"/>
        </w:rPr>
      </w:pPr>
      <w:r w:rsidRPr="007F41A8">
        <w:rPr>
          <w:rFonts w:ascii="Times New Roman" w:hAnsi="Times New Roman"/>
          <w:sz w:val="24"/>
        </w:rPr>
        <w:tab/>
        <w:t>In artikel 66, tweede lid, wordt “</w:t>
      </w:r>
      <w:proofErr w:type="spellStart"/>
      <w:r w:rsidRPr="007F41A8">
        <w:rPr>
          <w:rFonts w:ascii="Times New Roman" w:hAnsi="Times New Roman"/>
          <w:sz w:val="24"/>
        </w:rPr>
        <w:t>ofverordening</w:t>
      </w:r>
      <w:proofErr w:type="spellEnd"/>
      <w:r w:rsidRPr="007F41A8">
        <w:rPr>
          <w:rFonts w:ascii="Times New Roman" w:hAnsi="Times New Roman"/>
          <w:sz w:val="24"/>
        </w:rPr>
        <w:t>” vervangen door “of verordening”.</w:t>
      </w:r>
    </w:p>
    <w:p w:rsidRPr="00FA7FA3" w:rsidR="00FA7FA3" w:rsidP="00FA7FA3" w:rsidRDefault="00FA7FA3" w14:paraId="0B224115" w14:textId="77777777">
      <w:pPr>
        <w:rPr>
          <w:rFonts w:ascii="Times New Roman" w:hAnsi="Times New Roman"/>
          <w:sz w:val="24"/>
        </w:rPr>
      </w:pPr>
    </w:p>
    <w:p w:rsidRPr="00FA7FA3" w:rsidR="00FA7FA3" w:rsidP="00FA7FA3" w:rsidRDefault="00FA7FA3" w14:paraId="3C276CE4" w14:textId="77777777">
      <w:pPr>
        <w:rPr>
          <w:rFonts w:ascii="Times New Roman" w:hAnsi="Times New Roman"/>
          <w:b/>
          <w:sz w:val="24"/>
        </w:rPr>
      </w:pPr>
      <w:r w:rsidRPr="00FA7FA3">
        <w:rPr>
          <w:rFonts w:ascii="Times New Roman" w:hAnsi="Times New Roman"/>
          <w:sz w:val="24"/>
        </w:rPr>
        <w:t>T</w:t>
      </w:r>
    </w:p>
    <w:p w:rsidRPr="00FA7FA3" w:rsidR="00FA7FA3" w:rsidP="00FA7FA3" w:rsidRDefault="00FA7FA3" w14:paraId="4F892B63" w14:textId="77777777">
      <w:pPr>
        <w:rPr>
          <w:rFonts w:ascii="Times New Roman" w:hAnsi="Times New Roman"/>
          <w:sz w:val="24"/>
        </w:rPr>
      </w:pPr>
    </w:p>
    <w:p w:rsidRPr="00FA7FA3" w:rsidR="00FA7FA3" w:rsidP="00FA7FA3" w:rsidRDefault="00FA7FA3" w14:paraId="5C525685" w14:textId="77777777">
      <w:pPr>
        <w:ind w:firstLine="284"/>
        <w:rPr>
          <w:rFonts w:ascii="Times New Roman" w:hAnsi="Times New Roman"/>
          <w:sz w:val="24"/>
        </w:rPr>
      </w:pPr>
      <w:r w:rsidRPr="00FA7FA3">
        <w:rPr>
          <w:rFonts w:ascii="Times New Roman" w:hAnsi="Times New Roman"/>
          <w:sz w:val="24"/>
        </w:rPr>
        <w:t>Na artikel 89 wordt een artikel ingevoegd, luidende:</w:t>
      </w:r>
    </w:p>
    <w:p w:rsidRPr="00FA7FA3" w:rsidR="00FA7FA3" w:rsidP="00FA7FA3" w:rsidRDefault="00FA7FA3" w14:paraId="5DCE1930" w14:textId="77777777">
      <w:pPr>
        <w:rPr>
          <w:rFonts w:ascii="Times New Roman" w:hAnsi="Times New Roman"/>
          <w:sz w:val="24"/>
        </w:rPr>
      </w:pPr>
    </w:p>
    <w:p w:rsidRPr="00FA7FA3" w:rsidR="00FA7FA3" w:rsidP="00FA7FA3" w:rsidRDefault="00FA7FA3" w14:paraId="46A91D5B" w14:textId="77777777">
      <w:pPr>
        <w:rPr>
          <w:rFonts w:ascii="Times New Roman" w:hAnsi="Times New Roman"/>
          <w:b/>
          <w:sz w:val="24"/>
        </w:rPr>
      </w:pPr>
      <w:r w:rsidRPr="00FA7FA3">
        <w:rPr>
          <w:rFonts w:ascii="Times New Roman" w:hAnsi="Times New Roman"/>
          <w:b/>
          <w:sz w:val="24"/>
        </w:rPr>
        <w:t>Artikel 89a</w:t>
      </w:r>
    </w:p>
    <w:p w:rsidRPr="00FA7FA3" w:rsidR="00FA7FA3" w:rsidP="00FA7FA3" w:rsidRDefault="00FA7FA3" w14:paraId="60D7FA82" w14:textId="77777777">
      <w:pPr>
        <w:rPr>
          <w:rFonts w:ascii="Times New Roman" w:hAnsi="Times New Roman"/>
          <w:sz w:val="24"/>
        </w:rPr>
      </w:pPr>
    </w:p>
    <w:p w:rsidR="00FA7FA3" w:rsidP="00FA7FA3" w:rsidRDefault="00B240FE" w14:paraId="2E436A46" w14:textId="5FF46BA8">
      <w:pPr>
        <w:rPr>
          <w:rFonts w:ascii="Times New Roman" w:hAnsi="Times New Roman"/>
          <w:sz w:val="24"/>
        </w:rPr>
      </w:pPr>
      <w:r w:rsidRPr="00B240FE">
        <w:rPr>
          <w:rFonts w:ascii="Times New Roman" w:hAnsi="Times New Roman"/>
          <w:sz w:val="24"/>
        </w:rPr>
        <w:tab/>
        <w:t>Met ingang van 1 januari van het zesde kalenderjaar na het van kracht worden van het eerste referentieaanbod, bedoeld in 9b, derde lid, wordt deze wet als volgt gewijzigd:</w:t>
      </w:r>
    </w:p>
    <w:p w:rsidR="00673873" w:rsidP="00673873" w:rsidRDefault="00673873" w14:paraId="3E29A792" w14:textId="77777777">
      <w:pPr>
        <w:tabs>
          <w:tab w:val="left" w:pos="284"/>
        </w:tabs>
        <w:rPr>
          <w:rFonts w:ascii="Times New Roman" w:hAnsi="Times New Roman"/>
          <w:sz w:val="24"/>
          <w:szCs w:val="20"/>
        </w:rPr>
      </w:pPr>
    </w:p>
    <w:p w:rsidRPr="00673873" w:rsidR="00673873" w:rsidP="00673873" w:rsidRDefault="00673873" w14:paraId="10776748" w14:textId="5ACB23CF">
      <w:pPr>
        <w:tabs>
          <w:tab w:val="left" w:pos="284"/>
        </w:tabs>
        <w:rPr>
          <w:rFonts w:ascii="Times New Roman" w:hAnsi="Times New Roman"/>
          <w:sz w:val="24"/>
          <w:szCs w:val="20"/>
        </w:rPr>
      </w:pPr>
      <w:r w:rsidRPr="00673873">
        <w:rPr>
          <w:rFonts w:ascii="Times New Roman" w:hAnsi="Times New Roman"/>
          <w:sz w:val="24"/>
          <w:szCs w:val="20"/>
        </w:rPr>
        <w:t>A</w:t>
      </w:r>
    </w:p>
    <w:p w:rsidRPr="00673873" w:rsidR="00673873" w:rsidP="00673873" w:rsidRDefault="00673873" w14:paraId="4FC1EFF9" w14:textId="77777777">
      <w:pPr>
        <w:tabs>
          <w:tab w:val="left" w:pos="284"/>
        </w:tabs>
        <w:rPr>
          <w:rFonts w:ascii="Times New Roman" w:hAnsi="Times New Roman"/>
          <w:sz w:val="24"/>
          <w:szCs w:val="20"/>
        </w:rPr>
      </w:pPr>
    </w:p>
    <w:p w:rsidRPr="00673873" w:rsidR="00673873" w:rsidP="00673873" w:rsidRDefault="00673873" w14:paraId="5E2013D9" w14:textId="77777777">
      <w:pPr>
        <w:tabs>
          <w:tab w:val="left" w:pos="284"/>
        </w:tabs>
        <w:rPr>
          <w:rFonts w:ascii="Times New Roman" w:hAnsi="Times New Roman"/>
          <w:sz w:val="24"/>
          <w:szCs w:val="20"/>
        </w:rPr>
      </w:pPr>
      <w:r w:rsidRPr="00673873">
        <w:rPr>
          <w:rFonts w:ascii="Times New Roman" w:hAnsi="Times New Roman"/>
          <w:sz w:val="24"/>
          <w:szCs w:val="20"/>
        </w:rPr>
        <w:lastRenderedPageBreak/>
        <w:tab/>
        <w:t>Artikel 9 komt te luiden:</w:t>
      </w:r>
    </w:p>
    <w:p w:rsidRPr="00673873" w:rsidR="00673873" w:rsidP="00673873" w:rsidRDefault="00673873" w14:paraId="0FA6575B" w14:textId="77777777">
      <w:pPr>
        <w:tabs>
          <w:tab w:val="left" w:pos="284"/>
        </w:tabs>
        <w:rPr>
          <w:rFonts w:ascii="Times New Roman" w:hAnsi="Times New Roman"/>
          <w:b/>
          <w:bCs/>
          <w:sz w:val="24"/>
          <w:szCs w:val="20"/>
        </w:rPr>
      </w:pPr>
      <w:r w:rsidRPr="00673873">
        <w:rPr>
          <w:rFonts w:ascii="Times New Roman" w:hAnsi="Times New Roman"/>
          <w:b/>
          <w:bCs/>
          <w:sz w:val="24"/>
          <w:szCs w:val="20"/>
        </w:rPr>
        <w:br/>
        <w:t xml:space="preserve">Artikel 9 </w:t>
      </w:r>
      <w:r w:rsidRPr="00673873">
        <w:rPr>
          <w:rFonts w:ascii="Times New Roman" w:hAnsi="Times New Roman"/>
          <w:b/>
          <w:bCs/>
          <w:sz w:val="24"/>
          <w:szCs w:val="20"/>
        </w:rPr>
        <w:br/>
      </w:r>
    </w:p>
    <w:p w:rsidRPr="00673873" w:rsidR="00673873" w:rsidP="00673873" w:rsidRDefault="00673873" w14:paraId="7B720AA2" w14:textId="77777777">
      <w:pPr>
        <w:tabs>
          <w:tab w:val="left" w:pos="284"/>
        </w:tabs>
        <w:rPr>
          <w:rFonts w:ascii="Times New Roman" w:hAnsi="Times New Roman"/>
          <w:sz w:val="24"/>
          <w:szCs w:val="20"/>
        </w:rPr>
      </w:pPr>
      <w:r w:rsidRPr="00673873">
        <w:rPr>
          <w:rFonts w:ascii="Times New Roman" w:hAnsi="Times New Roman"/>
          <w:sz w:val="24"/>
          <w:szCs w:val="20"/>
        </w:rPr>
        <w:tab/>
        <w:t>1. Een postvervoerbedrijf, dat beschikt over een netwerk waarmee poststukken kunnen worden afgeleverd of aangeboden op alle adressen in Nederland op ten minste het krachtens artikel 16, derde lid, vastgestelde aantal dagen per week en met gebruikmaking van dat netwerk postvervoer verricht, verricht tevens postvervoer voor andere postvervoerbedrijven.</w:t>
      </w:r>
      <w:r w:rsidRPr="00673873">
        <w:rPr>
          <w:rFonts w:ascii="Times New Roman" w:hAnsi="Times New Roman"/>
          <w:sz w:val="24"/>
          <w:szCs w:val="20"/>
        </w:rPr>
        <w:br/>
        <w:t xml:space="preserve">    2. Onder een postvervoerbedrijf, dat beschikt over een netwerk als bedoeld in het eerste lid, vallen ook groepsmaatschappijen die in een groep verbonden zijn in de zin van artikel 24b van Boek 2 van het Burgerlijk Wetboek met een postvervoerbedrijf dat beschikt over een netwerk als bedoeld in het eerste lid.</w:t>
      </w:r>
      <w:r w:rsidRPr="00673873">
        <w:rPr>
          <w:rFonts w:ascii="Times New Roman" w:hAnsi="Times New Roman"/>
          <w:sz w:val="24"/>
          <w:szCs w:val="20"/>
        </w:rPr>
        <w:br/>
        <w:t xml:space="preserve">    3. Bij algemene maatregel van bestuur wordt geregeld voor welke poststukken en postvervoerdiensten de in het eerste lid bedoelde verplichting geldt.</w:t>
      </w:r>
    </w:p>
    <w:p w:rsidRPr="00673873" w:rsidR="00673873" w:rsidP="00673873" w:rsidRDefault="00673873" w14:paraId="610EDB1E" w14:textId="77777777">
      <w:pPr>
        <w:tabs>
          <w:tab w:val="left" w:pos="284"/>
        </w:tabs>
        <w:rPr>
          <w:rFonts w:ascii="Times New Roman" w:hAnsi="Times New Roman"/>
          <w:sz w:val="24"/>
          <w:szCs w:val="20"/>
        </w:rPr>
      </w:pPr>
      <w:r w:rsidRPr="00673873">
        <w:rPr>
          <w:rFonts w:ascii="Times New Roman" w:hAnsi="Times New Roman"/>
          <w:sz w:val="24"/>
          <w:szCs w:val="20"/>
        </w:rPr>
        <w:t xml:space="preserve">    4. Een postvervoerbedrijf, dat beschikt over een netwerk als bedoeld in het eerste lid, past op postvervoer voor een ander postvervoerbedrijf, op verzoek van dat andere postvervoerbedrijf de tarieven en voorwaarden toe die het postvervoerbedrijf dat beschikt over het netwerk, hanteert voor zakelijke eindgebruikers. Het postvervoerbedrijf dat beschikt over het netwerk, past deze tarieven en voorwaarden op transparante en niet-discriminatoire wijze toe. </w:t>
      </w:r>
      <w:r w:rsidRPr="00673873">
        <w:rPr>
          <w:rFonts w:ascii="Times New Roman" w:hAnsi="Times New Roman"/>
          <w:sz w:val="24"/>
          <w:szCs w:val="20"/>
        </w:rPr>
        <w:br/>
      </w:r>
    </w:p>
    <w:p w:rsidRPr="00673873" w:rsidR="00673873" w:rsidP="00673873" w:rsidRDefault="00673873" w14:paraId="11F8E7E4" w14:textId="77777777">
      <w:pPr>
        <w:tabs>
          <w:tab w:val="left" w:pos="284"/>
        </w:tabs>
        <w:rPr>
          <w:rFonts w:ascii="Times New Roman" w:hAnsi="Times New Roman"/>
          <w:sz w:val="24"/>
          <w:szCs w:val="20"/>
        </w:rPr>
      </w:pPr>
      <w:r w:rsidRPr="00673873">
        <w:rPr>
          <w:rFonts w:ascii="Times New Roman" w:hAnsi="Times New Roman"/>
          <w:sz w:val="24"/>
          <w:szCs w:val="20"/>
        </w:rPr>
        <w:t>B</w:t>
      </w:r>
    </w:p>
    <w:p w:rsidRPr="00673873" w:rsidR="00673873" w:rsidP="00673873" w:rsidRDefault="00673873" w14:paraId="14E4CF14" w14:textId="77777777">
      <w:pPr>
        <w:tabs>
          <w:tab w:val="left" w:pos="284"/>
        </w:tabs>
        <w:rPr>
          <w:rFonts w:ascii="Times New Roman" w:hAnsi="Times New Roman"/>
          <w:sz w:val="24"/>
          <w:szCs w:val="20"/>
        </w:rPr>
      </w:pPr>
    </w:p>
    <w:p w:rsidRPr="00673873" w:rsidR="00673873" w:rsidP="00673873" w:rsidRDefault="00673873" w14:paraId="28E8DD0D" w14:textId="77777777">
      <w:pPr>
        <w:tabs>
          <w:tab w:val="left" w:pos="284"/>
        </w:tabs>
        <w:rPr>
          <w:rFonts w:ascii="Times New Roman" w:hAnsi="Times New Roman"/>
          <w:sz w:val="24"/>
          <w:szCs w:val="20"/>
        </w:rPr>
      </w:pPr>
      <w:r w:rsidRPr="00673873">
        <w:rPr>
          <w:rFonts w:ascii="Times New Roman" w:hAnsi="Times New Roman"/>
          <w:sz w:val="24"/>
          <w:szCs w:val="20"/>
        </w:rPr>
        <w:tab/>
        <w:t>De artikelen 9a tot en met 9c vervallen.</w:t>
      </w:r>
    </w:p>
    <w:p w:rsidRPr="00673873" w:rsidR="00673873" w:rsidP="00673873" w:rsidRDefault="00673873" w14:paraId="08750AB3" w14:textId="77777777">
      <w:pPr>
        <w:tabs>
          <w:tab w:val="left" w:pos="284"/>
        </w:tabs>
        <w:rPr>
          <w:rFonts w:ascii="Times New Roman" w:hAnsi="Times New Roman"/>
          <w:sz w:val="24"/>
          <w:szCs w:val="20"/>
        </w:rPr>
      </w:pPr>
    </w:p>
    <w:p w:rsidRPr="00673873" w:rsidR="00673873" w:rsidP="00673873" w:rsidRDefault="00673873" w14:paraId="0D2839BD" w14:textId="77777777">
      <w:pPr>
        <w:tabs>
          <w:tab w:val="left" w:pos="284"/>
        </w:tabs>
        <w:rPr>
          <w:rFonts w:ascii="Times New Roman" w:hAnsi="Times New Roman"/>
          <w:sz w:val="24"/>
          <w:szCs w:val="20"/>
        </w:rPr>
      </w:pPr>
      <w:r w:rsidRPr="00673873">
        <w:rPr>
          <w:rFonts w:ascii="Times New Roman" w:hAnsi="Times New Roman"/>
          <w:sz w:val="24"/>
          <w:szCs w:val="20"/>
        </w:rPr>
        <w:t>C</w:t>
      </w:r>
    </w:p>
    <w:p w:rsidRPr="00673873" w:rsidR="00673873" w:rsidP="00673873" w:rsidRDefault="00673873" w14:paraId="5B3BD0CA" w14:textId="77777777">
      <w:pPr>
        <w:tabs>
          <w:tab w:val="left" w:pos="284"/>
        </w:tabs>
        <w:rPr>
          <w:rFonts w:ascii="Times New Roman" w:hAnsi="Times New Roman"/>
          <w:sz w:val="24"/>
          <w:szCs w:val="20"/>
        </w:rPr>
      </w:pPr>
    </w:p>
    <w:p w:rsidRPr="00673873" w:rsidR="00673873" w:rsidP="00673873" w:rsidRDefault="00673873" w14:paraId="20C5BA04" w14:textId="77777777">
      <w:pPr>
        <w:tabs>
          <w:tab w:val="left" w:pos="284"/>
        </w:tabs>
        <w:rPr>
          <w:rFonts w:ascii="Times New Roman" w:hAnsi="Times New Roman"/>
          <w:sz w:val="24"/>
          <w:szCs w:val="20"/>
        </w:rPr>
      </w:pPr>
      <w:r w:rsidRPr="00673873">
        <w:rPr>
          <w:rFonts w:ascii="Times New Roman" w:hAnsi="Times New Roman"/>
          <w:sz w:val="24"/>
          <w:szCs w:val="20"/>
        </w:rPr>
        <w:tab/>
        <w:t>Na artikel 89a wordt een artikel ingevoegd, luidende:</w:t>
      </w:r>
    </w:p>
    <w:p w:rsidRPr="00673873" w:rsidR="00673873" w:rsidP="00673873" w:rsidRDefault="00673873" w14:paraId="5C7DDCC1" w14:textId="77777777">
      <w:pPr>
        <w:tabs>
          <w:tab w:val="left" w:pos="284"/>
        </w:tabs>
        <w:rPr>
          <w:rFonts w:ascii="Times New Roman" w:hAnsi="Times New Roman"/>
          <w:b/>
          <w:bCs/>
          <w:sz w:val="24"/>
          <w:szCs w:val="20"/>
        </w:rPr>
      </w:pPr>
      <w:r w:rsidRPr="00673873">
        <w:rPr>
          <w:rFonts w:ascii="Times New Roman" w:hAnsi="Times New Roman"/>
          <w:b/>
          <w:bCs/>
          <w:sz w:val="24"/>
          <w:szCs w:val="20"/>
        </w:rPr>
        <w:br/>
        <w:t>Artikel 89b</w:t>
      </w:r>
    </w:p>
    <w:p w:rsidRPr="00673873" w:rsidR="00673873" w:rsidP="00673873" w:rsidRDefault="00673873" w14:paraId="638AC5E2" w14:textId="77777777">
      <w:pPr>
        <w:tabs>
          <w:tab w:val="left" w:pos="284"/>
        </w:tabs>
        <w:rPr>
          <w:rFonts w:ascii="Times New Roman" w:hAnsi="Times New Roman"/>
          <w:b/>
          <w:bCs/>
          <w:sz w:val="24"/>
          <w:szCs w:val="20"/>
        </w:rPr>
      </w:pPr>
    </w:p>
    <w:p w:rsidRPr="00673873" w:rsidR="00673873" w:rsidP="00673873" w:rsidRDefault="00673873" w14:paraId="5DD64CE9" w14:textId="77777777">
      <w:pPr>
        <w:tabs>
          <w:tab w:val="left" w:pos="284"/>
        </w:tabs>
        <w:rPr>
          <w:rFonts w:ascii="Times New Roman" w:hAnsi="Times New Roman"/>
          <w:sz w:val="24"/>
          <w:szCs w:val="20"/>
        </w:rPr>
      </w:pPr>
      <w:r w:rsidRPr="00673873">
        <w:rPr>
          <w:rFonts w:ascii="Times New Roman" w:hAnsi="Times New Roman"/>
          <w:sz w:val="24"/>
          <w:szCs w:val="20"/>
        </w:rPr>
        <w:tab/>
        <w:t xml:space="preserve">1. Artikel 9 vervalt op een bij koninklijk besluit te bepalen tijdstip. </w:t>
      </w:r>
    </w:p>
    <w:p w:rsidRPr="00673873" w:rsidR="00673873" w:rsidP="00673873" w:rsidRDefault="00673873" w14:paraId="0151705F" w14:textId="77777777">
      <w:pPr>
        <w:tabs>
          <w:tab w:val="left" w:pos="284"/>
        </w:tabs>
        <w:rPr>
          <w:rFonts w:ascii="Times New Roman" w:hAnsi="Times New Roman"/>
          <w:sz w:val="24"/>
          <w:szCs w:val="20"/>
        </w:rPr>
      </w:pPr>
      <w:r w:rsidRPr="00673873">
        <w:rPr>
          <w:rFonts w:ascii="Times New Roman" w:hAnsi="Times New Roman"/>
          <w:sz w:val="24"/>
          <w:szCs w:val="20"/>
        </w:rPr>
        <w:tab/>
        <w:t>2. De voordracht voor een krachtens het eerste lid vast te stellen koninklijk besluit wordt niet eerder gedaan dan vier weken nadat het ontwerp aan beide Kamers der Staten-Generaal is overgelegd.</w:t>
      </w:r>
    </w:p>
    <w:p w:rsidRPr="00FA7FA3" w:rsidR="00B240FE" w:rsidP="00673873" w:rsidRDefault="00673873" w14:paraId="7AB06DF2" w14:textId="2C50AB4E">
      <w:pPr>
        <w:rPr>
          <w:rFonts w:ascii="Times New Roman" w:hAnsi="Times New Roman"/>
          <w:b/>
          <w:sz w:val="24"/>
        </w:rPr>
      </w:pPr>
      <w:r w:rsidRPr="00673873">
        <w:rPr>
          <w:rFonts w:ascii="Times New Roman" w:hAnsi="Times New Roman"/>
          <w:sz w:val="24"/>
          <w:szCs w:val="20"/>
        </w:rPr>
        <w:tab/>
        <w:t>3. Onze Minister zendt tezamen met het ontwerp aan de Staten-Generaal een verslag over de doeltreffendheid en de effecten van artikel 9 in de praktijk, alsmede een standpunt inzake de voortzetting van dat artikel aan de Staten-Generaal.</w:t>
      </w:r>
    </w:p>
    <w:p w:rsidR="00FA7FA3" w:rsidP="00FA7FA3" w:rsidRDefault="00FA7FA3" w14:paraId="6B50C962" w14:textId="77777777">
      <w:pPr>
        <w:pStyle w:val="Geenafstand"/>
        <w:rPr>
          <w:rFonts w:ascii="Times New Roman" w:hAnsi="Times New Roman" w:cs="Times New Roman"/>
          <w:b/>
          <w:sz w:val="24"/>
          <w:szCs w:val="24"/>
        </w:rPr>
      </w:pPr>
    </w:p>
    <w:p w:rsidR="00673873" w:rsidP="00FA7FA3" w:rsidRDefault="00673873" w14:paraId="48138724" w14:textId="77777777">
      <w:pPr>
        <w:pStyle w:val="Geenafstand"/>
        <w:rPr>
          <w:rFonts w:ascii="Times New Roman" w:hAnsi="Times New Roman" w:cs="Times New Roman"/>
          <w:b/>
          <w:sz w:val="24"/>
          <w:szCs w:val="24"/>
        </w:rPr>
      </w:pPr>
    </w:p>
    <w:p w:rsidRPr="00FA7FA3" w:rsidR="00FA7FA3" w:rsidP="00FA7FA3" w:rsidRDefault="00FA7FA3" w14:paraId="154A9929" w14:textId="77777777">
      <w:pPr>
        <w:pStyle w:val="Geenafstand"/>
        <w:rPr>
          <w:rFonts w:ascii="Times New Roman" w:hAnsi="Times New Roman" w:cs="Times New Roman"/>
          <w:b/>
          <w:sz w:val="24"/>
          <w:szCs w:val="24"/>
        </w:rPr>
      </w:pPr>
      <w:r w:rsidRPr="00FA7FA3">
        <w:rPr>
          <w:rFonts w:ascii="Times New Roman" w:hAnsi="Times New Roman" w:cs="Times New Roman"/>
          <w:b/>
          <w:sz w:val="24"/>
          <w:szCs w:val="24"/>
        </w:rPr>
        <w:t>ARTIKEL II</w:t>
      </w:r>
    </w:p>
    <w:p w:rsidRPr="00FA7FA3" w:rsidR="00FA7FA3" w:rsidP="00FA7FA3" w:rsidRDefault="00FA7FA3" w14:paraId="69E26460" w14:textId="77777777">
      <w:pPr>
        <w:pStyle w:val="Geenafstand"/>
        <w:rPr>
          <w:rFonts w:ascii="Times New Roman" w:hAnsi="Times New Roman" w:cs="Times New Roman"/>
          <w:sz w:val="24"/>
          <w:szCs w:val="24"/>
        </w:rPr>
      </w:pPr>
    </w:p>
    <w:p w:rsidRPr="00FA7FA3" w:rsidR="00FA7FA3" w:rsidP="00FA7FA3" w:rsidRDefault="00FA7FA3" w14:paraId="2D31B6B4"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De Algemene wet bestuursrecht wordt als volgt gewijzigd:</w:t>
      </w:r>
    </w:p>
    <w:p w:rsidRPr="00FA7FA3" w:rsidR="00FA7FA3" w:rsidP="00FA7FA3" w:rsidRDefault="00FA7FA3" w14:paraId="673AEC95" w14:textId="77777777">
      <w:pPr>
        <w:pStyle w:val="Geenafstand"/>
        <w:rPr>
          <w:rFonts w:ascii="Times New Roman" w:hAnsi="Times New Roman" w:cs="Times New Roman"/>
          <w:sz w:val="24"/>
          <w:szCs w:val="24"/>
        </w:rPr>
      </w:pPr>
    </w:p>
    <w:p w:rsidRPr="00FA7FA3" w:rsidR="00FA7FA3" w:rsidP="00FA7FA3" w:rsidRDefault="00FA7FA3" w14:paraId="5A92FE1F" w14:textId="77777777">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1. In bijlage 1 komt de zinsnede over de Postwet 2009 als volgt te luiden:</w:t>
      </w:r>
    </w:p>
    <w:p w:rsidRPr="00FA7FA3" w:rsidR="00FA7FA3" w:rsidP="00FA7FA3" w:rsidRDefault="00FA7FA3" w14:paraId="542BDDFA" w14:textId="5D4F3E0F">
      <w:pPr>
        <w:pStyle w:val="Geenafstand"/>
        <w:rPr>
          <w:rFonts w:ascii="Times New Roman" w:hAnsi="Times New Roman" w:cs="Times New Roman"/>
          <w:sz w:val="24"/>
          <w:szCs w:val="24"/>
        </w:rPr>
      </w:pPr>
      <w:r w:rsidRPr="00FA7FA3">
        <w:rPr>
          <w:rFonts w:ascii="Times New Roman" w:hAnsi="Times New Roman" w:cs="Times New Roman"/>
          <w:sz w:val="24"/>
          <w:szCs w:val="24"/>
        </w:rPr>
        <w:t xml:space="preserve">Postwet 2009: </w:t>
      </w:r>
      <w:r w:rsidRPr="00895BA3" w:rsidR="00895BA3">
        <w:rPr>
          <w:rFonts w:ascii="Times New Roman" w:hAnsi="Times New Roman" w:cs="Times New Roman"/>
          <w:sz w:val="24"/>
          <w:szCs w:val="24"/>
        </w:rPr>
        <w:t>de artikelen 22d, derde lid, en 58</w:t>
      </w:r>
      <w:r w:rsidRPr="00FA7FA3">
        <w:rPr>
          <w:rFonts w:ascii="Times New Roman" w:hAnsi="Times New Roman" w:cs="Times New Roman"/>
          <w:sz w:val="24"/>
          <w:szCs w:val="24"/>
        </w:rPr>
        <w:t>.</w:t>
      </w:r>
    </w:p>
    <w:p w:rsidR="00FA7FA3" w:rsidP="00FA7FA3" w:rsidRDefault="00FA7FA3" w14:paraId="31EF9D2F" w14:textId="77777777">
      <w:pPr>
        <w:pStyle w:val="Geenafstand"/>
        <w:rPr>
          <w:rFonts w:ascii="Times New Roman" w:hAnsi="Times New Roman" w:cs="Times New Roman"/>
          <w:sz w:val="24"/>
          <w:szCs w:val="24"/>
        </w:rPr>
      </w:pPr>
    </w:p>
    <w:p w:rsidRPr="00FA7FA3" w:rsidR="00FA7FA3" w:rsidP="00FA7FA3" w:rsidRDefault="00FA7FA3" w14:paraId="506DD3FD" w14:textId="31C53A0B">
      <w:pPr>
        <w:pStyle w:val="Geenafstand"/>
        <w:ind w:firstLine="284"/>
        <w:rPr>
          <w:rFonts w:ascii="Times New Roman" w:hAnsi="Times New Roman" w:cs="Times New Roman"/>
          <w:sz w:val="24"/>
          <w:szCs w:val="24"/>
        </w:rPr>
      </w:pPr>
      <w:r w:rsidRPr="00FA7FA3">
        <w:rPr>
          <w:rFonts w:ascii="Times New Roman" w:hAnsi="Times New Roman" w:cs="Times New Roman"/>
          <w:sz w:val="24"/>
          <w:szCs w:val="24"/>
        </w:rPr>
        <w:t xml:space="preserve">2. In bijlage 2, </w:t>
      </w:r>
      <w:r w:rsidRPr="002924B8" w:rsidR="002924B8">
        <w:rPr>
          <w:rFonts w:ascii="Times New Roman" w:hAnsi="Times New Roman" w:cs="Times New Roman"/>
          <w:sz w:val="24"/>
          <w:szCs w:val="24"/>
        </w:rPr>
        <w:t>de artikelen 4, 7 en 11</w:t>
      </w:r>
      <w:r w:rsidRPr="00FA7FA3">
        <w:rPr>
          <w:rFonts w:ascii="Times New Roman" w:hAnsi="Times New Roman" w:cs="Times New Roman"/>
          <w:sz w:val="24"/>
          <w:szCs w:val="24"/>
        </w:rPr>
        <w:t>, komt de zinsnede over de Postwet 2009 als volgt te luiden:</w:t>
      </w:r>
    </w:p>
    <w:p w:rsidRPr="00FA7FA3" w:rsidR="00FA7FA3" w:rsidP="00FA7FA3" w:rsidRDefault="00FA7FA3" w14:paraId="206A686E" w14:textId="4259DFC2">
      <w:pPr>
        <w:pStyle w:val="Geenafstand"/>
        <w:rPr>
          <w:rFonts w:ascii="Times New Roman" w:hAnsi="Times New Roman" w:cs="Times New Roman"/>
          <w:sz w:val="24"/>
          <w:szCs w:val="24"/>
        </w:rPr>
      </w:pPr>
      <w:r w:rsidRPr="00FA7FA3">
        <w:rPr>
          <w:rFonts w:ascii="Times New Roman" w:hAnsi="Times New Roman" w:cs="Times New Roman"/>
          <w:sz w:val="24"/>
          <w:szCs w:val="24"/>
        </w:rPr>
        <w:lastRenderedPageBreak/>
        <w:t xml:space="preserve">Postwet 2009: </w:t>
      </w:r>
      <w:r w:rsidRPr="00E614BC" w:rsidR="00E614BC">
        <w:rPr>
          <w:rFonts w:ascii="Times New Roman" w:hAnsi="Times New Roman" w:cs="Times New Roman"/>
          <w:sz w:val="24"/>
          <w:szCs w:val="24"/>
        </w:rPr>
        <w:t>de artikelen 22d, derde lid, en 58</w:t>
      </w:r>
      <w:r w:rsidRPr="00FA7FA3">
        <w:rPr>
          <w:rFonts w:ascii="Times New Roman" w:hAnsi="Times New Roman" w:cs="Times New Roman"/>
          <w:sz w:val="24"/>
          <w:szCs w:val="24"/>
        </w:rPr>
        <w:t>.</w:t>
      </w:r>
    </w:p>
    <w:p w:rsidRPr="00FA7FA3" w:rsidR="00FA7FA3" w:rsidP="00FA7FA3" w:rsidRDefault="00FA7FA3" w14:paraId="2D34FD6F" w14:textId="77777777">
      <w:pPr>
        <w:rPr>
          <w:rFonts w:ascii="Times New Roman" w:hAnsi="Times New Roman"/>
          <w:sz w:val="24"/>
        </w:rPr>
      </w:pPr>
    </w:p>
    <w:p w:rsidR="00FA7FA3" w:rsidP="00FA7FA3" w:rsidRDefault="00FA7FA3" w14:paraId="64EB4B03" w14:textId="77777777">
      <w:pPr>
        <w:rPr>
          <w:rFonts w:ascii="Times New Roman" w:hAnsi="Times New Roman"/>
          <w:b/>
          <w:sz w:val="24"/>
        </w:rPr>
      </w:pPr>
    </w:p>
    <w:p w:rsidRPr="00FA7FA3" w:rsidR="00FA7FA3" w:rsidP="00FA7FA3" w:rsidRDefault="00FA7FA3" w14:paraId="31A99B11" w14:textId="77777777">
      <w:pPr>
        <w:rPr>
          <w:rFonts w:ascii="Times New Roman" w:hAnsi="Times New Roman"/>
          <w:b/>
          <w:sz w:val="24"/>
        </w:rPr>
      </w:pPr>
      <w:r w:rsidRPr="00FA7FA3">
        <w:rPr>
          <w:rFonts w:ascii="Times New Roman" w:hAnsi="Times New Roman"/>
          <w:b/>
          <w:sz w:val="24"/>
        </w:rPr>
        <w:t>ARTIKEL III</w:t>
      </w:r>
    </w:p>
    <w:p w:rsidRPr="00FA7FA3" w:rsidR="00FA7FA3" w:rsidP="00FA7FA3" w:rsidRDefault="00FA7FA3" w14:paraId="52AEA102" w14:textId="77777777">
      <w:pPr>
        <w:rPr>
          <w:rFonts w:ascii="Times New Roman" w:hAnsi="Times New Roman"/>
          <w:b/>
          <w:sz w:val="24"/>
        </w:rPr>
      </w:pPr>
    </w:p>
    <w:p w:rsidRPr="00FA7FA3" w:rsidR="00FA7FA3" w:rsidP="00FA7FA3" w:rsidRDefault="00FA7FA3" w14:paraId="1063AEA8" w14:textId="77777777">
      <w:pPr>
        <w:ind w:firstLine="284"/>
        <w:rPr>
          <w:rFonts w:ascii="Times New Roman" w:hAnsi="Times New Roman"/>
          <w:sz w:val="24"/>
        </w:rPr>
      </w:pPr>
      <w:r w:rsidRPr="00FA7FA3">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FA7FA3" w:rsidP="00FA7FA3" w:rsidRDefault="00FA7FA3" w14:paraId="5B303035" w14:textId="77777777">
      <w:pPr>
        <w:rPr>
          <w:rFonts w:ascii="Times New Roman" w:hAnsi="Times New Roman"/>
          <w:sz w:val="24"/>
        </w:rPr>
      </w:pPr>
    </w:p>
    <w:p w:rsidR="00FA7FA3" w:rsidP="00FA7FA3" w:rsidRDefault="00FA7FA3" w14:paraId="62B63E8A" w14:textId="77777777">
      <w:pPr>
        <w:rPr>
          <w:rFonts w:ascii="Times New Roman" w:hAnsi="Times New Roman"/>
          <w:sz w:val="24"/>
        </w:rPr>
      </w:pPr>
    </w:p>
    <w:p w:rsidRPr="00FA7FA3" w:rsidR="00FA7FA3" w:rsidP="00B911EE" w:rsidRDefault="00FA7FA3" w14:paraId="4018B1B0" w14:textId="4ACD29C9">
      <w:pPr>
        <w:ind w:firstLine="284"/>
        <w:rPr>
          <w:rFonts w:ascii="Times New Roman" w:hAnsi="Times New Roman"/>
          <w:sz w:val="24"/>
        </w:rPr>
      </w:pPr>
      <w:r w:rsidRPr="00FA7FA3">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FA7FA3" w:rsidR="00FA7FA3" w:rsidP="00FA7FA3" w:rsidRDefault="00FA7FA3" w14:paraId="0E658C66" w14:textId="77777777">
      <w:pPr>
        <w:rPr>
          <w:rFonts w:ascii="Times New Roman" w:hAnsi="Times New Roman"/>
          <w:sz w:val="24"/>
        </w:rPr>
      </w:pPr>
    </w:p>
    <w:p w:rsidRPr="00FA7FA3" w:rsidR="00FA7FA3" w:rsidP="00FA7FA3" w:rsidRDefault="00FA7FA3" w14:paraId="68C7E843" w14:textId="77777777">
      <w:pPr>
        <w:rPr>
          <w:rFonts w:ascii="Times New Roman" w:hAnsi="Times New Roman"/>
          <w:sz w:val="24"/>
        </w:rPr>
      </w:pPr>
      <w:r w:rsidRPr="00FA7FA3">
        <w:rPr>
          <w:rFonts w:ascii="Times New Roman" w:hAnsi="Times New Roman"/>
          <w:sz w:val="24"/>
        </w:rPr>
        <w:t xml:space="preserve">Gegeven </w:t>
      </w:r>
    </w:p>
    <w:p w:rsidRPr="00FA7FA3" w:rsidR="00FA7FA3" w:rsidP="00FA7FA3" w:rsidRDefault="00FA7FA3" w14:paraId="58264FEB" w14:textId="77777777">
      <w:pPr>
        <w:rPr>
          <w:rFonts w:ascii="Times New Roman" w:hAnsi="Times New Roman"/>
          <w:sz w:val="24"/>
        </w:rPr>
      </w:pPr>
    </w:p>
    <w:p w:rsidRPr="00FA7FA3" w:rsidR="00FA7FA3" w:rsidP="00FA7FA3" w:rsidRDefault="00FA7FA3" w14:paraId="50D4D4B2" w14:textId="77777777">
      <w:pPr>
        <w:rPr>
          <w:rFonts w:ascii="Times New Roman" w:hAnsi="Times New Roman"/>
          <w:sz w:val="24"/>
        </w:rPr>
      </w:pPr>
    </w:p>
    <w:p w:rsidRPr="00FA7FA3" w:rsidR="00FA7FA3" w:rsidP="00FA7FA3" w:rsidRDefault="00FA7FA3" w14:paraId="0FF080D7" w14:textId="77777777">
      <w:pPr>
        <w:rPr>
          <w:rFonts w:ascii="Times New Roman" w:hAnsi="Times New Roman"/>
          <w:sz w:val="24"/>
        </w:rPr>
      </w:pPr>
    </w:p>
    <w:p w:rsidRPr="00FA7FA3" w:rsidR="00FA7FA3" w:rsidP="00FA7FA3" w:rsidRDefault="00FA7FA3" w14:paraId="188B7939" w14:textId="77777777">
      <w:pPr>
        <w:rPr>
          <w:rFonts w:ascii="Times New Roman" w:hAnsi="Times New Roman"/>
          <w:sz w:val="24"/>
        </w:rPr>
      </w:pPr>
    </w:p>
    <w:p w:rsidRPr="00FA7FA3" w:rsidR="00FA7FA3" w:rsidP="00FA7FA3" w:rsidRDefault="00FA7FA3" w14:paraId="39B62D44" w14:textId="77777777">
      <w:pPr>
        <w:rPr>
          <w:rFonts w:ascii="Times New Roman" w:hAnsi="Times New Roman"/>
          <w:sz w:val="24"/>
        </w:rPr>
      </w:pPr>
    </w:p>
    <w:p w:rsidRPr="00FA7FA3" w:rsidR="00FA7FA3" w:rsidP="00FA7FA3" w:rsidRDefault="00FA7FA3" w14:paraId="1CF34DF7" w14:textId="77777777">
      <w:pPr>
        <w:rPr>
          <w:rFonts w:ascii="Times New Roman" w:hAnsi="Times New Roman"/>
          <w:sz w:val="24"/>
        </w:rPr>
      </w:pPr>
    </w:p>
    <w:p w:rsidRPr="00FA7FA3" w:rsidR="00FA7FA3" w:rsidP="00FA7FA3" w:rsidRDefault="00FA7FA3" w14:paraId="3D02C26A" w14:textId="77777777">
      <w:pPr>
        <w:rPr>
          <w:rFonts w:ascii="Times New Roman" w:hAnsi="Times New Roman"/>
          <w:sz w:val="24"/>
        </w:rPr>
      </w:pPr>
    </w:p>
    <w:p w:rsidRPr="00FA7FA3" w:rsidR="00FA7FA3" w:rsidP="00FA7FA3" w:rsidRDefault="00FA7FA3" w14:paraId="2DE93380" w14:textId="77777777">
      <w:pPr>
        <w:rPr>
          <w:rFonts w:ascii="Times New Roman" w:hAnsi="Times New Roman"/>
          <w:sz w:val="24"/>
        </w:rPr>
      </w:pPr>
    </w:p>
    <w:p w:rsidRPr="00FA7FA3" w:rsidR="00FA7FA3" w:rsidP="00FA7FA3" w:rsidRDefault="00FA7FA3" w14:paraId="66698AEB" w14:textId="77777777">
      <w:pPr>
        <w:rPr>
          <w:rFonts w:ascii="Times New Roman" w:hAnsi="Times New Roman"/>
          <w:sz w:val="24"/>
        </w:rPr>
      </w:pPr>
    </w:p>
    <w:p w:rsidRPr="00FA7FA3" w:rsidR="00FA7FA3" w:rsidP="00FA7FA3" w:rsidRDefault="00FA7FA3" w14:paraId="7A0335E8" w14:textId="77777777">
      <w:pPr>
        <w:rPr>
          <w:rFonts w:ascii="Times New Roman" w:hAnsi="Times New Roman"/>
          <w:sz w:val="24"/>
        </w:rPr>
      </w:pPr>
      <w:r w:rsidRPr="00FA7FA3">
        <w:rPr>
          <w:rFonts w:ascii="Times New Roman" w:hAnsi="Times New Roman"/>
          <w:sz w:val="24"/>
        </w:rPr>
        <w:t xml:space="preserve">De Staatssecretaris van Economische Zaken en Klimaat, </w:t>
      </w:r>
    </w:p>
    <w:p w:rsidRPr="00FA7FA3" w:rsidR="00CB3578" w:rsidP="00A11E73" w:rsidRDefault="00CB3578" w14:paraId="6837EBA2" w14:textId="77777777">
      <w:pPr>
        <w:tabs>
          <w:tab w:val="left" w:pos="284"/>
          <w:tab w:val="left" w:pos="567"/>
          <w:tab w:val="left" w:pos="851"/>
        </w:tabs>
        <w:ind w:right="1848"/>
        <w:rPr>
          <w:rFonts w:ascii="Times New Roman" w:hAnsi="Times New Roman"/>
          <w:sz w:val="24"/>
        </w:rPr>
      </w:pPr>
    </w:p>
    <w:sectPr w:rsidRPr="00FA7FA3" w:rsidR="00CB3578" w:rsidSect="00A11E73">
      <w:footerReference w:type="even" r:id="rId16"/>
      <w:footerReference w:type="default" r:id="rId1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D2CC" w14:textId="77777777" w:rsidR="00FA7FA3" w:rsidRDefault="00FA7FA3">
      <w:pPr>
        <w:spacing w:line="20" w:lineRule="exact"/>
      </w:pPr>
    </w:p>
  </w:endnote>
  <w:endnote w:type="continuationSeparator" w:id="0">
    <w:p w14:paraId="14F0B919" w14:textId="77777777" w:rsidR="00FA7FA3" w:rsidRDefault="00FA7FA3">
      <w:pPr>
        <w:pStyle w:val="Amendement"/>
      </w:pPr>
      <w:r>
        <w:rPr>
          <w:b w:val="0"/>
          <w:bCs w:val="0"/>
        </w:rPr>
        <w:t xml:space="preserve"> </w:t>
      </w:r>
    </w:p>
  </w:endnote>
  <w:endnote w:type="continuationNotice" w:id="1">
    <w:p w14:paraId="32D4C9F0" w14:textId="77777777" w:rsidR="00FA7FA3" w:rsidRDefault="00FA7FA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240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F1B00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A4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F4121">
      <w:rPr>
        <w:rStyle w:val="Paginanummer"/>
        <w:rFonts w:ascii="Times New Roman" w:hAnsi="Times New Roman"/>
        <w:noProof/>
      </w:rPr>
      <w:t>9</w:t>
    </w:r>
    <w:r w:rsidRPr="002168F4">
      <w:rPr>
        <w:rStyle w:val="Paginanummer"/>
        <w:rFonts w:ascii="Times New Roman" w:hAnsi="Times New Roman"/>
      </w:rPr>
      <w:fldChar w:fldCharType="end"/>
    </w:r>
  </w:p>
  <w:p w14:paraId="2392E67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7888" w14:textId="77777777" w:rsidR="00FA7FA3" w:rsidRDefault="00FA7FA3">
      <w:pPr>
        <w:pStyle w:val="Amendement"/>
      </w:pPr>
      <w:r>
        <w:rPr>
          <w:b w:val="0"/>
          <w:bCs w:val="0"/>
        </w:rPr>
        <w:separator/>
      </w:r>
    </w:p>
  </w:footnote>
  <w:footnote w:type="continuationSeparator" w:id="0">
    <w:p w14:paraId="61DFE06E" w14:textId="77777777" w:rsidR="00FA7FA3" w:rsidRDefault="00FA7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4A2A"/>
    <w:multiLevelType w:val="hybridMultilevel"/>
    <w:tmpl w:val="5C383244"/>
    <w:lvl w:ilvl="0" w:tplc="5000637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8884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3"/>
    <w:rsid w:val="00012DBE"/>
    <w:rsid w:val="0004351B"/>
    <w:rsid w:val="000A1D81"/>
    <w:rsid w:val="0011151A"/>
    <w:rsid w:val="00111ED3"/>
    <w:rsid w:val="00124F39"/>
    <w:rsid w:val="00135AA2"/>
    <w:rsid w:val="001C1588"/>
    <w:rsid w:val="001C190E"/>
    <w:rsid w:val="002168F4"/>
    <w:rsid w:val="002276C7"/>
    <w:rsid w:val="002924B8"/>
    <w:rsid w:val="002A727C"/>
    <w:rsid w:val="003B3733"/>
    <w:rsid w:val="00407559"/>
    <w:rsid w:val="005D2707"/>
    <w:rsid w:val="00606255"/>
    <w:rsid w:val="006369DF"/>
    <w:rsid w:val="00640C47"/>
    <w:rsid w:val="00644429"/>
    <w:rsid w:val="00657324"/>
    <w:rsid w:val="00673873"/>
    <w:rsid w:val="006B607A"/>
    <w:rsid w:val="007505E9"/>
    <w:rsid w:val="007D451C"/>
    <w:rsid w:val="007F41A8"/>
    <w:rsid w:val="00826224"/>
    <w:rsid w:val="00837805"/>
    <w:rsid w:val="00895BA3"/>
    <w:rsid w:val="008B476A"/>
    <w:rsid w:val="008B69D7"/>
    <w:rsid w:val="008F2B6E"/>
    <w:rsid w:val="008F4121"/>
    <w:rsid w:val="008F4435"/>
    <w:rsid w:val="00904AA6"/>
    <w:rsid w:val="00906BA8"/>
    <w:rsid w:val="00912450"/>
    <w:rsid w:val="00930A23"/>
    <w:rsid w:val="00993358"/>
    <w:rsid w:val="009A24C2"/>
    <w:rsid w:val="009C7354"/>
    <w:rsid w:val="009E5928"/>
    <w:rsid w:val="009E6D7F"/>
    <w:rsid w:val="00A11E73"/>
    <w:rsid w:val="00A2521E"/>
    <w:rsid w:val="00A85CA3"/>
    <w:rsid w:val="00AB5E2D"/>
    <w:rsid w:val="00AC2C5C"/>
    <w:rsid w:val="00AE436A"/>
    <w:rsid w:val="00B06D87"/>
    <w:rsid w:val="00B240FE"/>
    <w:rsid w:val="00B6560F"/>
    <w:rsid w:val="00B7306A"/>
    <w:rsid w:val="00B911EE"/>
    <w:rsid w:val="00C135B1"/>
    <w:rsid w:val="00C35B8F"/>
    <w:rsid w:val="00C70F13"/>
    <w:rsid w:val="00C92DF8"/>
    <w:rsid w:val="00CB3578"/>
    <w:rsid w:val="00CC3A0F"/>
    <w:rsid w:val="00CD5431"/>
    <w:rsid w:val="00D065E1"/>
    <w:rsid w:val="00D20AFA"/>
    <w:rsid w:val="00D55648"/>
    <w:rsid w:val="00DD1494"/>
    <w:rsid w:val="00DE0C5A"/>
    <w:rsid w:val="00E16443"/>
    <w:rsid w:val="00E36EE9"/>
    <w:rsid w:val="00E51D08"/>
    <w:rsid w:val="00E614BC"/>
    <w:rsid w:val="00EA366E"/>
    <w:rsid w:val="00F13442"/>
    <w:rsid w:val="00F170CD"/>
    <w:rsid w:val="00F50DFC"/>
    <w:rsid w:val="00F956D4"/>
    <w:rsid w:val="00FA7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DAE0E"/>
  <w15:docId w15:val="{709B7C38-03E5-47D1-9E29-D27357D4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A7FA3"/>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AC2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axius.nl/elektriciteitswet-1998/artikel17/lid3/onderdeel1" TargetMode="Externa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yperlink" Target="https://maxius.nl/elektriciteitswet-1998/artikel17/lid3/onderdeelc"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settings" Target="settings.xml" Id="rId6" /><Relationship Type="http://schemas.openxmlformats.org/officeDocument/2006/relationships/hyperlink" Target="https://maxius.nl/elektriciteitswet-1998/artikel17/lid3/onderdeelb" TargetMode="External" Id="rId11" /><Relationship Type="http://schemas.openxmlformats.org/officeDocument/2006/relationships/styles" Target="styles.xml" Id="rId5" /><Relationship Type="http://schemas.openxmlformats.org/officeDocument/2006/relationships/hyperlink" Target="https://maxius.nl/elektriciteitswet-1998/artikel17/lid3/onderdeel3" TargetMode="External" Id="rId15" /><Relationship Type="http://schemas.openxmlformats.org/officeDocument/2006/relationships/hyperlink" Target="https://maxius.nl/elektriciteitswet-1998/artikel17/lid3/onderdeela"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axius.nl/elektriciteitswet-1998/artikel17/lid3/onderdeel2"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3998</ap:Words>
  <ap:Characters>22968</ap:Characters>
  <ap:DocSecurity>0</ap:DocSecurity>
  <ap:Lines>191</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2025-08-27T08:59:00.0000000Z</dcterms:created>
  <dcterms:modified xsi:type="dcterms:W3CDTF">2025-08-27T09:28:00.0000000Z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