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4CE3" w:rsidRDefault="00EF68DA" w14:paraId="4D0BF5F0" w14:textId="4392F373">
      <w:r>
        <w:t xml:space="preserve">Geachte voorzitter, </w:t>
      </w:r>
    </w:p>
    <w:p w:rsidR="00EF68DA" w:rsidRDefault="00EF68DA" w14:paraId="45AA230D" w14:textId="77777777"/>
    <w:p w:rsidR="00220455" w:rsidP="000D00A6" w:rsidRDefault="00220455" w14:paraId="59DEB040" w14:textId="147484D5">
      <w:r w:rsidRPr="00220455">
        <w:t xml:space="preserve">Graag </w:t>
      </w:r>
      <w:r>
        <w:t xml:space="preserve">informeer ik u over </w:t>
      </w:r>
      <w:r w:rsidR="00DB5009">
        <w:t>het</w:t>
      </w:r>
      <w:r w:rsidR="005E31B6">
        <w:t xml:space="preserve"> verzoek</w:t>
      </w:r>
      <w:r w:rsidR="00DB5009">
        <w:t xml:space="preserve"> van de vaste Kamercommissie Buitenlandse Zaken</w:t>
      </w:r>
      <w:r w:rsidR="005E31B6">
        <w:t xml:space="preserve"> </w:t>
      </w:r>
      <w:r w:rsidR="00DB5009">
        <w:t>van</w:t>
      </w:r>
      <w:r w:rsidR="00817D76">
        <w:t xml:space="preserve"> 5 augustus 2025 </w:t>
      </w:r>
      <w:r w:rsidR="005E31B6">
        <w:t xml:space="preserve">voor een </w:t>
      </w:r>
      <w:r w:rsidR="009B3405">
        <w:t xml:space="preserve">kabinetsreactie op het </w:t>
      </w:r>
      <w:r w:rsidRPr="00220455">
        <w:t xml:space="preserve">advies van de Commissie van advies inzake volkenrechtelijke vraagstukken (CAVV): ‘De verplichting van derde staten om genocide te voorkomen’ (nr. </w:t>
      </w:r>
      <w:r>
        <w:t>50</w:t>
      </w:r>
      <w:r w:rsidRPr="00220455">
        <w:t>)</w:t>
      </w:r>
      <w:r>
        <w:t xml:space="preserve">, </w:t>
      </w:r>
      <w:r w:rsidR="009B3405">
        <w:t>dat op 4 augustus 2025 werd gepubliceerd.</w:t>
      </w:r>
      <w:r w:rsidRPr="009B3405" w:rsidR="009B3405">
        <w:t xml:space="preserve"> </w:t>
      </w:r>
      <w:r w:rsidR="009B3405">
        <w:t xml:space="preserve">Het kabinet wil alvast </w:t>
      </w:r>
      <w:r w:rsidR="00821565">
        <w:t xml:space="preserve">zijn </w:t>
      </w:r>
      <w:r w:rsidR="009B3405">
        <w:t xml:space="preserve">waardering uitspreken voor </w:t>
      </w:r>
      <w:r w:rsidR="00821565">
        <w:t>dit advies</w:t>
      </w:r>
      <w:r w:rsidR="009B3405">
        <w:t>.</w:t>
      </w:r>
    </w:p>
    <w:p w:rsidR="009B3405" w:rsidP="000D00A6" w:rsidRDefault="009B3405" w14:paraId="71A5E6FE" w14:textId="77777777"/>
    <w:p w:rsidR="00220455" w:rsidP="000D00A6" w:rsidRDefault="00821565" w14:paraId="11E1BD35" w14:textId="035EF424">
      <w:r>
        <w:t>Het</w:t>
      </w:r>
      <w:r w:rsidR="00513B60">
        <w:t xml:space="preserve"> advies</w:t>
      </w:r>
      <w:r w:rsidR="00E80E79">
        <w:t xml:space="preserve"> verdient een gedegen en weloverwogen kabinetsreactie. Het opstellen daarvan is met gepaste spoed opgepakt. </w:t>
      </w:r>
      <w:r w:rsidR="00707A6B">
        <w:t>U kunt</w:t>
      </w:r>
      <w:r w:rsidR="0073110C">
        <w:t xml:space="preserve"> </w:t>
      </w:r>
      <w:r w:rsidR="00220455">
        <w:t xml:space="preserve">de kabinetsreactie binnen de wettelijke termijn </w:t>
      </w:r>
      <w:r w:rsidR="009B3405">
        <w:t>verwachten</w:t>
      </w:r>
      <w:r w:rsidR="00220455">
        <w:t xml:space="preserve">. </w:t>
      </w:r>
    </w:p>
    <w:p w:rsidR="00524CE3" w:rsidRDefault="00524CE3" w14:paraId="4D0BF5F5" w14:textId="77777777"/>
    <w:p w:rsidR="008934B2" w:rsidRDefault="008934B2" w14:paraId="0D26D8E3" w14:textId="77777777">
      <w:r w:rsidRPr="008934B2">
        <w:t xml:space="preserve">De minister van Buitenlandse Zaken, </w:t>
      </w:r>
    </w:p>
    <w:p w:rsidR="008934B2" w:rsidRDefault="008934B2" w14:paraId="11459981" w14:textId="77777777"/>
    <w:p w:rsidR="008934B2" w:rsidRDefault="008934B2" w14:paraId="51640ECF" w14:textId="77777777"/>
    <w:p w:rsidR="008934B2" w:rsidRDefault="008934B2" w14:paraId="35E347F6" w14:textId="77777777"/>
    <w:p w:rsidR="008934B2" w:rsidRDefault="008934B2" w14:paraId="6DB0E504" w14:textId="77777777"/>
    <w:p w:rsidR="008934B2" w:rsidRDefault="008934B2" w14:paraId="03AB0FDB" w14:textId="77777777"/>
    <w:p w:rsidR="00524CE3" w:rsidRDefault="008934B2" w14:paraId="4D0BF5F6" w14:textId="548C0273">
      <w:r w:rsidRPr="008934B2">
        <w:t>Caspar Veldkamp</w:t>
      </w:r>
    </w:p>
    <w:sectPr w:rsidR="00524CE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00A20" w14:textId="77777777" w:rsidR="00696397" w:rsidRDefault="00696397">
      <w:pPr>
        <w:spacing w:line="240" w:lineRule="auto"/>
      </w:pPr>
      <w:r>
        <w:separator/>
      </w:r>
    </w:p>
  </w:endnote>
  <w:endnote w:type="continuationSeparator" w:id="0">
    <w:p w14:paraId="697EF9D9" w14:textId="77777777" w:rsidR="00696397" w:rsidRDefault="00696397">
      <w:pPr>
        <w:spacing w:line="240" w:lineRule="auto"/>
      </w:pPr>
      <w:r>
        <w:continuationSeparator/>
      </w:r>
    </w:p>
  </w:endnote>
  <w:endnote w:type="continuationNotice" w:id="1">
    <w:p w14:paraId="1346DAB0" w14:textId="77777777" w:rsidR="00696397" w:rsidRDefault="0069639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9035D" w14:textId="77777777" w:rsidR="000B0F59" w:rsidRDefault="000B0F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6E44C" w14:textId="77777777" w:rsidR="000B0F59" w:rsidRDefault="000B0F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2CA7D" w14:textId="77777777" w:rsidR="000B0F59" w:rsidRDefault="000B0F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5C71E" w14:textId="77777777" w:rsidR="00696397" w:rsidRDefault="00696397">
      <w:pPr>
        <w:spacing w:line="240" w:lineRule="auto"/>
      </w:pPr>
      <w:r>
        <w:separator/>
      </w:r>
    </w:p>
  </w:footnote>
  <w:footnote w:type="continuationSeparator" w:id="0">
    <w:p w14:paraId="3A8EE01A" w14:textId="77777777" w:rsidR="00696397" w:rsidRDefault="00696397">
      <w:pPr>
        <w:spacing w:line="240" w:lineRule="auto"/>
      </w:pPr>
      <w:r>
        <w:continuationSeparator/>
      </w:r>
    </w:p>
  </w:footnote>
  <w:footnote w:type="continuationNotice" w:id="1">
    <w:p w14:paraId="00DE932A" w14:textId="77777777" w:rsidR="00696397" w:rsidRDefault="0069639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DF076" w14:textId="77777777" w:rsidR="000B0F59" w:rsidRDefault="000B0F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BF5F7" w14:textId="77777777" w:rsidR="00524CE3" w:rsidRDefault="008934B2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4D0BF5FB" wp14:editId="4D0BF5FC">
              <wp:simplePos x="0" y="0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91075" cy="251460"/>
              <wp:effectExtent l="0" t="0" r="0" b="0"/>
              <wp:wrapNone/>
              <wp:docPr id="1" name="41b10f7f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1075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0BF624" w14:textId="77777777" w:rsidR="00524CE3" w:rsidRDefault="008934B2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D0BF5FB" id="_x0000_t202" coordsize="21600,21600" o:spt="202" path="m,l,21600r21600,l21600,xe">
              <v:stroke joinstyle="miter"/>
              <v:path gradientshapeok="t" o:connecttype="rect"/>
            </v:shapetype>
            <v:shape id="41b10f7f-80a4-11ea-b356-6230a4311406" o:spid="_x0000_s1026" type="#_x0000_t202" style="position:absolute;margin-left:79.35pt;margin-top:154.75pt;width:377.25pt;height:19.8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" filled="f" stroked="f">
              <v:textbox inset="0,0,0,0">
                <w:txbxContent>
                  <w:p w14:paraId="4D0BF624" w14:textId="77777777" w:rsidR="00524CE3" w:rsidRDefault="008934B2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1" behindDoc="0" locked="1" layoutInCell="1" allowOverlap="1" wp14:anchorId="4D0BF5FD" wp14:editId="4D0BF5FE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0BF625" w14:textId="77777777" w:rsidR="00524CE3" w:rsidRDefault="008934B2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4D0BF626" w14:textId="77777777" w:rsidR="00524CE3" w:rsidRDefault="00552260">
                          <w:pPr>
                            <w:pStyle w:val="Referentiegegevens"/>
                          </w:pPr>
                          <w:sdt>
                            <w:sdtPr>
                              <w:id w:val="-880861759"/>
                              <w:date w:fullDate="2025-08-05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8934B2">
                                <w:t>5 augustus 2025</w:t>
                              </w:r>
                            </w:sdtContent>
                          </w:sdt>
                        </w:p>
                        <w:p w14:paraId="4D0BF627" w14:textId="77777777" w:rsidR="00524CE3" w:rsidRDefault="00524CE3">
                          <w:pPr>
                            <w:pStyle w:val="WitregelW1"/>
                          </w:pPr>
                        </w:p>
                        <w:p w14:paraId="4D0BF628" w14:textId="77777777" w:rsidR="00524CE3" w:rsidRDefault="008934B2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4D0BF629" w14:textId="77777777" w:rsidR="00524CE3" w:rsidRDefault="008934B2">
                          <w:pPr>
                            <w:pStyle w:val="Referentiegegevens"/>
                          </w:pPr>
                          <w:r>
                            <w:t>BZ2519074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0BF5FD" id="41b1110a-80a4-11ea-b356-6230a4311406" o:spid="_x0000_s1027" type="#_x0000_t202" style="position:absolute;margin-left:466.25pt;margin-top:154.75pt;width:100.6pt;height:630.7pt;z-index:25165824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4D0BF625" w14:textId="77777777" w:rsidR="00524CE3" w:rsidRDefault="008934B2">
                    <w:pPr>
                      <w:pStyle w:val="Referentiegegevensbold"/>
                    </w:pPr>
                    <w:r>
                      <w:t>Datum</w:t>
                    </w:r>
                  </w:p>
                  <w:p w14:paraId="4D0BF626" w14:textId="77777777" w:rsidR="00524CE3" w:rsidRDefault="00552260">
                    <w:pPr>
                      <w:pStyle w:val="Referentiegegevens"/>
                    </w:pPr>
                    <w:sdt>
                      <w:sdtPr>
                        <w:id w:val="-880861759"/>
                        <w:date w:fullDate="2025-08-05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8934B2">
                          <w:t>5 augustus 2025</w:t>
                        </w:r>
                      </w:sdtContent>
                    </w:sdt>
                  </w:p>
                  <w:p w14:paraId="4D0BF627" w14:textId="77777777" w:rsidR="00524CE3" w:rsidRDefault="00524CE3">
                    <w:pPr>
                      <w:pStyle w:val="WitregelW1"/>
                    </w:pPr>
                  </w:p>
                  <w:p w14:paraId="4D0BF628" w14:textId="77777777" w:rsidR="00524CE3" w:rsidRDefault="008934B2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4D0BF629" w14:textId="77777777" w:rsidR="00524CE3" w:rsidRDefault="008934B2">
                    <w:pPr>
                      <w:pStyle w:val="Referentiegegevens"/>
                    </w:pPr>
                    <w:r>
                      <w:t>BZ2519074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2" behindDoc="0" locked="1" layoutInCell="1" allowOverlap="1" wp14:anchorId="4D0BF5FF" wp14:editId="4D0BF600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91075" cy="251460"/>
              <wp:effectExtent l="0" t="0" r="0" b="0"/>
              <wp:wrapNone/>
              <wp:docPr id="3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1075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0BF62A" w14:textId="77777777" w:rsidR="00524CE3" w:rsidRDefault="008934B2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0BF5FF" id="41b111a9-80a4-11ea-b356-6230a4311406" o:spid="_x0000_s1028" type="#_x0000_t202" style="position:absolute;margin-left:79.35pt;margin-top:802.75pt;width:377.25pt;height:19.8pt;z-index:2516582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" filled="f" stroked="f">
              <v:textbox inset="0,0,0,0">
                <w:txbxContent>
                  <w:p w14:paraId="4D0BF62A" w14:textId="77777777" w:rsidR="00524CE3" w:rsidRDefault="008934B2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3" behindDoc="0" locked="1" layoutInCell="1" allowOverlap="1" wp14:anchorId="4D0BF601" wp14:editId="4D0BF602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0BF62B" w14:textId="3C5FB0E7" w:rsidR="00524CE3" w:rsidRDefault="008934B2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2045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2045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0BF601" id="41b1115b-80a4-11ea-b356-6230a4311406" o:spid="_x0000_s1029" type="#_x0000_t202" style="position:absolute;margin-left:466.25pt;margin-top:802.75pt;width:101.25pt;height:12.75pt;z-index:25165824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4D0BF62B" w14:textId="3C5FB0E7" w:rsidR="00524CE3" w:rsidRDefault="008934B2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2045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2045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BF5F9" w14:textId="77777777" w:rsidR="00524CE3" w:rsidRDefault="008934B2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1" layoutInCell="1" allowOverlap="1" wp14:anchorId="4D0BF603" wp14:editId="4D0BF604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4783455" cy="161925"/>
              <wp:effectExtent l="0" t="0" r="0" b="0"/>
              <wp:wrapNone/>
              <wp:docPr id="5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345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0BF613" w14:textId="09B41FD5" w:rsidR="00524CE3" w:rsidRPr="00EF68DA" w:rsidRDefault="00524CE3">
                          <w:pPr>
                            <w:pStyle w:val="Referentiegegevens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D0BF603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30" type="#_x0000_t202" style="position:absolute;margin-left:79.35pt;margin-top:135.45pt;width:376.65pt;height:12.75pt;z-index:2516582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" filled="f" stroked="f">
              <v:textbox inset="0,0,0,0">
                <w:txbxContent>
                  <w:p w14:paraId="4D0BF613" w14:textId="09B41FD5" w:rsidR="00524CE3" w:rsidRPr="00EF68DA" w:rsidRDefault="00524CE3">
                    <w:pPr>
                      <w:pStyle w:val="Referentiegegevens"/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5" behindDoc="0" locked="1" layoutInCell="1" allowOverlap="1" wp14:anchorId="4D0BF605" wp14:editId="4D0BF606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6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602F25" w14:textId="77777777" w:rsidR="00EF68DA" w:rsidRDefault="00EF68DA" w:rsidP="00EF68DA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  <w:p w14:paraId="4D0BF615" w14:textId="20723897" w:rsidR="00524CE3" w:rsidRDefault="00524CE3" w:rsidP="00EF68D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0BF605" id="41b10c0b-80a4-11ea-b356-6230a4311406" o:spid="_x0000_s1031" type="#_x0000_t202" style="position:absolute;margin-left:79.35pt;margin-top:153.9pt;width:377pt;height:87.85pt;z-index:25165824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Cx69jj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61602F25" w14:textId="77777777" w:rsidR="00EF68DA" w:rsidRDefault="00EF68DA" w:rsidP="00EF68DA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  <w:p w14:paraId="4D0BF615" w14:textId="20723897" w:rsidR="00524CE3" w:rsidRDefault="00524CE3" w:rsidP="00EF68D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6" behindDoc="0" locked="1" layoutInCell="1" allowOverlap="1" wp14:anchorId="4D0BF607" wp14:editId="147C89E0">
              <wp:simplePos x="0" y="0"/>
              <wp:positionH relativeFrom="margin">
                <wp:align>right</wp:align>
              </wp:positionH>
              <wp:positionV relativeFrom="page">
                <wp:posOffset>3765550</wp:posOffset>
              </wp:positionV>
              <wp:extent cx="4787900" cy="501650"/>
              <wp:effectExtent l="0" t="0" r="0" b="0"/>
              <wp:wrapNone/>
              <wp:docPr id="7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501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78F16D" w14:textId="7341C407" w:rsidR="00443B17" w:rsidRDefault="00443B17" w:rsidP="00443B17">
                          <w:r>
                            <w:t>Datum</w:t>
                          </w:r>
                          <w:r>
                            <w:tab/>
                            <w:t xml:space="preserve"> </w:t>
                          </w:r>
                          <w:r w:rsidR="00552260">
                            <w:t>7</w:t>
                          </w:r>
                          <w:r>
                            <w:t xml:space="preserve"> augustus 2025</w:t>
                          </w:r>
                        </w:p>
                        <w:p w14:paraId="4D0BF62E" w14:textId="10101DF8" w:rsidR="008934B2" w:rsidRDefault="00443B17" w:rsidP="00443B17">
                          <w:r>
                            <w:t>Betreft</w:t>
                          </w:r>
                          <w:r>
                            <w:tab/>
                            <w:t>Reactie op verzoek Commissie Buitenlandse Zaken inzake CAVV-advies</w:t>
                          </w:r>
                        </w:p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0BF607" id="41b10c7e-80a4-11ea-b356-6230a4311406" o:spid="_x0000_s1032" type="#_x0000_t202" style="position:absolute;margin-left:325.8pt;margin-top:296.5pt;width:377pt;height:39.5pt;z-index:251658246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" filled="f" stroked="f">
              <v:textbox inset="0,0,0,0">
                <w:txbxContent>
                  <w:p w14:paraId="2078F16D" w14:textId="7341C407" w:rsidR="00443B17" w:rsidRDefault="00443B17" w:rsidP="00443B17">
                    <w:r>
                      <w:t>Datum</w:t>
                    </w:r>
                    <w:r>
                      <w:tab/>
                      <w:t xml:space="preserve"> </w:t>
                    </w:r>
                    <w:r w:rsidR="00552260">
                      <w:t>7</w:t>
                    </w:r>
                    <w:r>
                      <w:t xml:space="preserve"> augustus 2025</w:t>
                    </w:r>
                  </w:p>
                  <w:p w14:paraId="4D0BF62E" w14:textId="10101DF8" w:rsidR="008934B2" w:rsidRDefault="00443B17" w:rsidP="00443B17">
                    <w:r>
                      <w:t>Betreft</w:t>
                    </w:r>
                    <w:r>
                      <w:tab/>
                      <w:t>Reactie op verzoek Commissie Buitenlandse Zaken inzake CAVV-advies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7" behindDoc="0" locked="1" layoutInCell="1" allowOverlap="1" wp14:anchorId="4D0BF609" wp14:editId="1D1A9954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365250" cy="8009890"/>
              <wp:effectExtent l="0" t="0" r="0" b="0"/>
              <wp:wrapNone/>
              <wp:docPr id="8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525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27E581" w14:textId="2D6EDCE0" w:rsidR="00EF68DA" w:rsidRDefault="00EF68DA" w:rsidP="00EF68DA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524259AF" w14:textId="421C795C" w:rsidR="00443B17" w:rsidRPr="00EE5E5D" w:rsidRDefault="00443B17" w:rsidP="00443B17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6775E72" w14:textId="77777777" w:rsidR="00443B17" w:rsidRPr="00BE49DD" w:rsidRDefault="00443B17" w:rsidP="00443B17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BE49DD">
                            <w:rPr>
                              <w:sz w:val="13"/>
                              <w:szCs w:val="13"/>
                              <w:lang w:val="da-DK"/>
                            </w:rPr>
                            <w:t>2515 XP Den Haag</w:t>
                          </w:r>
                        </w:p>
                        <w:p w14:paraId="3C6F2D61" w14:textId="77777777" w:rsidR="00443B17" w:rsidRPr="00BE49DD" w:rsidRDefault="00443B17" w:rsidP="00443B17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proofErr w:type="spellStart"/>
                          <w:r w:rsidRPr="00BE49DD">
                            <w:rPr>
                              <w:sz w:val="13"/>
                              <w:szCs w:val="13"/>
                              <w:lang w:val="da-DK"/>
                            </w:rPr>
                            <w:t>Postbus</w:t>
                          </w:r>
                          <w:proofErr w:type="spellEnd"/>
                          <w:r w:rsidRPr="00BE49DD">
                            <w:rPr>
                              <w:sz w:val="13"/>
                              <w:szCs w:val="13"/>
                              <w:lang w:val="da-DK"/>
                            </w:rPr>
                            <w:t xml:space="preserve"> 20061</w:t>
                          </w:r>
                        </w:p>
                        <w:p w14:paraId="102CC6A5" w14:textId="77777777" w:rsidR="00443B17" w:rsidRPr="0059764A" w:rsidRDefault="00443B17" w:rsidP="00443B17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7B407DD2" w14:textId="03834F2A" w:rsidR="00EF68DA" w:rsidRPr="00BE49DD" w:rsidRDefault="00EF68DA" w:rsidP="00EF68DA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</w:p>
                        <w:p w14:paraId="7427DE6B" w14:textId="77777777" w:rsidR="00EF68DA" w:rsidRPr="00BE49DD" w:rsidRDefault="00EF68DA" w:rsidP="00EF68DA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  <w:r w:rsidRPr="00BE49DD">
                            <w:rPr>
                              <w:lang w:val="da-DK"/>
                            </w:rPr>
                            <w:t>www.minbuza.nl</w:t>
                          </w:r>
                        </w:p>
                        <w:p w14:paraId="4D0BF61C" w14:textId="388C95E6" w:rsidR="00524CE3" w:rsidRPr="00BE49DD" w:rsidRDefault="00524CE3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</w:p>
                        <w:p w14:paraId="4D0BF61D" w14:textId="77777777" w:rsidR="00524CE3" w:rsidRPr="00BE49DD" w:rsidRDefault="00524CE3">
                          <w:pPr>
                            <w:pStyle w:val="WitregelW1"/>
                            <w:rPr>
                              <w:lang w:val="da-DK"/>
                            </w:rPr>
                          </w:pPr>
                        </w:p>
                        <w:p w14:paraId="4D0BF61E" w14:textId="77777777" w:rsidR="00524CE3" w:rsidRDefault="008934B2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4D0BF61F" w14:textId="5A6C39D0" w:rsidR="00524CE3" w:rsidRDefault="00BE49DD">
                          <w:pPr>
                            <w:pStyle w:val="Referentiegegevens"/>
                          </w:pPr>
                          <w:r>
                            <w:t>BZ2519095</w:t>
                          </w:r>
                        </w:p>
                        <w:p w14:paraId="11B6F0F9" w14:textId="77777777" w:rsidR="00EF68DA" w:rsidRDefault="00EF68DA" w:rsidP="00EF68DA"/>
                        <w:p w14:paraId="1A6323A6" w14:textId="77777777" w:rsidR="00EF68DA" w:rsidRDefault="00EF68DA" w:rsidP="00EF68DA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6F473903" w14:textId="0ABAE135" w:rsidR="00EF68DA" w:rsidRPr="00817D76" w:rsidRDefault="00817D76" w:rsidP="00EF68DA">
                          <w:pPr>
                            <w:rPr>
                              <w:sz w:val="12"/>
                              <w:szCs w:val="12"/>
                            </w:rPr>
                          </w:pPr>
                          <w:r w:rsidRPr="00443B17">
                            <w:rPr>
                              <w:sz w:val="12"/>
                              <w:szCs w:val="12"/>
                            </w:rPr>
                            <w:t>2025Z15010/2025D34679</w:t>
                          </w:r>
                        </w:p>
                        <w:p w14:paraId="561205C7" w14:textId="77777777" w:rsidR="00EF68DA" w:rsidRDefault="00EF68DA" w:rsidP="00EF68DA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0C7492DD" w14:textId="77777777" w:rsidR="00EF68DA" w:rsidRDefault="00EF68DA" w:rsidP="00EF68DA">
                          <w:pPr>
                            <w:pStyle w:val="Referentiegegevens"/>
                          </w:pPr>
                          <w:r>
                            <w:t>-</w:t>
                          </w:r>
                        </w:p>
                        <w:p w14:paraId="2F2FC129" w14:textId="77777777" w:rsidR="00EF68DA" w:rsidRPr="00EF68DA" w:rsidRDefault="00EF68DA" w:rsidP="00EF68D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D0BF609" id="41b10cd4-80a4-11ea-b356-6230a4311406" o:spid="_x0000_s1033" type="#_x0000_t202" style="position:absolute;margin-left:466.5pt;margin-top:155pt;width:107.5pt;height:630.7pt;z-index:251658247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" filled="f" stroked="f">
              <v:textbox inset="0,0,0,0">
                <w:txbxContent>
                  <w:p w14:paraId="6C27E581" w14:textId="2D6EDCE0" w:rsidR="00EF68DA" w:rsidRDefault="00EF68DA" w:rsidP="00EF68DA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524259AF" w14:textId="421C795C" w:rsidR="00443B17" w:rsidRPr="00EE5E5D" w:rsidRDefault="00443B17" w:rsidP="00443B17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6775E72" w14:textId="77777777" w:rsidR="00443B17" w:rsidRPr="00BE49DD" w:rsidRDefault="00443B17" w:rsidP="00443B17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BE49DD">
                      <w:rPr>
                        <w:sz w:val="13"/>
                        <w:szCs w:val="13"/>
                        <w:lang w:val="da-DK"/>
                      </w:rPr>
                      <w:t>2515 XP Den Haag</w:t>
                    </w:r>
                  </w:p>
                  <w:p w14:paraId="3C6F2D61" w14:textId="77777777" w:rsidR="00443B17" w:rsidRPr="00BE49DD" w:rsidRDefault="00443B17" w:rsidP="00443B17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proofErr w:type="spellStart"/>
                    <w:r w:rsidRPr="00BE49DD">
                      <w:rPr>
                        <w:sz w:val="13"/>
                        <w:szCs w:val="13"/>
                        <w:lang w:val="da-DK"/>
                      </w:rPr>
                      <w:t>Postbus</w:t>
                    </w:r>
                    <w:proofErr w:type="spellEnd"/>
                    <w:r w:rsidRPr="00BE49DD">
                      <w:rPr>
                        <w:sz w:val="13"/>
                        <w:szCs w:val="13"/>
                        <w:lang w:val="da-DK"/>
                      </w:rPr>
                      <w:t xml:space="preserve"> 20061</w:t>
                    </w:r>
                  </w:p>
                  <w:p w14:paraId="102CC6A5" w14:textId="77777777" w:rsidR="00443B17" w:rsidRPr="0059764A" w:rsidRDefault="00443B17" w:rsidP="00443B17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7B407DD2" w14:textId="03834F2A" w:rsidR="00EF68DA" w:rsidRPr="00BE49DD" w:rsidRDefault="00EF68DA" w:rsidP="00EF68DA">
                    <w:pPr>
                      <w:pStyle w:val="Referentiegegevens"/>
                      <w:rPr>
                        <w:lang w:val="da-DK"/>
                      </w:rPr>
                    </w:pPr>
                  </w:p>
                  <w:p w14:paraId="7427DE6B" w14:textId="77777777" w:rsidR="00EF68DA" w:rsidRPr="00BE49DD" w:rsidRDefault="00EF68DA" w:rsidP="00EF68DA">
                    <w:pPr>
                      <w:pStyle w:val="Referentiegegevens"/>
                      <w:rPr>
                        <w:lang w:val="da-DK"/>
                      </w:rPr>
                    </w:pPr>
                    <w:r w:rsidRPr="00BE49DD">
                      <w:rPr>
                        <w:lang w:val="da-DK"/>
                      </w:rPr>
                      <w:t>www.minbuza.nl</w:t>
                    </w:r>
                  </w:p>
                  <w:p w14:paraId="4D0BF61C" w14:textId="388C95E6" w:rsidR="00524CE3" w:rsidRPr="00BE49DD" w:rsidRDefault="00524CE3">
                    <w:pPr>
                      <w:pStyle w:val="Referentiegegevens"/>
                      <w:rPr>
                        <w:lang w:val="da-DK"/>
                      </w:rPr>
                    </w:pPr>
                  </w:p>
                  <w:p w14:paraId="4D0BF61D" w14:textId="77777777" w:rsidR="00524CE3" w:rsidRPr="00BE49DD" w:rsidRDefault="00524CE3">
                    <w:pPr>
                      <w:pStyle w:val="WitregelW1"/>
                      <w:rPr>
                        <w:lang w:val="da-DK"/>
                      </w:rPr>
                    </w:pPr>
                  </w:p>
                  <w:p w14:paraId="4D0BF61E" w14:textId="77777777" w:rsidR="00524CE3" w:rsidRDefault="008934B2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4D0BF61F" w14:textId="5A6C39D0" w:rsidR="00524CE3" w:rsidRDefault="00BE49DD">
                    <w:pPr>
                      <w:pStyle w:val="Referentiegegevens"/>
                    </w:pPr>
                    <w:r>
                      <w:t>BZ2519095</w:t>
                    </w:r>
                  </w:p>
                  <w:p w14:paraId="11B6F0F9" w14:textId="77777777" w:rsidR="00EF68DA" w:rsidRDefault="00EF68DA" w:rsidP="00EF68DA"/>
                  <w:p w14:paraId="1A6323A6" w14:textId="77777777" w:rsidR="00EF68DA" w:rsidRDefault="00EF68DA" w:rsidP="00EF68DA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6F473903" w14:textId="0ABAE135" w:rsidR="00EF68DA" w:rsidRPr="00817D76" w:rsidRDefault="00817D76" w:rsidP="00EF68DA">
                    <w:pPr>
                      <w:rPr>
                        <w:sz w:val="12"/>
                        <w:szCs w:val="12"/>
                      </w:rPr>
                    </w:pPr>
                    <w:r w:rsidRPr="00443B17">
                      <w:rPr>
                        <w:sz w:val="12"/>
                        <w:szCs w:val="12"/>
                      </w:rPr>
                      <w:t>2025Z15010/2025D34679</w:t>
                    </w:r>
                  </w:p>
                  <w:p w14:paraId="561205C7" w14:textId="77777777" w:rsidR="00EF68DA" w:rsidRDefault="00EF68DA" w:rsidP="00EF68DA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0C7492DD" w14:textId="77777777" w:rsidR="00EF68DA" w:rsidRDefault="00EF68DA" w:rsidP="00EF68DA">
                    <w:pPr>
                      <w:pStyle w:val="Referentiegegevens"/>
                    </w:pPr>
                    <w:r>
                      <w:t>-</w:t>
                    </w:r>
                  </w:p>
                  <w:p w14:paraId="2F2FC129" w14:textId="77777777" w:rsidR="00EF68DA" w:rsidRPr="00EF68DA" w:rsidRDefault="00EF68DA" w:rsidP="00EF68D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8" behindDoc="0" locked="1" layoutInCell="1" allowOverlap="1" wp14:anchorId="4D0BF60B" wp14:editId="4D0BF60C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91075" cy="251460"/>
              <wp:effectExtent l="0" t="0" r="0" b="0"/>
              <wp:wrapNone/>
              <wp:docPr id="9" name="41b10d26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1075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0BF620" w14:textId="7178F068" w:rsidR="00524CE3" w:rsidRDefault="00524CE3">
                          <w:pPr>
                            <w:pStyle w:val="Rubricering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0BF60B" id="41b10d26-80a4-11ea-b356-6230a4311406" o:spid="_x0000_s1034" type="#_x0000_t202" style="position:absolute;margin-left:79.35pt;margin-top:802.75pt;width:377.25pt;height:19.8pt;z-index:251658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" filled="f" stroked="f">
              <v:textbox inset="0,0,0,0">
                <w:txbxContent>
                  <w:p w14:paraId="4D0BF620" w14:textId="7178F068" w:rsidR="00524CE3" w:rsidRDefault="00524CE3">
                    <w:pPr>
                      <w:pStyle w:val="Rubricering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9" behindDoc="0" locked="1" layoutInCell="1" allowOverlap="1" wp14:anchorId="4D0BF60D" wp14:editId="4D0BF60E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0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0BF621" w14:textId="12269508" w:rsidR="00524CE3" w:rsidRDefault="008934B2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F68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F68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0BF60D" id="41b10d73-80a4-11ea-b356-6230a4311406" o:spid="_x0000_s1035" type="#_x0000_t202" style="position:absolute;margin-left:466.25pt;margin-top:802.75pt;width:101.25pt;height:12.75pt;z-index:25165824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dyfurp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4D0BF621" w14:textId="12269508" w:rsidR="00524CE3" w:rsidRDefault="008934B2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F68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F68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50" behindDoc="0" locked="1" layoutInCell="1" allowOverlap="1" wp14:anchorId="4D0BF60F" wp14:editId="4D0BF610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1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0BF622" w14:textId="77777777" w:rsidR="00524CE3" w:rsidRDefault="008934B2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0BF62C" wp14:editId="4D0BF62D">
                                <wp:extent cx="467995" cy="1583865"/>
                                <wp:effectExtent l="0" t="0" r="0" b="0"/>
                                <wp:docPr id="12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0BF60F" id="41b10dc3-80a4-11ea-b356-6230a4311406" o:spid="_x0000_s1036" type="#_x0000_t202" style="position:absolute;margin-left:279.2pt;margin-top:0;width:36.85pt;height:124.65pt;z-index:25165825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74VlgEAABU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" filled="f" stroked="f">
              <v:textbox inset="0,0,0,0">
                <w:txbxContent>
                  <w:p w14:paraId="4D0BF622" w14:textId="77777777" w:rsidR="00524CE3" w:rsidRDefault="008934B2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D0BF62C" wp14:editId="4D0BF62D">
                          <wp:extent cx="467995" cy="1583865"/>
                          <wp:effectExtent l="0" t="0" r="0" b="0"/>
                          <wp:docPr id="12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51" behindDoc="0" locked="1" layoutInCell="1" allowOverlap="1" wp14:anchorId="4D0BF611" wp14:editId="4D0BF612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3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0BF623" w14:textId="77777777" w:rsidR="00524CE3" w:rsidRDefault="008934B2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0BF62E" wp14:editId="4D0BF62F">
                                <wp:extent cx="2339975" cy="1582834"/>
                                <wp:effectExtent l="0" t="0" r="0" b="0"/>
                                <wp:docPr id="14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0BF611" id="41b10edc-80a4-11ea-b356-6230a4311406" o:spid="_x0000_s1037" type="#_x0000_t202" style="position:absolute;margin-left:314.6pt;margin-top:0;width:184.25pt;height:124.7pt;z-index:25165825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2FslgEAABY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pUT0R20R+bPK8i4HeBvKQYeZyPp6VmhkaL/GlivPPvJwcnZ&#10;TY4Kmr82Mknx4n5OZUcmBix+4fi6KHm6b++F53mdt38A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QjNhbJYBAAAW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4D0BF623" w14:textId="77777777" w:rsidR="00524CE3" w:rsidRDefault="008934B2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D0BF62E" wp14:editId="4D0BF62F">
                          <wp:extent cx="2339975" cy="1582834"/>
                          <wp:effectExtent l="0" t="0" r="0" b="0"/>
                          <wp:docPr id="14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AD3F6A2"/>
    <w:multiLevelType w:val="multilevel"/>
    <w:tmpl w:val="AD3EEB3E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130DA577"/>
    <w:multiLevelType w:val="multilevel"/>
    <w:tmpl w:val="694DF237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9135260"/>
    <w:multiLevelType w:val="multilevel"/>
    <w:tmpl w:val="0029B32D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46DCED"/>
    <w:multiLevelType w:val="multilevel"/>
    <w:tmpl w:val="F2CB92E4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72CF4852"/>
    <w:multiLevelType w:val="multilevel"/>
    <w:tmpl w:val="B9978D4D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num w:numId="1" w16cid:durableId="392586387">
    <w:abstractNumId w:val="4"/>
  </w:num>
  <w:num w:numId="2" w16cid:durableId="181671577">
    <w:abstractNumId w:val="3"/>
  </w:num>
  <w:num w:numId="3" w16cid:durableId="1165515518">
    <w:abstractNumId w:val="1"/>
  </w:num>
  <w:num w:numId="4" w16cid:durableId="1177504666">
    <w:abstractNumId w:val="0"/>
  </w:num>
  <w:num w:numId="5" w16cid:durableId="16333604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CE3"/>
    <w:rsid w:val="00005E10"/>
    <w:rsid w:val="00023E84"/>
    <w:rsid w:val="00046CA3"/>
    <w:rsid w:val="000A4B2A"/>
    <w:rsid w:val="000B0F59"/>
    <w:rsid w:val="000D00A6"/>
    <w:rsid w:val="000D65AA"/>
    <w:rsid w:val="000F419A"/>
    <w:rsid w:val="000F4917"/>
    <w:rsid w:val="001419AA"/>
    <w:rsid w:val="0017082F"/>
    <w:rsid w:val="001A0AEB"/>
    <w:rsid w:val="001B1A34"/>
    <w:rsid w:val="001F65A6"/>
    <w:rsid w:val="00220455"/>
    <w:rsid w:val="002362ED"/>
    <w:rsid w:val="002B45AB"/>
    <w:rsid w:val="002E540A"/>
    <w:rsid w:val="002F4D06"/>
    <w:rsid w:val="003012EC"/>
    <w:rsid w:val="00316572"/>
    <w:rsid w:val="00343880"/>
    <w:rsid w:val="003D57B2"/>
    <w:rsid w:val="00423396"/>
    <w:rsid w:val="00443B17"/>
    <w:rsid w:val="00493A46"/>
    <w:rsid w:val="00497488"/>
    <w:rsid w:val="004B0B7F"/>
    <w:rsid w:val="004D0717"/>
    <w:rsid w:val="004F6CBC"/>
    <w:rsid w:val="00513B60"/>
    <w:rsid w:val="005204FE"/>
    <w:rsid w:val="00524CE3"/>
    <w:rsid w:val="00552260"/>
    <w:rsid w:val="005D1558"/>
    <w:rsid w:val="005D24FB"/>
    <w:rsid w:val="005E31B6"/>
    <w:rsid w:val="00611A5A"/>
    <w:rsid w:val="0062527A"/>
    <w:rsid w:val="00643144"/>
    <w:rsid w:val="00682B55"/>
    <w:rsid w:val="00684A64"/>
    <w:rsid w:val="00696397"/>
    <w:rsid w:val="006A0FAA"/>
    <w:rsid w:val="006A4073"/>
    <w:rsid w:val="006E612E"/>
    <w:rsid w:val="006E7B1A"/>
    <w:rsid w:val="00706361"/>
    <w:rsid w:val="00707A6B"/>
    <w:rsid w:val="0073110C"/>
    <w:rsid w:val="00784D4D"/>
    <w:rsid w:val="00791EA0"/>
    <w:rsid w:val="007C1751"/>
    <w:rsid w:val="00800ACF"/>
    <w:rsid w:val="00817D76"/>
    <w:rsid w:val="00821565"/>
    <w:rsid w:val="0083022D"/>
    <w:rsid w:val="008934B2"/>
    <w:rsid w:val="008B005F"/>
    <w:rsid w:val="008B5D89"/>
    <w:rsid w:val="008C53AE"/>
    <w:rsid w:val="008F2D7F"/>
    <w:rsid w:val="00900CF0"/>
    <w:rsid w:val="0091155A"/>
    <w:rsid w:val="00987D15"/>
    <w:rsid w:val="009B3405"/>
    <w:rsid w:val="009C0DF0"/>
    <w:rsid w:val="009D58B0"/>
    <w:rsid w:val="009E115B"/>
    <w:rsid w:val="009F505E"/>
    <w:rsid w:val="00A012DA"/>
    <w:rsid w:val="00A17554"/>
    <w:rsid w:val="00A21875"/>
    <w:rsid w:val="00A40E1D"/>
    <w:rsid w:val="00A45FB4"/>
    <w:rsid w:val="00A72878"/>
    <w:rsid w:val="00A81101"/>
    <w:rsid w:val="00B02A46"/>
    <w:rsid w:val="00B57B75"/>
    <w:rsid w:val="00BE49DD"/>
    <w:rsid w:val="00C32348"/>
    <w:rsid w:val="00C53BCC"/>
    <w:rsid w:val="00C579DF"/>
    <w:rsid w:val="00C75BFD"/>
    <w:rsid w:val="00C81B6A"/>
    <w:rsid w:val="00CA3834"/>
    <w:rsid w:val="00CC109D"/>
    <w:rsid w:val="00CE7517"/>
    <w:rsid w:val="00D04476"/>
    <w:rsid w:val="00D274F3"/>
    <w:rsid w:val="00D31B0E"/>
    <w:rsid w:val="00DB5009"/>
    <w:rsid w:val="00DD0A59"/>
    <w:rsid w:val="00E52AAF"/>
    <w:rsid w:val="00E661DC"/>
    <w:rsid w:val="00E714ED"/>
    <w:rsid w:val="00E80E79"/>
    <w:rsid w:val="00EB01DC"/>
    <w:rsid w:val="00EF68DA"/>
    <w:rsid w:val="00F51147"/>
    <w:rsid w:val="00F623B3"/>
    <w:rsid w:val="00F6728B"/>
    <w:rsid w:val="00F917CC"/>
    <w:rsid w:val="00FA3558"/>
    <w:rsid w:val="00FB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0BF5F0"/>
  <w15:docId w15:val="{145CEBFB-7F0C-45B9-BE9D-B9D2CF9C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oreu">
    <w:name w:val="Coreu"/>
    <w:basedOn w:val="Normal"/>
    <w:next w:val="Normal"/>
    <w:pPr>
      <w:spacing w:after="160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EF68D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8DA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F68D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8DA"/>
    <w:rPr>
      <w:rFonts w:ascii="Verdana" w:hAnsi="Verdana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C53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53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53AE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3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53AE"/>
    <w:rPr>
      <w:rFonts w:ascii="Verdana" w:hAnsi="Verdana"/>
      <w:b/>
      <w:bCs/>
      <w:color w:val="000000"/>
    </w:rPr>
  </w:style>
  <w:style w:type="paragraph" w:styleId="Revision">
    <w:name w:val="Revision"/>
    <w:hidden/>
    <w:uiPriority w:val="99"/>
    <w:semiHidden/>
    <w:rsid w:val="00E80E79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paragraph" w:customStyle="1" w:styleId="Citaat1">
    <w:name w:val="Citaat1"/>
    <w:basedOn w:val="Normal"/>
    <w:next w:val="Normal"/>
    <w:uiPriority w:val="98"/>
    <w:qFormat/>
    <w:rsid w:val="000F419A"/>
    <w:pPr>
      <w:spacing w:before="200" w:after="160"/>
      <w:ind w:left="861"/>
      <w:jc w:val="center"/>
    </w:pPr>
    <w:rPr>
      <w:i/>
      <w:color w:val="404040"/>
    </w:rPr>
  </w:style>
  <w:style w:type="paragraph" w:customStyle="1" w:styleId="Geenafstand1">
    <w:name w:val="Geen afstand1"/>
    <w:basedOn w:val="Normal"/>
    <w:next w:val="Normal"/>
    <w:uiPriority w:val="98"/>
    <w:qFormat/>
    <w:rsid w:val="000F419A"/>
    <w:pPr>
      <w:spacing w:line="180" w:lineRule="exact"/>
    </w:pPr>
  </w:style>
  <w:style w:type="paragraph" w:customStyle="1" w:styleId="Intensievebenadrukking1">
    <w:name w:val="Intensieve benadrukking1"/>
    <w:basedOn w:val="Normal"/>
    <w:next w:val="Normal"/>
    <w:uiPriority w:val="98"/>
    <w:qFormat/>
    <w:rsid w:val="000F419A"/>
    <w:rPr>
      <w:i/>
      <w:color w:val="4F81BD"/>
    </w:rPr>
  </w:style>
  <w:style w:type="paragraph" w:customStyle="1" w:styleId="Intensieveverwijzing1">
    <w:name w:val="Intensieve verwijzing1"/>
    <w:basedOn w:val="Normal"/>
    <w:next w:val="Normal"/>
    <w:uiPriority w:val="98"/>
    <w:qFormat/>
    <w:rsid w:val="000F419A"/>
    <w:rPr>
      <w:b/>
      <w:smallCaps/>
      <w:color w:val="4F81BD"/>
      <w:spacing w:val="5"/>
    </w:rPr>
  </w:style>
  <w:style w:type="paragraph" w:customStyle="1" w:styleId="Kop11">
    <w:name w:val="Kop 11"/>
    <w:basedOn w:val="Normal"/>
    <w:next w:val="Normal"/>
    <w:qFormat/>
    <w:rsid w:val="000F419A"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1">
    <w:name w:val="Kop 21"/>
    <w:basedOn w:val="Normal"/>
    <w:next w:val="Normal"/>
    <w:uiPriority w:val="1"/>
    <w:qFormat/>
    <w:rsid w:val="000F419A"/>
    <w:pPr>
      <w:tabs>
        <w:tab w:val="left" w:pos="0"/>
      </w:tabs>
      <w:spacing w:before="240"/>
    </w:pPr>
    <w:rPr>
      <w:i/>
    </w:rPr>
  </w:style>
  <w:style w:type="paragraph" w:customStyle="1" w:styleId="Kop31">
    <w:name w:val="Kop 31"/>
    <w:basedOn w:val="Normal"/>
    <w:next w:val="Normal"/>
    <w:uiPriority w:val="2"/>
    <w:qFormat/>
    <w:rsid w:val="000F419A"/>
    <w:pPr>
      <w:tabs>
        <w:tab w:val="left" w:pos="0"/>
      </w:tabs>
      <w:spacing w:before="240"/>
      <w:ind w:left="-1120"/>
    </w:pPr>
  </w:style>
  <w:style w:type="paragraph" w:customStyle="1" w:styleId="Kop41">
    <w:name w:val="Kop 41"/>
    <w:basedOn w:val="Normal"/>
    <w:next w:val="Normal"/>
    <w:uiPriority w:val="3"/>
    <w:qFormat/>
    <w:rsid w:val="000F419A"/>
    <w:pPr>
      <w:tabs>
        <w:tab w:val="left" w:pos="0"/>
      </w:tabs>
      <w:spacing w:before="240"/>
      <w:ind w:left="-1120"/>
    </w:pPr>
  </w:style>
  <w:style w:type="paragraph" w:customStyle="1" w:styleId="Kop51">
    <w:name w:val="Kop 51"/>
    <w:basedOn w:val="Normal"/>
    <w:next w:val="Normal"/>
    <w:rsid w:val="000F419A"/>
    <w:pPr>
      <w:spacing w:line="320" w:lineRule="exact"/>
    </w:pPr>
    <w:rPr>
      <w:sz w:val="24"/>
      <w:szCs w:val="24"/>
    </w:rPr>
  </w:style>
  <w:style w:type="paragraph" w:customStyle="1" w:styleId="Ondertitel1">
    <w:name w:val="Ondertitel1"/>
    <w:basedOn w:val="Normal"/>
    <w:next w:val="Normal"/>
    <w:uiPriority w:val="8"/>
    <w:qFormat/>
    <w:rsid w:val="000F419A"/>
    <w:pPr>
      <w:spacing w:line="320" w:lineRule="atLeast"/>
    </w:pPr>
    <w:rPr>
      <w:sz w:val="24"/>
      <w:szCs w:val="24"/>
    </w:rPr>
  </w:style>
  <w:style w:type="paragraph" w:customStyle="1" w:styleId="Subtielebenadrukking1">
    <w:name w:val="Subtiele benadrukking1"/>
    <w:basedOn w:val="Normal"/>
    <w:next w:val="Normal"/>
    <w:uiPriority w:val="98"/>
    <w:qFormat/>
    <w:rsid w:val="000F419A"/>
    <w:rPr>
      <w:i/>
      <w:color w:val="404040"/>
    </w:rPr>
  </w:style>
  <w:style w:type="paragraph" w:customStyle="1" w:styleId="Subtieleverwijzing1">
    <w:name w:val="Subtiele verwijzing1"/>
    <w:basedOn w:val="Normal"/>
    <w:next w:val="Normal"/>
    <w:uiPriority w:val="98"/>
    <w:qFormat/>
    <w:rsid w:val="000F419A"/>
    <w:rPr>
      <w:smallCaps/>
      <w:color w:val="404040"/>
    </w:rPr>
  </w:style>
  <w:style w:type="table" w:customStyle="1" w:styleId="Tabelraster1">
    <w:name w:val="Tabelraster1"/>
    <w:rsid w:val="000F419A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1">
    <w:name w:val="Titel1"/>
    <w:basedOn w:val="Normal"/>
    <w:next w:val="Normal"/>
    <w:uiPriority w:val="7"/>
    <w:qFormat/>
    <w:rsid w:val="000F419A"/>
    <w:pPr>
      <w:spacing w:line="320" w:lineRule="atLeast"/>
    </w:pPr>
    <w:rPr>
      <w:b/>
      <w:sz w:val="24"/>
      <w:szCs w:val="24"/>
    </w:rPr>
  </w:style>
  <w:style w:type="paragraph" w:customStyle="1" w:styleId="Titelvanboek1">
    <w:name w:val="Titel van boek1"/>
    <w:basedOn w:val="Normal"/>
    <w:next w:val="Normal"/>
    <w:uiPriority w:val="98"/>
    <w:qFormat/>
    <w:rsid w:val="000F419A"/>
    <w:rPr>
      <w:b/>
      <w:i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Relationship Type="http://schemas.openxmlformats.org/officeDocument/2006/relationships/webSetting" Target="webSettings0.xml" Id="rId22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102</ap:Words>
  <ap:Characters>563</ap:Characters>
  <ap:DocSecurity>0</ap:DocSecurity>
  <ap:Lines>4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Reactie op verzoek Commissie Buitenlandse Zaken inzake CAVV advies</vt:lpstr>
    </vt:vector>
  </ap:TitlesOfParts>
  <ap:LinksUpToDate>false</ap:LinksUpToDate>
  <ap:CharactersWithSpaces>664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2025-08-07T06:57:00.0000000Z</dcterms:created>
  <dcterms:modified xsi:type="dcterms:W3CDTF">2025-08-07T06:57:00.0000000Z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nderwerp">
    <vt:lpwstr>Reactie op verzoek Commissie Buitenlandse Zaken inzake CAVV advies</vt:lpwstr>
  </property>
  <property fmtid="{D5CDD505-2E9C-101B-9397-08002B2CF9AE}" pid="3" name="ContentTypeId">
    <vt:lpwstr>0x0101009C7CE436063D44E9BE7DC0259EF7C32F006EB9F9836A634AE58B6169785FD3936F00876E5882F55347418786914B10860203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lc_DocIdItemGuid">
    <vt:lpwstr>9aceca80-bd2d-4604-a170-958259f93492</vt:lpwstr>
  </property>
  <property fmtid="{D5CDD505-2E9C-101B-9397-08002B2CF9AE}" pid="24" name="_docset_NoMedatataSyncRequired">
    <vt:lpwstr>False</vt:lpwstr>
  </property>
</Properties>
</file>