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2A83" w:rsidP="007426AA" w:rsidRDefault="00FA2A83" w14:paraId="59B0E9CA" w14:textId="77777777">
      <w:pPr>
        <w:rPr>
          <w:szCs w:val="18"/>
        </w:rPr>
      </w:pPr>
    </w:p>
    <w:p w:rsidR="00FA2A83" w:rsidP="007426AA" w:rsidRDefault="00FA2A83" w14:paraId="6C01248A" w14:textId="77777777">
      <w:pPr>
        <w:rPr>
          <w:szCs w:val="18"/>
        </w:rPr>
      </w:pPr>
    </w:p>
    <w:p w:rsidR="00340ECA" w:rsidP="007426AA" w:rsidRDefault="005D47F2" w14:paraId="239D5DB4" w14:textId="627CE244">
      <w:pPr>
        <w:rPr>
          <w:szCs w:val="18"/>
        </w:rPr>
      </w:pPr>
      <w:r>
        <w:rPr>
          <w:szCs w:val="18"/>
        </w:rPr>
        <w:t xml:space="preserve">Geachte </w:t>
      </w:r>
      <w:r w:rsidR="00FA2A83">
        <w:rPr>
          <w:szCs w:val="18"/>
        </w:rPr>
        <w:t>V</w:t>
      </w:r>
      <w:r>
        <w:rPr>
          <w:szCs w:val="18"/>
        </w:rPr>
        <w:t>oorzitter,</w:t>
      </w:r>
    </w:p>
    <w:p w:rsidR="005D47F2" w:rsidP="007426AA" w:rsidRDefault="005D47F2" w14:paraId="7D64A321" w14:textId="77777777">
      <w:pPr>
        <w:rPr>
          <w:szCs w:val="18"/>
        </w:rPr>
      </w:pPr>
    </w:p>
    <w:p w:rsidR="005D47F2" w:rsidP="007426AA" w:rsidRDefault="005D47F2" w14:paraId="1A32986A" w14:textId="20E2B1B3">
      <w:pPr>
        <w:rPr>
          <w:szCs w:val="18"/>
        </w:rPr>
      </w:pPr>
      <w:r>
        <w:rPr>
          <w:szCs w:val="18"/>
        </w:rPr>
        <w:t>Bijgaand zend ik u een afschrift van de kabinetsreactie op een verzoek van de Europese Commissie om input voor een effectbeoordeling in relatie tot modernisering van de EU-wetgeving voor dierenwelzijn op landbouwbedrijven.</w:t>
      </w:r>
    </w:p>
    <w:p w:rsidR="005D47F2" w:rsidP="007426AA" w:rsidRDefault="005D47F2" w14:paraId="301F1E9D" w14:textId="77777777">
      <w:pPr>
        <w:rPr>
          <w:szCs w:val="18"/>
        </w:rPr>
      </w:pPr>
    </w:p>
    <w:p w:rsidR="005D47F2" w:rsidP="007426AA" w:rsidRDefault="005D47F2" w14:paraId="00FEAE67" w14:textId="287A9558">
      <w:pPr>
        <w:rPr>
          <w:szCs w:val="18"/>
        </w:rPr>
      </w:pPr>
      <w:r w:rsidRPr="005D47F2">
        <w:rPr>
          <w:szCs w:val="18"/>
        </w:rPr>
        <w:t>De Europese Commissie heeft een openbare aankondiging gedaan van haar voornemen om met wetgevingsvoorstellen te komen voor de modernisering van de bestaande EU-wetgeving inzake dierenwelzijn.</w:t>
      </w:r>
      <w:r w:rsidRPr="00F06EEB" w:rsidR="00F06EEB">
        <w:t xml:space="preserve"> </w:t>
      </w:r>
      <w:r w:rsidRPr="00F06EEB" w:rsidR="00F06EEB">
        <w:rPr>
          <w:szCs w:val="18"/>
        </w:rPr>
        <w:t xml:space="preserve">De Commissie verzoekt </w:t>
      </w:r>
      <w:r w:rsidR="00F06EEB">
        <w:rPr>
          <w:szCs w:val="18"/>
        </w:rPr>
        <w:t xml:space="preserve">daarbij </w:t>
      </w:r>
      <w:r w:rsidRPr="00F06EEB" w:rsidR="00F06EEB">
        <w:rPr>
          <w:szCs w:val="18"/>
        </w:rPr>
        <w:t xml:space="preserve">– in het kader van consultatie over haar voornemen tot modernisering van </w:t>
      </w:r>
      <w:r w:rsidR="007C311E">
        <w:rPr>
          <w:szCs w:val="18"/>
        </w:rPr>
        <w:t>haar wetgeving</w:t>
      </w:r>
      <w:r w:rsidRPr="00F06EEB" w:rsidR="00F06EEB">
        <w:rPr>
          <w:szCs w:val="18"/>
        </w:rPr>
        <w:t xml:space="preserve"> – om feedback over de probleemanalyse en mogelijke oplossingen, geschetst in haar document van 18 juni jl.</w:t>
      </w:r>
      <w:r w:rsidR="001E4CB5">
        <w:rPr>
          <w:szCs w:val="18"/>
        </w:rPr>
        <w:t xml:space="preserve"> </w:t>
      </w:r>
      <w:r w:rsidR="00F152AD">
        <w:rPr>
          <w:szCs w:val="18"/>
        </w:rPr>
        <w:t xml:space="preserve">Het </w:t>
      </w:r>
      <w:r w:rsidRPr="00F152AD" w:rsidR="00F152AD">
        <w:rPr>
          <w:szCs w:val="18"/>
        </w:rPr>
        <w:t>verzoek maakt onderdeel uit van de in de Visie voor landbouw en voedsel aangekondigde consultaties en het daarna indienen van wetgevingsvoorstellen voor de herziening van de bestaande EU-wetgeving inzake dierenwelzijn.</w:t>
      </w:r>
      <w:r w:rsidR="00937E76">
        <w:rPr>
          <w:szCs w:val="18"/>
        </w:rPr>
        <w:t xml:space="preserve"> </w:t>
      </w:r>
      <w:r w:rsidR="001E4CB5">
        <w:rPr>
          <w:szCs w:val="18"/>
        </w:rPr>
        <w:t>Dit verzoek en document zijn online beschikbaar via de consultatiepagina van de Commissie, waar overheden, stakeholderorganisaties, sectoren, burgers en andere belanghebbenden hun reactie kunnen versturen</w:t>
      </w:r>
      <w:r w:rsidR="001E4CB5">
        <w:rPr>
          <w:rStyle w:val="Voetnootmarkering"/>
          <w:szCs w:val="18"/>
        </w:rPr>
        <w:footnoteReference w:id="1"/>
      </w:r>
      <w:r w:rsidR="001E4CB5">
        <w:rPr>
          <w:szCs w:val="18"/>
        </w:rPr>
        <w:t>.</w:t>
      </w:r>
    </w:p>
    <w:p w:rsidR="001E4CB5" w:rsidP="007426AA" w:rsidRDefault="001E4CB5" w14:paraId="09B60ED9" w14:textId="77777777">
      <w:pPr>
        <w:rPr>
          <w:szCs w:val="18"/>
        </w:rPr>
      </w:pPr>
    </w:p>
    <w:p w:rsidRPr="00E7431F" w:rsidR="00E7431F" w:rsidP="00E7431F" w:rsidRDefault="00E7431F" w14:paraId="710317A6" w14:textId="0F9792FF">
      <w:pPr>
        <w:rPr>
          <w:szCs w:val="18"/>
        </w:rPr>
      </w:pPr>
      <w:r w:rsidRPr="00E7431F">
        <w:rPr>
          <w:szCs w:val="18"/>
        </w:rPr>
        <w:t>Belangrijkste doelstellingen van het wetgevingsvoornemen van de Commissie zijn</w:t>
      </w:r>
      <w:r w:rsidR="008F40F2">
        <w:rPr>
          <w:szCs w:val="18"/>
        </w:rPr>
        <w:t>:</w:t>
      </w:r>
      <w:r w:rsidRPr="00E7431F">
        <w:rPr>
          <w:szCs w:val="18"/>
        </w:rPr>
        <w:t xml:space="preserve"> te zorgen voor een goede werking van de interne markt op gebied van dierenwelzijnsnormen, moderniseren van bestaande regels en g</w:t>
      </w:r>
      <w:r>
        <w:rPr>
          <w:szCs w:val="18"/>
        </w:rPr>
        <w:t>e</w:t>
      </w:r>
      <w:r w:rsidRPr="00E7431F">
        <w:rPr>
          <w:szCs w:val="18"/>
        </w:rPr>
        <w:t xml:space="preserve">volg geven aan het Europese burgerinitiatief ‘End </w:t>
      </w:r>
      <w:proofErr w:type="spellStart"/>
      <w:r w:rsidRPr="00E7431F">
        <w:rPr>
          <w:szCs w:val="18"/>
        </w:rPr>
        <w:t>the</w:t>
      </w:r>
      <w:proofErr w:type="spellEnd"/>
      <w:r w:rsidRPr="00E7431F">
        <w:rPr>
          <w:szCs w:val="18"/>
        </w:rPr>
        <w:t xml:space="preserve"> Cage Age’.</w:t>
      </w:r>
      <w:r>
        <w:rPr>
          <w:szCs w:val="18"/>
        </w:rPr>
        <w:t xml:space="preserve"> </w:t>
      </w:r>
      <w:r w:rsidRPr="00E7431F">
        <w:rPr>
          <w:szCs w:val="18"/>
        </w:rPr>
        <w:t xml:space="preserve">Zij overweegt als opties voor verdere consultatie en effectbeoordeling: Uitfasering van kooihuisvestingen, </w:t>
      </w:r>
      <w:r w:rsidR="0014563B">
        <w:rPr>
          <w:szCs w:val="18"/>
        </w:rPr>
        <w:t>w</w:t>
      </w:r>
      <w:r w:rsidRPr="00E7431F">
        <w:rPr>
          <w:szCs w:val="18"/>
        </w:rPr>
        <w:t>elzijnsindicatoren vaststellen incl</w:t>
      </w:r>
      <w:r w:rsidR="008F40F2">
        <w:rPr>
          <w:szCs w:val="18"/>
        </w:rPr>
        <w:t>usief</w:t>
      </w:r>
      <w:r w:rsidRPr="00E7431F">
        <w:rPr>
          <w:szCs w:val="18"/>
        </w:rPr>
        <w:t xml:space="preserve"> het meten daarvan, </w:t>
      </w:r>
      <w:r w:rsidR="00FC2CE8">
        <w:rPr>
          <w:szCs w:val="18"/>
        </w:rPr>
        <w:t xml:space="preserve">bezien in hoeverre </w:t>
      </w:r>
      <w:r w:rsidR="0014563B">
        <w:rPr>
          <w:szCs w:val="18"/>
        </w:rPr>
        <w:lastRenderedPageBreak/>
        <w:t>g</w:t>
      </w:r>
      <w:r w:rsidRPr="00E7431F">
        <w:rPr>
          <w:szCs w:val="18"/>
        </w:rPr>
        <w:t xml:space="preserve">elijkwaardige dierenwelzijnsnormen </w:t>
      </w:r>
      <w:r w:rsidR="00FC2CE8">
        <w:rPr>
          <w:szCs w:val="18"/>
        </w:rPr>
        <w:t>moeten worden opgelegd</w:t>
      </w:r>
      <w:r w:rsidRPr="00E7431F">
        <w:rPr>
          <w:szCs w:val="18"/>
        </w:rPr>
        <w:t xml:space="preserve"> voor de invoer van dieren en dierlijke producten</w:t>
      </w:r>
      <w:r w:rsidR="008F40F2">
        <w:rPr>
          <w:szCs w:val="18"/>
        </w:rPr>
        <w:t xml:space="preserve"> </w:t>
      </w:r>
      <w:r w:rsidRPr="00D102F8" w:rsidR="008F40F2">
        <w:rPr>
          <w:szCs w:val="18"/>
        </w:rPr>
        <w:t>uit derde landen</w:t>
      </w:r>
      <w:r w:rsidRPr="00E7431F">
        <w:rPr>
          <w:szCs w:val="18"/>
        </w:rPr>
        <w:t xml:space="preserve"> en uitfasering van het doden van </w:t>
      </w:r>
      <w:proofErr w:type="spellStart"/>
      <w:r w:rsidRPr="00E7431F">
        <w:rPr>
          <w:szCs w:val="18"/>
        </w:rPr>
        <w:t>ééndagshaantjes</w:t>
      </w:r>
      <w:proofErr w:type="spellEnd"/>
      <w:r w:rsidRPr="00E7431F">
        <w:rPr>
          <w:szCs w:val="18"/>
        </w:rPr>
        <w:t>.</w:t>
      </w:r>
    </w:p>
    <w:p w:rsidR="0071054F" w:rsidP="00E7431F" w:rsidRDefault="0071054F" w14:paraId="3D76FE69" w14:textId="77777777">
      <w:pPr>
        <w:rPr>
          <w:szCs w:val="18"/>
        </w:rPr>
      </w:pPr>
    </w:p>
    <w:p w:rsidR="00584BAC" w:rsidP="00810C93" w:rsidRDefault="005A0545" w14:paraId="58A6FFFF" w14:textId="77777777">
      <w:r>
        <w:t>Hoogachtend,</w:t>
      </w:r>
    </w:p>
    <w:p w:rsidRPr="00EC58D9" w:rsidR="00F71F9E" w:rsidP="007255FC" w:rsidRDefault="00F71F9E" w14:paraId="19B7D13A" w14:textId="77777777"/>
    <w:p w:rsidRPr="00EC58D9" w:rsidR="007239A1" w:rsidP="007255FC" w:rsidRDefault="007239A1" w14:paraId="3BE24DA6" w14:textId="77777777"/>
    <w:p w:rsidRPr="00EC58D9" w:rsidR="007239A1" w:rsidP="007255FC" w:rsidRDefault="007239A1" w14:paraId="73C9C041" w14:textId="77777777"/>
    <w:p w:rsidRPr="006A15A5" w:rsidR="007239A1" w:rsidP="007255FC" w:rsidRDefault="005A0545" w14:paraId="1DE16D7C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5A0545" w14:paraId="6C31E8DD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51BF56AD" w14:textId="77777777"/>
    <w:sectPr w:rsidRPr="00006C01" w:rsidR="00481085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4264" w14:textId="77777777" w:rsidR="004B34EE" w:rsidRDefault="004B34EE">
      <w:r>
        <w:separator/>
      </w:r>
    </w:p>
    <w:p w14:paraId="0A79E85F" w14:textId="77777777" w:rsidR="004B34EE" w:rsidRDefault="004B34EE"/>
  </w:endnote>
  <w:endnote w:type="continuationSeparator" w:id="0">
    <w:p w14:paraId="481B1810" w14:textId="77777777" w:rsidR="004B34EE" w:rsidRDefault="004B34EE">
      <w:r>
        <w:continuationSeparator/>
      </w:r>
    </w:p>
    <w:p w14:paraId="5276E9B7" w14:textId="77777777" w:rsidR="004B34EE" w:rsidRDefault="004B3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B3A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16072" w14:paraId="2A1A2B1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EEF0D0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3D33EBA" w14:textId="3F56147F" w:rsidR="00527BD4" w:rsidRPr="00645414" w:rsidRDefault="005A054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A179F">
            <w:t>2</w:t>
          </w:r>
          <w:r w:rsidR="00144B73">
            <w:fldChar w:fldCharType="end"/>
          </w:r>
        </w:p>
      </w:tc>
    </w:tr>
  </w:tbl>
  <w:p w14:paraId="48F473D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16072" w14:paraId="74B9B01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0A1E01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D1EE166" w14:textId="563F7537" w:rsidR="00527BD4" w:rsidRPr="00ED539E" w:rsidRDefault="005A054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A179F">
            <w:t>2</w:t>
          </w:r>
          <w:r w:rsidR="00144B73">
            <w:fldChar w:fldCharType="end"/>
          </w:r>
        </w:p>
      </w:tc>
    </w:tr>
  </w:tbl>
  <w:p w14:paraId="12A5386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770826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EBC8" w14:textId="77777777" w:rsidR="004B34EE" w:rsidRDefault="004B34EE">
      <w:r>
        <w:separator/>
      </w:r>
    </w:p>
    <w:p w14:paraId="56FA3E75" w14:textId="77777777" w:rsidR="004B34EE" w:rsidRDefault="004B34EE"/>
  </w:footnote>
  <w:footnote w:type="continuationSeparator" w:id="0">
    <w:p w14:paraId="4526BBAC" w14:textId="77777777" w:rsidR="004B34EE" w:rsidRDefault="004B34EE">
      <w:r>
        <w:continuationSeparator/>
      </w:r>
    </w:p>
    <w:p w14:paraId="79FA9E28" w14:textId="77777777" w:rsidR="004B34EE" w:rsidRDefault="004B34EE"/>
  </w:footnote>
  <w:footnote w:id="1">
    <w:p w14:paraId="797D4AE9" w14:textId="33EDA847" w:rsidR="001E4CB5" w:rsidRDefault="001E4CB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1E4CB5">
          <w:rPr>
            <w:rStyle w:val="Hyperlink"/>
          </w:rPr>
          <w:t>Dierenwelzijn – modernisering van de EU-wetgeving voor bepaalde landbouwhuisdieren</w:t>
        </w:r>
      </w:hyperlink>
    </w:p>
    <w:p w14:paraId="37D1EF17" w14:textId="77777777" w:rsidR="00FA2A83" w:rsidRDefault="00FA2A83">
      <w:pPr>
        <w:pStyle w:val="Voetnoottekst"/>
      </w:pPr>
    </w:p>
    <w:p w14:paraId="040950B9" w14:textId="77777777" w:rsidR="00FA2A83" w:rsidRDefault="00FA2A83">
      <w:pPr>
        <w:pStyle w:val="Voetnoottekst"/>
      </w:pPr>
    </w:p>
    <w:p w14:paraId="3D63BFD0" w14:textId="77777777" w:rsidR="00FA2A83" w:rsidRDefault="00FA2A83">
      <w:pPr>
        <w:pStyle w:val="Voetnoottekst"/>
      </w:pPr>
    </w:p>
    <w:p w14:paraId="4CE53F35" w14:textId="77777777" w:rsidR="00FA2A83" w:rsidRDefault="00FA2A83">
      <w:pPr>
        <w:pStyle w:val="Voetnoottekst"/>
      </w:pPr>
    </w:p>
    <w:p w14:paraId="2D6FA1D5" w14:textId="77777777" w:rsidR="00FA2A83" w:rsidRDefault="00FA2A83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16072" w14:paraId="474436FD" w14:textId="77777777" w:rsidTr="00A50CF6">
      <w:tc>
        <w:tcPr>
          <w:tcW w:w="2156" w:type="dxa"/>
          <w:shd w:val="clear" w:color="auto" w:fill="auto"/>
        </w:tcPr>
        <w:p w14:paraId="6E54D38A" w14:textId="77777777" w:rsidR="00527BD4" w:rsidRPr="005819CE" w:rsidRDefault="005A054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A16072" w14:paraId="22FB31C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EFE75D5" w14:textId="77777777" w:rsidR="00527BD4" w:rsidRPr="005819CE" w:rsidRDefault="00527BD4" w:rsidP="00A50CF6"/>
      </w:tc>
    </w:tr>
    <w:tr w:rsidR="00A16072" w14:paraId="4FB7D35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9B0E753" w14:textId="77777777" w:rsidR="00527BD4" w:rsidRDefault="005A0545" w:rsidP="003A5290">
          <w:pPr>
            <w:pStyle w:val="Huisstijl-Kopje"/>
          </w:pPr>
          <w:r>
            <w:t>Ons kenmerk</w:t>
          </w:r>
        </w:p>
        <w:p w14:paraId="32A71AB1" w14:textId="77777777" w:rsidR="00527BD4" w:rsidRPr="005819CE" w:rsidRDefault="005A0545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99658573</w:t>
          </w:r>
        </w:p>
      </w:tc>
    </w:tr>
  </w:tbl>
  <w:p w14:paraId="5A337EAE" w14:textId="77777777" w:rsidR="00527BD4" w:rsidRDefault="00527BD4" w:rsidP="008C356D"/>
  <w:p w14:paraId="048FBD65" w14:textId="77777777" w:rsidR="00527BD4" w:rsidRPr="00740712" w:rsidRDefault="00527BD4" w:rsidP="008C356D"/>
  <w:p w14:paraId="1961798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B80CFF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7B81ED6" w14:textId="77777777" w:rsidR="00527BD4" w:rsidRDefault="00527BD4" w:rsidP="004F44C2"/>
  <w:p w14:paraId="5D83D03B" w14:textId="77777777" w:rsidR="00527BD4" w:rsidRPr="00740712" w:rsidRDefault="00527BD4" w:rsidP="004F44C2"/>
  <w:p w14:paraId="24D8552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16072" w14:paraId="3C56F19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BFC99B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4A1556D" w14:textId="77777777" w:rsidR="00527BD4" w:rsidRDefault="005A0545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1A7A9B3" wp14:editId="2826131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7E1FA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790B9D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16072" w:rsidRPr="00937E76" w14:paraId="1F815B1B" w14:textId="77777777" w:rsidTr="00A50CF6">
      <w:tc>
        <w:tcPr>
          <w:tcW w:w="2160" w:type="dxa"/>
          <w:shd w:val="clear" w:color="auto" w:fill="auto"/>
        </w:tcPr>
        <w:p w14:paraId="0636FA54" w14:textId="77777777" w:rsidR="00527BD4" w:rsidRPr="005819CE" w:rsidRDefault="005A054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062E0E0F" w14:textId="77777777" w:rsidR="00527BD4" w:rsidRPr="00BE5ED9" w:rsidRDefault="005A054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FDE0900" w14:textId="77777777" w:rsidR="00EF495B" w:rsidRDefault="005A054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40C1DA3" w14:textId="77777777" w:rsidR="00556BEE" w:rsidRPr="005B3814" w:rsidRDefault="005A054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CF78A4C" w14:textId="1E9A20BF" w:rsidR="00527BD4" w:rsidRPr="00FA2A83" w:rsidRDefault="005A054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16072" w:rsidRPr="00937E76" w14:paraId="0FB9678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090D7F3" w14:textId="77777777" w:rsidR="00527BD4" w:rsidRPr="00FA2A83" w:rsidRDefault="00527BD4" w:rsidP="00A50CF6"/>
      </w:tc>
    </w:tr>
    <w:tr w:rsidR="00A16072" w14:paraId="0C5AE455" w14:textId="77777777" w:rsidTr="00A50CF6">
      <w:tc>
        <w:tcPr>
          <w:tcW w:w="2160" w:type="dxa"/>
          <w:shd w:val="clear" w:color="auto" w:fill="auto"/>
        </w:tcPr>
        <w:p w14:paraId="56C4C516" w14:textId="77777777" w:rsidR="000C0163" w:rsidRPr="005819CE" w:rsidRDefault="005A054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5C9B52F" w14:textId="77777777" w:rsidR="000C0163" w:rsidRPr="005819CE" w:rsidRDefault="005A0545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99658573</w:t>
          </w:r>
        </w:p>
        <w:p w14:paraId="7EF4514C" w14:textId="77777777" w:rsidR="00527BD4" w:rsidRPr="005819CE" w:rsidRDefault="005A0545" w:rsidP="00A50CF6">
          <w:pPr>
            <w:pStyle w:val="Huisstijl-Kopje"/>
          </w:pPr>
          <w:r>
            <w:t>Bijlage(n)</w:t>
          </w:r>
        </w:p>
        <w:p w14:paraId="7DDFC379" w14:textId="77777777" w:rsidR="00527BD4" w:rsidRPr="005819CE" w:rsidRDefault="005A0545" w:rsidP="00A50CF6">
          <w:pPr>
            <w:pStyle w:val="Huisstijl-Gegeven"/>
          </w:pPr>
          <w:r>
            <w:t>1</w:t>
          </w:r>
        </w:p>
      </w:tc>
    </w:tr>
  </w:tbl>
  <w:p w14:paraId="15F64F9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16072" w14:paraId="48CE72E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5585555" w14:textId="77777777" w:rsidR="00527BD4" w:rsidRPr="00BC3B53" w:rsidRDefault="005A054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16072" w14:paraId="4700EB57" w14:textId="77777777" w:rsidTr="009E2051">
      <w:tc>
        <w:tcPr>
          <w:tcW w:w="7520" w:type="dxa"/>
          <w:gridSpan w:val="2"/>
          <w:shd w:val="clear" w:color="auto" w:fill="auto"/>
        </w:tcPr>
        <w:p w14:paraId="331BA7CB" w14:textId="77777777" w:rsidR="00527BD4" w:rsidRPr="00983E8F" w:rsidRDefault="00527BD4" w:rsidP="00A50CF6">
          <w:pPr>
            <w:pStyle w:val="Huisstijl-Rubricering"/>
          </w:pPr>
        </w:p>
      </w:tc>
    </w:tr>
    <w:tr w:rsidR="00A16072" w14:paraId="19E68C6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9514538" w14:textId="77777777" w:rsidR="00527BD4" w:rsidRDefault="005A0545" w:rsidP="00A50CF6">
          <w:pPr>
            <w:pStyle w:val="Huisstijl-NAW"/>
          </w:pPr>
          <w:r>
            <w:t>De Voorzitter van de Tweede Kamer</w:t>
          </w:r>
        </w:p>
        <w:p w14:paraId="0DD93C4E" w14:textId="77777777" w:rsidR="00A16072" w:rsidRDefault="005A0545">
          <w:pPr>
            <w:pStyle w:val="Huisstijl-NAW"/>
          </w:pPr>
          <w:r>
            <w:t>der Staten-Generaal</w:t>
          </w:r>
        </w:p>
        <w:p w14:paraId="61EB3056" w14:textId="77777777" w:rsidR="00A16072" w:rsidRDefault="005A0545">
          <w:pPr>
            <w:pStyle w:val="Huisstijl-NAW"/>
          </w:pPr>
          <w:r>
            <w:t>Prinses Irenestraat 6</w:t>
          </w:r>
        </w:p>
        <w:p w14:paraId="16AA2F55" w14:textId="77777777" w:rsidR="00A16072" w:rsidRDefault="005A0545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A16072" w14:paraId="41F8EB18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CA5DC1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16072" w14:paraId="3B6A03E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55FCCEB" w14:textId="77777777" w:rsidR="00527BD4" w:rsidRPr="007709EF" w:rsidRDefault="005A054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744F4A4" w14:textId="6045C113" w:rsidR="00527BD4" w:rsidRPr="007709EF" w:rsidRDefault="005E658F" w:rsidP="00A50CF6">
          <w:r>
            <w:t>14 juli 2025</w:t>
          </w:r>
        </w:p>
      </w:tc>
    </w:tr>
    <w:tr w:rsidR="00A16072" w14:paraId="6A63C64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D259ED2" w14:textId="77777777" w:rsidR="00527BD4" w:rsidRPr="007709EF" w:rsidRDefault="005A054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74AC491" w14:textId="77777777" w:rsidR="00527BD4" w:rsidRPr="007709EF" w:rsidRDefault="005A0545" w:rsidP="00A50CF6">
          <w:r>
            <w:t>Reactie op verzoek van de Europese Commissie om input voor een effectbeoordeling in relatie tot modernisering van de EU-wetgeving Dierenwelzijn</w:t>
          </w:r>
        </w:p>
      </w:tc>
    </w:tr>
  </w:tbl>
  <w:p w14:paraId="10BA058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8EA6F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4A01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CF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E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67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8CE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8D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02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9A7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48013D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62ED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E0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2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0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28F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01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05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49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6292"/>
    <w:multiLevelType w:val="hybridMultilevel"/>
    <w:tmpl w:val="7DD0F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93677">
    <w:abstractNumId w:val="10"/>
  </w:num>
  <w:num w:numId="2" w16cid:durableId="2032025177">
    <w:abstractNumId w:val="7"/>
  </w:num>
  <w:num w:numId="3" w16cid:durableId="2087726335">
    <w:abstractNumId w:val="6"/>
  </w:num>
  <w:num w:numId="4" w16cid:durableId="282462029">
    <w:abstractNumId w:val="5"/>
  </w:num>
  <w:num w:numId="5" w16cid:durableId="469442905">
    <w:abstractNumId w:val="4"/>
  </w:num>
  <w:num w:numId="6" w16cid:durableId="781269926">
    <w:abstractNumId w:val="8"/>
  </w:num>
  <w:num w:numId="7" w16cid:durableId="396590023">
    <w:abstractNumId w:val="3"/>
  </w:num>
  <w:num w:numId="8" w16cid:durableId="391467807">
    <w:abstractNumId w:val="2"/>
  </w:num>
  <w:num w:numId="9" w16cid:durableId="2080403459">
    <w:abstractNumId w:val="1"/>
  </w:num>
  <w:num w:numId="10" w16cid:durableId="125510538">
    <w:abstractNumId w:val="0"/>
  </w:num>
  <w:num w:numId="11" w16cid:durableId="1563910427">
    <w:abstractNumId w:val="9"/>
  </w:num>
  <w:num w:numId="12" w16cid:durableId="1674260518">
    <w:abstractNumId w:val="11"/>
  </w:num>
  <w:num w:numId="13" w16cid:durableId="961300416">
    <w:abstractNumId w:val="13"/>
  </w:num>
  <w:num w:numId="14" w16cid:durableId="1186554557">
    <w:abstractNumId w:val="12"/>
  </w:num>
  <w:num w:numId="15" w16cid:durableId="100049903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48A0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976E3"/>
    <w:rsid w:val="000977A5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563B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97203"/>
    <w:rsid w:val="001A2BEA"/>
    <w:rsid w:val="001A6D93"/>
    <w:rsid w:val="001B36C9"/>
    <w:rsid w:val="001C32EC"/>
    <w:rsid w:val="001C38BD"/>
    <w:rsid w:val="001C4D5A"/>
    <w:rsid w:val="001E34C6"/>
    <w:rsid w:val="001E4CB5"/>
    <w:rsid w:val="001E5581"/>
    <w:rsid w:val="001E6117"/>
    <w:rsid w:val="001F3C70"/>
    <w:rsid w:val="00200D88"/>
    <w:rsid w:val="00201F68"/>
    <w:rsid w:val="00212F2A"/>
    <w:rsid w:val="00214F2B"/>
    <w:rsid w:val="00217880"/>
    <w:rsid w:val="00221636"/>
    <w:rsid w:val="00222D66"/>
    <w:rsid w:val="00224A8A"/>
    <w:rsid w:val="00225022"/>
    <w:rsid w:val="0022741B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4084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22A4"/>
    <w:rsid w:val="003D39EC"/>
    <w:rsid w:val="003E3DD5"/>
    <w:rsid w:val="003E7392"/>
    <w:rsid w:val="003F07C6"/>
    <w:rsid w:val="003F1F6B"/>
    <w:rsid w:val="003F3757"/>
    <w:rsid w:val="003F38BD"/>
    <w:rsid w:val="003F44B7"/>
    <w:rsid w:val="004008E9"/>
    <w:rsid w:val="004012FD"/>
    <w:rsid w:val="00413D48"/>
    <w:rsid w:val="00415E3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87A25"/>
    <w:rsid w:val="00494237"/>
    <w:rsid w:val="00496319"/>
    <w:rsid w:val="00497279"/>
    <w:rsid w:val="004A670A"/>
    <w:rsid w:val="004B34EE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873"/>
    <w:rsid w:val="00524FB4"/>
    <w:rsid w:val="00527BD4"/>
    <w:rsid w:val="005365E0"/>
    <w:rsid w:val="005403C8"/>
    <w:rsid w:val="005429DC"/>
    <w:rsid w:val="00542D02"/>
    <w:rsid w:val="00547A1A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0545"/>
    <w:rsid w:val="005A207F"/>
    <w:rsid w:val="005A2F35"/>
    <w:rsid w:val="005B3814"/>
    <w:rsid w:val="005B463E"/>
    <w:rsid w:val="005C34E1"/>
    <w:rsid w:val="005C3FE0"/>
    <w:rsid w:val="005C740C"/>
    <w:rsid w:val="005D47F2"/>
    <w:rsid w:val="005D625B"/>
    <w:rsid w:val="005E658F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6340"/>
    <w:rsid w:val="006A72E0"/>
    <w:rsid w:val="006B0BF3"/>
    <w:rsid w:val="006B775E"/>
    <w:rsid w:val="006B7BC7"/>
    <w:rsid w:val="006C2535"/>
    <w:rsid w:val="006C441E"/>
    <w:rsid w:val="006C4B90"/>
    <w:rsid w:val="006D0B7D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054F"/>
    <w:rsid w:val="00714DC5"/>
    <w:rsid w:val="00715237"/>
    <w:rsid w:val="007239A1"/>
    <w:rsid w:val="007254A5"/>
    <w:rsid w:val="007255FC"/>
    <w:rsid w:val="00725748"/>
    <w:rsid w:val="007266FA"/>
    <w:rsid w:val="00735D88"/>
    <w:rsid w:val="0073720D"/>
    <w:rsid w:val="00737507"/>
    <w:rsid w:val="00740712"/>
    <w:rsid w:val="007426AA"/>
    <w:rsid w:val="00742AB9"/>
    <w:rsid w:val="0074535F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311E"/>
    <w:rsid w:val="007C406E"/>
    <w:rsid w:val="007C5183"/>
    <w:rsid w:val="007C7573"/>
    <w:rsid w:val="007D395C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79F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40F2"/>
    <w:rsid w:val="008F508C"/>
    <w:rsid w:val="0090271B"/>
    <w:rsid w:val="00910642"/>
    <w:rsid w:val="00910DDF"/>
    <w:rsid w:val="00911D69"/>
    <w:rsid w:val="009143D7"/>
    <w:rsid w:val="00930B13"/>
    <w:rsid w:val="009311C8"/>
    <w:rsid w:val="00933376"/>
    <w:rsid w:val="00933A2F"/>
    <w:rsid w:val="00937E76"/>
    <w:rsid w:val="00951C8A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16072"/>
    <w:rsid w:val="00A21E76"/>
    <w:rsid w:val="00A23BC8"/>
    <w:rsid w:val="00A30E68"/>
    <w:rsid w:val="00A3103A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593E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1533"/>
    <w:rsid w:val="00B23E77"/>
    <w:rsid w:val="00B25131"/>
    <w:rsid w:val="00B259C8"/>
    <w:rsid w:val="00B26CCF"/>
    <w:rsid w:val="00B30FC2"/>
    <w:rsid w:val="00B331A2"/>
    <w:rsid w:val="00B35ED2"/>
    <w:rsid w:val="00B425F0"/>
    <w:rsid w:val="00B42DFA"/>
    <w:rsid w:val="00B531DD"/>
    <w:rsid w:val="00B55014"/>
    <w:rsid w:val="00B62232"/>
    <w:rsid w:val="00B70BF3"/>
    <w:rsid w:val="00B71DC2"/>
    <w:rsid w:val="00B879AD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1E33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27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397"/>
    <w:rsid w:val="00D078E1"/>
    <w:rsid w:val="00D100E9"/>
    <w:rsid w:val="00D102F8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431F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6EEB"/>
    <w:rsid w:val="00F11068"/>
    <w:rsid w:val="00F1256D"/>
    <w:rsid w:val="00F13A4E"/>
    <w:rsid w:val="00F152AD"/>
    <w:rsid w:val="00F172BB"/>
    <w:rsid w:val="00F17B10"/>
    <w:rsid w:val="00F21BEF"/>
    <w:rsid w:val="00F2315B"/>
    <w:rsid w:val="00F25829"/>
    <w:rsid w:val="00F41A6F"/>
    <w:rsid w:val="00F45A25"/>
    <w:rsid w:val="00F50E14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A83"/>
    <w:rsid w:val="00FA2CD7"/>
    <w:rsid w:val="00FB06ED"/>
    <w:rsid w:val="00FC02F0"/>
    <w:rsid w:val="00FC2CE8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2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1E4CB5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4CB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8F40F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F40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F40F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40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40F2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FC2CE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law/better-regulation/have-your-say/initiatives/14671-Dierenwelzijn-modernisering-van-de-EU-wetgeving-voor-bepaalde-landbouwhuisdieren_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242</ap:Words>
  <ap:Characters>1588</ap:Characters>
  <ap:DocSecurity>0</ap:DocSecurity>
  <ap:Lines>13</ap:Lines>
  <ap:Paragraphs>3</ap:Paragraphs>
  <ap:ScaleCrop>false</ap:ScaleCrop>
  <ap:LinksUpToDate>false</ap:LinksUpToDate>
  <ap:CharactersWithSpaces>1827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2025-07-14T12:50:00.0000000Z</dcterms:created>
  <dcterms:modified xsi:type="dcterms:W3CDTF">2025-07-14T12:50:00.0000000Z</dcterms:modified>
  <dc:description>------------------------</dc:description>
  <dc:subject/>
  <keywords/>
  <version/>
  <category/>
</coreProperties>
</file>