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14AA" w:rsidR="007D14AA" w:rsidP="00AD5555" w:rsidRDefault="007D14AA" w14:paraId="1352B93F" w14:textId="77777777">
      <w:pPr>
        <w:pStyle w:val="WitregelW1bodytekst"/>
        <w:suppressAutoHyphens/>
      </w:pPr>
      <w:r w:rsidRPr="007D14AA">
        <w:t>Geachte voorzitter,</w:t>
      </w:r>
    </w:p>
    <w:p w:rsidRPr="007D14AA" w:rsidR="007D14AA" w:rsidP="00AD5555" w:rsidRDefault="007D14AA" w14:paraId="6799510B" w14:textId="77777777">
      <w:pPr>
        <w:pStyle w:val="WitregelW1bodytekst"/>
        <w:suppressAutoHyphens/>
      </w:pPr>
    </w:p>
    <w:p w:rsidRPr="007D14AA" w:rsidR="007D14AA" w:rsidP="00AD5555" w:rsidRDefault="007D14AA" w14:paraId="7FC704CF" w14:textId="77777777">
      <w:pPr>
        <w:pStyle w:val="WitregelW1bodytekst"/>
        <w:suppressAutoHyphens/>
      </w:pPr>
      <w:r w:rsidRPr="007D14AA">
        <w:t xml:space="preserve">Hierbij stuur ik u een afschrift van de voorlopige kaderbrief Wlz 2026-2030. Hiermee informeer ik de Nederlandse Zorgautoriteit over het budgettaire kader voor de Wet langdurige zorg (Wlz) in 2025 en stel ik het voorlopige budgettaire kader voor de Wet langdurige zorg in 2026 vast. </w:t>
      </w:r>
    </w:p>
    <w:p w:rsidRPr="007D14AA" w:rsidR="007D14AA" w:rsidP="00AD5555" w:rsidRDefault="007D14AA" w14:paraId="11107608" w14:textId="77777777">
      <w:pPr>
        <w:pStyle w:val="WitregelW1bodytekst"/>
        <w:suppressAutoHyphens/>
      </w:pPr>
    </w:p>
    <w:p w:rsidRPr="007D14AA" w:rsidR="007D14AA" w:rsidP="00AD5555" w:rsidRDefault="007D14AA" w14:paraId="3F8CDC0F" w14:textId="085F4106">
      <w:pPr>
        <w:pStyle w:val="WitregelW1bodytekst"/>
        <w:suppressAutoHyphens/>
      </w:pPr>
      <w:r w:rsidRPr="007D14AA">
        <w:t xml:space="preserve">In lijn met de Wet </w:t>
      </w:r>
      <w:proofErr w:type="spellStart"/>
      <w:r w:rsidRPr="007D14AA">
        <w:t>Domeinoverstijgende</w:t>
      </w:r>
      <w:proofErr w:type="spellEnd"/>
      <w:r w:rsidRPr="007D14AA">
        <w:t xml:space="preserve"> Samenwerking (DOS) bevat deze brief een meerjarig inzicht in de ontwikkeling van het Wlz-kader. Dit beslaat het lopende jaar (2025) en vijf toekomstige jaren (2026-2030). </w:t>
      </w:r>
    </w:p>
    <w:p w:rsidRPr="007D14AA" w:rsidR="007D14AA" w:rsidP="00AD5555" w:rsidRDefault="007D14AA" w14:paraId="19E30C69" w14:textId="77777777">
      <w:pPr>
        <w:pStyle w:val="WitregelW1bodytekst"/>
        <w:suppressAutoHyphens/>
      </w:pPr>
    </w:p>
    <w:p w:rsidRPr="007D14AA" w:rsidR="007D14AA" w:rsidP="00AD5555" w:rsidRDefault="007D14AA" w14:paraId="365FCD45" w14:textId="77777777">
      <w:pPr>
        <w:pStyle w:val="WitregelW1bodytekst"/>
        <w:suppressAutoHyphens/>
      </w:pPr>
      <w:r w:rsidRPr="007D14AA">
        <w:t xml:space="preserve">Gezien de demissionaire status van het huidige kabinet geldt bij dit meerjarig inzicht het voorbehoud dat dit alleen zekerheid biedt over het budgettaire kader voor het lopende jaar 2025 en het jaar 2026. Deze zekerheid is nodig met oog op een tijdige en ordelijke zorginkoop voor deze jaren. </w:t>
      </w:r>
    </w:p>
    <w:p w:rsidRPr="007D14AA" w:rsidR="007D14AA" w:rsidP="00AD5555" w:rsidRDefault="007D14AA" w14:paraId="1452A197" w14:textId="77777777">
      <w:pPr>
        <w:pStyle w:val="WitregelW1bodytekst"/>
        <w:suppressAutoHyphens/>
      </w:pPr>
    </w:p>
    <w:p w:rsidRPr="007D14AA" w:rsidR="007D14AA" w:rsidP="00AD5555" w:rsidRDefault="007D14AA" w14:paraId="410DE94F" w14:textId="77777777">
      <w:pPr>
        <w:pStyle w:val="WitregelW1bodytekst"/>
        <w:suppressAutoHyphens/>
      </w:pPr>
      <w:r w:rsidRPr="007D14AA">
        <w:t xml:space="preserve">Het Wlz-kader voor de jaren 2027-2030 heeft slechts een indicatief karakter. Dit geeft zorgkantoren en zorgaanbieders inzicht in de verwachte ontwikkeling van het Wlz-kader uitgaande van het staande beleid. Hieraan kunnen geen rechten worden ontleend. Dit voorbehoud is nodig in verband met de flexibiliteit voor een nieuw kabinet om waar nodig geacht beleidsmaatregelen te kunnen treffen die bijdragen aan de toegankelijkheid, betaalbaarheid en kwaliteit van zorg. </w:t>
      </w:r>
    </w:p>
    <w:p w:rsidRPr="007D14AA" w:rsidR="007D14AA" w:rsidP="00AD5555" w:rsidRDefault="007D14AA" w14:paraId="4DBC522A" w14:textId="77777777">
      <w:pPr>
        <w:pStyle w:val="WitregelW1bodytekst"/>
        <w:suppressAutoHyphens/>
      </w:pPr>
    </w:p>
    <w:p w:rsidRPr="007D14AA" w:rsidR="007D14AA" w:rsidP="00AD5555" w:rsidRDefault="007D14AA" w14:paraId="4CA906A0" w14:textId="77777777">
      <w:pPr>
        <w:pStyle w:val="WitregelW1bodytekst"/>
        <w:suppressAutoHyphens/>
      </w:pPr>
      <w:r w:rsidRPr="007D14AA">
        <w:t xml:space="preserve">Tot slot geldt bij bijgaande voorlopige kaderbrief het gebruikelijke voorbehoud van politieke besluitvorming over de begroting 2026. Deze wordt op Prinsjesdag aan het parlement gepresenteerd. Op of kort na Prinsjesdag zal ik derhalve het definitieve Wlz-kader voor 2026 en het indicatieve Wlz-kader voor de jaren 2027-2030 bekendmaken bij de Eerste en Tweede Kamer. </w:t>
      </w:r>
    </w:p>
    <w:p w:rsidRPr="007D14AA" w:rsidR="007D14AA" w:rsidP="00AD5555" w:rsidRDefault="007D14AA" w14:paraId="0B6FFB26" w14:textId="77777777">
      <w:pPr>
        <w:pStyle w:val="WitregelW1bodytekst"/>
        <w:suppressAutoHyphens/>
      </w:pPr>
    </w:p>
    <w:p w:rsidRPr="007D14AA" w:rsidR="007D14AA" w:rsidP="00AD5555" w:rsidRDefault="007D14AA" w14:paraId="62029E2B" w14:textId="77777777">
      <w:pPr>
        <w:pStyle w:val="WitregelW1bodytekst"/>
        <w:suppressAutoHyphens/>
      </w:pPr>
      <w:r w:rsidRPr="007D14AA">
        <w:t>Hoogachtend,</w:t>
      </w:r>
    </w:p>
    <w:p w:rsidRPr="007D14AA" w:rsidR="007D14AA" w:rsidP="00AD5555" w:rsidRDefault="007D14AA" w14:paraId="197ACEC2" w14:textId="77777777">
      <w:pPr>
        <w:pStyle w:val="WitregelW1bodytekst"/>
        <w:suppressAutoHyphens/>
      </w:pPr>
    </w:p>
    <w:p w:rsidR="00AD5555" w:rsidP="00AD5555" w:rsidRDefault="00AD5555" w14:paraId="05E886DB" w14:textId="77777777">
      <w:pPr>
        <w:pStyle w:val="WitregelW1bodytekst"/>
        <w:suppressAutoHyphens/>
      </w:pPr>
      <w:r>
        <w:t>d</w:t>
      </w:r>
      <w:r w:rsidRPr="007D14AA" w:rsidR="007D14AA">
        <w:t>e staatssecretaris Langdurige</w:t>
      </w:r>
    </w:p>
    <w:p w:rsidRPr="007D14AA" w:rsidR="007D14AA" w:rsidP="00AD5555" w:rsidRDefault="007D14AA" w14:paraId="175ABAFA" w14:textId="448A2A91">
      <w:pPr>
        <w:pStyle w:val="WitregelW1bodytekst"/>
        <w:suppressAutoHyphens/>
      </w:pPr>
      <w:r w:rsidRPr="007D14AA">
        <w:t>en Maatschappelijke Zorg,</w:t>
      </w:r>
    </w:p>
    <w:p w:rsidRPr="007D14AA" w:rsidR="007D14AA" w:rsidP="00AD5555" w:rsidRDefault="007D14AA" w14:paraId="0EC3BBC6" w14:textId="77777777">
      <w:pPr>
        <w:pStyle w:val="WitregelW1bodytekst"/>
        <w:suppressAutoHyphens/>
      </w:pPr>
    </w:p>
    <w:p w:rsidR="007D14AA" w:rsidP="00AD5555" w:rsidRDefault="007D14AA" w14:paraId="06076231" w14:textId="77777777">
      <w:pPr>
        <w:pStyle w:val="WitregelW1bodytekst"/>
        <w:suppressAutoHyphens/>
      </w:pPr>
    </w:p>
    <w:p w:rsidR="00AD5555" w:rsidP="00AD5555" w:rsidRDefault="00AD5555" w14:paraId="5B599CC2" w14:textId="77777777"/>
    <w:p w:rsidRPr="00AD5555" w:rsidR="00AD5555" w:rsidP="00AD5555" w:rsidRDefault="00AD5555" w14:paraId="7A80EEF6" w14:textId="77777777"/>
    <w:p w:rsidRPr="007D14AA" w:rsidR="007D14AA" w:rsidP="00AD5555" w:rsidRDefault="007D14AA" w14:paraId="644E9B4F" w14:textId="77777777">
      <w:pPr>
        <w:pStyle w:val="WitregelW1bodytekst"/>
        <w:suppressAutoHyphens/>
      </w:pPr>
    </w:p>
    <w:p w:rsidR="003C0A85" w:rsidP="00AD5555" w:rsidRDefault="007D14AA" w14:paraId="7C2A1E45" w14:textId="7856D853">
      <w:pPr>
        <w:pStyle w:val="WitregelW1bodytekst"/>
        <w:suppressAutoHyphens/>
      </w:pPr>
      <w:r w:rsidRPr="007D14AA">
        <w:t xml:space="preserve">Nicki J.F. </w:t>
      </w:r>
      <w:proofErr w:type="spellStart"/>
      <w:r w:rsidRPr="007D14AA">
        <w:t>Pouw</w:t>
      </w:r>
      <w:proofErr w:type="spellEnd"/>
      <w:r w:rsidRPr="007D14AA">
        <w:t>-Verwei</w:t>
      </w:r>
      <w:r w:rsidR="00646393">
        <w:t>j</w:t>
      </w:r>
    </w:p>
    <w:sectPr w:rsidR="003C0A85">
      <w:headerReference w:type="default" r:id="rId9"/>
      <w:footerReference w:type="default" r:id="rId10"/>
      <w:head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84F8" w14:textId="77777777" w:rsidR="00E704C0" w:rsidRDefault="00E704C0">
      <w:pPr>
        <w:spacing w:line="240" w:lineRule="auto"/>
      </w:pPr>
      <w:r>
        <w:separator/>
      </w:r>
    </w:p>
  </w:endnote>
  <w:endnote w:type="continuationSeparator" w:id="0">
    <w:p w14:paraId="465011B0" w14:textId="77777777" w:rsidR="00E704C0" w:rsidRDefault="00E70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83FA" w14:textId="77777777" w:rsidR="008B1908" w:rsidRDefault="008B190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334F" w14:textId="77777777" w:rsidR="00E704C0" w:rsidRDefault="00E704C0">
      <w:pPr>
        <w:spacing w:line="240" w:lineRule="auto"/>
      </w:pPr>
      <w:r>
        <w:separator/>
      </w:r>
    </w:p>
  </w:footnote>
  <w:footnote w:type="continuationSeparator" w:id="0">
    <w:p w14:paraId="3C224E43" w14:textId="77777777" w:rsidR="00E704C0" w:rsidRDefault="00E704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666B" w14:textId="77777777" w:rsidR="008B1908" w:rsidRDefault="003C0A85">
    <w:r>
      <w:rPr>
        <w:noProof/>
      </w:rPr>
      <mc:AlternateContent>
        <mc:Choice Requires="wps">
          <w:drawing>
            <wp:anchor distT="0" distB="0" distL="0" distR="0" simplePos="0" relativeHeight="251652096" behindDoc="0" locked="1" layoutInCell="1" allowOverlap="1" wp14:anchorId="746593AA" wp14:editId="77DECAB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CF92D8C" w14:textId="77777777" w:rsidR="003C0A85" w:rsidRDefault="003C0A85"/>
                      </w:txbxContent>
                    </wps:txbx>
                    <wps:bodyPr vert="horz" wrap="square" lIns="0" tIns="0" rIns="0" bIns="0" anchor="t" anchorCtr="0"/>
                  </wps:wsp>
                </a:graphicData>
              </a:graphic>
            </wp:anchor>
          </w:drawing>
        </mc:Choice>
        <mc:Fallback>
          <w:pict>
            <v:shapetype w14:anchorId="746593A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CF92D8C" w14:textId="77777777" w:rsidR="003C0A85" w:rsidRDefault="003C0A8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9135599" wp14:editId="35C7B25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B6157E" w14:textId="77777777" w:rsidR="008B1908" w:rsidRDefault="003C0A85">
                          <w:pPr>
                            <w:pStyle w:val="Referentiegegevens"/>
                          </w:pPr>
                          <w:r>
                            <w:t>Directie Langdurige Zorg</w:t>
                          </w:r>
                        </w:p>
                        <w:p w14:paraId="7E637988" w14:textId="77777777" w:rsidR="008B1908" w:rsidRDefault="003C0A85">
                          <w:pPr>
                            <w:pStyle w:val="Referentiegegevens"/>
                          </w:pPr>
                          <w:r>
                            <w:t>4</w:t>
                          </w:r>
                        </w:p>
                        <w:p w14:paraId="493A52C9" w14:textId="77777777" w:rsidR="008B1908" w:rsidRDefault="008B1908">
                          <w:pPr>
                            <w:pStyle w:val="WitregelW2"/>
                          </w:pPr>
                        </w:p>
                        <w:p w14:paraId="5D86D6F0" w14:textId="77777777" w:rsidR="008B1908" w:rsidRDefault="003C0A85">
                          <w:pPr>
                            <w:pStyle w:val="Referentiegegevensbold"/>
                          </w:pPr>
                          <w:r>
                            <w:t>Datum</w:t>
                          </w:r>
                        </w:p>
                        <w:p w14:paraId="18F0A0F0" w14:textId="77777777" w:rsidR="008B1908" w:rsidRDefault="00000000">
                          <w:pPr>
                            <w:pStyle w:val="Referentiegegevens"/>
                          </w:pPr>
                          <w:sdt>
                            <w:sdtPr>
                              <w:id w:val="-1670094348"/>
                              <w:date w:fullDate="2025-07-07T14:04:00Z">
                                <w:dateFormat w:val="d MMMM yyyy"/>
                                <w:lid w:val="nl"/>
                                <w:storeMappedDataAs w:val="dateTime"/>
                                <w:calendar w:val="gregorian"/>
                              </w:date>
                            </w:sdtPr>
                            <w:sdtContent>
                              <w:r w:rsidR="003C0A85">
                                <w:t>7 juli 2025</w:t>
                              </w:r>
                            </w:sdtContent>
                          </w:sdt>
                        </w:p>
                        <w:p w14:paraId="625AD24E" w14:textId="77777777" w:rsidR="008B1908" w:rsidRDefault="008B1908">
                          <w:pPr>
                            <w:pStyle w:val="WitregelW1"/>
                          </w:pPr>
                        </w:p>
                        <w:p w14:paraId="5142E03D" w14:textId="77777777" w:rsidR="008B1908" w:rsidRDefault="003C0A85">
                          <w:pPr>
                            <w:pStyle w:val="Referentiegegevensbold"/>
                          </w:pPr>
                          <w:r>
                            <w:t>Onze referentie</w:t>
                          </w:r>
                        </w:p>
                        <w:p w14:paraId="0DA15F34" w14:textId="185EE484" w:rsidR="008B1908" w:rsidRDefault="003C0A85">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3913559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2B6157E" w14:textId="77777777" w:rsidR="008B1908" w:rsidRDefault="003C0A85">
                    <w:pPr>
                      <w:pStyle w:val="Referentiegegevens"/>
                    </w:pPr>
                    <w:r>
                      <w:t>Directie Langdurige Zorg</w:t>
                    </w:r>
                  </w:p>
                  <w:p w14:paraId="7E637988" w14:textId="77777777" w:rsidR="008B1908" w:rsidRDefault="003C0A85">
                    <w:pPr>
                      <w:pStyle w:val="Referentiegegevens"/>
                    </w:pPr>
                    <w:r>
                      <w:t>4</w:t>
                    </w:r>
                  </w:p>
                  <w:p w14:paraId="493A52C9" w14:textId="77777777" w:rsidR="008B1908" w:rsidRDefault="008B1908">
                    <w:pPr>
                      <w:pStyle w:val="WitregelW2"/>
                    </w:pPr>
                  </w:p>
                  <w:p w14:paraId="5D86D6F0" w14:textId="77777777" w:rsidR="008B1908" w:rsidRDefault="003C0A85">
                    <w:pPr>
                      <w:pStyle w:val="Referentiegegevensbold"/>
                    </w:pPr>
                    <w:r>
                      <w:t>Datum</w:t>
                    </w:r>
                  </w:p>
                  <w:p w14:paraId="18F0A0F0" w14:textId="77777777" w:rsidR="008B1908" w:rsidRDefault="00000000">
                    <w:pPr>
                      <w:pStyle w:val="Referentiegegevens"/>
                    </w:pPr>
                    <w:sdt>
                      <w:sdtPr>
                        <w:id w:val="-1670094348"/>
                        <w:date w:fullDate="2025-07-07T14:04:00Z">
                          <w:dateFormat w:val="d MMMM yyyy"/>
                          <w:lid w:val="nl"/>
                          <w:storeMappedDataAs w:val="dateTime"/>
                          <w:calendar w:val="gregorian"/>
                        </w:date>
                      </w:sdtPr>
                      <w:sdtContent>
                        <w:r w:rsidR="003C0A85">
                          <w:t>7 juli 2025</w:t>
                        </w:r>
                      </w:sdtContent>
                    </w:sdt>
                  </w:p>
                  <w:p w14:paraId="625AD24E" w14:textId="77777777" w:rsidR="008B1908" w:rsidRDefault="008B1908">
                    <w:pPr>
                      <w:pStyle w:val="WitregelW1"/>
                    </w:pPr>
                  </w:p>
                  <w:p w14:paraId="5142E03D" w14:textId="77777777" w:rsidR="008B1908" w:rsidRDefault="003C0A85">
                    <w:pPr>
                      <w:pStyle w:val="Referentiegegevensbold"/>
                    </w:pPr>
                    <w:r>
                      <w:t>Onze referentie</w:t>
                    </w:r>
                  </w:p>
                  <w:p w14:paraId="0DA15F34" w14:textId="185EE484" w:rsidR="008B1908" w:rsidRDefault="003C0A85">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91077D6" wp14:editId="17D21F3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53F920" w14:textId="77777777" w:rsidR="003C0A85" w:rsidRDefault="003C0A85"/>
                      </w:txbxContent>
                    </wps:txbx>
                    <wps:bodyPr vert="horz" wrap="square" lIns="0" tIns="0" rIns="0" bIns="0" anchor="t" anchorCtr="0"/>
                  </wps:wsp>
                </a:graphicData>
              </a:graphic>
            </wp:anchor>
          </w:drawing>
        </mc:Choice>
        <mc:Fallback>
          <w:pict>
            <v:shape w14:anchorId="491077D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253F920" w14:textId="77777777" w:rsidR="003C0A85" w:rsidRDefault="003C0A8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3054079" wp14:editId="2B874F9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7F1999B" w14:textId="4D99AF13" w:rsidR="008B1908" w:rsidRDefault="003C0A85">
                          <w:pPr>
                            <w:pStyle w:val="Referentiegegevens"/>
                          </w:pPr>
                          <w:r>
                            <w:t xml:space="preserve">Pagina </w:t>
                          </w:r>
                          <w:r>
                            <w:fldChar w:fldCharType="begin"/>
                          </w:r>
                          <w:r>
                            <w:instrText>PAGE</w:instrText>
                          </w:r>
                          <w:r>
                            <w:fldChar w:fldCharType="separate"/>
                          </w:r>
                          <w:r w:rsidR="00397287">
                            <w:rPr>
                              <w:noProof/>
                            </w:rPr>
                            <w:t>2</w:t>
                          </w:r>
                          <w:r>
                            <w:fldChar w:fldCharType="end"/>
                          </w:r>
                          <w:r>
                            <w:t xml:space="preserve"> van </w:t>
                          </w:r>
                          <w:r>
                            <w:fldChar w:fldCharType="begin"/>
                          </w:r>
                          <w:r>
                            <w:instrText>NUMPAGES</w:instrText>
                          </w:r>
                          <w:r>
                            <w:fldChar w:fldCharType="separate"/>
                          </w:r>
                          <w:r w:rsidR="00397287">
                            <w:rPr>
                              <w:noProof/>
                            </w:rPr>
                            <w:t>1</w:t>
                          </w:r>
                          <w:r>
                            <w:fldChar w:fldCharType="end"/>
                          </w:r>
                        </w:p>
                      </w:txbxContent>
                    </wps:txbx>
                    <wps:bodyPr vert="horz" wrap="square" lIns="0" tIns="0" rIns="0" bIns="0" anchor="t" anchorCtr="0"/>
                  </wps:wsp>
                </a:graphicData>
              </a:graphic>
            </wp:anchor>
          </w:drawing>
        </mc:Choice>
        <mc:Fallback>
          <w:pict>
            <v:shape w14:anchorId="7305407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7F1999B" w14:textId="4D99AF13" w:rsidR="008B1908" w:rsidRDefault="003C0A85">
                    <w:pPr>
                      <w:pStyle w:val="Referentiegegevens"/>
                    </w:pPr>
                    <w:r>
                      <w:t xml:space="preserve">Pagina </w:t>
                    </w:r>
                    <w:r>
                      <w:fldChar w:fldCharType="begin"/>
                    </w:r>
                    <w:r>
                      <w:instrText>PAGE</w:instrText>
                    </w:r>
                    <w:r>
                      <w:fldChar w:fldCharType="separate"/>
                    </w:r>
                    <w:r w:rsidR="00397287">
                      <w:rPr>
                        <w:noProof/>
                      </w:rPr>
                      <w:t>2</w:t>
                    </w:r>
                    <w:r>
                      <w:fldChar w:fldCharType="end"/>
                    </w:r>
                    <w:r>
                      <w:t xml:space="preserve"> van </w:t>
                    </w:r>
                    <w:r>
                      <w:fldChar w:fldCharType="begin"/>
                    </w:r>
                    <w:r>
                      <w:instrText>NUMPAGES</w:instrText>
                    </w:r>
                    <w:r>
                      <w:fldChar w:fldCharType="separate"/>
                    </w:r>
                    <w:r w:rsidR="0039728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823B" w14:textId="77777777" w:rsidR="008B1908" w:rsidRDefault="003C0A85">
    <w:pPr>
      <w:spacing w:after="6377" w:line="14" w:lineRule="exact"/>
    </w:pPr>
    <w:r>
      <w:rPr>
        <w:noProof/>
      </w:rPr>
      <mc:AlternateContent>
        <mc:Choice Requires="wps">
          <w:drawing>
            <wp:anchor distT="0" distB="0" distL="0" distR="0" simplePos="0" relativeHeight="251656192" behindDoc="0" locked="1" layoutInCell="1" allowOverlap="1" wp14:anchorId="0104B0B8" wp14:editId="2BFC2F0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B23526" w14:textId="6C7B0592" w:rsidR="008B1908" w:rsidRDefault="008B1908">
                          <w:pPr>
                            <w:spacing w:line="240" w:lineRule="auto"/>
                          </w:pPr>
                        </w:p>
                      </w:txbxContent>
                    </wps:txbx>
                    <wps:bodyPr vert="horz" wrap="square" lIns="0" tIns="0" rIns="0" bIns="0" anchor="t" anchorCtr="0"/>
                  </wps:wsp>
                </a:graphicData>
              </a:graphic>
            </wp:anchor>
          </w:drawing>
        </mc:Choice>
        <mc:Fallback>
          <w:pict>
            <v:shapetype w14:anchorId="0104B0B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2B23526" w14:textId="6C7B0592" w:rsidR="008B1908" w:rsidRDefault="008B1908">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4A5E603" wp14:editId="6B75A95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878578" w14:textId="77777777" w:rsidR="008B1908" w:rsidRDefault="003C0A85">
                          <w:pPr>
                            <w:spacing w:line="240" w:lineRule="auto"/>
                          </w:pPr>
                          <w:r>
                            <w:rPr>
                              <w:noProof/>
                            </w:rPr>
                            <w:drawing>
                              <wp:inline distT="0" distB="0" distL="0" distR="0" wp14:anchorId="3325E3A6" wp14:editId="4F9B24B4">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A5E60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E878578" w14:textId="77777777" w:rsidR="008B1908" w:rsidRDefault="003C0A85">
                    <w:pPr>
                      <w:spacing w:line="240" w:lineRule="auto"/>
                    </w:pPr>
                    <w:r>
                      <w:rPr>
                        <w:noProof/>
                      </w:rPr>
                      <w:drawing>
                        <wp:inline distT="0" distB="0" distL="0" distR="0" wp14:anchorId="3325E3A6" wp14:editId="4F9B24B4">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BEF33AF" wp14:editId="429E892E">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24D85A" w14:textId="77777777" w:rsidR="008B1908" w:rsidRDefault="003C0A85">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1BEF33A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D24D85A" w14:textId="77777777" w:rsidR="008B1908" w:rsidRDefault="003C0A85">
                    <w:pPr>
                      <w:pStyle w:val="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70183EC" wp14:editId="702EE93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516EB09" w14:textId="77777777" w:rsidR="00397287" w:rsidRDefault="00397287" w:rsidP="00397287">
                          <w:r>
                            <w:t xml:space="preserve">De Voorzitter van de Tweede Kamer </w:t>
                          </w:r>
                        </w:p>
                        <w:p w14:paraId="6B439A6C" w14:textId="77777777" w:rsidR="00397287" w:rsidRDefault="00397287" w:rsidP="00397287">
                          <w:r>
                            <w:t>der Staten-Generaal</w:t>
                          </w:r>
                        </w:p>
                        <w:p w14:paraId="1B881F7E" w14:textId="77777777" w:rsidR="00397287" w:rsidRDefault="00397287" w:rsidP="00397287">
                          <w:r>
                            <w:t>Postbus 20018</w:t>
                          </w:r>
                        </w:p>
                        <w:p w14:paraId="502CDACC" w14:textId="77777777" w:rsidR="00397287" w:rsidRDefault="00397287" w:rsidP="00397287">
                          <w:r>
                            <w:t>2500 EA Den Haag</w:t>
                          </w:r>
                        </w:p>
                      </w:txbxContent>
                    </wps:txbx>
                    <wps:bodyPr vert="horz" wrap="square" lIns="0" tIns="0" rIns="0" bIns="0" anchor="t" anchorCtr="0"/>
                  </wps:wsp>
                </a:graphicData>
              </a:graphic>
            </wp:anchor>
          </w:drawing>
        </mc:Choice>
        <mc:Fallback>
          <w:pict>
            <v:shape w14:anchorId="570183E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516EB09" w14:textId="77777777" w:rsidR="00397287" w:rsidRDefault="00397287" w:rsidP="00397287">
                    <w:r>
                      <w:t xml:space="preserve">De Voorzitter van de Tweede Kamer </w:t>
                    </w:r>
                  </w:p>
                  <w:p w14:paraId="6B439A6C" w14:textId="77777777" w:rsidR="00397287" w:rsidRDefault="00397287" w:rsidP="00397287">
                    <w:r>
                      <w:t>der Staten-Generaal</w:t>
                    </w:r>
                  </w:p>
                  <w:p w14:paraId="1B881F7E" w14:textId="77777777" w:rsidR="00397287" w:rsidRDefault="00397287" w:rsidP="00397287">
                    <w:r>
                      <w:t>Postbus 20018</w:t>
                    </w:r>
                  </w:p>
                  <w:p w14:paraId="502CDACC" w14:textId="77777777" w:rsidR="00397287" w:rsidRDefault="00397287" w:rsidP="0039728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2B70109" wp14:editId="51AF8684">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B1908" w14:paraId="4D5DF056" w14:textId="77777777">
                            <w:trPr>
                              <w:trHeight w:val="240"/>
                            </w:trPr>
                            <w:tc>
                              <w:tcPr>
                                <w:tcW w:w="1140" w:type="dxa"/>
                              </w:tcPr>
                              <w:p w14:paraId="4C7FBAD7" w14:textId="77777777" w:rsidR="008B1908" w:rsidRDefault="003C0A85">
                                <w:r>
                                  <w:t>Datum</w:t>
                                </w:r>
                              </w:p>
                            </w:tc>
                            <w:tc>
                              <w:tcPr>
                                <w:tcW w:w="5918" w:type="dxa"/>
                              </w:tcPr>
                              <w:p w14:paraId="5B2FA1C5" w14:textId="58AA22DE" w:rsidR="008B1908" w:rsidRDefault="00A35CD9">
                                <w:r>
                                  <w:t>10 juli 2025</w:t>
                                </w:r>
                              </w:p>
                            </w:tc>
                          </w:tr>
                          <w:tr w:rsidR="008B1908" w14:paraId="24371F92" w14:textId="77777777">
                            <w:trPr>
                              <w:trHeight w:val="240"/>
                            </w:trPr>
                            <w:tc>
                              <w:tcPr>
                                <w:tcW w:w="1140" w:type="dxa"/>
                              </w:tcPr>
                              <w:p w14:paraId="27D9F10E" w14:textId="77777777" w:rsidR="008B1908" w:rsidRDefault="003C0A85">
                                <w:r>
                                  <w:t>Betreft</w:t>
                                </w:r>
                              </w:p>
                            </w:tc>
                            <w:tc>
                              <w:tcPr>
                                <w:tcW w:w="5918" w:type="dxa"/>
                              </w:tcPr>
                              <w:p w14:paraId="6F016972" w14:textId="0E5536C5" w:rsidR="008B1908" w:rsidRDefault="00397287">
                                <w:r>
                                  <w:t>V</w:t>
                                </w:r>
                                <w:r w:rsidR="003C0A85">
                                  <w:t>oorlopige kaderbrief Wlz 2026-2030</w:t>
                                </w:r>
                              </w:p>
                            </w:tc>
                          </w:tr>
                        </w:tbl>
                        <w:p w14:paraId="71C2DFE7" w14:textId="77777777" w:rsidR="003C0A85" w:rsidRDefault="003C0A85"/>
                      </w:txbxContent>
                    </wps:txbx>
                    <wps:bodyPr vert="horz" wrap="square" lIns="0" tIns="0" rIns="0" bIns="0" anchor="t" anchorCtr="0"/>
                  </wps:wsp>
                </a:graphicData>
              </a:graphic>
            </wp:anchor>
          </w:drawing>
        </mc:Choice>
        <mc:Fallback>
          <w:pict>
            <v:shape w14:anchorId="52B70109"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B1908" w14:paraId="4D5DF056" w14:textId="77777777">
                      <w:trPr>
                        <w:trHeight w:val="240"/>
                      </w:trPr>
                      <w:tc>
                        <w:tcPr>
                          <w:tcW w:w="1140" w:type="dxa"/>
                        </w:tcPr>
                        <w:p w14:paraId="4C7FBAD7" w14:textId="77777777" w:rsidR="008B1908" w:rsidRDefault="003C0A85">
                          <w:r>
                            <w:t>Datum</w:t>
                          </w:r>
                        </w:p>
                      </w:tc>
                      <w:tc>
                        <w:tcPr>
                          <w:tcW w:w="5918" w:type="dxa"/>
                        </w:tcPr>
                        <w:p w14:paraId="5B2FA1C5" w14:textId="58AA22DE" w:rsidR="008B1908" w:rsidRDefault="00A35CD9">
                          <w:r>
                            <w:t>10 juli 2025</w:t>
                          </w:r>
                        </w:p>
                      </w:tc>
                    </w:tr>
                    <w:tr w:rsidR="008B1908" w14:paraId="24371F92" w14:textId="77777777">
                      <w:trPr>
                        <w:trHeight w:val="240"/>
                      </w:trPr>
                      <w:tc>
                        <w:tcPr>
                          <w:tcW w:w="1140" w:type="dxa"/>
                        </w:tcPr>
                        <w:p w14:paraId="27D9F10E" w14:textId="77777777" w:rsidR="008B1908" w:rsidRDefault="003C0A85">
                          <w:r>
                            <w:t>Betreft</w:t>
                          </w:r>
                        </w:p>
                      </w:tc>
                      <w:tc>
                        <w:tcPr>
                          <w:tcW w:w="5918" w:type="dxa"/>
                        </w:tcPr>
                        <w:p w14:paraId="6F016972" w14:textId="0E5536C5" w:rsidR="008B1908" w:rsidRDefault="00397287">
                          <w:r>
                            <w:t>V</w:t>
                          </w:r>
                          <w:r w:rsidR="003C0A85">
                            <w:t>oorlopige kaderbrief Wlz 2026-2030</w:t>
                          </w:r>
                        </w:p>
                      </w:tc>
                    </w:tr>
                  </w:tbl>
                  <w:p w14:paraId="71C2DFE7" w14:textId="77777777" w:rsidR="003C0A85" w:rsidRDefault="003C0A8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5C86465" wp14:editId="03C06CD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368B6C" w14:textId="77777777" w:rsidR="008B1908" w:rsidRDefault="003C0A85">
                          <w:pPr>
                            <w:pStyle w:val="Referentiegegevens"/>
                          </w:pPr>
                          <w:r>
                            <w:t>Directie Langdurige Zorg</w:t>
                          </w:r>
                        </w:p>
                        <w:p w14:paraId="0A8F67A2" w14:textId="21E251B3" w:rsidR="008B1908" w:rsidRDefault="008B1908">
                          <w:pPr>
                            <w:pStyle w:val="Referentiegegevens"/>
                          </w:pPr>
                        </w:p>
                        <w:p w14:paraId="3A876A93" w14:textId="77777777" w:rsidR="008B1908" w:rsidRDefault="008B1908">
                          <w:pPr>
                            <w:pStyle w:val="WitregelW1"/>
                          </w:pPr>
                        </w:p>
                        <w:p w14:paraId="78105022" w14:textId="77777777" w:rsidR="008B1908" w:rsidRDefault="003C0A85">
                          <w:pPr>
                            <w:pStyle w:val="Referentiegegevens"/>
                          </w:pPr>
                          <w:r>
                            <w:t>Parnassusplein 5</w:t>
                          </w:r>
                        </w:p>
                        <w:p w14:paraId="24DF142D" w14:textId="77777777" w:rsidR="008B1908" w:rsidRDefault="003C0A85">
                          <w:pPr>
                            <w:pStyle w:val="Referentiegegevens"/>
                          </w:pPr>
                          <w:r>
                            <w:t>2511 VX  Den Haag</w:t>
                          </w:r>
                        </w:p>
                        <w:p w14:paraId="1D15C483" w14:textId="77777777" w:rsidR="008B1908" w:rsidRPr="00397287" w:rsidRDefault="003C0A85">
                          <w:pPr>
                            <w:pStyle w:val="Referentiegegevens"/>
                            <w:rPr>
                              <w:lang w:val="de-DE"/>
                            </w:rPr>
                          </w:pPr>
                          <w:r w:rsidRPr="00397287">
                            <w:rPr>
                              <w:lang w:val="de-DE"/>
                            </w:rPr>
                            <w:t>Postbus 20350</w:t>
                          </w:r>
                        </w:p>
                        <w:p w14:paraId="672097F9" w14:textId="77777777" w:rsidR="008B1908" w:rsidRPr="00397287" w:rsidRDefault="003C0A85">
                          <w:pPr>
                            <w:pStyle w:val="Referentiegegevens"/>
                            <w:rPr>
                              <w:lang w:val="de-DE"/>
                            </w:rPr>
                          </w:pPr>
                          <w:r w:rsidRPr="00397287">
                            <w:rPr>
                              <w:lang w:val="de-DE"/>
                            </w:rPr>
                            <w:t>2500 EJ  Den Haag</w:t>
                          </w:r>
                        </w:p>
                        <w:p w14:paraId="7497167F" w14:textId="0B6F0EBA" w:rsidR="008B1908" w:rsidRPr="00397287" w:rsidRDefault="003C0A85" w:rsidP="00F540B6">
                          <w:pPr>
                            <w:pStyle w:val="Referentiegegevens"/>
                            <w:rPr>
                              <w:lang w:val="de-DE"/>
                            </w:rPr>
                          </w:pPr>
                          <w:r w:rsidRPr="00397287">
                            <w:rPr>
                              <w:lang w:val="de-DE"/>
                            </w:rPr>
                            <w:t>www.rijksoverheid.nl</w:t>
                          </w:r>
                        </w:p>
                        <w:p w14:paraId="6346F1E2" w14:textId="77777777" w:rsidR="008B1908" w:rsidRPr="00397287" w:rsidRDefault="008B1908">
                          <w:pPr>
                            <w:pStyle w:val="WitregelW2"/>
                            <w:rPr>
                              <w:lang w:val="de-DE"/>
                            </w:rPr>
                          </w:pPr>
                        </w:p>
                        <w:p w14:paraId="33BA4CBC" w14:textId="77777777" w:rsidR="008B1908" w:rsidRPr="00F540B6" w:rsidRDefault="003C0A85">
                          <w:pPr>
                            <w:pStyle w:val="Referentiegegevensbold"/>
                          </w:pPr>
                          <w:r w:rsidRPr="00F540B6">
                            <w:t>Onze referentie</w:t>
                          </w:r>
                        </w:p>
                        <w:p w14:paraId="7FB22C2A" w14:textId="299CE070" w:rsidR="0044176F" w:rsidRPr="00F540B6" w:rsidRDefault="0044176F" w:rsidP="0044176F">
                          <w:pPr>
                            <w:rPr>
                              <w:sz w:val="13"/>
                              <w:szCs w:val="13"/>
                            </w:rPr>
                          </w:pPr>
                          <w:r w:rsidRPr="00F540B6">
                            <w:rPr>
                              <w:sz w:val="13"/>
                              <w:szCs w:val="13"/>
                            </w:rPr>
                            <w:t>4155430–1085543-LZ</w:t>
                          </w:r>
                        </w:p>
                        <w:p w14:paraId="310FF028" w14:textId="77777777" w:rsidR="00BC08F5" w:rsidRDefault="00BC08F5">
                          <w:pPr>
                            <w:pStyle w:val="Referentiegegevens"/>
                          </w:pPr>
                        </w:p>
                        <w:p w14:paraId="49FD0207" w14:textId="77777777" w:rsidR="00AD5555" w:rsidRPr="00AD5555" w:rsidRDefault="00AD5555" w:rsidP="00AD5555"/>
                        <w:p w14:paraId="5A147873" w14:textId="77777777" w:rsidR="00AD5555" w:rsidRDefault="00BC08F5" w:rsidP="00BC08F5">
                          <w:pPr>
                            <w:rPr>
                              <w:b/>
                              <w:bCs/>
                              <w:sz w:val="13"/>
                              <w:szCs w:val="13"/>
                            </w:rPr>
                          </w:pPr>
                          <w:r w:rsidRPr="00F540B6">
                            <w:rPr>
                              <w:b/>
                              <w:bCs/>
                              <w:sz w:val="13"/>
                              <w:szCs w:val="13"/>
                            </w:rPr>
                            <w:t xml:space="preserve">Bijlage(n): </w:t>
                          </w:r>
                        </w:p>
                        <w:p w14:paraId="4B7CF5A3" w14:textId="4691952B" w:rsidR="00BC08F5" w:rsidRPr="00F540B6" w:rsidRDefault="00BC08F5" w:rsidP="00BC08F5">
                          <w:pPr>
                            <w:rPr>
                              <w:b/>
                              <w:bCs/>
                            </w:rPr>
                          </w:pPr>
                          <w:r w:rsidRPr="00F540B6">
                            <w:rPr>
                              <w:sz w:val="13"/>
                              <w:szCs w:val="13"/>
                            </w:rPr>
                            <w:t>1</w:t>
                          </w:r>
                        </w:p>
                        <w:p w14:paraId="0D1E95C7" w14:textId="15C477D7" w:rsidR="008B1908" w:rsidRDefault="003C0A85">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55C8646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F368B6C" w14:textId="77777777" w:rsidR="008B1908" w:rsidRDefault="003C0A85">
                    <w:pPr>
                      <w:pStyle w:val="Referentiegegevens"/>
                    </w:pPr>
                    <w:r>
                      <w:t>Directie Langdurige Zorg</w:t>
                    </w:r>
                  </w:p>
                  <w:p w14:paraId="0A8F67A2" w14:textId="21E251B3" w:rsidR="008B1908" w:rsidRDefault="008B1908">
                    <w:pPr>
                      <w:pStyle w:val="Referentiegegevens"/>
                    </w:pPr>
                  </w:p>
                  <w:p w14:paraId="3A876A93" w14:textId="77777777" w:rsidR="008B1908" w:rsidRDefault="008B1908">
                    <w:pPr>
                      <w:pStyle w:val="WitregelW1"/>
                    </w:pPr>
                  </w:p>
                  <w:p w14:paraId="78105022" w14:textId="77777777" w:rsidR="008B1908" w:rsidRDefault="003C0A85">
                    <w:pPr>
                      <w:pStyle w:val="Referentiegegevens"/>
                    </w:pPr>
                    <w:r>
                      <w:t>Parnassusplein 5</w:t>
                    </w:r>
                  </w:p>
                  <w:p w14:paraId="24DF142D" w14:textId="77777777" w:rsidR="008B1908" w:rsidRDefault="003C0A85">
                    <w:pPr>
                      <w:pStyle w:val="Referentiegegevens"/>
                    </w:pPr>
                    <w:r>
                      <w:t>2511 VX  Den Haag</w:t>
                    </w:r>
                  </w:p>
                  <w:p w14:paraId="1D15C483" w14:textId="77777777" w:rsidR="008B1908" w:rsidRPr="00397287" w:rsidRDefault="003C0A85">
                    <w:pPr>
                      <w:pStyle w:val="Referentiegegevens"/>
                      <w:rPr>
                        <w:lang w:val="de-DE"/>
                      </w:rPr>
                    </w:pPr>
                    <w:r w:rsidRPr="00397287">
                      <w:rPr>
                        <w:lang w:val="de-DE"/>
                      </w:rPr>
                      <w:t>Postbus 20350</w:t>
                    </w:r>
                  </w:p>
                  <w:p w14:paraId="672097F9" w14:textId="77777777" w:rsidR="008B1908" w:rsidRPr="00397287" w:rsidRDefault="003C0A85">
                    <w:pPr>
                      <w:pStyle w:val="Referentiegegevens"/>
                      <w:rPr>
                        <w:lang w:val="de-DE"/>
                      </w:rPr>
                    </w:pPr>
                    <w:r w:rsidRPr="00397287">
                      <w:rPr>
                        <w:lang w:val="de-DE"/>
                      </w:rPr>
                      <w:t>2500 EJ  Den Haag</w:t>
                    </w:r>
                  </w:p>
                  <w:p w14:paraId="7497167F" w14:textId="0B6F0EBA" w:rsidR="008B1908" w:rsidRPr="00397287" w:rsidRDefault="003C0A85" w:rsidP="00F540B6">
                    <w:pPr>
                      <w:pStyle w:val="Referentiegegevens"/>
                      <w:rPr>
                        <w:lang w:val="de-DE"/>
                      </w:rPr>
                    </w:pPr>
                    <w:r w:rsidRPr="00397287">
                      <w:rPr>
                        <w:lang w:val="de-DE"/>
                      </w:rPr>
                      <w:t>www.rijksoverheid.nl</w:t>
                    </w:r>
                  </w:p>
                  <w:p w14:paraId="6346F1E2" w14:textId="77777777" w:rsidR="008B1908" w:rsidRPr="00397287" w:rsidRDefault="008B1908">
                    <w:pPr>
                      <w:pStyle w:val="WitregelW2"/>
                      <w:rPr>
                        <w:lang w:val="de-DE"/>
                      </w:rPr>
                    </w:pPr>
                  </w:p>
                  <w:p w14:paraId="33BA4CBC" w14:textId="77777777" w:rsidR="008B1908" w:rsidRPr="00F540B6" w:rsidRDefault="003C0A85">
                    <w:pPr>
                      <w:pStyle w:val="Referentiegegevensbold"/>
                    </w:pPr>
                    <w:r w:rsidRPr="00F540B6">
                      <w:t>Onze referentie</w:t>
                    </w:r>
                  </w:p>
                  <w:p w14:paraId="7FB22C2A" w14:textId="299CE070" w:rsidR="0044176F" w:rsidRPr="00F540B6" w:rsidRDefault="0044176F" w:rsidP="0044176F">
                    <w:pPr>
                      <w:rPr>
                        <w:sz w:val="13"/>
                        <w:szCs w:val="13"/>
                      </w:rPr>
                    </w:pPr>
                    <w:r w:rsidRPr="00F540B6">
                      <w:rPr>
                        <w:sz w:val="13"/>
                        <w:szCs w:val="13"/>
                      </w:rPr>
                      <w:t>4155430–1085543-LZ</w:t>
                    </w:r>
                  </w:p>
                  <w:p w14:paraId="310FF028" w14:textId="77777777" w:rsidR="00BC08F5" w:rsidRDefault="00BC08F5">
                    <w:pPr>
                      <w:pStyle w:val="Referentiegegevens"/>
                    </w:pPr>
                  </w:p>
                  <w:p w14:paraId="49FD0207" w14:textId="77777777" w:rsidR="00AD5555" w:rsidRPr="00AD5555" w:rsidRDefault="00AD5555" w:rsidP="00AD5555"/>
                  <w:p w14:paraId="5A147873" w14:textId="77777777" w:rsidR="00AD5555" w:rsidRDefault="00BC08F5" w:rsidP="00BC08F5">
                    <w:pPr>
                      <w:rPr>
                        <w:b/>
                        <w:bCs/>
                        <w:sz w:val="13"/>
                        <w:szCs w:val="13"/>
                      </w:rPr>
                    </w:pPr>
                    <w:r w:rsidRPr="00F540B6">
                      <w:rPr>
                        <w:b/>
                        <w:bCs/>
                        <w:sz w:val="13"/>
                        <w:szCs w:val="13"/>
                      </w:rPr>
                      <w:t xml:space="preserve">Bijlage(n): </w:t>
                    </w:r>
                  </w:p>
                  <w:p w14:paraId="4B7CF5A3" w14:textId="4691952B" w:rsidR="00BC08F5" w:rsidRPr="00F540B6" w:rsidRDefault="00BC08F5" w:rsidP="00BC08F5">
                    <w:pPr>
                      <w:rPr>
                        <w:b/>
                        <w:bCs/>
                      </w:rPr>
                    </w:pPr>
                    <w:r w:rsidRPr="00F540B6">
                      <w:rPr>
                        <w:sz w:val="13"/>
                        <w:szCs w:val="13"/>
                      </w:rPr>
                      <w:t>1</w:t>
                    </w:r>
                  </w:p>
                  <w:p w14:paraId="0D1E95C7" w14:textId="15C477D7" w:rsidR="008B1908" w:rsidRDefault="003C0A85">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81CD232" wp14:editId="54B88A5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4507165" w14:textId="77777777" w:rsidR="008B1908" w:rsidRDefault="003C0A85">
                          <w:pPr>
                            <w:pStyle w:val="Referentiegegevens"/>
                          </w:pPr>
                          <w:r>
                            <w:t xml:space="preserve">Pagina </w:t>
                          </w:r>
                          <w:r>
                            <w:fldChar w:fldCharType="begin"/>
                          </w:r>
                          <w:r>
                            <w:instrText>PAGE</w:instrText>
                          </w:r>
                          <w:r>
                            <w:fldChar w:fldCharType="separate"/>
                          </w:r>
                          <w:r w:rsidR="00397287">
                            <w:rPr>
                              <w:noProof/>
                            </w:rPr>
                            <w:t>1</w:t>
                          </w:r>
                          <w:r>
                            <w:fldChar w:fldCharType="end"/>
                          </w:r>
                          <w:r>
                            <w:t xml:space="preserve"> van </w:t>
                          </w:r>
                          <w:r>
                            <w:fldChar w:fldCharType="begin"/>
                          </w:r>
                          <w:r>
                            <w:instrText>NUMPAGES</w:instrText>
                          </w:r>
                          <w:r>
                            <w:fldChar w:fldCharType="separate"/>
                          </w:r>
                          <w:r w:rsidR="00397287">
                            <w:rPr>
                              <w:noProof/>
                            </w:rPr>
                            <w:t>1</w:t>
                          </w:r>
                          <w:r>
                            <w:fldChar w:fldCharType="end"/>
                          </w:r>
                        </w:p>
                      </w:txbxContent>
                    </wps:txbx>
                    <wps:bodyPr vert="horz" wrap="square" lIns="0" tIns="0" rIns="0" bIns="0" anchor="t" anchorCtr="0"/>
                  </wps:wsp>
                </a:graphicData>
              </a:graphic>
            </wp:anchor>
          </w:drawing>
        </mc:Choice>
        <mc:Fallback>
          <w:pict>
            <v:shape w14:anchorId="081CD23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4507165" w14:textId="77777777" w:rsidR="008B1908" w:rsidRDefault="003C0A85">
                    <w:pPr>
                      <w:pStyle w:val="Referentiegegevens"/>
                    </w:pPr>
                    <w:r>
                      <w:t xml:space="preserve">Pagina </w:t>
                    </w:r>
                    <w:r>
                      <w:fldChar w:fldCharType="begin"/>
                    </w:r>
                    <w:r>
                      <w:instrText>PAGE</w:instrText>
                    </w:r>
                    <w:r>
                      <w:fldChar w:fldCharType="separate"/>
                    </w:r>
                    <w:r w:rsidR="00397287">
                      <w:rPr>
                        <w:noProof/>
                      </w:rPr>
                      <w:t>1</w:t>
                    </w:r>
                    <w:r>
                      <w:fldChar w:fldCharType="end"/>
                    </w:r>
                    <w:r>
                      <w:t xml:space="preserve"> van </w:t>
                    </w:r>
                    <w:r>
                      <w:fldChar w:fldCharType="begin"/>
                    </w:r>
                    <w:r>
                      <w:instrText>NUMPAGES</w:instrText>
                    </w:r>
                    <w:r>
                      <w:fldChar w:fldCharType="separate"/>
                    </w:r>
                    <w:r w:rsidR="0039728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69F7AE7" wp14:editId="6F3AC73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C7F264" w14:textId="77777777" w:rsidR="003C0A85" w:rsidRDefault="003C0A85"/>
                      </w:txbxContent>
                    </wps:txbx>
                    <wps:bodyPr vert="horz" wrap="square" lIns="0" tIns="0" rIns="0" bIns="0" anchor="t" anchorCtr="0"/>
                  </wps:wsp>
                </a:graphicData>
              </a:graphic>
            </wp:anchor>
          </w:drawing>
        </mc:Choice>
        <mc:Fallback>
          <w:pict>
            <v:shape w14:anchorId="469F7AE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1C7F264" w14:textId="77777777" w:rsidR="003C0A85" w:rsidRDefault="003C0A8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E9885"/>
    <w:multiLevelType w:val="multilevel"/>
    <w:tmpl w:val="7DAD057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E35C0B7"/>
    <w:multiLevelType w:val="multilevel"/>
    <w:tmpl w:val="CED81BB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8CEEF58"/>
    <w:multiLevelType w:val="multilevel"/>
    <w:tmpl w:val="7D68CCD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044510"/>
    <w:multiLevelType w:val="multilevel"/>
    <w:tmpl w:val="031C4D2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5A34506"/>
    <w:multiLevelType w:val="multilevel"/>
    <w:tmpl w:val="BDB8768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027023506">
    <w:abstractNumId w:val="3"/>
  </w:num>
  <w:num w:numId="2" w16cid:durableId="736589780">
    <w:abstractNumId w:val="4"/>
  </w:num>
  <w:num w:numId="3" w16cid:durableId="1595556868">
    <w:abstractNumId w:val="1"/>
  </w:num>
  <w:num w:numId="4" w16cid:durableId="572011703">
    <w:abstractNumId w:val="2"/>
  </w:num>
  <w:num w:numId="5" w16cid:durableId="94006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87"/>
    <w:rsid w:val="00041448"/>
    <w:rsid w:val="000A0B25"/>
    <w:rsid w:val="001229F5"/>
    <w:rsid w:val="001C1866"/>
    <w:rsid w:val="001D2DE0"/>
    <w:rsid w:val="001F343A"/>
    <w:rsid w:val="00270DCB"/>
    <w:rsid w:val="002A72CF"/>
    <w:rsid w:val="00331083"/>
    <w:rsid w:val="00397287"/>
    <w:rsid w:val="003B2915"/>
    <w:rsid w:val="003C0A85"/>
    <w:rsid w:val="004413C4"/>
    <w:rsid w:val="0044176F"/>
    <w:rsid w:val="00646393"/>
    <w:rsid w:val="007D14AA"/>
    <w:rsid w:val="007D4C07"/>
    <w:rsid w:val="008A19D8"/>
    <w:rsid w:val="008B1908"/>
    <w:rsid w:val="009B4FD4"/>
    <w:rsid w:val="00A13F38"/>
    <w:rsid w:val="00A259CF"/>
    <w:rsid w:val="00A35CD9"/>
    <w:rsid w:val="00A5088F"/>
    <w:rsid w:val="00AD5555"/>
    <w:rsid w:val="00BC08F5"/>
    <w:rsid w:val="00BD40C1"/>
    <w:rsid w:val="00C13C95"/>
    <w:rsid w:val="00CA196A"/>
    <w:rsid w:val="00CD4CCB"/>
    <w:rsid w:val="00D256A4"/>
    <w:rsid w:val="00DC6F7A"/>
    <w:rsid w:val="00E704C0"/>
    <w:rsid w:val="00F54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8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972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97287"/>
    <w:rPr>
      <w:rFonts w:ascii="Verdana" w:hAnsi="Verdana"/>
      <w:color w:val="000000"/>
      <w:sz w:val="18"/>
      <w:szCs w:val="18"/>
    </w:rPr>
  </w:style>
  <w:style w:type="paragraph" w:styleId="Voettekst">
    <w:name w:val="footer"/>
    <w:basedOn w:val="Standaard"/>
    <w:link w:val="VoettekstChar"/>
    <w:uiPriority w:val="99"/>
    <w:unhideWhenUsed/>
    <w:rsid w:val="0039728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97287"/>
    <w:rPr>
      <w:rFonts w:ascii="Verdana" w:hAnsi="Verdana"/>
      <w:color w:val="000000"/>
      <w:sz w:val="18"/>
      <w:szCs w:val="18"/>
    </w:rPr>
  </w:style>
  <w:style w:type="paragraph" w:styleId="Plattetekst">
    <w:name w:val="Body Text"/>
    <w:basedOn w:val="Standaard"/>
    <w:link w:val="PlattetekstChar"/>
    <w:uiPriority w:val="1"/>
    <w:qFormat/>
    <w:rsid w:val="00397287"/>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397287"/>
    <w:rPr>
      <w:rFonts w:ascii="Verdana" w:eastAsia="Verdana" w:hAnsi="Verdana" w:cs="Verdana"/>
      <w:sz w:val="18"/>
      <w:szCs w:val="18"/>
      <w:lang w:eastAsia="en-US"/>
    </w:rPr>
  </w:style>
  <w:style w:type="paragraph" w:styleId="Voetnoottekst">
    <w:name w:val="footnote text"/>
    <w:basedOn w:val="Standaard"/>
    <w:link w:val="VoetnoottekstChar"/>
    <w:uiPriority w:val="99"/>
    <w:unhideWhenUsed/>
    <w:rsid w:val="00397287"/>
    <w:pPr>
      <w:widowControl w:val="0"/>
      <w:autoSpaceDE w:val="0"/>
      <w:spacing w:line="240" w:lineRule="auto"/>
      <w:textAlignment w:val="auto"/>
    </w:pPr>
    <w:rPr>
      <w:rFonts w:eastAsia="Verdana" w:cs="Verdana"/>
      <w:color w:val="auto"/>
      <w:sz w:val="20"/>
      <w:szCs w:val="20"/>
      <w:lang w:eastAsia="en-US"/>
    </w:rPr>
  </w:style>
  <w:style w:type="character" w:customStyle="1" w:styleId="VoetnoottekstChar">
    <w:name w:val="Voetnoottekst Char"/>
    <w:basedOn w:val="Standaardalinea-lettertype"/>
    <w:link w:val="Voetnoottekst"/>
    <w:uiPriority w:val="99"/>
    <w:rsid w:val="00397287"/>
    <w:rPr>
      <w:rFonts w:ascii="Verdana" w:eastAsia="Verdana" w:hAnsi="Verdana" w:cs="Verdana"/>
      <w:lang w:eastAsia="en-US"/>
    </w:rPr>
  </w:style>
  <w:style w:type="character" w:styleId="Voetnootmarkering">
    <w:name w:val="footnote reference"/>
    <w:aliases w:val="FR,FR1,FR11,FR2,FR21,FR3,FR4,FR5,FZ,Footnote reference Rebel,Footnotemark,Footnotemark1,Footnotemark11,Footnotemark2,Footnotemark21,Footnotemark3,Footnotemark4,Footnotemark5,Footnotemark6,Footnotemark7,Footnotemark8,Ref,de nota al pie"/>
    <w:basedOn w:val="Standaardalinea-lettertype"/>
    <w:link w:val="FootnoteReferenceCharChar1"/>
    <w:uiPriority w:val="99"/>
    <w:unhideWhenUsed/>
    <w:qFormat/>
    <w:rsid w:val="00397287"/>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397287"/>
    <w:pPr>
      <w:autoSpaceDE w:val="0"/>
      <w:spacing w:after="160" w:line="240" w:lineRule="exact"/>
      <w:jc w:val="both"/>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422128">
      <w:bodyDiv w:val="1"/>
      <w:marLeft w:val="0"/>
      <w:marRight w:val="0"/>
      <w:marTop w:val="0"/>
      <w:marBottom w:val="0"/>
      <w:divBdr>
        <w:top w:val="none" w:sz="0" w:space="0" w:color="auto"/>
        <w:left w:val="none" w:sz="0" w:space="0" w:color="auto"/>
        <w:bottom w:val="none" w:sz="0" w:space="0" w:color="auto"/>
        <w:right w:val="none" w:sz="0" w:space="0" w:color="auto"/>
      </w:divBdr>
    </w:div>
    <w:div w:id="1502551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269</ap:Words>
  <ap:Characters>1480</ap:Characters>
  <ap:DocSecurity>0</ap:DocSecurity>
  <ap:Lines>12</ap:Lines>
  <ap:Paragraphs>3</ap:Paragraphs>
  <ap:ScaleCrop>false</ap:ScaleCrop>
  <ap:LinksUpToDate>false</ap:LinksUpToDate>
  <ap:CharactersWithSpaces>1746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2025-07-10T08:47:00.0000000Z</dcterms:created>
  <dcterms:modified xsi:type="dcterms:W3CDTF">2025-07-10T08:47:00.0000000Z</dcterms:modified>
  <dc:description>------------------------</dc:description>
  <version/>
  <category/>
</coreProperties>
</file>