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2025Z14445</w:t>
        <w:br/>
      </w:r>
      <w:proofErr w:type="spellEnd"/>
    </w:p>
    <w:p>
      <w:pPr>
        <w:pStyle w:val="Normal"/>
        <w:rPr>
          <w:b w:val="1"/>
          <w:bCs w:val="1"/>
        </w:rPr>
      </w:pPr>
      <w:r w:rsidR="250AE766">
        <w:rPr>
          <w:b w:val="0"/>
          <w:bCs w:val="0"/>
        </w:rPr>
        <w:t>(ingezonden 9 juli 2025)</w:t>
        <w:br/>
      </w:r>
    </w:p>
    <w:p>
      <w:r>
        <w:t xml:space="preserve">Vragen van de leden Van Nispen (SP) en Koops (NSC) aan de minister van Binnenlandse Zaken en Koninkrijksrelaties en de staatssecretaris van Justitie en Veiligheid over het RSJ-advies over het stemrecht van gedetineerden </w:t>
      </w:r>
      <w:r>
        <w:br/>
      </w:r>
    </w:p>
    <w:p>
      <w:r>
        <w:t xml:space="preserve"> </w:t>
      </w:r>
      <w:r>
        <w:br/>
      </w:r>
    </w:p>
    <w:p>
      <w:r>
        <w:t xml:space="preserve">1</w:t>
      </w:r>
      <w:r>
        <w:br/>
      </w:r>
    </w:p>
    <w:p>
      <w:r>
        <w:t xml:space="preserve">Heeft u kennis genomen van het advies van de Raad voor Strafrechtstoepassing en Jeugdbescherming (RSJ) over het stemrecht van ingesloten justitiabelen? 1)</w:t>
      </w:r>
      <w:r>
        <w:br/>
      </w:r>
    </w:p>
    <w:p>
      <w:r>
        <w:t xml:space="preserve"> </w:t>
      </w:r>
      <w:r>
        <w:br/>
      </w:r>
    </w:p>
    <w:p>
      <w:r>
        <w:t xml:space="preserve">2</w:t>
      </w:r>
      <w:r>
        <w:br/>
      </w:r>
    </w:p>
    <w:p>
      <w:r>
        <w:t xml:space="preserve">Erkent u dat stemmen een fundamenteel grondrecht is en ook ingesloten justitiabelen het recht hebben om te stemmen, maar dat dit in de praktijk erg lastig is voor deze groep? </w:t>
      </w:r>
      <w:r>
        <w:br/>
      </w:r>
    </w:p>
    <w:p>
      <w:r>
        <w:t xml:space="preserve"> </w:t>
      </w:r>
      <w:r>
        <w:br/>
      </w:r>
    </w:p>
    <w:p>
      <w:r>
        <w:t xml:space="preserve">3</w:t>
      </w:r>
      <w:r>
        <w:br/>
      </w:r>
    </w:p>
    <w:p>
      <w:r>
        <w:t xml:space="preserve">Deelt u de mening dat het onwenselijk is dat door diverse belemmeringen, waardoor mensen die ingesloten zijn moeilijk gebruik kunnen maken van hun stemrecht, veel stemmen verloren gaan? Kunt u uw antwoord toelichten? </w:t>
      </w:r>
      <w:r>
        <w:br/>
      </w:r>
    </w:p>
    <w:p>
      <w:r>
        <w:t xml:space="preserve"> </w:t>
      </w:r>
      <w:r>
        <w:br/>
      </w:r>
    </w:p>
    <w:p>
      <w:r>
        <w:t xml:space="preserve">4</w:t>
      </w:r>
      <w:r>
        <w:br/>
      </w:r>
    </w:p>
    <w:p>
      <w:r>
        <w:t xml:space="preserve">Welke belemmeringen zouden naar uw mening verminderd kunnen en moeten worden om meer gedetineerden in staat te stellen effectief gebruik te laten maken van hun stemrecht? </w:t>
      </w:r>
      <w:r>
        <w:br/>
      </w:r>
    </w:p>
    <w:p>
      <w:r>
        <w:t xml:space="preserve"> </w:t>
      </w:r>
      <w:r>
        <w:br/>
      </w:r>
    </w:p>
    <w:p>
      <w:r>
        <w:t xml:space="preserve">5</w:t>
      </w:r>
      <w:r>
        <w:br/>
      </w:r>
    </w:p>
    <w:p>
      <w:r>
        <w:t xml:space="preserve">Bent u bereid puntsgewijs te reageren op de aanbevelingen van de RSJ en heel serieus te bezien wat er met de concrete voorstellen gedaan kan worden, zoals bijvoorbeeld het inrichten van mobiele stembureaus en het verbeteren van de onderhandse en schriftelijke volmachtprocedure? </w:t>
      </w:r>
      <w:r>
        <w:br/>
      </w:r>
    </w:p>
    <w:p>
      <w:r>
        <w:t xml:space="preserve"> </w:t>
      </w:r>
      <w:r>
        <w:br/>
      </w:r>
    </w:p>
    <w:p>
      <w:r>
        <w:t xml:space="preserve">6</w:t>
      </w:r>
      <w:r>
        <w:br/>
      </w:r>
    </w:p>
    <w:p>
      <w:r>
        <w:t xml:space="preserve">Bent u bereid te bezien wat u al bij de komende verkiezingen kunt verbeteren, zodat meer ingeslotenen gebruik kunnen maken van hun stemrecht? Zo niet, waarom niet? </w:t>
      </w:r>
      <w:r>
        <w:br/>
      </w:r>
    </w:p>
    <w:p>
      <w:r>
        <w:t xml:space="preserve"> </w:t>
      </w:r>
      <w:r>
        <w:br/>
      </w:r>
    </w:p>
    <w:p>
      <w:r>
        <w:t xml:space="preserve">1) Raad voor Strafrechtstoepassing en Jeugdbescherming, 24 juni 2025: ‘Uitvoerbaar en effectief stemrecht voor ingesloten justitiabelen’ (https://www.rsj.nl/actueel/nieuws/2025/07/08/rsj-stelt-dat-er-meer-moet-worden-gedaan-om-het-stemmen-voor-justitiabelen-mogelijk-te-maken).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