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95C" w:rsidP="0026095C" w:rsidRDefault="0026095C" w14:paraId="74A67CBC" w14:textId="68D790BC">
      <w:r>
        <w:t>AH 2623</w:t>
      </w:r>
    </w:p>
    <w:p w:rsidR="0026095C" w:rsidP="0026095C" w:rsidRDefault="0026095C" w14:paraId="7C6F2932" w14:textId="01226027">
      <w:r>
        <w:t>2025Z06853</w:t>
      </w:r>
    </w:p>
    <w:p w:rsidR="0026095C" w:rsidP="0026095C" w:rsidRDefault="0026095C" w14:paraId="15841493" w14:textId="39935F98">
      <w:pPr>
        <w:rPr>
          <w:sz w:val="24"/>
          <w:szCs w:val="24"/>
        </w:rPr>
      </w:pPr>
      <w:r w:rsidRPr="009B5FE1">
        <w:rPr>
          <w:sz w:val="24"/>
          <w:szCs w:val="24"/>
        </w:rPr>
        <w:t xml:space="preserve">Antwoord van minister </w:t>
      </w:r>
      <w:r>
        <w:rPr>
          <w:sz w:val="24"/>
          <w:szCs w:val="24"/>
        </w:rPr>
        <w:t>Keijzer</w:t>
      </w:r>
      <w:r w:rsidRPr="009B5FE1">
        <w:rPr>
          <w:sz w:val="24"/>
          <w:szCs w:val="24"/>
        </w:rPr>
        <w:t xml:space="preserve"> (Asiel en Migratie)</w:t>
      </w:r>
      <w:r w:rsidRPr="00ED42F6">
        <w:rPr>
          <w:sz w:val="24"/>
          <w:szCs w:val="24"/>
        </w:rPr>
        <w:t xml:space="preserve"> </w:t>
      </w:r>
      <w:r w:rsidRPr="009B5FE1">
        <w:rPr>
          <w:sz w:val="24"/>
          <w:szCs w:val="24"/>
        </w:rPr>
        <w:t>(ontvangen</w:t>
      </w:r>
      <w:r>
        <w:rPr>
          <w:sz w:val="24"/>
          <w:szCs w:val="24"/>
        </w:rPr>
        <w:t xml:space="preserve"> 4 juli 2025)</w:t>
      </w:r>
    </w:p>
    <w:p w:rsidR="0026095C" w:rsidP="0026095C" w:rsidRDefault="0026095C" w14:paraId="21831EDC" w14:textId="17D3FE2E">
      <w:pPr>
        <w:rPr>
          <w:sz w:val="24"/>
          <w:szCs w:val="24"/>
        </w:rPr>
      </w:pPr>
      <w:r w:rsidRPr="0026095C">
        <w:rPr>
          <w:sz w:val="24"/>
          <w:szCs w:val="24"/>
        </w:rPr>
        <w:t>Zie ook Aanhangsel Handelingen, vergaderjaar 2024-2025, nr.</w:t>
      </w:r>
      <w:r>
        <w:rPr>
          <w:sz w:val="24"/>
          <w:szCs w:val="24"/>
        </w:rPr>
        <w:t xml:space="preserve"> 2195</w:t>
      </w:r>
    </w:p>
    <w:p w:rsidR="0026095C" w:rsidP="0026095C" w:rsidRDefault="0026095C" w14:paraId="15BA5218" w14:textId="77777777"/>
    <w:p w:rsidR="0026095C" w:rsidP="0026095C" w:rsidRDefault="0026095C" w14:paraId="320C21DF" w14:textId="77777777">
      <w:r>
        <w:t xml:space="preserve"> </w:t>
      </w:r>
    </w:p>
    <w:p w:rsidRPr="00A8229B" w:rsidR="0026095C" w:rsidP="0026095C" w:rsidRDefault="0026095C" w14:paraId="167C3F4E" w14:textId="77777777">
      <w:pPr>
        <w:rPr>
          <w:b/>
          <w:bCs/>
        </w:rPr>
      </w:pPr>
      <w:r>
        <w:rPr>
          <w:b/>
          <w:bCs/>
        </w:rPr>
        <w:t>Vraag 1</w:t>
      </w:r>
      <w:r w:rsidRPr="00A8229B">
        <w:rPr>
          <w:b/>
          <w:bCs/>
        </w:rPr>
        <w:tab/>
      </w:r>
    </w:p>
    <w:p w:rsidRPr="00A8229B" w:rsidR="0026095C" w:rsidP="0026095C" w:rsidRDefault="0026095C" w14:paraId="37955E44" w14:textId="77777777">
      <w:pPr>
        <w:rPr>
          <w:b/>
          <w:bCs/>
        </w:rPr>
      </w:pPr>
      <w:r w:rsidRPr="00A8229B">
        <w:rPr>
          <w:b/>
          <w:bCs/>
        </w:rPr>
        <w:t>Bent u bekend met het bericht 'Gemeenten zien link tussen azc-protesten en asielbeleid kabinet'</w:t>
      </w:r>
      <w:r w:rsidRPr="00A8229B">
        <w:rPr>
          <w:rStyle w:val="Voetnootmarkering"/>
          <w:b/>
          <w:bCs/>
        </w:rPr>
        <w:footnoteReference w:id="1"/>
      </w:r>
      <w:r w:rsidRPr="00A8229B">
        <w:rPr>
          <w:b/>
          <w:bCs/>
        </w:rPr>
        <w:t>?</w:t>
      </w:r>
    </w:p>
    <w:p w:rsidR="0026095C" w:rsidP="0026095C" w:rsidRDefault="0026095C" w14:paraId="784E22C1" w14:textId="77777777"/>
    <w:p w:rsidR="0026095C" w:rsidP="0026095C" w:rsidRDefault="0026095C" w14:paraId="68982DF6" w14:textId="77777777">
      <w:r w:rsidRPr="00D8697F">
        <w:rPr>
          <w:b/>
          <w:bCs/>
        </w:rPr>
        <w:t xml:space="preserve">Antwoord </w:t>
      </w:r>
      <w:r>
        <w:rPr>
          <w:b/>
          <w:bCs/>
        </w:rPr>
        <w:t xml:space="preserve">op </w:t>
      </w:r>
      <w:r w:rsidRPr="00D8697F">
        <w:rPr>
          <w:b/>
          <w:bCs/>
        </w:rPr>
        <w:t>vraag 1</w:t>
      </w:r>
      <w:r>
        <w:br/>
      </w:r>
      <w:r>
        <w:br/>
        <w:t xml:space="preserve">Ja. </w:t>
      </w:r>
    </w:p>
    <w:p w:rsidR="0026095C" w:rsidP="0026095C" w:rsidRDefault="0026095C" w14:paraId="31282D48" w14:textId="77777777"/>
    <w:p w:rsidRPr="00A8229B" w:rsidR="0026095C" w:rsidP="0026095C" w:rsidRDefault="0026095C" w14:paraId="6D5DE0BF" w14:textId="77777777">
      <w:pPr>
        <w:rPr>
          <w:b/>
          <w:bCs/>
        </w:rPr>
      </w:pPr>
      <w:r>
        <w:rPr>
          <w:b/>
          <w:bCs/>
        </w:rPr>
        <w:t>Vraag 2</w:t>
      </w:r>
    </w:p>
    <w:p w:rsidRPr="00A8229B" w:rsidR="0026095C" w:rsidP="0026095C" w:rsidRDefault="0026095C" w14:paraId="4583E510" w14:textId="77777777">
      <w:pPr>
        <w:rPr>
          <w:b/>
          <w:bCs/>
        </w:rPr>
      </w:pPr>
      <w:r w:rsidRPr="00A8229B">
        <w:rPr>
          <w:b/>
          <w:bCs/>
        </w:rPr>
        <w:t>Wat is uw appreciatie van de constatering van de Vereniging voor Nederlandse Gemeenten (VNG) dat er een verband is tussen het kabinetsbeleid inzake asiel en de hevige protesten tegen de komst van asielzoekerscentra, waarbij onder meer vuurwerk wordt afgestoken en medewerkers worden bedreigd?</w:t>
      </w:r>
    </w:p>
    <w:p w:rsidR="0026095C" w:rsidP="0026095C" w:rsidRDefault="0026095C" w14:paraId="6FF78362" w14:textId="77777777"/>
    <w:p w:rsidR="0026095C" w:rsidP="0026095C" w:rsidRDefault="0026095C" w14:paraId="05782803" w14:textId="77777777"/>
    <w:p w:rsidRPr="00A8229B" w:rsidR="0026095C" w:rsidP="0026095C" w:rsidRDefault="0026095C" w14:paraId="6DA3B3A9" w14:textId="77777777">
      <w:pPr>
        <w:rPr>
          <w:b/>
          <w:bCs/>
        </w:rPr>
      </w:pPr>
      <w:r>
        <w:rPr>
          <w:b/>
          <w:bCs/>
        </w:rPr>
        <w:t>Vraag 3</w:t>
      </w:r>
    </w:p>
    <w:p w:rsidRPr="00A8229B" w:rsidR="0026095C" w:rsidP="0026095C" w:rsidRDefault="0026095C" w14:paraId="3C30398E" w14:textId="77777777">
      <w:pPr>
        <w:rPr>
          <w:b/>
          <w:bCs/>
        </w:rPr>
      </w:pPr>
      <w:r w:rsidRPr="00A8229B">
        <w:rPr>
          <w:b/>
          <w:bCs/>
        </w:rPr>
        <w:t>Vindt u het een wenselijke ontwikkeling dat met het ter discussie stellen van de Spreidingswet door u de hevige protesten tegen asielzoekerscentra ook terug zijn?</w:t>
      </w:r>
    </w:p>
    <w:p w:rsidR="0026095C" w:rsidP="0026095C" w:rsidRDefault="0026095C" w14:paraId="211CCA70" w14:textId="77777777"/>
    <w:p w:rsidRPr="00D8697F" w:rsidR="0026095C" w:rsidP="0026095C" w:rsidRDefault="0026095C" w14:paraId="688EF9F6" w14:textId="77777777">
      <w:pPr>
        <w:rPr>
          <w:b/>
          <w:bCs/>
        </w:rPr>
      </w:pPr>
      <w:r w:rsidRPr="00D8697F">
        <w:rPr>
          <w:b/>
          <w:bCs/>
        </w:rPr>
        <w:t xml:space="preserve">Antwoord </w:t>
      </w:r>
      <w:r>
        <w:rPr>
          <w:b/>
          <w:bCs/>
        </w:rPr>
        <w:t xml:space="preserve">op </w:t>
      </w:r>
      <w:r w:rsidRPr="00D8697F">
        <w:rPr>
          <w:b/>
          <w:bCs/>
        </w:rPr>
        <w:t xml:space="preserve">vraag 2 </w:t>
      </w:r>
      <w:r>
        <w:rPr>
          <w:b/>
          <w:bCs/>
        </w:rPr>
        <w:t xml:space="preserve">en 3 </w:t>
      </w:r>
      <w:r w:rsidRPr="00D8697F">
        <w:rPr>
          <w:b/>
          <w:bCs/>
        </w:rPr>
        <w:br/>
      </w:r>
    </w:p>
    <w:p w:rsidR="0026095C" w:rsidP="0026095C" w:rsidRDefault="0026095C" w14:paraId="501832F3" w14:textId="77777777">
      <w:r>
        <w:lastRenderedPageBreak/>
        <w:t xml:space="preserve">Er is een aanhoudend tekort aan </w:t>
      </w:r>
      <w:proofErr w:type="spellStart"/>
      <w:r>
        <w:t>asielopvangplekken</w:t>
      </w:r>
      <w:proofErr w:type="spellEnd"/>
      <w:r>
        <w:t>. Het COA werkt samen met gemeenten en andere betrokken partijen om de reguliere capaciteit van opvangplekken uit te breiden. Daarnaast zet het nu demissionaire Kabinet zich in voor het verminderen van de asielinstroom conform de afspraken uit het hoofdlijnenakkoord. Ik wil benadrukken dat het demissionaire Kabinet zich ten zeerste uitspreekt tegen alle vormen van intimidatie, bedreigingen en geweld. Het is onacceptabel dat volksvertegenwoordigers, bestuurders en hun gezinnen worden geïntimideerd of aangevallen vanwege het uitoefenen van hun publieke functie.</w:t>
      </w:r>
      <w:r>
        <w:br/>
      </w:r>
      <w:r>
        <w:br/>
        <w:t>Het demissionaire Kabinet heeft begrip voor de vragen en zorgen die de komst van een azc kan oproepen. Het gebruik van intimidatie, geweld en bedreiging ondermijnt welwillende burgers die deze op normale wijze willen uiten. De suggestie dat ongeregeldheden verband houden met het (</w:t>
      </w:r>
      <w:proofErr w:type="spellStart"/>
      <w:r>
        <w:t>kabinets</w:t>
      </w:r>
      <w:proofErr w:type="spellEnd"/>
      <w:r>
        <w:t xml:space="preserve">)beleid volg ik geenszins.  </w:t>
      </w:r>
    </w:p>
    <w:p w:rsidR="0026095C" w:rsidP="0026095C" w:rsidRDefault="0026095C" w14:paraId="4B677349" w14:textId="77777777"/>
    <w:p w:rsidR="0026095C" w:rsidP="0026095C" w:rsidRDefault="0026095C" w14:paraId="5ABE9DA5" w14:textId="77777777"/>
    <w:p w:rsidRPr="00A8229B" w:rsidR="0026095C" w:rsidP="0026095C" w:rsidRDefault="0026095C" w14:paraId="5DB2B2E2" w14:textId="77777777">
      <w:pPr>
        <w:rPr>
          <w:b/>
          <w:bCs/>
        </w:rPr>
      </w:pPr>
      <w:r>
        <w:rPr>
          <w:b/>
          <w:bCs/>
        </w:rPr>
        <w:t>Vraag 4</w:t>
      </w:r>
    </w:p>
    <w:p w:rsidRPr="00A8229B" w:rsidR="0026095C" w:rsidP="0026095C" w:rsidRDefault="0026095C" w14:paraId="2B85702E" w14:textId="77777777">
      <w:pPr>
        <w:rPr>
          <w:b/>
          <w:bCs/>
        </w:rPr>
      </w:pPr>
      <w:r w:rsidRPr="00A8229B">
        <w:rPr>
          <w:b/>
          <w:bCs/>
        </w:rPr>
        <w:t>Herkent u het beeld dat gemeenten aangeven er alleen voor te staan en uw ruggensteun aan de lokale bestuurders te missen? Zo ja, welke stappen neemt u om gemeenten beter te ondersteunen bij het uitvoeren van hun wettelijke taak? Zo nee, waarom niet?</w:t>
      </w:r>
    </w:p>
    <w:p w:rsidR="0026095C" w:rsidP="0026095C" w:rsidRDefault="0026095C" w14:paraId="392D53A7" w14:textId="77777777"/>
    <w:p w:rsidRPr="001E2CEA" w:rsidR="0026095C" w:rsidP="0026095C" w:rsidRDefault="0026095C" w14:paraId="1AEEF753" w14:textId="77777777">
      <w:pPr>
        <w:rPr>
          <w:b/>
          <w:bCs/>
        </w:rPr>
      </w:pPr>
      <w:r w:rsidRPr="001E2CEA">
        <w:rPr>
          <w:b/>
          <w:bCs/>
        </w:rPr>
        <w:t xml:space="preserve">Antwoord </w:t>
      </w:r>
      <w:r>
        <w:rPr>
          <w:b/>
          <w:bCs/>
        </w:rPr>
        <w:t xml:space="preserve">op </w:t>
      </w:r>
      <w:r w:rsidRPr="001E2CEA">
        <w:rPr>
          <w:b/>
          <w:bCs/>
        </w:rPr>
        <w:t xml:space="preserve">vraag 4 </w:t>
      </w:r>
    </w:p>
    <w:p w:rsidR="0026095C" w:rsidP="0026095C" w:rsidRDefault="0026095C" w14:paraId="5C92F3D5" w14:textId="77777777">
      <w:r>
        <w:br/>
        <w:t xml:space="preserve">De inzet van gemeenten is nodig om te voldoen aan de asielopgave en Ter Apel en Budel blijvend te ontlasten. Lokale bestuurders dienen die inzet te kunnen leveren zonder te vrezen voor intimidatie, bedreiging en geweld. Kordaat optreden tegen deze ondermijning is een speerpunt in het regeerprogramma. Met burgemeester Van der Pas heeft mijn ambtsvoorganger naar aanleiding van de gebeurtenissen in Uden telefonisch contact gehad om dit te onderstrepen. Tijdens het bezoek van mijn ambtsvoorganger aan de Provinciale Regietafel Noord-Brabant van 22 mei is ook gesproken over de ongeregeldheden. Het demissionaire kabinet, mijn ministerie en ik werken dagelijks in goede samenwerking met gemeenten om hen te ondersteunen in hun opvangtaken. </w:t>
      </w:r>
      <w:r>
        <w:br/>
      </w:r>
    </w:p>
    <w:p w:rsidRPr="00A8229B" w:rsidR="0026095C" w:rsidP="0026095C" w:rsidRDefault="0026095C" w14:paraId="0CA11390" w14:textId="77777777">
      <w:pPr>
        <w:rPr>
          <w:b/>
          <w:bCs/>
        </w:rPr>
      </w:pPr>
      <w:r>
        <w:rPr>
          <w:b/>
          <w:bCs/>
        </w:rPr>
        <w:t>Vraag 5</w:t>
      </w:r>
      <w:r w:rsidRPr="00A8229B">
        <w:rPr>
          <w:b/>
          <w:bCs/>
        </w:rPr>
        <w:tab/>
      </w:r>
    </w:p>
    <w:p w:rsidRPr="00A8229B" w:rsidR="0026095C" w:rsidP="0026095C" w:rsidRDefault="0026095C" w14:paraId="1A784558" w14:textId="77777777">
      <w:pPr>
        <w:rPr>
          <w:b/>
          <w:bCs/>
        </w:rPr>
      </w:pPr>
      <w:r w:rsidRPr="00A8229B">
        <w:rPr>
          <w:b/>
          <w:bCs/>
        </w:rPr>
        <w:lastRenderedPageBreak/>
        <w:t>Hoe verklaart u dat de protesten tegen de komst van asielzoekerscentra die 10 jaar geleden plaatsvonden veel rustiger plaatsvonden?</w:t>
      </w:r>
    </w:p>
    <w:p w:rsidRPr="00A8229B" w:rsidR="0026095C" w:rsidP="0026095C" w:rsidRDefault="0026095C" w14:paraId="13090621" w14:textId="77777777">
      <w:pPr>
        <w:rPr>
          <w:b/>
          <w:bCs/>
        </w:rPr>
      </w:pPr>
    </w:p>
    <w:p w:rsidRPr="00A8229B" w:rsidR="0026095C" w:rsidP="0026095C" w:rsidRDefault="0026095C" w14:paraId="5C3CEC90" w14:textId="77777777">
      <w:pPr>
        <w:rPr>
          <w:b/>
          <w:bCs/>
        </w:rPr>
      </w:pPr>
    </w:p>
    <w:p w:rsidRPr="00A8229B" w:rsidR="0026095C" w:rsidP="0026095C" w:rsidRDefault="0026095C" w14:paraId="284C4294" w14:textId="77777777">
      <w:pPr>
        <w:rPr>
          <w:b/>
          <w:bCs/>
        </w:rPr>
      </w:pPr>
      <w:r>
        <w:rPr>
          <w:b/>
          <w:bCs/>
        </w:rPr>
        <w:t>Vraag 6</w:t>
      </w:r>
      <w:r w:rsidRPr="00A8229B">
        <w:rPr>
          <w:b/>
          <w:bCs/>
        </w:rPr>
        <w:tab/>
      </w:r>
    </w:p>
    <w:p w:rsidRPr="00A8229B" w:rsidR="0026095C" w:rsidP="0026095C" w:rsidRDefault="0026095C" w14:paraId="10A301AF" w14:textId="77777777">
      <w:pPr>
        <w:rPr>
          <w:b/>
          <w:bCs/>
        </w:rPr>
      </w:pPr>
      <w:r w:rsidRPr="00A8229B">
        <w:rPr>
          <w:b/>
          <w:bCs/>
        </w:rPr>
        <w:t>Heeft u in kaart hoe vaak er sprake is geweld en/of intimidatie bij protesten tegen asielzoekerscentra en of dit aantal de afgelopen jaren is toegenomen? Zo nee, bent u van plan om dit in kaart te brengen?</w:t>
      </w:r>
    </w:p>
    <w:p w:rsidR="0026095C" w:rsidP="0026095C" w:rsidRDefault="0026095C" w14:paraId="588448DA" w14:textId="77777777"/>
    <w:p w:rsidR="0026095C" w:rsidP="0026095C" w:rsidRDefault="0026095C" w14:paraId="65EBA876" w14:textId="77777777">
      <w:r w:rsidRPr="001E2CEA">
        <w:rPr>
          <w:b/>
          <w:bCs/>
        </w:rPr>
        <w:t xml:space="preserve">Antwoord </w:t>
      </w:r>
      <w:r>
        <w:rPr>
          <w:b/>
          <w:bCs/>
        </w:rPr>
        <w:t xml:space="preserve">op </w:t>
      </w:r>
      <w:r w:rsidRPr="001E2CEA">
        <w:rPr>
          <w:b/>
          <w:bCs/>
        </w:rPr>
        <w:t>vraag 5</w:t>
      </w:r>
      <w:r>
        <w:rPr>
          <w:b/>
          <w:bCs/>
        </w:rPr>
        <w:t xml:space="preserve"> en 6</w:t>
      </w:r>
      <w:r w:rsidRPr="001E2CEA">
        <w:rPr>
          <w:b/>
          <w:bCs/>
        </w:rPr>
        <w:br/>
      </w:r>
    </w:p>
    <w:p w:rsidR="0026095C" w:rsidP="0026095C" w:rsidRDefault="0026095C" w14:paraId="1CAAABD5" w14:textId="77777777">
      <w:r w:rsidRPr="001E2CEA">
        <w:t>Ook 10 jaar geleden</w:t>
      </w:r>
      <w:r>
        <w:t xml:space="preserve"> was sprake van grove ongeregeldheden</w:t>
      </w:r>
      <w:r w:rsidRPr="001E2CEA">
        <w:t xml:space="preserve"> bij protesten tegen de komst van asielzoekerscentra.</w:t>
      </w:r>
      <w:r>
        <w:rPr>
          <w:b/>
          <w:bCs/>
        </w:rPr>
        <w:t xml:space="preserve"> </w:t>
      </w:r>
      <w:r w:rsidRPr="00957435">
        <w:t>Dat</w:t>
      </w:r>
      <w:r>
        <w:t xml:space="preserve"> deze</w:t>
      </w:r>
      <w:r w:rsidRPr="00957435">
        <w:t xml:space="preserve"> </w:t>
      </w:r>
      <w:r>
        <w:t xml:space="preserve">protesten indertijd </w:t>
      </w:r>
      <w:r w:rsidRPr="00957435">
        <w:t>rustiger verliep</w:t>
      </w:r>
      <w:r>
        <w:t>en</w:t>
      </w:r>
      <w:r w:rsidRPr="00957435">
        <w:t xml:space="preserve"> herken ik niet.</w:t>
      </w:r>
      <w:r>
        <w:t xml:space="preserve"> Over de exacte hoeveelheid protesten van deze aard en eventuele incidenten daarbij worden geen cijfers bijgehouden. Het demissionaire kabinet erkent dat protesten in de brede samenleving regelmatig gepaard gaan met ongeregeldheden. Dit ondermijnt het recht op demonstratie en heeft geen plek in onze democratische rechtsstaat. Voor de maatregelen die het kabinet neemt om het demonstratierecht te beschermen verwijs ik naar het regeerprogramma. </w:t>
      </w:r>
    </w:p>
    <w:p w:rsidR="0026095C" w:rsidP="0026095C" w:rsidRDefault="0026095C" w14:paraId="5A8ED29C" w14:textId="77777777"/>
    <w:p w:rsidR="00E6193A" w:rsidRDefault="00E6193A" w14:paraId="34328869" w14:textId="77777777"/>
    <w:sectPr w:rsidR="00E6193A" w:rsidSect="0026095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02B8" w14:textId="77777777" w:rsidR="0026095C" w:rsidRDefault="0026095C" w:rsidP="0026095C">
      <w:pPr>
        <w:spacing w:after="0" w:line="240" w:lineRule="auto"/>
      </w:pPr>
      <w:r>
        <w:separator/>
      </w:r>
    </w:p>
  </w:endnote>
  <w:endnote w:type="continuationSeparator" w:id="0">
    <w:p w14:paraId="4784FDA5" w14:textId="77777777" w:rsidR="0026095C" w:rsidRDefault="0026095C" w:rsidP="0026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8855" w14:textId="77777777" w:rsidR="0026095C" w:rsidRPr="0026095C" w:rsidRDefault="0026095C" w:rsidP="002609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43DE" w14:textId="77777777" w:rsidR="0026095C" w:rsidRPr="0026095C" w:rsidRDefault="0026095C" w:rsidP="002609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ABB0" w14:textId="77777777" w:rsidR="0026095C" w:rsidRPr="0026095C" w:rsidRDefault="0026095C" w:rsidP="002609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1FBA" w14:textId="77777777" w:rsidR="0026095C" w:rsidRDefault="0026095C" w:rsidP="0026095C">
      <w:pPr>
        <w:spacing w:after="0" w:line="240" w:lineRule="auto"/>
      </w:pPr>
      <w:r>
        <w:separator/>
      </w:r>
    </w:p>
  </w:footnote>
  <w:footnote w:type="continuationSeparator" w:id="0">
    <w:p w14:paraId="3C20BA85" w14:textId="77777777" w:rsidR="0026095C" w:rsidRDefault="0026095C" w:rsidP="0026095C">
      <w:pPr>
        <w:spacing w:after="0" w:line="240" w:lineRule="auto"/>
      </w:pPr>
      <w:r>
        <w:continuationSeparator/>
      </w:r>
    </w:p>
  </w:footnote>
  <w:footnote w:id="1">
    <w:p w14:paraId="4D3245C5" w14:textId="77777777" w:rsidR="0026095C" w:rsidRDefault="0026095C" w:rsidP="0026095C">
      <w:pPr>
        <w:pStyle w:val="Voetnoottekst"/>
      </w:pPr>
      <w:r>
        <w:rPr>
          <w:rStyle w:val="Voetnootmarkering"/>
        </w:rPr>
        <w:footnoteRef/>
      </w:r>
      <w:r>
        <w:t xml:space="preserve"> </w:t>
      </w:r>
      <w:r>
        <w:rPr>
          <w:sz w:val="18"/>
          <w:szCs w:val="18"/>
        </w:rPr>
        <w:t>n</w:t>
      </w:r>
      <w:r w:rsidRPr="00EB425C">
        <w:rPr>
          <w:sz w:val="18"/>
          <w:szCs w:val="18"/>
        </w:rPr>
        <w:t>os.nl, 3 april 2025, 'Gemeenten zien link tussen azc-protesten en asielbeleid kabinet'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2A4D" w14:textId="77777777" w:rsidR="0026095C" w:rsidRPr="0026095C" w:rsidRDefault="0026095C" w:rsidP="002609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0E5E" w14:textId="77777777" w:rsidR="0026095C" w:rsidRPr="0026095C" w:rsidRDefault="0026095C" w:rsidP="002609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8D74" w14:textId="77777777" w:rsidR="0026095C" w:rsidRPr="0026095C" w:rsidRDefault="0026095C" w:rsidP="002609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5C"/>
    <w:rsid w:val="0026095C"/>
    <w:rsid w:val="00A34673"/>
    <w:rsid w:val="00E619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9747"/>
  <w15:chartTrackingRefBased/>
  <w15:docId w15:val="{200F541B-C179-4A82-987A-0999A5E1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60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6095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609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609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609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9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9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9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9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609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6095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609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609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609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9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9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95C"/>
    <w:rPr>
      <w:rFonts w:eastAsiaTheme="majorEastAsia" w:cstheme="majorBidi"/>
      <w:color w:val="272727" w:themeColor="text1" w:themeTint="D8"/>
    </w:rPr>
  </w:style>
  <w:style w:type="paragraph" w:styleId="Titel">
    <w:name w:val="Title"/>
    <w:basedOn w:val="Standaard"/>
    <w:next w:val="Standaard"/>
    <w:link w:val="TitelChar"/>
    <w:uiPriority w:val="10"/>
    <w:qFormat/>
    <w:rsid w:val="00260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9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9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9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9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95C"/>
    <w:rPr>
      <w:i/>
      <w:iCs/>
      <w:color w:val="404040" w:themeColor="text1" w:themeTint="BF"/>
    </w:rPr>
  </w:style>
  <w:style w:type="paragraph" w:styleId="Lijstalinea">
    <w:name w:val="List Paragraph"/>
    <w:basedOn w:val="Standaard"/>
    <w:uiPriority w:val="34"/>
    <w:qFormat/>
    <w:rsid w:val="0026095C"/>
    <w:pPr>
      <w:ind w:left="720"/>
      <w:contextualSpacing/>
    </w:pPr>
  </w:style>
  <w:style w:type="character" w:styleId="Intensievebenadrukking">
    <w:name w:val="Intense Emphasis"/>
    <w:basedOn w:val="Standaardalinea-lettertype"/>
    <w:uiPriority w:val="21"/>
    <w:qFormat/>
    <w:rsid w:val="0026095C"/>
    <w:rPr>
      <w:i/>
      <w:iCs/>
      <w:color w:val="2F5496" w:themeColor="accent1" w:themeShade="BF"/>
    </w:rPr>
  </w:style>
  <w:style w:type="paragraph" w:styleId="Duidelijkcitaat">
    <w:name w:val="Intense Quote"/>
    <w:basedOn w:val="Standaard"/>
    <w:next w:val="Standaard"/>
    <w:link w:val="DuidelijkcitaatChar"/>
    <w:uiPriority w:val="30"/>
    <w:qFormat/>
    <w:rsid w:val="00260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6095C"/>
    <w:rPr>
      <w:i/>
      <w:iCs/>
      <w:color w:val="2F5496" w:themeColor="accent1" w:themeShade="BF"/>
    </w:rPr>
  </w:style>
  <w:style w:type="character" w:styleId="Intensieveverwijzing">
    <w:name w:val="Intense Reference"/>
    <w:basedOn w:val="Standaardalinea-lettertype"/>
    <w:uiPriority w:val="32"/>
    <w:qFormat/>
    <w:rsid w:val="0026095C"/>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6095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095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095C"/>
    <w:rPr>
      <w:vertAlign w:val="superscript"/>
    </w:rPr>
  </w:style>
  <w:style w:type="paragraph" w:styleId="Koptekst">
    <w:name w:val="header"/>
    <w:basedOn w:val="Standaard"/>
    <w:link w:val="KoptekstChar"/>
    <w:uiPriority w:val="99"/>
    <w:unhideWhenUsed/>
    <w:rsid w:val="002609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095C"/>
  </w:style>
  <w:style w:type="paragraph" w:styleId="Voettekst">
    <w:name w:val="footer"/>
    <w:basedOn w:val="Standaard"/>
    <w:link w:val="VoettekstChar"/>
    <w:uiPriority w:val="99"/>
    <w:unhideWhenUsed/>
    <w:rsid w:val="002609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579</ap:Words>
  <ap:Characters>3186</ap:Characters>
  <ap:DocSecurity>0</ap:DocSecurity>
  <ap:Lines>26</ap:Lines>
  <ap:Paragraphs>7</ap:Paragraphs>
  <ap:ScaleCrop>false</ap:ScaleCrop>
  <ap:LinksUpToDate>false</ap:LinksUpToDate>
  <ap:CharactersWithSpaces>3758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2025-07-07T06:46:00.0000000Z</dcterms:created>
  <dcterms:modified xsi:type="dcterms:W3CDTF">2025-07-07T06:47:00.0000000Z</dcterms:modified>
  <version/>
  <category/>
</coreProperties>
</file>