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2CCA" w14:paraId="7CFBF7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362D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741F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2CCA" w14:paraId="077BB3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629F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2CCA" w14:paraId="28667E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995534" w14:textId="77777777"/>
        </w:tc>
      </w:tr>
      <w:tr w:rsidR="00997775" w:rsidTr="00FF2CCA" w14:paraId="759F12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0B7547" w14:textId="77777777"/>
        </w:tc>
      </w:tr>
      <w:tr w:rsidR="00997775" w:rsidTr="00FF2CCA" w14:paraId="25B8C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23C74" w14:textId="77777777"/>
        </w:tc>
        <w:tc>
          <w:tcPr>
            <w:tcW w:w="7654" w:type="dxa"/>
            <w:gridSpan w:val="2"/>
          </w:tcPr>
          <w:p w:rsidR="00997775" w:rsidRDefault="00997775" w14:paraId="6F262726" w14:textId="77777777"/>
        </w:tc>
      </w:tr>
      <w:tr w:rsidR="00FF2CCA" w:rsidTr="00FF2CCA" w14:paraId="67678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3C491269" w14:textId="2A3AA119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FF2CCA" w:rsidP="00FF2CCA" w:rsidRDefault="00FF2CCA" w14:paraId="5A54199D" w14:textId="71BC094F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FF2CCA" w:rsidTr="00FF2CCA" w14:paraId="21F94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09218D08" w14:textId="77777777"/>
        </w:tc>
        <w:tc>
          <w:tcPr>
            <w:tcW w:w="7654" w:type="dxa"/>
            <w:gridSpan w:val="2"/>
          </w:tcPr>
          <w:p w:rsidR="00FF2CCA" w:rsidP="00FF2CCA" w:rsidRDefault="00FF2CCA" w14:paraId="672C1A49" w14:textId="77777777"/>
        </w:tc>
      </w:tr>
      <w:tr w:rsidR="00FF2CCA" w:rsidTr="00FF2CCA" w14:paraId="26812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740E6A40" w14:textId="77777777"/>
        </w:tc>
        <w:tc>
          <w:tcPr>
            <w:tcW w:w="7654" w:type="dxa"/>
            <w:gridSpan w:val="2"/>
          </w:tcPr>
          <w:p w:rsidR="00FF2CCA" w:rsidP="00FF2CCA" w:rsidRDefault="00FF2CCA" w14:paraId="680F1AB9" w14:textId="77777777"/>
        </w:tc>
      </w:tr>
      <w:tr w:rsidR="00FF2CCA" w:rsidTr="00FF2CCA" w14:paraId="61140F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43B33518" w14:textId="378A0E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520D5">
              <w:rPr>
                <w:b/>
              </w:rPr>
              <w:t>50</w:t>
            </w:r>
          </w:p>
        </w:tc>
        <w:tc>
          <w:tcPr>
            <w:tcW w:w="7654" w:type="dxa"/>
            <w:gridSpan w:val="2"/>
          </w:tcPr>
          <w:p w:rsidR="00FF2CCA" w:rsidP="00FF2CCA" w:rsidRDefault="00FF2CCA" w14:paraId="4D08AE50" w14:textId="501316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520D5">
              <w:rPr>
                <w:b/>
              </w:rPr>
              <w:t>HET LID VAN BAARLE</w:t>
            </w:r>
          </w:p>
        </w:tc>
      </w:tr>
      <w:tr w:rsidR="00FF2CCA" w:rsidTr="00FF2CCA" w14:paraId="56128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59AA26CE" w14:textId="77777777"/>
        </w:tc>
        <w:tc>
          <w:tcPr>
            <w:tcW w:w="7654" w:type="dxa"/>
            <w:gridSpan w:val="2"/>
          </w:tcPr>
          <w:p w:rsidR="00FF2CCA" w:rsidP="00FF2CCA" w:rsidRDefault="00FF2CCA" w14:paraId="6F9F8732" w14:textId="76E46EF7">
            <w:r>
              <w:t>Voorgesteld 3 juli 2025</w:t>
            </w:r>
          </w:p>
        </w:tc>
      </w:tr>
      <w:tr w:rsidR="00FF2CCA" w:rsidTr="00FF2CCA" w14:paraId="718D2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2082E905" w14:textId="77777777"/>
        </w:tc>
        <w:tc>
          <w:tcPr>
            <w:tcW w:w="7654" w:type="dxa"/>
            <w:gridSpan w:val="2"/>
          </w:tcPr>
          <w:p w:rsidR="00FF2CCA" w:rsidP="00FF2CCA" w:rsidRDefault="00FF2CCA" w14:paraId="59321645" w14:textId="77777777"/>
        </w:tc>
      </w:tr>
      <w:tr w:rsidR="00FF2CCA" w:rsidTr="00FF2CCA" w14:paraId="1DEF5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4FA0D3B6" w14:textId="77777777"/>
        </w:tc>
        <w:tc>
          <w:tcPr>
            <w:tcW w:w="7654" w:type="dxa"/>
            <w:gridSpan w:val="2"/>
          </w:tcPr>
          <w:p w:rsidR="00FF2CCA" w:rsidP="00FF2CCA" w:rsidRDefault="00FF2CCA" w14:paraId="67E6D7BD" w14:textId="795577E2">
            <w:r>
              <w:t>De Kamer,</w:t>
            </w:r>
          </w:p>
        </w:tc>
      </w:tr>
      <w:tr w:rsidR="00FF2CCA" w:rsidTr="00FF2CCA" w14:paraId="6BA5C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02514BC0" w14:textId="77777777"/>
        </w:tc>
        <w:tc>
          <w:tcPr>
            <w:tcW w:w="7654" w:type="dxa"/>
            <w:gridSpan w:val="2"/>
          </w:tcPr>
          <w:p w:rsidR="00FF2CCA" w:rsidP="00FF2CCA" w:rsidRDefault="00FF2CCA" w14:paraId="03D3B3CF" w14:textId="77777777"/>
        </w:tc>
      </w:tr>
      <w:tr w:rsidR="00FF2CCA" w:rsidTr="00FF2CCA" w14:paraId="2D256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CCA" w:rsidP="00FF2CCA" w:rsidRDefault="00FF2CCA" w14:paraId="511EB3DB" w14:textId="77777777"/>
        </w:tc>
        <w:tc>
          <w:tcPr>
            <w:tcW w:w="7654" w:type="dxa"/>
            <w:gridSpan w:val="2"/>
          </w:tcPr>
          <w:p w:rsidR="00FF2CCA" w:rsidP="00FF2CCA" w:rsidRDefault="00FF2CCA" w14:paraId="21E6C522" w14:textId="1211E4D0">
            <w:r>
              <w:t>gehoord de beraadslaging,</w:t>
            </w:r>
          </w:p>
        </w:tc>
      </w:tr>
      <w:tr w:rsidR="00997775" w:rsidTr="00FF2CCA" w14:paraId="28455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955A1" w14:textId="77777777"/>
        </w:tc>
        <w:tc>
          <w:tcPr>
            <w:tcW w:w="7654" w:type="dxa"/>
            <w:gridSpan w:val="2"/>
          </w:tcPr>
          <w:p w:rsidR="00997775" w:rsidRDefault="00997775" w14:paraId="45A6BA49" w14:textId="77777777"/>
        </w:tc>
      </w:tr>
      <w:tr w:rsidR="00997775" w:rsidTr="00FF2CCA" w14:paraId="293928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235C0C" w14:textId="77777777"/>
        </w:tc>
        <w:tc>
          <w:tcPr>
            <w:tcW w:w="7654" w:type="dxa"/>
            <w:gridSpan w:val="2"/>
          </w:tcPr>
          <w:p w:rsidR="00FF2CCA" w:rsidP="00FF2CCA" w:rsidRDefault="00FF2CCA" w14:paraId="655054BB" w14:textId="77777777">
            <w:r>
              <w:t>constaterende dat de Nederlandse Staat excuses heeft aangeboden voor het slavernijverleden en dit heeft erkend als een misdaad tegen de menselijkheid;</w:t>
            </w:r>
          </w:p>
          <w:p w:rsidR="009520D5" w:rsidP="00FF2CCA" w:rsidRDefault="009520D5" w14:paraId="2C68D8F7" w14:textId="77777777"/>
          <w:p w:rsidR="00FF2CCA" w:rsidP="00FF2CCA" w:rsidRDefault="00FF2CCA" w14:paraId="55CF6725" w14:textId="77777777">
            <w:r>
              <w:t xml:space="preserve">overwegende dat landen als Frankrijk deze erkenning ook wettelijk hebben vastgelegd, zoals in de wet van </w:t>
            </w:r>
            <w:proofErr w:type="spellStart"/>
            <w:r>
              <w:t>Taubira</w:t>
            </w:r>
            <w:proofErr w:type="spellEnd"/>
            <w:r>
              <w:t>;</w:t>
            </w:r>
          </w:p>
          <w:p w:rsidR="009520D5" w:rsidP="00FF2CCA" w:rsidRDefault="009520D5" w14:paraId="4F67A444" w14:textId="77777777"/>
          <w:p w:rsidR="00FF2CCA" w:rsidP="00FF2CCA" w:rsidRDefault="00FF2CCA" w14:paraId="10B4CEC9" w14:textId="77777777">
            <w:r>
              <w:t>verzoekt de regering de erkenning van het slavernijverleden als misdaad tegen de menselijkheid wettelijk vast te leggen,</w:t>
            </w:r>
          </w:p>
          <w:p w:rsidR="009520D5" w:rsidP="00FF2CCA" w:rsidRDefault="009520D5" w14:paraId="14EEDD80" w14:textId="77777777"/>
          <w:p w:rsidR="00FF2CCA" w:rsidP="00FF2CCA" w:rsidRDefault="00FF2CCA" w14:paraId="036DAE6B" w14:textId="77777777">
            <w:r>
              <w:t>en gaat over tot de orde van de dag.</w:t>
            </w:r>
          </w:p>
          <w:p w:rsidR="009520D5" w:rsidP="00FF2CCA" w:rsidRDefault="009520D5" w14:paraId="5F14F125" w14:textId="77777777"/>
          <w:p w:rsidR="00997775" w:rsidP="00FF2CCA" w:rsidRDefault="00FF2CCA" w14:paraId="158EFAD3" w14:textId="53EE901D">
            <w:r>
              <w:t>Van Baarle</w:t>
            </w:r>
          </w:p>
        </w:tc>
      </w:tr>
    </w:tbl>
    <w:p w:rsidR="00997775" w:rsidRDefault="00997775" w14:paraId="10D570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0D73" w14:textId="77777777" w:rsidR="00FF2CCA" w:rsidRDefault="00FF2CCA">
      <w:pPr>
        <w:spacing w:line="20" w:lineRule="exact"/>
      </w:pPr>
    </w:p>
  </w:endnote>
  <w:endnote w:type="continuationSeparator" w:id="0">
    <w:p w14:paraId="0298010C" w14:textId="77777777" w:rsidR="00FF2CCA" w:rsidRDefault="00FF2C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922FC0" w14:textId="77777777" w:rsidR="00FF2CCA" w:rsidRDefault="00FF2C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3435" w14:textId="77777777" w:rsidR="00FF2CCA" w:rsidRDefault="00FF2C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CA0F0A" w14:textId="77777777" w:rsidR="00FF2CCA" w:rsidRDefault="00FF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C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20D5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66C3"/>
  <w15:docId w15:val="{D6CBD23B-9D61-4AA7-B12F-F8CA5A8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2025-07-04T14:16:00.0000000Z</dcterms:modified>
  <dc:description>------------------------</dc:description>
  <dc:subject/>
  <keywords/>
  <version/>
  <category/>
</coreProperties>
</file>