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643BF8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AC6D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F49D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6F333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17AA7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2556F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107B41" w14:textId="77777777"/>
        </w:tc>
      </w:tr>
      <w:tr w:rsidR="00997775" w14:paraId="1FA2E1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A99AC2" w14:textId="77777777"/>
        </w:tc>
      </w:tr>
      <w:tr w:rsidR="00997775" w14:paraId="4F37F4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B8F547" w14:textId="77777777"/>
        </w:tc>
        <w:tc>
          <w:tcPr>
            <w:tcW w:w="7654" w:type="dxa"/>
            <w:gridSpan w:val="2"/>
          </w:tcPr>
          <w:p w:rsidR="00997775" w:rsidRDefault="00997775" w14:paraId="40A6848D" w14:textId="77777777"/>
        </w:tc>
      </w:tr>
      <w:tr w:rsidR="00997775" w14:paraId="46175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66F4F" w14:paraId="30A4416F" w14:textId="5B835715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Pr="00B66F4F" w:rsidR="00997775" w:rsidP="00A07C71" w:rsidRDefault="00B66F4F" w14:paraId="286F04C9" w14:textId="415FC4C6">
            <w:pPr>
              <w:rPr>
                <w:b/>
                <w:bCs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997775" w14:paraId="7582E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28CE98" w14:textId="77777777"/>
        </w:tc>
        <w:tc>
          <w:tcPr>
            <w:tcW w:w="7654" w:type="dxa"/>
            <w:gridSpan w:val="2"/>
          </w:tcPr>
          <w:p w:rsidR="00997775" w:rsidRDefault="00997775" w14:paraId="208A5245" w14:textId="77777777"/>
        </w:tc>
      </w:tr>
      <w:tr w:rsidR="00997775" w14:paraId="022F3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60256" w14:textId="77777777"/>
        </w:tc>
        <w:tc>
          <w:tcPr>
            <w:tcW w:w="7654" w:type="dxa"/>
            <w:gridSpan w:val="2"/>
          </w:tcPr>
          <w:p w:rsidR="00997775" w:rsidRDefault="00997775" w14:paraId="27E4737D" w14:textId="77777777"/>
        </w:tc>
      </w:tr>
      <w:tr w:rsidR="00997775" w14:paraId="44BAA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7B29C" w14:textId="7503C5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66F4F">
              <w:rPr>
                <w:b/>
              </w:rPr>
              <w:t>45</w:t>
            </w:r>
          </w:p>
        </w:tc>
        <w:tc>
          <w:tcPr>
            <w:tcW w:w="7654" w:type="dxa"/>
            <w:gridSpan w:val="2"/>
          </w:tcPr>
          <w:p w:rsidR="00997775" w:rsidRDefault="00997775" w14:paraId="1EABED48" w14:textId="4D6779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66F4F">
              <w:rPr>
                <w:b/>
              </w:rPr>
              <w:t>HET LID BAMENGA C.S.</w:t>
            </w:r>
          </w:p>
        </w:tc>
      </w:tr>
      <w:tr w:rsidR="00997775" w14:paraId="69812F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DD8C3C" w14:textId="77777777"/>
        </w:tc>
        <w:tc>
          <w:tcPr>
            <w:tcW w:w="7654" w:type="dxa"/>
            <w:gridSpan w:val="2"/>
          </w:tcPr>
          <w:p w:rsidR="00997775" w:rsidP="00280D6A" w:rsidRDefault="00997775" w14:paraId="7659AE50" w14:textId="69E8F834">
            <w:r>
              <w:t>Voorgesteld</w:t>
            </w:r>
            <w:r w:rsidR="00280D6A">
              <w:t xml:space="preserve"> </w:t>
            </w:r>
            <w:r w:rsidR="00B66F4F">
              <w:t>3 juli 2025</w:t>
            </w:r>
          </w:p>
        </w:tc>
      </w:tr>
      <w:tr w:rsidR="00997775" w14:paraId="7C613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F790B2" w14:textId="77777777"/>
        </w:tc>
        <w:tc>
          <w:tcPr>
            <w:tcW w:w="7654" w:type="dxa"/>
            <w:gridSpan w:val="2"/>
          </w:tcPr>
          <w:p w:rsidR="00997775" w:rsidRDefault="00997775" w14:paraId="0376B743" w14:textId="77777777"/>
        </w:tc>
      </w:tr>
      <w:tr w:rsidR="00997775" w14:paraId="214884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0CB8C1" w14:textId="77777777"/>
        </w:tc>
        <w:tc>
          <w:tcPr>
            <w:tcW w:w="7654" w:type="dxa"/>
            <w:gridSpan w:val="2"/>
          </w:tcPr>
          <w:p w:rsidR="00997775" w:rsidRDefault="00997775" w14:paraId="38188F91" w14:textId="77777777">
            <w:r>
              <w:t>De Kamer,</w:t>
            </w:r>
          </w:p>
        </w:tc>
      </w:tr>
      <w:tr w:rsidR="00997775" w14:paraId="73D8E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024A71" w14:textId="77777777"/>
        </w:tc>
        <w:tc>
          <w:tcPr>
            <w:tcW w:w="7654" w:type="dxa"/>
            <w:gridSpan w:val="2"/>
          </w:tcPr>
          <w:p w:rsidR="00997775" w:rsidRDefault="00997775" w14:paraId="50EECA6F" w14:textId="77777777"/>
        </w:tc>
      </w:tr>
      <w:tr w:rsidR="00997775" w14:paraId="4EF77C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4B31DB" w14:textId="77777777"/>
        </w:tc>
        <w:tc>
          <w:tcPr>
            <w:tcW w:w="7654" w:type="dxa"/>
            <w:gridSpan w:val="2"/>
          </w:tcPr>
          <w:p w:rsidR="00997775" w:rsidRDefault="00997775" w14:paraId="56C49791" w14:textId="77777777">
            <w:r>
              <w:t>gehoord de beraadslaging,</w:t>
            </w:r>
          </w:p>
        </w:tc>
      </w:tr>
      <w:tr w:rsidR="00997775" w14:paraId="18499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80757B" w14:textId="77777777"/>
        </w:tc>
        <w:tc>
          <w:tcPr>
            <w:tcW w:w="7654" w:type="dxa"/>
            <w:gridSpan w:val="2"/>
          </w:tcPr>
          <w:p w:rsidR="00997775" w:rsidRDefault="00997775" w14:paraId="662799F1" w14:textId="77777777"/>
        </w:tc>
      </w:tr>
      <w:tr w:rsidR="00997775" w14:paraId="1BAE8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2B0C83" w14:textId="77777777"/>
        </w:tc>
        <w:tc>
          <w:tcPr>
            <w:tcW w:w="7654" w:type="dxa"/>
            <w:gridSpan w:val="2"/>
          </w:tcPr>
          <w:p w:rsidR="00B66F4F" w:rsidP="00B66F4F" w:rsidRDefault="00B66F4F" w14:paraId="59FDBB2D" w14:textId="77777777">
            <w:r>
              <w:t xml:space="preserve">constaterende dat in de Kamerbrief van 17 januari 2025 is aangekondigd dat er een wetsvoorstel in voorbereiding is dat de wettelijke positie van </w:t>
            </w:r>
            <w:proofErr w:type="spellStart"/>
            <w:r>
              <w:t>antidiscriminatievoorzieningen</w:t>
            </w:r>
            <w:proofErr w:type="spellEnd"/>
            <w:r>
              <w:t xml:space="preserve"> (</w:t>
            </w:r>
            <w:proofErr w:type="spellStart"/>
            <w:r>
              <w:t>ADV's</w:t>
            </w:r>
            <w:proofErr w:type="spellEnd"/>
            <w:r>
              <w:t>) moet versterken;</w:t>
            </w:r>
          </w:p>
          <w:p w:rsidR="00B66F4F" w:rsidP="00B66F4F" w:rsidRDefault="00B66F4F" w14:paraId="6D661F6A" w14:textId="77777777"/>
          <w:p w:rsidR="00B66F4F" w:rsidP="00B66F4F" w:rsidRDefault="00B66F4F" w14:paraId="76028862" w14:textId="77777777">
            <w:r>
              <w:t xml:space="preserve">overwegende dat het belangrijk is dat er spoedig duidelijkheid komt over de wettelijke kaders rond de </w:t>
            </w:r>
            <w:proofErr w:type="spellStart"/>
            <w:r>
              <w:t>ADV's</w:t>
            </w:r>
            <w:proofErr w:type="spellEnd"/>
            <w:r>
              <w:t>, mede met het oog op rechtszekerheid, uitvoerbaarheid en het beschermen van fundamentele rechten;</w:t>
            </w:r>
          </w:p>
          <w:p w:rsidR="00B66F4F" w:rsidP="00B66F4F" w:rsidRDefault="00B66F4F" w14:paraId="295A87D5" w14:textId="77777777"/>
          <w:p w:rsidR="00B66F4F" w:rsidP="00B66F4F" w:rsidRDefault="00B66F4F" w14:paraId="46B8718D" w14:textId="2CE90969">
            <w:r>
              <w:t xml:space="preserve">verzoekt de regering het wetsvoorstel betreffende de werking van de </w:t>
            </w:r>
            <w:proofErr w:type="spellStart"/>
            <w:r>
              <w:t>ADV's</w:t>
            </w:r>
            <w:proofErr w:type="spellEnd"/>
            <w:r>
              <w:t xml:space="preserve"> uiterlijk 1 oktober 2025 aan de Tweede Kamer te sturen,</w:t>
            </w:r>
          </w:p>
          <w:p w:rsidR="00B66F4F" w:rsidP="00B66F4F" w:rsidRDefault="00B66F4F" w14:paraId="225F2AAC" w14:textId="77777777"/>
          <w:p w:rsidR="00B66F4F" w:rsidP="00B66F4F" w:rsidRDefault="00B66F4F" w14:paraId="0CD5BFF7" w14:textId="77777777">
            <w:r>
              <w:t>en gaat over tot de orde van de dag.</w:t>
            </w:r>
          </w:p>
          <w:p w:rsidR="00B66F4F" w:rsidP="00B66F4F" w:rsidRDefault="00B66F4F" w14:paraId="38A32378" w14:textId="77777777"/>
          <w:p w:rsidR="00B66F4F" w:rsidP="00B66F4F" w:rsidRDefault="00B66F4F" w14:paraId="4F52DDEA" w14:textId="77777777">
            <w:proofErr w:type="spellStart"/>
            <w:r>
              <w:t>Bamenga</w:t>
            </w:r>
            <w:proofErr w:type="spellEnd"/>
          </w:p>
          <w:p w:rsidR="00B66F4F" w:rsidP="00B66F4F" w:rsidRDefault="00B66F4F" w14:paraId="019E7650" w14:textId="77777777">
            <w:r>
              <w:t>Ceder</w:t>
            </w:r>
          </w:p>
          <w:p w:rsidR="00997775" w:rsidP="00B66F4F" w:rsidRDefault="00B66F4F" w14:paraId="1D8BEA77" w14:textId="372D88C5">
            <w:r>
              <w:t>White</w:t>
            </w:r>
          </w:p>
        </w:tc>
      </w:tr>
    </w:tbl>
    <w:p w:rsidR="00997775" w:rsidRDefault="00997775" w14:paraId="119BF87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1140" w14:textId="77777777" w:rsidR="00B66F4F" w:rsidRDefault="00B66F4F">
      <w:pPr>
        <w:spacing w:line="20" w:lineRule="exact"/>
      </w:pPr>
    </w:p>
  </w:endnote>
  <w:endnote w:type="continuationSeparator" w:id="0">
    <w:p w14:paraId="28BE6084" w14:textId="77777777" w:rsidR="00B66F4F" w:rsidRDefault="00B66F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6DDB22" w14:textId="77777777" w:rsidR="00B66F4F" w:rsidRDefault="00B66F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213B" w14:textId="77777777" w:rsidR="00B66F4F" w:rsidRDefault="00B66F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411938" w14:textId="77777777" w:rsidR="00B66F4F" w:rsidRDefault="00B6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4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1EE"/>
    <w:rsid w:val="00B66F4F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4129B"/>
  <w15:docId w15:val="{95A12205-A8EE-44AD-ACCE-9A4C507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2025-07-04T14:10:00.0000000Z</dcterms:modified>
  <dc:description>------------------------</dc:description>
  <dc:subject/>
  <keywords/>
  <version/>
  <category/>
</coreProperties>
</file>