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74D61" w:rsidP="00174D61" w:rsidRDefault="00174D61" w14:paraId="68363DCE" w14:textId="77777777">
      <w:pPr>
        <w:pStyle w:val="Kop1"/>
        <w:rPr>
          <w:rFonts w:ascii="Arial" w:hAnsi="Arial" w:eastAsia="Times New Roman" w:cs="Arial"/>
        </w:rPr>
      </w:pPr>
      <w:r>
        <w:rPr>
          <w:rStyle w:val="Zwaar"/>
          <w:rFonts w:ascii="Arial" w:hAnsi="Arial" w:eastAsia="Times New Roman" w:cs="Arial"/>
          <w:b w:val="0"/>
          <w:bCs w:val="0"/>
        </w:rPr>
        <w:t>Extra regeling van werkzaamheden</w:t>
      </w:r>
    </w:p>
    <w:p w:rsidR="00174D61" w:rsidP="00174D61" w:rsidRDefault="00174D61" w14:paraId="03EE00ED" w14:textId="77777777">
      <w:pPr>
        <w:spacing w:after="240"/>
        <w:rPr>
          <w:rFonts w:ascii="Arial" w:hAnsi="Arial" w:eastAsia="Times New Roman" w:cs="Arial"/>
          <w:sz w:val="22"/>
          <w:szCs w:val="22"/>
        </w:rPr>
      </w:pPr>
      <w:r>
        <w:rPr>
          <w:rFonts w:ascii="Arial" w:hAnsi="Arial" w:eastAsia="Times New Roman" w:cs="Arial"/>
          <w:sz w:val="22"/>
          <w:szCs w:val="22"/>
        </w:rPr>
        <w:t>Extra regeling van werkzaamheden</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Extra regeling van werkzaamheden</w:t>
      </w:r>
    </w:p>
    <w:p w:rsidR="00174D61" w:rsidP="00174D61" w:rsidRDefault="00174D61" w14:paraId="5CA6259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Nu we het daar toch over hebben, geef ik in de ingelaste regeling van werkzaamheden graag het woord aan de heer Van Baarle.</w:t>
      </w:r>
    </w:p>
    <w:p w:rsidR="00174D61" w:rsidP="00174D61" w:rsidRDefault="00174D61" w14:paraId="6CFCF31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Ik dank de collega's dat ik de mogelijkheid heb dit verzoek te doen. Ik dank ook de ondersteuning. Ik wil voor de Handelingen gezegd hebben dat ik laat in de avond nog van raad werd voorzien over hoe dit te doen.</w:t>
      </w:r>
    </w:p>
    <w:p w:rsidR="00174D61" w:rsidP="00174D61" w:rsidRDefault="00174D61" w14:paraId="3F07708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staan 24 uur per dag voor u klaar. Dat weet u.</w:t>
      </w:r>
    </w:p>
    <w:p w:rsidR="00174D61" w:rsidP="00174D61" w:rsidRDefault="00174D61" w14:paraId="1B74F8E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Inderdaad. Maar dat mag ook af en toe gezegd worden. Omdat het nodig is voor de doorlooptijd van een aantal projecten op het gebied van defensiematerieel om deze week een Kameruitspraak te hebben, is mijn verzoek om het tweeminutendebat over het commissiedebat Defensiematerieel deze week nog in te plannen, inclusief stemmingen. Zo heeft ondergetekende de mogelijkheid om een Kameruitspraak te vragen op een punt dat voor ons van wezenlijk belang is en is de rest van de Nederlandse politiek in staat om door te gaan met de andere zaken. Dus vandaar het verzoek.</w:t>
      </w:r>
    </w:p>
    <w:p w:rsidR="00174D61" w:rsidP="00174D61" w:rsidRDefault="00174D61" w14:paraId="717CCA0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Pool</w:t>
      </w:r>
      <w:r>
        <w:rPr>
          <w:rFonts w:ascii="Arial" w:hAnsi="Arial" w:eastAsia="Times New Roman" w:cs="Arial"/>
          <w:sz w:val="22"/>
          <w:szCs w:val="22"/>
        </w:rPr>
        <w:t xml:space="preserve"> (PVV):</w:t>
      </w:r>
      <w:r>
        <w:rPr>
          <w:rFonts w:ascii="Arial" w:hAnsi="Arial" w:eastAsia="Times New Roman" w:cs="Arial"/>
          <w:sz w:val="22"/>
          <w:szCs w:val="22"/>
        </w:rPr>
        <w:br/>
        <w:t>Steun.</w:t>
      </w:r>
    </w:p>
    <w:p w:rsidR="00174D61" w:rsidP="00174D61" w:rsidRDefault="00174D61" w14:paraId="5B5F0C7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Boswijk</w:t>
      </w:r>
      <w:proofErr w:type="spellEnd"/>
      <w:r>
        <w:rPr>
          <w:rFonts w:ascii="Arial" w:hAnsi="Arial" w:eastAsia="Times New Roman" w:cs="Arial"/>
          <w:sz w:val="22"/>
          <w:szCs w:val="22"/>
        </w:rPr>
        <w:t xml:space="preserve"> (CDA):</w:t>
      </w:r>
      <w:r>
        <w:rPr>
          <w:rFonts w:ascii="Arial" w:hAnsi="Arial" w:eastAsia="Times New Roman" w:cs="Arial"/>
          <w:sz w:val="22"/>
          <w:szCs w:val="22"/>
        </w:rPr>
        <w:br/>
        <w:t>Alle verzoeken om de defensie-industrie snel op te schalen, onder andere van de heer Van Baarle, zullen we steunen.</w:t>
      </w:r>
    </w:p>
    <w:p w:rsidR="00174D61" w:rsidP="00174D61" w:rsidRDefault="00174D61" w14:paraId="686D10C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Als DENK zo pro-defensie wordt, kan ik niet anders dan hiervoor zijn.</w:t>
      </w:r>
    </w:p>
    <w:p w:rsidR="00174D61" w:rsidP="00174D61" w:rsidRDefault="00174D61" w14:paraId="3B2AB32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Ellian</w:t>
      </w:r>
      <w:proofErr w:type="spellEnd"/>
      <w:r>
        <w:rPr>
          <w:rFonts w:ascii="Arial" w:hAnsi="Arial" w:eastAsia="Times New Roman" w:cs="Arial"/>
          <w:sz w:val="22"/>
          <w:szCs w:val="22"/>
        </w:rPr>
        <w:t xml:space="preserve"> (VVD):</w:t>
      </w:r>
      <w:r>
        <w:rPr>
          <w:rFonts w:ascii="Arial" w:hAnsi="Arial" w:eastAsia="Times New Roman" w:cs="Arial"/>
          <w:sz w:val="22"/>
          <w:szCs w:val="22"/>
        </w:rPr>
        <w:br/>
        <w:t>Steun.</w:t>
      </w:r>
    </w:p>
    <w:p w:rsidR="00174D61" w:rsidP="00174D61" w:rsidRDefault="00174D61" w14:paraId="7027FD3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Bushoff</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Steun.</w:t>
      </w:r>
    </w:p>
    <w:p w:rsidR="00174D61" w:rsidP="00174D61" w:rsidRDefault="00174D61" w14:paraId="49291DB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Oostenbrink</w:t>
      </w:r>
      <w:r>
        <w:rPr>
          <w:rFonts w:ascii="Arial" w:hAnsi="Arial" w:eastAsia="Times New Roman" w:cs="Arial"/>
          <w:sz w:val="22"/>
          <w:szCs w:val="22"/>
        </w:rPr>
        <w:t xml:space="preserve"> (BBB):</w:t>
      </w:r>
      <w:r>
        <w:rPr>
          <w:rFonts w:ascii="Arial" w:hAnsi="Arial" w:eastAsia="Times New Roman" w:cs="Arial"/>
          <w:sz w:val="22"/>
          <w:szCs w:val="22"/>
        </w:rPr>
        <w:br/>
        <w:t>Steun.</w:t>
      </w:r>
    </w:p>
    <w:p w:rsidR="00174D61" w:rsidP="00174D61" w:rsidRDefault="00174D61" w14:paraId="4965B1F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Met andere argumentatie dan voorgaande sprekers, maar wel steun.</w:t>
      </w:r>
    </w:p>
    <w:p w:rsidR="00174D61" w:rsidP="00174D61" w:rsidRDefault="00174D61" w14:paraId="5D68812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De Korte</w:t>
      </w:r>
      <w:r>
        <w:rPr>
          <w:rFonts w:ascii="Arial" w:hAnsi="Arial" w:eastAsia="Times New Roman" w:cs="Arial"/>
          <w:sz w:val="22"/>
          <w:szCs w:val="22"/>
        </w:rPr>
        <w:t xml:space="preserve"> (NSC):</w:t>
      </w:r>
      <w:r>
        <w:rPr>
          <w:rFonts w:ascii="Arial" w:hAnsi="Arial" w:eastAsia="Times New Roman" w:cs="Arial"/>
          <w:sz w:val="22"/>
          <w:szCs w:val="22"/>
        </w:rPr>
        <w:br/>
        <w:t>Steun.</w:t>
      </w:r>
    </w:p>
    <w:p w:rsidR="00174D61" w:rsidP="00174D61" w:rsidRDefault="00174D61" w14:paraId="0D2FB91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Steun.</w:t>
      </w:r>
    </w:p>
    <w:p w:rsidR="00174D61" w:rsidP="00174D61" w:rsidRDefault="00174D61" w14:paraId="7ADD88B7"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hebben een meerderheid. We gaan het inboeken.</w:t>
      </w:r>
    </w:p>
    <w:p w:rsidR="00174D61" w:rsidP="00174D61" w:rsidRDefault="00174D61" w14:paraId="1FD2C60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Mooi.</w:t>
      </w:r>
    </w:p>
    <w:p w:rsidR="00174D61" w:rsidP="00174D61" w:rsidRDefault="00174D61" w14:paraId="7402A8A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Tot zover de regeling. Ik schors een enkel ogenblik.</w:t>
      </w:r>
    </w:p>
    <w:p w:rsidR="00174D61" w:rsidP="00174D61" w:rsidRDefault="00174D61" w14:paraId="250D8A94" w14:textId="77777777">
      <w:pPr>
        <w:spacing w:after="240"/>
        <w:rPr>
          <w:rFonts w:ascii="Arial" w:hAnsi="Arial" w:eastAsia="Times New Roman" w:cs="Arial"/>
          <w:sz w:val="22"/>
          <w:szCs w:val="22"/>
        </w:rPr>
      </w:pPr>
      <w:r>
        <w:rPr>
          <w:rFonts w:ascii="Arial" w:hAnsi="Arial" w:eastAsia="Times New Roman" w:cs="Arial"/>
          <w:sz w:val="22"/>
          <w:szCs w:val="22"/>
        </w:rPr>
        <w:t>De vergadering wordt enkele ogenblikken geschorst.</w:t>
      </w:r>
    </w:p>
    <w:p w:rsidR="002C3023" w:rsidRDefault="002C3023" w14:paraId="5B9B81B4" w14:textId="77777777"/>
    <w:sectPr w:rsidR="002C3023">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D61"/>
    <w:rsid w:val="00174D61"/>
    <w:rsid w:val="002C3023"/>
    <w:rsid w:val="004E7370"/>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835A1"/>
  <w15:chartTrackingRefBased/>
  <w15:docId w15:val="{6F71D532-6F98-44B8-B4BF-8085BF1AD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74D61"/>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174D61"/>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Kop2">
    <w:name w:val="heading 2"/>
    <w:basedOn w:val="Standaard"/>
    <w:next w:val="Standaard"/>
    <w:link w:val="Kop2Char"/>
    <w:uiPriority w:val="9"/>
    <w:semiHidden/>
    <w:unhideWhenUsed/>
    <w:qFormat/>
    <w:rsid w:val="00174D61"/>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Kop3">
    <w:name w:val="heading 3"/>
    <w:basedOn w:val="Standaard"/>
    <w:next w:val="Standaard"/>
    <w:link w:val="Kop3Char"/>
    <w:uiPriority w:val="9"/>
    <w:semiHidden/>
    <w:unhideWhenUsed/>
    <w:qFormat/>
    <w:rsid w:val="00174D61"/>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Kop4">
    <w:name w:val="heading 4"/>
    <w:basedOn w:val="Standaard"/>
    <w:next w:val="Standaard"/>
    <w:link w:val="Kop4Char"/>
    <w:uiPriority w:val="9"/>
    <w:semiHidden/>
    <w:unhideWhenUsed/>
    <w:qFormat/>
    <w:rsid w:val="00174D61"/>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Kop5">
    <w:name w:val="heading 5"/>
    <w:basedOn w:val="Standaard"/>
    <w:next w:val="Standaard"/>
    <w:link w:val="Kop5Char"/>
    <w:uiPriority w:val="9"/>
    <w:semiHidden/>
    <w:unhideWhenUsed/>
    <w:qFormat/>
    <w:rsid w:val="00174D61"/>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Kop6">
    <w:name w:val="heading 6"/>
    <w:basedOn w:val="Standaard"/>
    <w:next w:val="Standaard"/>
    <w:link w:val="Kop6Char"/>
    <w:uiPriority w:val="9"/>
    <w:semiHidden/>
    <w:unhideWhenUsed/>
    <w:qFormat/>
    <w:rsid w:val="00174D61"/>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Kop7">
    <w:name w:val="heading 7"/>
    <w:basedOn w:val="Standaard"/>
    <w:next w:val="Standaard"/>
    <w:link w:val="Kop7Char"/>
    <w:uiPriority w:val="9"/>
    <w:semiHidden/>
    <w:unhideWhenUsed/>
    <w:qFormat/>
    <w:rsid w:val="00174D61"/>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Kop8">
    <w:name w:val="heading 8"/>
    <w:basedOn w:val="Standaard"/>
    <w:next w:val="Standaard"/>
    <w:link w:val="Kop8Char"/>
    <w:uiPriority w:val="9"/>
    <w:semiHidden/>
    <w:unhideWhenUsed/>
    <w:qFormat/>
    <w:rsid w:val="00174D61"/>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Kop9">
    <w:name w:val="heading 9"/>
    <w:basedOn w:val="Standaard"/>
    <w:next w:val="Standaard"/>
    <w:link w:val="Kop9Char"/>
    <w:uiPriority w:val="9"/>
    <w:semiHidden/>
    <w:unhideWhenUsed/>
    <w:qFormat/>
    <w:rsid w:val="00174D61"/>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74D6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74D6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74D6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74D6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74D6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74D6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74D6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74D6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74D61"/>
    <w:rPr>
      <w:rFonts w:eastAsiaTheme="majorEastAsia" w:cstheme="majorBidi"/>
      <w:color w:val="272727" w:themeColor="text1" w:themeTint="D8"/>
    </w:rPr>
  </w:style>
  <w:style w:type="paragraph" w:styleId="Titel">
    <w:name w:val="Title"/>
    <w:basedOn w:val="Standaard"/>
    <w:next w:val="Standaard"/>
    <w:link w:val="TitelChar"/>
    <w:uiPriority w:val="10"/>
    <w:qFormat/>
    <w:rsid w:val="00174D61"/>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Char">
    <w:name w:val="Titel Char"/>
    <w:basedOn w:val="Standaardalinea-lettertype"/>
    <w:link w:val="Titel"/>
    <w:uiPriority w:val="10"/>
    <w:rsid w:val="00174D6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74D61"/>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OndertitelChar">
    <w:name w:val="Ondertitel Char"/>
    <w:basedOn w:val="Standaardalinea-lettertype"/>
    <w:link w:val="Ondertitel"/>
    <w:uiPriority w:val="11"/>
    <w:rsid w:val="00174D6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74D61"/>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aatChar">
    <w:name w:val="Citaat Char"/>
    <w:basedOn w:val="Standaardalinea-lettertype"/>
    <w:link w:val="Citaat"/>
    <w:uiPriority w:val="29"/>
    <w:rsid w:val="00174D61"/>
    <w:rPr>
      <w:i/>
      <w:iCs/>
      <w:color w:val="404040" w:themeColor="text1" w:themeTint="BF"/>
    </w:rPr>
  </w:style>
  <w:style w:type="paragraph" w:styleId="Lijstalinea">
    <w:name w:val="List Paragraph"/>
    <w:basedOn w:val="Standaard"/>
    <w:uiPriority w:val="34"/>
    <w:qFormat/>
    <w:rsid w:val="00174D61"/>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Intensievebenadrukking">
    <w:name w:val="Intense Emphasis"/>
    <w:basedOn w:val="Standaardalinea-lettertype"/>
    <w:uiPriority w:val="21"/>
    <w:qFormat/>
    <w:rsid w:val="00174D61"/>
    <w:rPr>
      <w:i/>
      <w:iCs/>
      <w:color w:val="0F4761" w:themeColor="accent1" w:themeShade="BF"/>
    </w:rPr>
  </w:style>
  <w:style w:type="paragraph" w:styleId="Duidelijkcitaat">
    <w:name w:val="Intense Quote"/>
    <w:basedOn w:val="Standaard"/>
    <w:next w:val="Standaard"/>
    <w:link w:val="DuidelijkcitaatChar"/>
    <w:uiPriority w:val="30"/>
    <w:qFormat/>
    <w:rsid w:val="00174D61"/>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DuidelijkcitaatChar">
    <w:name w:val="Duidelijk citaat Char"/>
    <w:basedOn w:val="Standaardalinea-lettertype"/>
    <w:link w:val="Duidelijkcitaat"/>
    <w:uiPriority w:val="30"/>
    <w:rsid w:val="00174D61"/>
    <w:rPr>
      <w:i/>
      <w:iCs/>
      <w:color w:val="0F4761" w:themeColor="accent1" w:themeShade="BF"/>
    </w:rPr>
  </w:style>
  <w:style w:type="character" w:styleId="Intensieveverwijzing">
    <w:name w:val="Intense Reference"/>
    <w:basedOn w:val="Standaardalinea-lettertype"/>
    <w:uiPriority w:val="32"/>
    <w:qFormat/>
    <w:rsid w:val="00174D61"/>
    <w:rPr>
      <w:b/>
      <w:bCs/>
      <w:smallCaps/>
      <w:color w:val="0F4761" w:themeColor="accent1" w:themeShade="BF"/>
      <w:spacing w:val="5"/>
    </w:rPr>
  </w:style>
  <w:style w:type="character" w:styleId="Zwaar">
    <w:name w:val="Strong"/>
    <w:basedOn w:val="Standaardalinea-lettertype"/>
    <w:uiPriority w:val="22"/>
    <w:qFormat/>
    <w:rsid w:val="00174D6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286</ap:Words>
  <ap:Characters>1579</ap:Characters>
  <ap:DocSecurity>0</ap:DocSecurity>
  <ap:Lines>13</ap:Lines>
  <ap:Paragraphs>3</ap:Paragraphs>
  <ap:ScaleCrop>false</ap:ScaleCrop>
  <ap:LinksUpToDate>false</ap:LinksUpToDate>
  <ap:CharactersWithSpaces>1862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2025-07-03T07:47:00.0000000Z</dcterms:created>
  <dcterms:modified xsi:type="dcterms:W3CDTF">2025-07-03T07:47:00.0000000Z</dcterms:modified>
  <version/>
  <category/>
</coreProperties>
</file>