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86009" w14:paraId="600CE23B" w14:textId="77777777">
        <w:tc>
          <w:tcPr>
            <w:tcW w:w="6733" w:type="dxa"/>
            <w:gridSpan w:val="2"/>
            <w:tcBorders>
              <w:top w:val="nil"/>
              <w:left w:val="nil"/>
              <w:bottom w:val="nil"/>
              <w:right w:val="nil"/>
            </w:tcBorders>
            <w:vAlign w:val="center"/>
          </w:tcPr>
          <w:p w:rsidR="00997775" w:rsidP="00710A7A" w:rsidRDefault="00997775" w14:paraId="41B772D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5BE494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86009" w14:paraId="38F622E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94FE44C" w14:textId="77777777">
            <w:r w:rsidRPr="008B0CC5">
              <w:t xml:space="preserve">Vergaderjaar </w:t>
            </w:r>
            <w:r w:rsidR="00AC6B87">
              <w:t>2024-2025</w:t>
            </w:r>
          </w:p>
        </w:tc>
      </w:tr>
      <w:tr w:rsidR="00997775" w:rsidTr="00486009" w14:paraId="5BCD87B1" w14:textId="77777777">
        <w:trPr>
          <w:cantSplit/>
        </w:trPr>
        <w:tc>
          <w:tcPr>
            <w:tcW w:w="10985" w:type="dxa"/>
            <w:gridSpan w:val="3"/>
            <w:tcBorders>
              <w:top w:val="nil"/>
              <w:left w:val="nil"/>
              <w:bottom w:val="nil"/>
              <w:right w:val="nil"/>
            </w:tcBorders>
          </w:tcPr>
          <w:p w:rsidR="00997775" w:rsidRDefault="00997775" w14:paraId="55A5FC51" w14:textId="77777777"/>
        </w:tc>
      </w:tr>
      <w:tr w:rsidR="00997775" w:rsidTr="00486009" w14:paraId="5A81D78F" w14:textId="77777777">
        <w:trPr>
          <w:cantSplit/>
        </w:trPr>
        <w:tc>
          <w:tcPr>
            <w:tcW w:w="10985" w:type="dxa"/>
            <w:gridSpan w:val="3"/>
            <w:tcBorders>
              <w:top w:val="nil"/>
              <w:left w:val="nil"/>
              <w:bottom w:val="single" w:color="auto" w:sz="4" w:space="0"/>
              <w:right w:val="nil"/>
            </w:tcBorders>
          </w:tcPr>
          <w:p w:rsidR="00997775" w:rsidRDefault="00997775" w14:paraId="76DB6A16" w14:textId="77777777"/>
        </w:tc>
      </w:tr>
      <w:tr w:rsidR="00997775" w:rsidTr="00486009" w14:paraId="6B467B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23775AC" w14:textId="77777777"/>
        </w:tc>
        <w:tc>
          <w:tcPr>
            <w:tcW w:w="7654" w:type="dxa"/>
            <w:gridSpan w:val="2"/>
          </w:tcPr>
          <w:p w:rsidR="00997775" w:rsidRDefault="00997775" w14:paraId="64AA1076" w14:textId="77777777"/>
        </w:tc>
      </w:tr>
      <w:tr w:rsidR="00486009" w:rsidTr="00486009" w14:paraId="0B249E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86009" w:rsidP="00486009" w:rsidRDefault="00486009" w14:paraId="0A0CECA5" w14:textId="13C1758C">
            <w:pPr>
              <w:rPr>
                <w:b/>
              </w:rPr>
            </w:pPr>
            <w:r>
              <w:rPr>
                <w:b/>
              </w:rPr>
              <w:t>36</w:t>
            </w:r>
            <w:r>
              <w:rPr>
                <w:b/>
              </w:rPr>
              <w:t xml:space="preserve"> </w:t>
            </w:r>
            <w:r>
              <w:rPr>
                <w:b/>
              </w:rPr>
              <w:t>714</w:t>
            </w:r>
          </w:p>
        </w:tc>
        <w:tc>
          <w:tcPr>
            <w:tcW w:w="7654" w:type="dxa"/>
            <w:gridSpan w:val="2"/>
          </w:tcPr>
          <w:p w:rsidR="00486009" w:rsidP="00486009" w:rsidRDefault="00486009" w14:paraId="2CDF3C9A" w14:textId="60E9DA6E">
            <w:pPr>
              <w:rPr>
                <w:b/>
              </w:rPr>
            </w:pPr>
            <w:r w:rsidRPr="005864CB">
              <w:rPr>
                <w:b/>
                <w:bCs/>
              </w:rPr>
              <w:t>Raming der voor de Tweede Kamer in 2026 benodigde uitgaven, alsmede aanwijzing en raming van de ontvangsten</w:t>
            </w:r>
          </w:p>
        </w:tc>
      </w:tr>
      <w:tr w:rsidR="00486009" w:rsidTr="00486009" w14:paraId="17E68A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86009" w:rsidP="00486009" w:rsidRDefault="00486009" w14:paraId="16DEF4E6" w14:textId="77777777"/>
        </w:tc>
        <w:tc>
          <w:tcPr>
            <w:tcW w:w="7654" w:type="dxa"/>
            <w:gridSpan w:val="2"/>
          </w:tcPr>
          <w:p w:rsidR="00486009" w:rsidP="00486009" w:rsidRDefault="00486009" w14:paraId="0265D69A" w14:textId="77777777"/>
        </w:tc>
      </w:tr>
      <w:tr w:rsidR="00486009" w:rsidTr="00486009" w14:paraId="51A5FC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86009" w:rsidP="00486009" w:rsidRDefault="00486009" w14:paraId="025CC91E" w14:textId="77777777"/>
        </w:tc>
        <w:tc>
          <w:tcPr>
            <w:tcW w:w="7654" w:type="dxa"/>
            <w:gridSpan w:val="2"/>
          </w:tcPr>
          <w:p w:rsidR="00486009" w:rsidP="00486009" w:rsidRDefault="00486009" w14:paraId="3C9C423D" w14:textId="77777777"/>
        </w:tc>
      </w:tr>
      <w:tr w:rsidR="00486009" w:rsidTr="00486009" w14:paraId="11B01D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86009" w:rsidP="00486009" w:rsidRDefault="00486009" w14:paraId="67DFF865" w14:textId="4F66F074">
            <w:pPr>
              <w:rPr>
                <w:b/>
              </w:rPr>
            </w:pPr>
            <w:r>
              <w:rPr>
                <w:b/>
              </w:rPr>
              <w:t xml:space="preserve">Nr. </w:t>
            </w:r>
            <w:r>
              <w:rPr>
                <w:b/>
              </w:rPr>
              <w:t>7</w:t>
            </w:r>
          </w:p>
        </w:tc>
        <w:tc>
          <w:tcPr>
            <w:tcW w:w="7654" w:type="dxa"/>
            <w:gridSpan w:val="2"/>
          </w:tcPr>
          <w:p w:rsidR="00486009" w:rsidP="00486009" w:rsidRDefault="00486009" w14:paraId="1649362D" w14:textId="2BE4E6C7">
            <w:pPr>
              <w:rPr>
                <w:b/>
              </w:rPr>
            </w:pPr>
            <w:r>
              <w:rPr>
                <w:b/>
              </w:rPr>
              <w:t xml:space="preserve">MOTIE VAN </w:t>
            </w:r>
            <w:r>
              <w:rPr>
                <w:b/>
              </w:rPr>
              <w:t>DE LEDEN WIJEN-NASS EN VIJLBRIEF</w:t>
            </w:r>
          </w:p>
        </w:tc>
      </w:tr>
      <w:tr w:rsidR="00486009" w:rsidTr="00486009" w14:paraId="6E5A86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86009" w:rsidP="00486009" w:rsidRDefault="00486009" w14:paraId="2C55CC90" w14:textId="77777777"/>
        </w:tc>
        <w:tc>
          <w:tcPr>
            <w:tcW w:w="7654" w:type="dxa"/>
            <w:gridSpan w:val="2"/>
          </w:tcPr>
          <w:p w:rsidR="00486009" w:rsidP="00486009" w:rsidRDefault="00486009" w14:paraId="72958D4C" w14:textId="7AB1F355">
            <w:r w:rsidRPr="005864CB">
              <w:t xml:space="preserve">Voorgesteld tijdens het wetgevingsoverleg van </w:t>
            </w:r>
            <w:r>
              <w:t>30</w:t>
            </w:r>
            <w:r w:rsidRPr="005864CB">
              <w:t xml:space="preserve"> juni 2025</w:t>
            </w:r>
          </w:p>
        </w:tc>
      </w:tr>
      <w:tr w:rsidR="00486009" w:rsidTr="00486009" w14:paraId="6DC5FE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86009" w:rsidP="00486009" w:rsidRDefault="00486009" w14:paraId="21E32FE8" w14:textId="77777777"/>
        </w:tc>
        <w:tc>
          <w:tcPr>
            <w:tcW w:w="7654" w:type="dxa"/>
            <w:gridSpan w:val="2"/>
          </w:tcPr>
          <w:p w:rsidR="00486009" w:rsidP="00486009" w:rsidRDefault="00486009" w14:paraId="23B18EF4" w14:textId="77777777"/>
        </w:tc>
      </w:tr>
      <w:tr w:rsidR="00486009" w:rsidTr="00486009" w14:paraId="0F8CA1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86009" w:rsidP="00486009" w:rsidRDefault="00486009" w14:paraId="5FD0E312" w14:textId="77777777"/>
        </w:tc>
        <w:tc>
          <w:tcPr>
            <w:tcW w:w="7654" w:type="dxa"/>
            <w:gridSpan w:val="2"/>
          </w:tcPr>
          <w:p w:rsidR="00486009" w:rsidP="00486009" w:rsidRDefault="00486009" w14:paraId="6BA40CD1" w14:textId="4806B1D8">
            <w:r>
              <w:t>De Kamer,</w:t>
            </w:r>
          </w:p>
        </w:tc>
      </w:tr>
      <w:tr w:rsidR="00486009" w:rsidTr="00486009" w14:paraId="766118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86009" w:rsidP="00486009" w:rsidRDefault="00486009" w14:paraId="2120EF42" w14:textId="77777777"/>
        </w:tc>
        <w:tc>
          <w:tcPr>
            <w:tcW w:w="7654" w:type="dxa"/>
            <w:gridSpan w:val="2"/>
          </w:tcPr>
          <w:p w:rsidR="00486009" w:rsidP="00486009" w:rsidRDefault="00486009" w14:paraId="07878E0C" w14:textId="77777777"/>
        </w:tc>
      </w:tr>
      <w:tr w:rsidR="00486009" w:rsidTr="00486009" w14:paraId="76A67F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86009" w:rsidP="00486009" w:rsidRDefault="00486009" w14:paraId="05F14005" w14:textId="77777777"/>
        </w:tc>
        <w:tc>
          <w:tcPr>
            <w:tcW w:w="7654" w:type="dxa"/>
            <w:gridSpan w:val="2"/>
          </w:tcPr>
          <w:p w:rsidR="00486009" w:rsidP="00486009" w:rsidRDefault="00486009" w14:paraId="1331C02F" w14:textId="3B2077C3">
            <w:r>
              <w:t>gehoord de beraadslaging,</w:t>
            </w:r>
          </w:p>
        </w:tc>
      </w:tr>
      <w:tr w:rsidR="00997775" w:rsidTr="00486009" w14:paraId="55FE6F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C7CD6F4" w14:textId="77777777"/>
        </w:tc>
        <w:tc>
          <w:tcPr>
            <w:tcW w:w="7654" w:type="dxa"/>
            <w:gridSpan w:val="2"/>
          </w:tcPr>
          <w:p w:rsidR="00997775" w:rsidRDefault="00997775" w14:paraId="0C4F3705" w14:textId="77777777"/>
        </w:tc>
      </w:tr>
      <w:tr w:rsidR="00997775" w:rsidTr="00486009" w14:paraId="644D5D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D02431C" w14:textId="77777777"/>
        </w:tc>
        <w:tc>
          <w:tcPr>
            <w:tcW w:w="7654" w:type="dxa"/>
            <w:gridSpan w:val="2"/>
          </w:tcPr>
          <w:p w:rsidR="00486009" w:rsidP="00486009" w:rsidRDefault="00486009" w14:paraId="7BC07A88" w14:textId="77777777">
            <w:r>
              <w:t>overwegende dat het belangrijk is om de betrokkenheid van de regio's bij nationaal beleid te versterken en de kloof tussen Den Haag en het platteland te verkleinen;</w:t>
            </w:r>
          </w:p>
          <w:p w:rsidR="00486009" w:rsidP="00486009" w:rsidRDefault="00486009" w14:paraId="5D957C8A" w14:textId="77777777"/>
          <w:p w:rsidR="00486009" w:rsidP="00486009" w:rsidRDefault="00486009" w14:paraId="2229AB85" w14:textId="77777777">
            <w:r>
              <w:t>overwegende dat dorpen en steden bereid zijn ruimte en voorzieningen beschikbaar te stellen voor vergaderingen van de Tweede Kamer in hun dorp of stad;</w:t>
            </w:r>
          </w:p>
          <w:p w:rsidR="00486009" w:rsidP="00486009" w:rsidRDefault="00486009" w14:paraId="20E3B561" w14:textId="77777777"/>
          <w:p w:rsidR="00486009" w:rsidP="00486009" w:rsidRDefault="00486009" w14:paraId="33A5C763" w14:textId="77777777">
            <w:r>
              <w:t>verzoekt het Presidium om commissievergaderingen van de Tweede Kamer waarin onderwerpen worden besproken die met de regio te maken hebben, waar mogelijk minimaal twee keer per jaar in de regio's te laten plaatsvinden, bijvoorbeeld in provinciehuizen of dorpshuizen, en daarvoor een voorstel te maken,</w:t>
            </w:r>
          </w:p>
          <w:p w:rsidR="00486009" w:rsidP="00486009" w:rsidRDefault="00486009" w14:paraId="7A6D5AFE" w14:textId="77777777"/>
          <w:p w:rsidR="00486009" w:rsidP="00486009" w:rsidRDefault="00486009" w14:paraId="79DEF209" w14:textId="77777777">
            <w:r>
              <w:t>en gaat over tot de orde van de dag.</w:t>
            </w:r>
          </w:p>
          <w:p w:rsidR="00486009" w:rsidP="00486009" w:rsidRDefault="00486009" w14:paraId="11B89B50" w14:textId="77777777"/>
          <w:p w:rsidR="00486009" w:rsidP="00486009" w:rsidRDefault="00486009" w14:paraId="678D5BA3" w14:textId="77777777">
            <w:proofErr w:type="spellStart"/>
            <w:r>
              <w:t>Wijen-Nass</w:t>
            </w:r>
            <w:proofErr w:type="spellEnd"/>
          </w:p>
          <w:p w:rsidR="00997775" w:rsidP="00486009" w:rsidRDefault="00486009" w14:paraId="7AD54F3A" w14:textId="350173BA">
            <w:r>
              <w:t>Vijlbrief</w:t>
            </w:r>
          </w:p>
        </w:tc>
      </w:tr>
    </w:tbl>
    <w:p w:rsidR="00997775" w:rsidRDefault="00997775" w14:paraId="07184E3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01724" w14:textId="77777777" w:rsidR="00486009" w:rsidRDefault="00486009">
      <w:pPr>
        <w:spacing w:line="20" w:lineRule="exact"/>
      </w:pPr>
    </w:p>
  </w:endnote>
  <w:endnote w:type="continuationSeparator" w:id="0">
    <w:p w14:paraId="5A4275B1" w14:textId="77777777" w:rsidR="00486009" w:rsidRDefault="00486009">
      <w:pPr>
        <w:pStyle w:val="Amendement"/>
      </w:pPr>
      <w:r>
        <w:rPr>
          <w:b w:val="0"/>
        </w:rPr>
        <w:t xml:space="preserve"> </w:t>
      </w:r>
    </w:p>
  </w:endnote>
  <w:endnote w:type="continuationNotice" w:id="1">
    <w:p w14:paraId="0CE69475" w14:textId="77777777" w:rsidR="00486009" w:rsidRDefault="0048600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F1383" w14:textId="77777777" w:rsidR="00486009" w:rsidRDefault="00486009">
      <w:pPr>
        <w:pStyle w:val="Amendement"/>
      </w:pPr>
      <w:r>
        <w:rPr>
          <w:b w:val="0"/>
        </w:rPr>
        <w:separator/>
      </w:r>
    </w:p>
  </w:footnote>
  <w:footnote w:type="continuationSeparator" w:id="0">
    <w:p w14:paraId="7F86A97F" w14:textId="77777777" w:rsidR="00486009" w:rsidRDefault="004860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009"/>
    <w:rsid w:val="00133FCE"/>
    <w:rsid w:val="001E482C"/>
    <w:rsid w:val="001E4877"/>
    <w:rsid w:val="0021105A"/>
    <w:rsid w:val="00280D6A"/>
    <w:rsid w:val="002B78E9"/>
    <w:rsid w:val="002C5406"/>
    <w:rsid w:val="00330D60"/>
    <w:rsid w:val="00345A5C"/>
    <w:rsid w:val="003F71A1"/>
    <w:rsid w:val="00476415"/>
    <w:rsid w:val="00486009"/>
    <w:rsid w:val="00546F8D"/>
    <w:rsid w:val="00560113"/>
    <w:rsid w:val="00621F64"/>
    <w:rsid w:val="006368B7"/>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1B12B0"/>
  <w15:docId w15:val="{324B5C1B-E61A-4C6A-8C0E-B3A8BB41E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154</ap:Words>
  <ap:Characters>878</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2025-07-01T12:38:00.0000000Z</dcterms:created>
  <dcterms:modified xsi:type="dcterms:W3CDTF">2025-07-01T12:48:00.0000000Z</dcterms:modified>
  <dc:description>------------------------</dc:description>
  <dc:subject/>
  <keywords/>
  <version/>
  <category/>
</coreProperties>
</file>