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655E" w:rsidP="00ED655E" w:rsidRDefault="00ED655E" w14:paraId="423F9BBE" w14:textId="77777777">
      <w:pPr>
        <w:ind w:left="1410" w:hanging="1410"/>
      </w:pPr>
      <w:r>
        <w:rPr>
          <w:rFonts w:ascii="Times New Roman" w:hAnsi="Times New Roman" w:cs="Times New Roman"/>
          <w:b/>
          <w:bCs/>
        </w:rPr>
        <w:t>36 778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V</w:t>
      </w:r>
      <w:r w:rsidRPr="00580977">
        <w:rPr>
          <w:rFonts w:ascii="Times New Roman" w:hAnsi="Times New Roman" w:cs="Times New Roman"/>
          <w:b/>
          <w:bCs/>
        </w:rPr>
        <w:t>erslag van een werkbezoek</w:t>
      </w:r>
      <w:r>
        <w:rPr>
          <w:rFonts w:ascii="Times New Roman" w:hAnsi="Times New Roman" w:cs="Times New Roman"/>
          <w:b/>
          <w:bCs/>
        </w:rPr>
        <w:t xml:space="preserve"> aan Brussel</w:t>
      </w:r>
      <w:r w:rsidRPr="0058097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door</w:t>
      </w:r>
      <w:r w:rsidRPr="00580977">
        <w:rPr>
          <w:rFonts w:ascii="Times New Roman" w:hAnsi="Times New Roman" w:cs="Times New Roman"/>
          <w:b/>
          <w:bCs/>
        </w:rPr>
        <w:t xml:space="preserve"> een delegatie van de vaste commissie voor </w:t>
      </w:r>
      <w:r>
        <w:rPr>
          <w:rFonts w:ascii="Times New Roman" w:hAnsi="Times New Roman" w:cs="Times New Roman"/>
          <w:b/>
          <w:bCs/>
        </w:rPr>
        <w:t>B</w:t>
      </w:r>
      <w:r w:rsidRPr="00580977">
        <w:rPr>
          <w:rFonts w:ascii="Times New Roman" w:hAnsi="Times New Roman" w:cs="Times New Roman"/>
          <w:b/>
          <w:bCs/>
        </w:rPr>
        <w:t xml:space="preserve">uitenlandse </w:t>
      </w:r>
      <w:r>
        <w:rPr>
          <w:rFonts w:ascii="Times New Roman" w:hAnsi="Times New Roman" w:cs="Times New Roman"/>
          <w:b/>
          <w:bCs/>
        </w:rPr>
        <w:t>H</w:t>
      </w:r>
      <w:r w:rsidRPr="00580977">
        <w:rPr>
          <w:rFonts w:ascii="Times New Roman" w:hAnsi="Times New Roman" w:cs="Times New Roman"/>
          <w:b/>
          <w:bCs/>
        </w:rPr>
        <w:t xml:space="preserve">andel en </w:t>
      </w:r>
      <w:r>
        <w:rPr>
          <w:rFonts w:ascii="Times New Roman" w:hAnsi="Times New Roman" w:cs="Times New Roman"/>
          <w:b/>
          <w:bCs/>
        </w:rPr>
        <w:t>O</w:t>
      </w:r>
      <w:r w:rsidRPr="00580977">
        <w:rPr>
          <w:rFonts w:ascii="Times New Roman" w:hAnsi="Times New Roman" w:cs="Times New Roman"/>
          <w:b/>
          <w:bCs/>
        </w:rPr>
        <w:t>ntwikkelingshulp</w:t>
      </w:r>
    </w:p>
    <w:p w:rsidR="00ED655E" w:rsidRDefault="00ED655E" w14:paraId="6697AFF5" w14:textId="1D46986D">
      <w:pPr>
        <w:rPr>
          <w:rFonts w:ascii="Times New Roman" w:hAnsi="Times New Roman" w:cs="Times New Roman"/>
          <w:b/>
          <w:bCs/>
        </w:rPr>
      </w:pPr>
    </w:p>
    <w:p w:rsidR="0047365B" w:rsidP="00ED655E" w:rsidRDefault="00ED655E" w14:paraId="5D48B17A" w14:textId="6581B9CD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Nr. 1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bookmarkStart w:name="_Hlk202259398" w:id="0"/>
      <w:r w:rsidRPr="00580977" w:rsidR="0047365B">
        <w:rPr>
          <w:rFonts w:ascii="Times New Roman" w:hAnsi="Times New Roman" w:cs="Times New Roman"/>
          <w:b/>
          <w:bCs/>
        </w:rPr>
        <w:t xml:space="preserve">VERSLAG VAN EEN WERKBEZOEK </w:t>
      </w:r>
      <w:r>
        <w:rPr>
          <w:rFonts w:ascii="Times New Roman" w:hAnsi="Times New Roman" w:cs="Times New Roman"/>
          <w:b/>
          <w:bCs/>
        </w:rPr>
        <w:t>AAN BRUSSEL DOOR</w:t>
      </w:r>
      <w:r w:rsidRPr="00580977" w:rsidR="0047365B">
        <w:rPr>
          <w:rFonts w:ascii="Times New Roman" w:hAnsi="Times New Roman" w:cs="Times New Roman"/>
          <w:b/>
          <w:bCs/>
        </w:rPr>
        <w:t xml:space="preserve"> EEN DELEGATIE VAN DE VASTE COMMISSIE VOOR BUITENLANDSE HANDEL EN ONTWIKKELINGSHULP VAN 2</w:t>
      </w:r>
      <w:r>
        <w:rPr>
          <w:rFonts w:ascii="Times New Roman" w:hAnsi="Times New Roman" w:cs="Times New Roman"/>
          <w:b/>
          <w:bCs/>
        </w:rPr>
        <w:t xml:space="preserve"> T/M </w:t>
      </w:r>
      <w:r w:rsidRPr="00580977" w:rsidR="0047365B">
        <w:rPr>
          <w:rFonts w:ascii="Times New Roman" w:hAnsi="Times New Roman" w:cs="Times New Roman"/>
          <w:b/>
          <w:bCs/>
        </w:rPr>
        <w:t>3 FEBRUARI 2025</w:t>
      </w:r>
      <w:r>
        <w:rPr>
          <w:rFonts w:ascii="Times New Roman" w:hAnsi="Times New Roman" w:cs="Times New Roman"/>
          <w:b/>
          <w:bCs/>
        </w:rPr>
        <w:br/>
      </w:r>
      <w:bookmarkEnd w:id="0"/>
      <w:r w:rsidRPr="00580977" w:rsidR="0047365B">
        <w:rPr>
          <w:rFonts w:ascii="Times New Roman" w:hAnsi="Times New Roman" w:cs="Times New Roman"/>
        </w:rPr>
        <w:t xml:space="preserve">Vastgesteld </w:t>
      </w:r>
      <w:r w:rsidR="00F4051D">
        <w:rPr>
          <w:rFonts w:ascii="Times New Roman" w:hAnsi="Times New Roman" w:cs="Times New Roman"/>
        </w:rPr>
        <w:t xml:space="preserve">30 </w:t>
      </w:r>
      <w:r w:rsidRPr="00580977" w:rsidR="0047365B">
        <w:rPr>
          <w:rFonts w:ascii="Times New Roman" w:hAnsi="Times New Roman" w:cs="Times New Roman"/>
        </w:rPr>
        <w:t>juni 2025</w:t>
      </w:r>
    </w:p>
    <w:p w:rsidRPr="00580977" w:rsidR="00ED655E" w:rsidP="00ED655E" w:rsidRDefault="00ED655E" w14:paraId="3BD2A646" w14:textId="77777777">
      <w:pPr>
        <w:ind w:left="1410" w:hanging="1410"/>
        <w:rPr>
          <w:rFonts w:ascii="Times New Roman" w:hAnsi="Times New Roman" w:cs="Times New Roman"/>
        </w:rPr>
      </w:pPr>
    </w:p>
    <w:p w:rsidRPr="00580977" w:rsidR="0047365B" w:rsidRDefault="0047365B" w14:paraId="11FCF167" w14:textId="3B884743">
      <w:pPr>
        <w:rPr>
          <w:rFonts w:ascii="Times New Roman" w:hAnsi="Times New Roman" w:cs="Times New Roman"/>
        </w:rPr>
      </w:pPr>
      <w:r w:rsidRPr="3922D85E">
        <w:rPr>
          <w:rFonts w:ascii="Times New Roman" w:hAnsi="Times New Roman" w:cs="Times New Roman"/>
        </w:rPr>
        <w:t xml:space="preserve">Een delegatie van de vaste Kamercommissie voor Buitenlandse Handel en Ontwikkelingshulp heeft op 2 en 3 februari 2025 een werkbezoek gebracht aan Brussel. De delegatie brengt hierbij verslag uit van dit bezoek. Het doel van het bezoek was </w:t>
      </w:r>
      <w:r w:rsidRPr="3922D85E" w:rsidR="00CF6BCF">
        <w:rPr>
          <w:rFonts w:ascii="Times New Roman" w:hAnsi="Times New Roman" w:cs="Times New Roman"/>
        </w:rPr>
        <w:t xml:space="preserve">nader </w:t>
      </w:r>
      <w:r w:rsidRPr="3922D85E">
        <w:rPr>
          <w:rFonts w:ascii="Times New Roman" w:hAnsi="Times New Roman" w:cs="Times New Roman"/>
        </w:rPr>
        <w:t xml:space="preserve">kennismaken met de Europese instellingen en geïnformeerd </w:t>
      </w:r>
      <w:r w:rsidRPr="3922D85E" w:rsidR="3A64C5E8">
        <w:rPr>
          <w:rFonts w:ascii="Times New Roman" w:hAnsi="Times New Roman" w:cs="Times New Roman"/>
        </w:rPr>
        <w:t xml:space="preserve">te </w:t>
      </w:r>
      <w:r w:rsidRPr="3922D85E">
        <w:rPr>
          <w:rFonts w:ascii="Times New Roman" w:hAnsi="Times New Roman" w:cs="Times New Roman"/>
        </w:rPr>
        <w:t xml:space="preserve">worden over </w:t>
      </w:r>
      <w:r w:rsidRPr="3922D85E" w:rsidR="00551036">
        <w:rPr>
          <w:rFonts w:ascii="Times New Roman" w:hAnsi="Times New Roman" w:cs="Times New Roman"/>
        </w:rPr>
        <w:t>actuele dossiers</w:t>
      </w:r>
      <w:r w:rsidRPr="3922D85E">
        <w:rPr>
          <w:rFonts w:ascii="Times New Roman" w:hAnsi="Times New Roman" w:cs="Times New Roman"/>
        </w:rPr>
        <w:t xml:space="preserve"> op het terrein van buitenlandse handel en ontwikkelingshulp. De delegatie bestond uit de leden </w:t>
      </w:r>
      <w:r w:rsidRPr="3922D85E">
        <w:rPr>
          <w:rFonts w:ascii="Times New Roman" w:hAnsi="Times New Roman" w:cs="Times New Roman"/>
          <w:b/>
          <w:bCs/>
        </w:rPr>
        <w:t>De Vries</w:t>
      </w:r>
      <w:r w:rsidRPr="3922D85E">
        <w:rPr>
          <w:rFonts w:ascii="Times New Roman" w:hAnsi="Times New Roman" w:cs="Times New Roman"/>
        </w:rPr>
        <w:t xml:space="preserve"> (commissievoorzitter, VVD), </w:t>
      </w:r>
      <w:r w:rsidRPr="3922D85E">
        <w:rPr>
          <w:rFonts w:ascii="Times New Roman" w:hAnsi="Times New Roman" w:cs="Times New Roman"/>
          <w:b/>
          <w:bCs/>
        </w:rPr>
        <w:t>Ram</w:t>
      </w:r>
      <w:r w:rsidRPr="3922D85E">
        <w:rPr>
          <w:rFonts w:ascii="Times New Roman" w:hAnsi="Times New Roman" w:cs="Times New Roman"/>
        </w:rPr>
        <w:t xml:space="preserve"> (PVV), </w:t>
      </w:r>
      <w:r w:rsidRPr="3922D85E">
        <w:rPr>
          <w:rFonts w:ascii="Times New Roman" w:hAnsi="Times New Roman" w:cs="Times New Roman"/>
          <w:b/>
          <w:bCs/>
        </w:rPr>
        <w:t>Hirsch</w:t>
      </w:r>
      <w:r w:rsidRPr="3922D85E">
        <w:rPr>
          <w:rFonts w:ascii="Times New Roman" w:hAnsi="Times New Roman" w:cs="Times New Roman"/>
        </w:rPr>
        <w:t xml:space="preserve"> (GroenLinks-PvdA), </w:t>
      </w:r>
      <w:r w:rsidRPr="3922D85E">
        <w:rPr>
          <w:rFonts w:ascii="Times New Roman" w:hAnsi="Times New Roman" w:cs="Times New Roman"/>
          <w:b/>
          <w:bCs/>
        </w:rPr>
        <w:t>Kamminga</w:t>
      </w:r>
      <w:r w:rsidRPr="3922D85E">
        <w:rPr>
          <w:rFonts w:ascii="Times New Roman" w:hAnsi="Times New Roman" w:cs="Times New Roman"/>
        </w:rPr>
        <w:t xml:space="preserve"> (VVD), </w:t>
      </w:r>
      <w:r w:rsidRPr="3922D85E">
        <w:rPr>
          <w:rFonts w:ascii="Times New Roman" w:hAnsi="Times New Roman" w:cs="Times New Roman"/>
          <w:b/>
          <w:bCs/>
        </w:rPr>
        <w:t>De Korte</w:t>
      </w:r>
      <w:r w:rsidRPr="3922D85E">
        <w:rPr>
          <w:rFonts w:ascii="Times New Roman" w:hAnsi="Times New Roman" w:cs="Times New Roman"/>
        </w:rPr>
        <w:t xml:space="preserve"> (NSC) en </w:t>
      </w:r>
      <w:r w:rsidRPr="3922D85E">
        <w:rPr>
          <w:rFonts w:ascii="Times New Roman" w:hAnsi="Times New Roman" w:cs="Times New Roman"/>
          <w:b/>
          <w:bCs/>
        </w:rPr>
        <w:t xml:space="preserve">Bamenga </w:t>
      </w:r>
      <w:r w:rsidRPr="3922D85E">
        <w:rPr>
          <w:rFonts w:ascii="Times New Roman" w:hAnsi="Times New Roman" w:cs="Times New Roman"/>
        </w:rPr>
        <w:t>(D66). De delegatie werd in de aanloop naar en tijdens het werkbezoek ondersteund door de parlementaire vertegenwoordiging van de Tweede Kamer in Brussel en de EU-adviseurs van de commissie. Tegelijkertijd vond een werkbezoek plaats van een delegatie uit de commissie Europese Zaken. Een aantal onderdelen uit het programma is</w:t>
      </w:r>
      <w:r w:rsidRPr="3922D85E" w:rsidR="00BE5210">
        <w:rPr>
          <w:rFonts w:ascii="Times New Roman" w:hAnsi="Times New Roman" w:cs="Times New Roman"/>
        </w:rPr>
        <w:t xml:space="preserve"> daarom</w:t>
      </w:r>
      <w:r w:rsidRPr="3922D85E">
        <w:rPr>
          <w:rFonts w:ascii="Times New Roman" w:hAnsi="Times New Roman" w:cs="Times New Roman"/>
        </w:rPr>
        <w:t xml:space="preserve"> gecombineerd.</w:t>
      </w:r>
    </w:p>
    <w:p w:rsidRPr="00580977" w:rsidR="0047365B" w:rsidRDefault="0047365B" w14:paraId="35FB9255" w14:textId="02D42714">
      <w:pPr>
        <w:rPr>
          <w:rFonts w:ascii="Times New Roman" w:hAnsi="Times New Roman" w:cs="Times New Roman"/>
          <w:i/>
          <w:iCs/>
        </w:rPr>
      </w:pPr>
      <w:r w:rsidRPr="00580977">
        <w:rPr>
          <w:rFonts w:ascii="Times New Roman" w:hAnsi="Times New Roman" w:cs="Times New Roman"/>
          <w:i/>
          <w:iCs/>
        </w:rPr>
        <w:t>Programma</w:t>
      </w:r>
    </w:p>
    <w:p w:rsidRPr="00580977" w:rsidR="00E23D65" w:rsidRDefault="0047365B" w14:paraId="6C776219" w14:textId="493CFE29">
      <w:pPr>
        <w:rPr>
          <w:rFonts w:ascii="Times New Roman" w:hAnsi="Times New Roman" w:cs="Times New Roman"/>
        </w:rPr>
      </w:pPr>
      <w:r w:rsidRPr="4C9E70E6">
        <w:rPr>
          <w:rFonts w:ascii="Times New Roman" w:hAnsi="Times New Roman" w:cs="Times New Roman"/>
        </w:rPr>
        <w:t>Het werkbezoek begon op zondagavond 2 februari</w:t>
      </w:r>
      <w:r w:rsidRPr="4C9E70E6" w:rsidR="3555F87E">
        <w:rPr>
          <w:rFonts w:ascii="Times New Roman" w:hAnsi="Times New Roman" w:cs="Times New Roman"/>
        </w:rPr>
        <w:t xml:space="preserve"> 2025</w:t>
      </w:r>
      <w:r w:rsidRPr="4C9E70E6">
        <w:rPr>
          <w:rFonts w:ascii="Times New Roman" w:hAnsi="Times New Roman" w:cs="Times New Roman"/>
        </w:rPr>
        <w:t xml:space="preserve"> met een dinerbriefing door </w:t>
      </w:r>
      <w:r w:rsidRPr="4C9E70E6">
        <w:rPr>
          <w:rFonts w:ascii="Times New Roman" w:hAnsi="Times New Roman" w:cs="Times New Roman"/>
          <w:b/>
          <w:bCs/>
        </w:rPr>
        <w:t>de Nederlandse Permanent Vertegenwoordiger bij de Europese Unie (PVEU), de heer Pieter Jan Kleiweg de Zwaan</w:t>
      </w:r>
      <w:r w:rsidRPr="4C9E70E6">
        <w:rPr>
          <w:rFonts w:ascii="Times New Roman" w:hAnsi="Times New Roman" w:cs="Times New Roman"/>
        </w:rPr>
        <w:t>. Bij dit diner was ook een aantal medewerkers van de P</w:t>
      </w:r>
      <w:r w:rsidRPr="4C9E70E6" w:rsidR="00034519">
        <w:rPr>
          <w:rFonts w:ascii="Times New Roman" w:hAnsi="Times New Roman" w:cs="Times New Roman"/>
        </w:rPr>
        <w:t xml:space="preserve">ermanente </w:t>
      </w:r>
      <w:r w:rsidRPr="4C9E70E6">
        <w:rPr>
          <w:rFonts w:ascii="Times New Roman" w:hAnsi="Times New Roman" w:cs="Times New Roman"/>
        </w:rPr>
        <w:t>V</w:t>
      </w:r>
      <w:r w:rsidRPr="4C9E70E6" w:rsidR="00034519">
        <w:rPr>
          <w:rFonts w:ascii="Times New Roman" w:hAnsi="Times New Roman" w:cs="Times New Roman"/>
        </w:rPr>
        <w:t>ertegenwoordiging</w:t>
      </w:r>
      <w:r w:rsidRPr="4C9E70E6">
        <w:rPr>
          <w:rFonts w:ascii="Times New Roman" w:hAnsi="Times New Roman" w:cs="Times New Roman"/>
        </w:rPr>
        <w:t xml:space="preserve"> aanwezig. De PVEU gaf een toelichting op de totstandkoming van de nieuwe Europese Commissie en</w:t>
      </w:r>
      <w:r w:rsidRPr="4C9E70E6" w:rsidR="00F35743">
        <w:rPr>
          <w:rFonts w:ascii="Times New Roman" w:hAnsi="Times New Roman" w:cs="Times New Roman"/>
        </w:rPr>
        <w:t xml:space="preserve"> </w:t>
      </w:r>
      <w:r w:rsidRPr="4C9E70E6">
        <w:rPr>
          <w:rFonts w:ascii="Times New Roman" w:hAnsi="Times New Roman" w:cs="Times New Roman"/>
        </w:rPr>
        <w:t xml:space="preserve">nieuwe </w:t>
      </w:r>
      <w:r w:rsidRPr="4C9E70E6" w:rsidR="00F35743">
        <w:rPr>
          <w:rFonts w:ascii="Times New Roman" w:hAnsi="Times New Roman" w:cs="Times New Roman"/>
        </w:rPr>
        <w:t xml:space="preserve">aangekondigde </w:t>
      </w:r>
      <w:r w:rsidRPr="4C9E70E6">
        <w:rPr>
          <w:rFonts w:ascii="Times New Roman" w:hAnsi="Times New Roman" w:cs="Times New Roman"/>
        </w:rPr>
        <w:t>voorstellen</w:t>
      </w:r>
      <w:r w:rsidRPr="4C9E70E6" w:rsidR="00B4779C">
        <w:rPr>
          <w:rFonts w:ascii="Times New Roman" w:hAnsi="Times New Roman" w:cs="Times New Roman"/>
        </w:rPr>
        <w:t xml:space="preserve"> voor Europees beleid en wetgeving</w:t>
      </w:r>
      <w:r w:rsidRPr="4C9E70E6" w:rsidR="00951760">
        <w:rPr>
          <w:rFonts w:ascii="Times New Roman" w:hAnsi="Times New Roman" w:cs="Times New Roman"/>
        </w:rPr>
        <w:t>. Hij noemde hierbij</w:t>
      </w:r>
      <w:r w:rsidRPr="4C9E70E6" w:rsidR="0055568A">
        <w:rPr>
          <w:rFonts w:ascii="Times New Roman" w:hAnsi="Times New Roman" w:cs="Times New Roman"/>
        </w:rPr>
        <w:t xml:space="preserve"> </w:t>
      </w:r>
      <w:r w:rsidRPr="4C9E70E6" w:rsidR="00277F91">
        <w:rPr>
          <w:rFonts w:ascii="Times New Roman" w:hAnsi="Times New Roman" w:cs="Times New Roman"/>
        </w:rPr>
        <w:t>de Omnibuspakketten met verschillende voorstellen voor versimpeling van EU-wetgeving</w:t>
      </w:r>
      <w:r w:rsidRPr="4C9E70E6" w:rsidR="4525A085">
        <w:rPr>
          <w:rFonts w:ascii="Times New Roman" w:hAnsi="Times New Roman" w:cs="Times New Roman"/>
        </w:rPr>
        <w:t>,</w:t>
      </w:r>
      <w:r w:rsidRPr="4C9E70E6" w:rsidR="00277F91">
        <w:rPr>
          <w:rFonts w:ascii="Times New Roman" w:hAnsi="Times New Roman" w:cs="Times New Roman"/>
        </w:rPr>
        <w:t xml:space="preserve"> bijvoorbeeld op het terrein van duurzaamheid, </w:t>
      </w:r>
      <w:r w:rsidRPr="4C9E70E6" w:rsidR="0055568A">
        <w:rPr>
          <w:rFonts w:ascii="Times New Roman" w:hAnsi="Times New Roman" w:cs="Times New Roman"/>
        </w:rPr>
        <w:t>het Meerjarig Financieel Kader (MFK)</w:t>
      </w:r>
      <w:r w:rsidRPr="4C9E70E6" w:rsidR="00FB2D4A">
        <w:rPr>
          <w:rFonts w:ascii="Times New Roman" w:hAnsi="Times New Roman" w:cs="Times New Roman"/>
        </w:rPr>
        <w:t>,</w:t>
      </w:r>
      <w:r w:rsidRPr="4C9E70E6" w:rsidR="0072238A">
        <w:rPr>
          <w:rFonts w:ascii="Times New Roman" w:hAnsi="Times New Roman" w:cs="Times New Roman"/>
        </w:rPr>
        <w:t xml:space="preserve"> migratie,</w:t>
      </w:r>
      <w:r w:rsidRPr="4C9E70E6" w:rsidR="00FB2D4A">
        <w:rPr>
          <w:rFonts w:ascii="Times New Roman" w:hAnsi="Times New Roman" w:cs="Times New Roman"/>
        </w:rPr>
        <w:t xml:space="preserve"> </w:t>
      </w:r>
      <w:r w:rsidRPr="4C9E70E6" w:rsidR="00277F91">
        <w:rPr>
          <w:rFonts w:ascii="Times New Roman" w:hAnsi="Times New Roman" w:cs="Times New Roman"/>
        </w:rPr>
        <w:t>EU-uitbreiding</w:t>
      </w:r>
      <w:r w:rsidRPr="4C9E70E6" w:rsidR="00075703">
        <w:rPr>
          <w:rFonts w:ascii="Times New Roman" w:hAnsi="Times New Roman" w:cs="Times New Roman"/>
        </w:rPr>
        <w:t xml:space="preserve"> </w:t>
      </w:r>
      <w:r w:rsidRPr="4C9E70E6" w:rsidR="00FB2D4A">
        <w:rPr>
          <w:rFonts w:ascii="Times New Roman" w:hAnsi="Times New Roman" w:cs="Times New Roman"/>
        </w:rPr>
        <w:t>en</w:t>
      </w:r>
      <w:r w:rsidRPr="4C9E70E6" w:rsidR="00075703">
        <w:rPr>
          <w:rFonts w:ascii="Times New Roman" w:hAnsi="Times New Roman" w:cs="Times New Roman"/>
        </w:rPr>
        <w:t xml:space="preserve"> </w:t>
      </w:r>
      <w:r w:rsidRPr="4C9E70E6" w:rsidR="00F9665B">
        <w:rPr>
          <w:rFonts w:ascii="Times New Roman" w:hAnsi="Times New Roman" w:cs="Times New Roman"/>
        </w:rPr>
        <w:t xml:space="preserve">de </w:t>
      </w:r>
      <w:r w:rsidRPr="4C9E70E6" w:rsidR="00075703">
        <w:rPr>
          <w:rFonts w:ascii="Times New Roman" w:hAnsi="Times New Roman" w:cs="Times New Roman"/>
        </w:rPr>
        <w:t>toetreding van Oekraïne</w:t>
      </w:r>
      <w:r w:rsidRPr="4C9E70E6" w:rsidR="00277F91">
        <w:rPr>
          <w:rFonts w:ascii="Times New Roman" w:hAnsi="Times New Roman" w:cs="Times New Roman"/>
        </w:rPr>
        <w:t>.</w:t>
      </w:r>
      <w:r w:rsidRPr="4C9E70E6" w:rsidR="00F63717">
        <w:rPr>
          <w:rFonts w:ascii="Times New Roman" w:hAnsi="Times New Roman" w:cs="Times New Roman"/>
        </w:rPr>
        <w:t xml:space="preserve"> Daarnaast ging de PVEU in</w:t>
      </w:r>
      <w:r w:rsidRPr="4C9E70E6" w:rsidR="00F159E6">
        <w:rPr>
          <w:rFonts w:ascii="Times New Roman" w:hAnsi="Times New Roman" w:cs="Times New Roman"/>
        </w:rPr>
        <w:t xml:space="preserve"> op de actualiteiten rond </w:t>
      </w:r>
      <w:r w:rsidRPr="4C9E70E6" w:rsidR="00076EDA">
        <w:rPr>
          <w:rFonts w:ascii="Times New Roman" w:hAnsi="Times New Roman" w:cs="Times New Roman"/>
        </w:rPr>
        <w:t xml:space="preserve">de Europese </w:t>
      </w:r>
      <w:r w:rsidRPr="4C9E70E6" w:rsidR="00F159E6">
        <w:rPr>
          <w:rFonts w:ascii="Times New Roman" w:hAnsi="Times New Roman" w:cs="Times New Roman"/>
        </w:rPr>
        <w:t>handel</w:t>
      </w:r>
      <w:r w:rsidRPr="4C9E70E6" w:rsidR="00076EDA">
        <w:rPr>
          <w:rFonts w:ascii="Times New Roman" w:hAnsi="Times New Roman" w:cs="Times New Roman"/>
        </w:rPr>
        <w:t>spolitiek</w:t>
      </w:r>
      <w:r w:rsidRPr="4C9E70E6" w:rsidR="00F159E6">
        <w:rPr>
          <w:rFonts w:ascii="Times New Roman" w:hAnsi="Times New Roman" w:cs="Times New Roman"/>
        </w:rPr>
        <w:t xml:space="preserve"> zoals </w:t>
      </w:r>
      <w:r w:rsidRPr="4C9E70E6" w:rsidR="00076EDA">
        <w:rPr>
          <w:rFonts w:ascii="Times New Roman" w:hAnsi="Times New Roman" w:cs="Times New Roman"/>
        </w:rPr>
        <w:t xml:space="preserve">de </w:t>
      </w:r>
      <w:r w:rsidRPr="4C9E70E6" w:rsidR="001E6023">
        <w:rPr>
          <w:rFonts w:ascii="Times New Roman" w:hAnsi="Times New Roman" w:cs="Times New Roman"/>
        </w:rPr>
        <w:t>mogelijke gevolgen van de</w:t>
      </w:r>
      <w:r w:rsidRPr="4C9E70E6" w:rsidR="00076EDA">
        <w:rPr>
          <w:rFonts w:ascii="Times New Roman" w:hAnsi="Times New Roman" w:cs="Times New Roman"/>
        </w:rPr>
        <w:t xml:space="preserve"> door president </w:t>
      </w:r>
      <w:proofErr w:type="spellStart"/>
      <w:r w:rsidRPr="4C9E70E6" w:rsidR="00076EDA">
        <w:rPr>
          <w:rFonts w:ascii="Times New Roman" w:hAnsi="Times New Roman" w:cs="Times New Roman"/>
        </w:rPr>
        <w:t>Trump</w:t>
      </w:r>
      <w:proofErr w:type="spellEnd"/>
      <w:r w:rsidRPr="4C9E70E6" w:rsidR="001E6023">
        <w:rPr>
          <w:rFonts w:ascii="Times New Roman" w:hAnsi="Times New Roman" w:cs="Times New Roman"/>
        </w:rPr>
        <w:t xml:space="preserve"> </w:t>
      </w:r>
      <w:r w:rsidRPr="4C9E70E6" w:rsidR="00F159E6">
        <w:rPr>
          <w:rFonts w:ascii="Times New Roman" w:hAnsi="Times New Roman" w:cs="Times New Roman"/>
        </w:rPr>
        <w:t xml:space="preserve">aangekondigde </w:t>
      </w:r>
      <w:r w:rsidRPr="4C9E70E6" w:rsidR="00506259">
        <w:rPr>
          <w:rFonts w:ascii="Times New Roman" w:hAnsi="Times New Roman" w:cs="Times New Roman"/>
        </w:rPr>
        <w:t>import</w:t>
      </w:r>
      <w:r w:rsidRPr="4C9E70E6" w:rsidR="008B0459">
        <w:rPr>
          <w:rFonts w:ascii="Times New Roman" w:hAnsi="Times New Roman" w:cs="Times New Roman"/>
        </w:rPr>
        <w:t>tarieven</w:t>
      </w:r>
      <w:r w:rsidRPr="4C9E70E6" w:rsidR="00407FF9">
        <w:rPr>
          <w:rFonts w:ascii="Times New Roman" w:hAnsi="Times New Roman" w:cs="Times New Roman"/>
        </w:rPr>
        <w:t>.</w:t>
      </w:r>
      <w:r w:rsidRPr="4C9E70E6" w:rsidR="00C03515">
        <w:rPr>
          <w:rFonts w:ascii="Times New Roman" w:hAnsi="Times New Roman" w:cs="Times New Roman"/>
        </w:rPr>
        <w:t xml:space="preserve"> </w:t>
      </w:r>
      <w:r w:rsidRPr="4C9E70E6" w:rsidR="4FAAD73A">
        <w:rPr>
          <w:rFonts w:ascii="Times New Roman" w:hAnsi="Times New Roman" w:cs="Times New Roman"/>
        </w:rPr>
        <w:t>V</w:t>
      </w:r>
      <w:r w:rsidRPr="4C9E70E6" w:rsidR="00075703">
        <w:rPr>
          <w:rFonts w:ascii="Times New Roman" w:hAnsi="Times New Roman" w:cs="Times New Roman"/>
        </w:rPr>
        <w:t xml:space="preserve">oor de EU </w:t>
      </w:r>
      <w:r w:rsidRPr="4C9E70E6" w:rsidR="7459537F">
        <w:rPr>
          <w:rFonts w:ascii="Times New Roman" w:hAnsi="Times New Roman" w:cs="Times New Roman"/>
        </w:rPr>
        <w:t xml:space="preserve">is het </w:t>
      </w:r>
      <w:r w:rsidRPr="4C9E70E6" w:rsidR="000B3E60">
        <w:rPr>
          <w:rFonts w:ascii="Times New Roman" w:hAnsi="Times New Roman" w:cs="Times New Roman"/>
        </w:rPr>
        <w:t xml:space="preserve">van </w:t>
      </w:r>
      <w:r w:rsidRPr="4C9E70E6" w:rsidR="00075703">
        <w:rPr>
          <w:rFonts w:ascii="Times New Roman" w:hAnsi="Times New Roman" w:cs="Times New Roman"/>
        </w:rPr>
        <w:t>belang</w:t>
      </w:r>
      <w:r w:rsidRPr="4C9E70E6" w:rsidR="000B3E60">
        <w:rPr>
          <w:rFonts w:ascii="Times New Roman" w:hAnsi="Times New Roman" w:cs="Times New Roman"/>
        </w:rPr>
        <w:t xml:space="preserve"> om </w:t>
      </w:r>
      <w:r w:rsidRPr="4C9E70E6" w:rsidR="00200E2E">
        <w:rPr>
          <w:rFonts w:ascii="Times New Roman" w:hAnsi="Times New Roman" w:cs="Times New Roman"/>
        </w:rPr>
        <w:t xml:space="preserve">meer </w:t>
      </w:r>
      <w:r w:rsidRPr="4C9E70E6" w:rsidR="000B3E60">
        <w:rPr>
          <w:rFonts w:ascii="Times New Roman" w:hAnsi="Times New Roman" w:cs="Times New Roman"/>
        </w:rPr>
        <w:t>partnerschappen aan te gaan</w:t>
      </w:r>
      <w:r w:rsidRPr="4C9E70E6" w:rsidR="00200E2E">
        <w:rPr>
          <w:rFonts w:ascii="Times New Roman" w:hAnsi="Times New Roman" w:cs="Times New Roman"/>
        </w:rPr>
        <w:t xml:space="preserve">, zoals </w:t>
      </w:r>
      <w:r w:rsidRPr="4C9E70E6" w:rsidR="00034519">
        <w:rPr>
          <w:rFonts w:ascii="Times New Roman" w:hAnsi="Times New Roman" w:cs="Times New Roman"/>
        </w:rPr>
        <w:t xml:space="preserve">met </w:t>
      </w:r>
      <w:proofErr w:type="spellStart"/>
      <w:r w:rsidRPr="4C9E70E6" w:rsidR="00200E2E">
        <w:rPr>
          <w:rFonts w:ascii="Times New Roman" w:hAnsi="Times New Roman" w:cs="Times New Roman"/>
        </w:rPr>
        <w:t>Mercosur</w:t>
      </w:r>
      <w:proofErr w:type="spellEnd"/>
      <w:r w:rsidRPr="4C9E70E6" w:rsidR="00200E2E">
        <w:rPr>
          <w:rFonts w:ascii="Times New Roman" w:hAnsi="Times New Roman" w:cs="Times New Roman"/>
        </w:rPr>
        <w:t>, Mexico, ASEAN en India.</w:t>
      </w:r>
      <w:r w:rsidRPr="4C9E70E6" w:rsidR="00034519">
        <w:rPr>
          <w:rFonts w:ascii="Times New Roman" w:hAnsi="Times New Roman" w:cs="Times New Roman"/>
        </w:rPr>
        <w:t xml:space="preserve"> </w:t>
      </w:r>
      <w:r w:rsidRPr="4C9E70E6" w:rsidR="00796663">
        <w:rPr>
          <w:rFonts w:ascii="Times New Roman" w:hAnsi="Times New Roman" w:cs="Times New Roman"/>
        </w:rPr>
        <w:t>De lidstaten in de Raad zijn</w:t>
      </w:r>
      <w:r w:rsidRPr="4C9E70E6" w:rsidR="00053570">
        <w:rPr>
          <w:rFonts w:ascii="Times New Roman" w:hAnsi="Times New Roman" w:cs="Times New Roman"/>
        </w:rPr>
        <w:t xml:space="preserve"> </w:t>
      </w:r>
      <w:r w:rsidRPr="4C9E70E6" w:rsidR="00796663">
        <w:rPr>
          <w:rFonts w:ascii="Times New Roman" w:hAnsi="Times New Roman" w:cs="Times New Roman"/>
        </w:rPr>
        <w:t xml:space="preserve">verdeeld over het door de Europese Commissie bereikte handelsakkoord met </w:t>
      </w:r>
      <w:proofErr w:type="spellStart"/>
      <w:r w:rsidRPr="4C9E70E6" w:rsidR="00796663">
        <w:rPr>
          <w:rFonts w:ascii="Times New Roman" w:hAnsi="Times New Roman" w:cs="Times New Roman"/>
        </w:rPr>
        <w:t>Mercosur</w:t>
      </w:r>
      <w:proofErr w:type="spellEnd"/>
      <w:r w:rsidRPr="4C9E70E6" w:rsidR="00337D35">
        <w:rPr>
          <w:rFonts w:ascii="Times New Roman" w:hAnsi="Times New Roman" w:cs="Times New Roman"/>
        </w:rPr>
        <w:t xml:space="preserve">. </w:t>
      </w:r>
      <w:r w:rsidRPr="4C9E70E6" w:rsidR="76379499">
        <w:rPr>
          <w:rFonts w:ascii="Times New Roman" w:hAnsi="Times New Roman" w:cs="Times New Roman"/>
        </w:rPr>
        <w:t xml:space="preserve">Op het gebied van ontwikkelingshulp ziet de PVEU </w:t>
      </w:r>
      <w:r w:rsidRPr="4C9E70E6" w:rsidR="108F5013">
        <w:rPr>
          <w:rFonts w:ascii="Times New Roman" w:hAnsi="Times New Roman" w:cs="Times New Roman"/>
        </w:rPr>
        <w:t xml:space="preserve">dat </w:t>
      </w:r>
      <w:r w:rsidRPr="4C9E70E6" w:rsidR="76379499">
        <w:rPr>
          <w:rFonts w:ascii="Times New Roman" w:hAnsi="Times New Roman" w:cs="Times New Roman"/>
        </w:rPr>
        <w:t xml:space="preserve">de nieuwe </w:t>
      </w:r>
      <w:r w:rsidRPr="4C9E70E6" w:rsidR="3438DBDF">
        <w:rPr>
          <w:rFonts w:ascii="Times New Roman" w:hAnsi="Times New Roman" w:cs="Times New Roman"/>
        </w:rPr>
        <w:t xml:space="preserve">Europese </w:t>
      </w:r>
      <w:r w:rsidRPr="4C9E70E6" w:rsidR="76379499">
        <w:rPr>
          <w:rFonts w:ascii="Times New Roman" w:hAnsi="Times New Roman" w:cs="Times New Roman"/>
        </w:rPr>
        <w:t xml:space="preserve">Commissie inzet op een </w:t>
      </w:r>
      <w:r w:rsidRPr="4C9E70E6" w:rsidR="1563F4F8">
        <w:rPr>
          <w:rFonts w:ascii="Times New Roman" w:hAnsi="Times New Roman" w:cs="Times New Roman"/>
        </w:rPr>
        <w:t xml:space="preserve">meer strategische </w:t>
      </w:r>
      <w:r w:rsidRPr="4C9E70E6" w:rsidR="76379499">
        <w:rPr>
          <w:rFonts w:ascii="Times New Roman" w:hAnsi="Times New Roman" w:cs="Times New Roman"/>
        </w:rPr>
        <w:t xml:space="preserve">combinatie van hulp, handel en investeringen en </w:t>
      </w:r>
      <w:r w:rsidRPr="4C9E70E6" w:rsidR="2C014568">
        <w:rPr>
          <w:rFonts w:ascii="Times New Roman" w:hAnsi="Times New Roman" w:cs="Times New Roman"/>
        </w:rPr>
        <w:t xml:space="preserve">het </w:t>
      </w:r>
      <w:r w:rsidRPr="4C9E70E6" w:rsidR="76379499">
        <w:rPr>
          <w:rFonts w:ascii="Times New Roman" w:hAnsi="Times New Roman" w:cs="Times New Roman"/>
        </w:rPr>
        <w:t xml:space="preserve">verder uitbouwen van het Global Gateway programma. </w:t>
      </w:r>
    </w:p>
    <w:p w:rsidRPr="00580977" w:rsidR="0047365B" w:rsidRDefault="0047365B" w14:paraId="4FCE091F" w14:textId="241B6C74">
      <w:pPr>
        <w:rPr>
          <w:rFonts w:ascii="Times New Roman" w:hAnsi="Times New Roman" w:cs="Times New Roman"/>
        </w:rPr>
      </w:pPr>
      <w:r w:rsidRPr="3922D85E">
        <w:rPr>
          <w:rFonts w:ascii="Times New Roman" w:hAnsi="Times New Roman" w:cs="Times New Roman"/>
        </w:rPr>
        <w:t xml:space="preserve">Op maandag 3 februari </w:t>
      </w:r>
      <w:r w:rsidRPr="3922D85E" w:rsidR="6F7B6F19">
        <w:rPr>
          <w:rFonts w:ascii="Times New Roman" w:hAnsi="Times New Roman" w:cs="Times New Roman"/>
        </w:rPr>
        <w:t xml:space="preserve">2025 </w:t>
      </w:r>
      <w:r w:rsidRPr="3922D85E">
        <w:rPr>
          <w:rFonts w:ascii="Times New Roman" w:hAnsi="Times New Roman" w:cs="Times New Roman"/>
        </w:rPr>
        <w:t xml:space="preserve">bracht de delegatie een bezoek aan </w:t>
      </w:r>
      <w:r w:rsidRPr="3922D85E" w:rsidR="26F8EBFE">
        <w:rPr>
          <w:rFonts w:ascii="Times New Roman" w:hAnsi="Times New Roman" w:cs="Times New Roman"/>
        </w:rPr>
        <w:t xml:space="preserve">de </w:t>
      </w:r>
      <w:r w:rsidRPr="3922D85E" w:rsidR="26F8EBFE">
        <w:rPr>
          <w:rFonts w:ascii="Times New Roman" w:hAnsi="Times New Roman" w:cs="Times New Roman"/>
          <w:b/>
          <w:bCs/>
        </w:rPr>
        <w:t xml:space="preserve">Permanente Vertegenwoordiging van Denemarken bij de EU. </w:t>
      </w:r>
      <w:r w:rsidRPr="3922D85E" w:rsidR="26F8EBFE">
        <w:rPr>
          <w:rFonts w:ascii="Times New Roman" w:hAnsi="Times New Roman" w:cs="Times New Roman"/>
        </w:rPr>
        <w:t xml:space="preserve">Verschillende medewerkers lichtten </w:t>
      </w:r>
      <w:r w:rsidRPr="3922D85E" w:rsidR="0D0409F4">
        <w:rPr>
          <w:rFonts w:ascii="Times New Roman" w:hAnsi="Times New Roman" w:cs="Times New Roman"/>
        </w:rPr>
        <w:t xml:space="preserve">de inzet van het aankomende Deense voorzitterschap van de Raad van de EU (juli-december 2025) op </w:t>
      </w:r>
      <w:r w:rsidRPr="3922D85E" w:rsidR="67E34466">
        <w:rPr>
          <w:rFonts w:ascii="Times New Roman" w:hAnsi="Times New Roman" w:cs="Times New Roman"/>
        </w:rPr>
        <w:t>handels- en ontwikkelings</w:t>
      </w:r>
      <w:r w:rsidRPr="3922D85E" w:rsidR="26F8EBFE">
        <w:rPr>
          <w:rFonts w:ascii="Times New Roman" w:hAnsi="Times New Roman" w:cs="Times New Roman"/>
        </w:rPr>
        <w:t>belei</w:t>
      </w:r>
      <w:r w:rsidRPr="3922D85E" w:rsidR="037A4231">
        <w:rPr>
          <w:rFonts w:ascii="Times New Roman" w:hAnsi="Times New Roman" w:cs="Times New Roman"/>
        </w:rPr>
        <w:t xml:space="preserve">d toe. </w:t>
      </w:r>
      <w:r w:rsidRPr="3922D85E" w:rsidR="736782C4">
        <w:rPr>
          <w:rFonts w:ascii="Times New Roman" w:hAnsi="Times New Roman" w:cs="Times New Roman"/>
        </w:rPr>
        <w:t>Tijdens het</w:t>
      </w:r>
      <w:r w:rsidRPr="3922D85E" w:rsidR="14AEDEF8">
        <w:rPr>
          <w:rFonts w:ascii="Times New Roman" w:hAnsi="Times New Roman" w:cs="Times New Roman"/>
        </w:rPr>
        <w:t xml:space="preserve"> EU-</w:t>
      </w:r>
      <w:r w:rsidRPr="3922D85E" w:rsidR="736782C4">
        <w:rPr>
          <w:rFonts w:ascii="Times New Roman" w:hAnsi="Times New Roman" w:cs="Times New Roman"/>
        </w:rPr>
        <w:t xml:space="preserve">voorzitterschap van Denemarken zullen de onderhandelingen over het MFK </w:t>
      </w:r>
      <w:r w:rsidRPr="3922D85E" w:rsidR="00803BA1">
        <w:rPr>
          <w:rFonts w:ascii="Times New Roman" w:hAnsi="Times New Roman" w:cs="Times New Roman"/>
        </w:rPr>
        <w:t>plaatsvinden</w:t>
      </w:r>
      <w:r w:rsidRPr="3922D85E" w:rsidR="736782C4">
        <w:rPr>
          <w:rFonts w:ascii="Times New Roman" w:hAnsi="Times New Roman" w:cs="Times New Roman"/>
        </w:rPr>
        <w:t xml:space="preserve">. Een belangrijk </w:t>
      </w:r>
      <w:r w:rsidRPr="3922D85E" w:rsidR="40D5FBDF">
        <w:rPr>
          <w:rFonts w:ascii="Times New Roman" w:hAnsi="Times New Roman" w:cs="Times New Roman"/>
        </w:rPr>
        <w:t xml:space="preserve">deel van de onderhandelingen zal gaan over </w:t>
      </w:r>
      <w:r w:rsidRPr="3922D85E" w:rsidR="340E2097">
        <w:rPr>
          <w:rFonts w:ascii="Times New Roman" w:hAnsi="Times New Roman" w:cs="Times New Roman"/>
        </w:rPr>
        <w:t>het EU-financieringsinstrument voor externe samenwerking NDICI/Global Europe (</w:t>
      </w:r>
      <w:proofErr w:type="spellStart"/>
      <w:r w:rsidRPr="3922D85E" w:rsidR="340E2097">
        <w:rPr>
          <w:rFonts w:ascii="Times New Roman" w:hAnsi="Times New Roman" w:cs="Times New Roman"/>
          <w:i/>
          <w:iCs/>
        </w:rPr>
        <w:t>Neigbourhood</w:t>
      </w:r>
      <w:proofErr w:type="spellEnd"/>
      <w:r w:rsidRPr="3922D85E" w:rsidR="340E2097">
        <w:rPr>
          <w:rFonts w:ascii="Times New Roman" w:hAnsi="Times New Roman" w:cs="Times New Roman"/>
          <w:i/>
          <w:iCs/>
        </w:rPr>
        <w:t xml:space="preserve">, Development </w:t>
      </w:r>
      <w:proofErr w:type="spellStart"/>
      <w:r w:rsidRPr="3922D85E" w:rsidR="340E2097">
        <w:rPr>
          <w:rFonts w:ascii="Times New Roman" w:hAnsi="Times New Roman" w:cs="Times New Roman"/>
          <w:i/>
          <w:iCs/>
        </w:rPr>
        <w:t>and</w:t>
      </w:r>
      <w:proofErr w:type="spellEnd"/>
      <w:r w:rsidRPr="3922D85E" w:rsidR="340E2097">
        <w:rPr>
          <w:rFonts w:ascii="Times New Roman" w:hAnsi="Times New Roman" w:cs="Times New Roman"/>
          <w:i/>
          <w:iCs/>
        </w:rPr>
        <w:t xml:space="preserve"> International Cooperation Instrument</w:t>
      </w:r>
      <w:r w:rsidRPr="3922D85E" w:rsidR="340E2097">
        <w:rPr>
          <w:rFonts w:ascii="Times New Roman" w:hAnsi="Times New Roman" w:cs="Times New Roman"/>
        </w:rPr>
        <w:t xml:space="preserve">), waarbij het de vraag is of dit instrument </w:t>
      </w:r>
      <w:r w:rsidRPr="3922D85E" w:rsidR="54645CB2">
        <w:rPr>
          <w:rFonts w:ascii="Times New Roman" w:hAnsi="Times New Roman" w:cs="Times New Roman"/>
        </w:rPr>
        <w:t xml:space="preserve">blijft bestaan of </w:t>
      </w:r>
      <w:r w:rsidRPr="3922D85E" w:rsidR="2750C0D4">
        <w:rPr>
          <w:rFonts w:ascii="Times New Roman" w:hAnsi="Times New Roman" w:cs="Times New Roman"/>
        </w:rPr>
        <w:t>wordt aangepast</w:t>
      </w:r>
      <w:r w:rsidRPr="3922D85E" w:rsidR="340E2097">
        <w:rPr>
          <w:rFonts w:ascii="Times New Roman" w:hAnsi="Times New Roman" w:cs="Times New Roman"/>
        </w:rPr>
        <w:t>.</w:t>
      </w:r>
      <w:r w:rsidRPr="3922D85E" w:rsidR="26D74D04">
        <w:rPr>
          <w:rFonts w:ascii="Times New Roman" w:hAnsi="Times New Roman" w:cs="Times New Roman"/>
        </w:rPr>
        <w:t xml:space="preserve"> </w:t>
      </w:r>
      <w:r w:rsidRPr="3922D85E" w:rsidR="35FBA6F0">
        <w:rPr>
          <w:rFonts w:ascii="Times New Roman" w:hAnsi="Times New Roman" w:cs="Times New Roman"/>
        </w:rPr>
        <w:t>Verder werd er</w:t>
      </w:r>
      <w:r w:rsidRPr="3922D85E" w:rsidR="22CC782B">
        <w:rPr>
          <w:rFonts w:ascii="Times New Roman" w:hAnsi="Times New Roman" w:cs="Times New Roman"/>
        </w:rPr>
        <w:t xml:space="preserve"> gesproken over de relatie tussen handel en ontwikkelingshulp</w:t>
      </w:r>
      <w:r w:rsidRPr="3922D85E" w:rsidR="0BE8545D">
        <w:rPr>
          <w:rFonts w:ascii="Times New Roman" w:hAnsi="Times New Roman" w:cs="Times New Roman"/>
        </w:rPr>
        <w:t xml:space="preserve">, </w:t>
      </w:r>
      <w:r w:rsidRPr="3922D85E" w:rsidR="1D4A4E2B">
        <w:rPr>
          <w:rFonts w:ascii="Times New Roman" w:hAnsi="Times New Roman" w:cs="Times New Roman"/>
        </w:rPr>
        <w:t>de druk op</w:t>
      </w:r>
      <w:r w:rsidRPr="3922D85E" w:rsidR="0BE8545D">
        <w:rPr>
          <w:rFonts w:ascii="Times New Roman" w:hAnsi="Times New Roman" w:cs="Times New Roman"/>
        </w:rPr>
        <w:t xml:space="preserve"> ontwikkelingsfinancierin</w:t>
      </w:r>
      <w:r w:rsidRPr="3922D85E" w:rsidR="0848F7BF">
        <w:rPr>
          <w:rFonts w:ascii="Times New Roman" w:hAnsi="Times New Roman" w:cs="Times New Roman"/>
        </w:rPr>
        <w:t>g</w:t>
      </w:r>
      <w:r w:rsidRPr="3922D85E" w:rsidR="2A27E479">
        <w:rPr>
          <w:rFonts w:ascii="Times New Roman" w:hAnsi="Times New Roman" w:cs="Times New Roman"/>
        </w:rPr>
        <w:t xml:space="preserve"> en de invloed van president </w:t>
      </w:r>
      <w:proofErr w:type="spellStart"/>
      <w:r w:rsidRPr="3922D85E" w:rsidR="2A27E479">
        <w:rPr>
          <w:rFonts w:ascii="Times New Roman" w:hAnsi="Times New Roman" w:cs="Times New Roman"/>
        </w:rPr>
        <w:t>Trump</w:t>
      </w:r>
      <w:proofErr w:type="spellEnd"/>
      <w:r w:rsidRPr="3922D85E" w:rsidR="0848F7BF">
        <w:rPr>
          <w:rFonts w:ascii="Times New Roman" w:hAnsi="Times New Roman" w:cs="Times New Roman"/>
        </w:rPr>
        <w:t>,</w:t>
      </w:r>
      <w:r w:rsidRPr="3922D85E" w:rsidR="0BE8545D">
        <w:rPr>
          <w:rFonts w:ascii="Times New Roman" w:hAnsi="Times New Roman" w:cs="Times New Roman"/>
        </w:rPr>
        <w:t xml:space="preserve"> </w:t>
      </w:r>
      <w:r w:rsidRPr="3922D85E" w:rsidR="661F0C53">
        <w:rPr>
          <w:rFonts w:ascii="Times New Roman" w:hAnsi="Times New Roman" w:cs="Times New Roman"/>
        </w:rPr>
        <w:t>de Deense Afrikastrategie</w:t>
      </w:r>
      <w:r w:rsidRPr="3922D85E" w:rsidR="0BE8545D">
        <w:rPr>
          <w:rFonts w:ascii="Times New Roman" w:hAnsi="Times New Roman" w:cs="Times New Roman"/>
        </w:rPr>
        <w:t xml:space="preserve">, </w:t>
      </w:r>
      <w:proofErr w:type="spellStart"/>
      <w:r w:rsidRPr="3922D85E" w:rsidR="23801B61">
        <w:rPr>
          <w:rFonts w:ascii="Times New Roman" w:hAnsi="Times New Roman" w:cs="Times New Roman"/>
        </w:rPr>
        <w:t>Mercosur</w:t>
      </w:r>
      <w:proofErr w:type="spellEnd"/>
      <w:r w:rsidRPr="3922D85E" w:rsidR="23801B61">
        <w:rPr>
          <w:rFonts w:ascii="Times New Roman" w:hAnsi="Times New Roman" w:cs="Times New Roman"/>
        </w:rPr>
        <w:t xml:space="preserve">, </w:t>
      </w:r>
      <w:r w:rsidRPr="3922D85E" w:rsidR="0BE8545D">
        <w:rPr>
          <w:rFonts w:ascii="Times New Roman" w:hAnsi="Times New Roman" w:cs="Times New Roman"/>
        </w:rPr>
        <w:t>handelstarieven</w:t>
      </w:r>
      <w:r w:rsidRPr="3922D85E" w:rsidR="485C4D7B">
        <w:rPr>
          <w:rFonts w:ascii="Times New Roman" w:hAnsi="Times New Roman" w:cs="Times New Roman"/>
        </w:rPr>
        <w:t xml:space="preserve"> en </w:t>
      </w:r>
      <w:r w:rsidRPr="3922D85E" w:rsidR="7711641D">
        <w:rPr>
          <w:rFonts w:ascii="Times New Roman" w:hAnsi="Times New Roman" w:cs="Times New Roman"/>
        </w:rPr>
        <w:t>Groenland</w:t>
      </w:r>
      <w:r w:rsidRPr="3922D85E" w:rsidR="1F1FC7A9">
        <w:rPr>
          <w:rFonts w:ascii="Times New Roman" w:hAnsi="Times New Roman" w:cs="Times New Roman"/>
        </w:rPr>
        <w:t>.</w:t>
      </w:r>
    </w:p>
    <w:p w:rsidRPr="00580977" w:rsidR="00614A92" w:rsidP="3922D85E" w:rsidRDefault="0047365B" w14:paraId="28504BBC" w14:textId="448CA973">
      <w:pPr>
        <w:rPr>
          <w:rFonts w:ascii="Times New Roman" w:hAnsi="Times New Roman" w:cs="Times New Roman"/>
        </w:rPr>
      </w:pPr>
      <w:r w:rsidRPr="3922D85E">
        <w:rPr>
          <w:rFonts w:ascii="Times New Roman" w:hAnsi="Times New Roman" w:cs="Times New Roman"/>
        </w:rPr>
        <w:t xml:space="preserve">Daarna heeft de delegatie een gesprek gevoerd met </w:t>
      </w:r>
      <w:r w:rsidRPr="3922D85E">
        <w:rPr>
          <w:rFonts w:ascii="Times New Roman" w:hAnsi="Times New Roman" w:cs="Times New Roman"/>
          <w:b/>
          <w:bCs/>
        </w:rPr>
        <w:t xml:space="preserve">medewerkers van de Nederlandse </w:t>
      </w:r>
      <w:r w:rsidRPr="3922D85E" w:rsidR="00912B63">
        <w:rPr>
          <w:rFonts w:ascii="Times New Roman" w:hAnsi="Times New Roman" w:cs="Times New Roman"/>
          <w:b/>
          <w:bCs/>
        </w:rPr>
        <w:t>P</w:t>
      </w:r>
      <w:r w:rsidRPr="3922D85E">
        <w:rPr>
          <w:rFonts w:ascii="Times New Roman" w:hAnsi="Times New Roman" w:cs="Times New Roman"/>
          <w:b/>
          <w:bCs/>
        </w:rPr>
        <w:t xml:space="preserve">ermanente </w:t>
      </w:r>
      <w:r w:rsidRPr="3922D85E" w:rsidR="00912B63">
        <w:rPr>
          <w:rFonts w:ascii="Times New Roman" w:hAnsi="Times New Roman" w:cs="Times New Roman"/>
          <w:b/>
          <w:bCs/>
        </w:rPr>
        <w:t>V</w:t>
      </w:r>
      <w:r w:rsidRPr="3922D85E">
        <w:rPr>
          <w:rFonts w:ascii="Times New Roman" w:hAnsi="Times New Roman" w:cs="Times New Roman"/>
          <w:b/>
          <w:bCs/>
        </w:rPr>
        <w:t>ertegenwoordiging bij de Europese Unie</w:t>
      </w:r>
      <w:r w:rsidRPr="3922D85E">
        <w:rPr>
          <w:rFonts w:ascii="Times New Roman" w:hAnsi="Times New Roman" w:cs="Times New Roman"/>
        </w:rPr>
        <w:t xml:space="preserve">. </w:t>
      </w:r>
      <w:r w:rsidRPr="3922D85E" w:rsidR="00A57718">
        <w:rPr>
          <w:rFonts w:ascii="Times New Roman" w:hAnsi="Times New Roman" w:cs="Times New Roman"/>
        </w:rPr>
        <w:t xml:space="preserve">Hierbij werd stilgestaan bij dossiers zoals het nieuwe MFK, </w:t>
      </w:r>
      <w:r w:rsidRPr="3922D85E" w:rsidR="009F735F">
        <w:rPr>
          <w:rFonts w:ascii="Times New Roman" w:hAnsi="Times New Roman" w:cs="Times New Roman"/>
        </w:rPr>
        <w:t>waaronder</w:t>
      </w:r>
      <w:r w:rsidRPr="3922D85E" w:rsidR="00A57718">
        <w:rPr>
          <w:rFonts w:ascii="Times New Roman" w:hAnsi="Times New Roman" w:cs="Times New Roman"/>
        </w:rPr>
        <w:t xml:space="preserve"> </w:t>
      </w:r>
      <w:r w:rsidRPr="3922D85E" w:rsidR="003A5A82">
        <w:rPr>
          <w:rFonts w:ascii="Times New Roman" w:hAnsi="Times New Roman" w:cs="Times New Roman"/>
        </w:rPr>
        <w:t>he</w:t>
      </w:r>
      <w:r w:rsidRPr="3922D85E" w:rsidR="003430E4">
        <w:rPr>
          <w:rFonts w:ascii="Times New Roman" w:hAnsi="Times New Roman" w:cs="Times New Roman"/>
        </w:rPr>
        <w:t xml:space="preserve">t EU-financieringsinstrument voor externe samenwerking </w:t>
      </w:r>
      <w:r w:rsidRPr="3922D85E" w:rsidR="00A57718">
        <w:rPr>
          <w:rFonts w:ascii="Times New Roman" w:hAnsi="Times New Roman" w:cs="Times New Roman"/>
        </w:rPr>
        <w:t>NDICI</w:t>
      </w:r>
      <w:r w:rsidRPr="3922D85E" w:rsidR="003430E4">
        <w:rPr>
          <w:rFonts w:ascii="Times New Roman" w:hAnsi="Times New Roman" w:cs="Times New Roman"/>
        </w:rPr>
        <w:t>/Global Europe</w:t>
      </w:r>
      <w:r w:rsidRPr="3922D85E" w:rsidR="00A57718">
        <w:rPr>
          <w:rFonts w:ascii="Times New Roman" w:hAnsi="Times New Roman" w:cs="Times New Roman"/>
        </w:rPr>
        <w:t>.</w:t>
      </w:r>
      <w:r w:rsidRPr="3922D85E" w:rsidR="009F735F">
        <w:rPr>
          <w:rFonts w:ascii="Times New Roman" w:hAnsi="Times New Roman" w:cs="Times New Roman"/>
        </w:rPr>
        <w:t xml:space="preserve"> </w:t>
      </w:r>
      <w:r w:rsidRPr="3922D85E" w:rsidR="00023418">
        <w:rPr>
          <w:rFonts w:ascii="Times New Roman" w:hAnsi="Times New Roman" w:cs="Times New Roman"/>
        </w:rPr>
        <w:lastRenderedPageBreak/>
        <w:t xml:space="preserve">De Europese Commissie zal het voorstel voor </w:t>
      </w:r>
      <w:r w:rsidRPr="3922D85E" w:rsidR="009961AA">
        <w:rPr>
          <w:rFonts w:ascii="Times New Roman" w:hAnsi="Times New Roman" w:cs="Times New Roman"/>
        </w:rPr>
        <w:t>de nieuwe Europese begroting</w:t>
      </w:r>
      <w:r w:rsidRPr="3922D85E" w:rsidR="00023418">
        <w:rPr>
          <w:rFonts w:ascii="Times New Roman" w:hAnsi="Times New Roman" w:cs="Times New Roman"/>
        </w:rPr>
        <w:t xml:space="preserve"> </w:t>
      </w:r>
      <w:r w:rsidRPr="3922D85E" w:rsidR="009961AA">
        <w:rPr>
          <w:rFonts w:ascii="Times New Roman" w:hAnsi="Times New Roman" w:cs="Times New Roman"/>
        </w:rPr>
        <w:t xml:space="preserve">voor 2028-2034 </w:t>
      </w:r>
      <w:r w:rsidRPr="3922D85E" w:rsidR="00C137C6">
        <w:rPr>
          <w:rFonts w:ascii="Times New Roman" w:hAnsi="Times New Roman" w:cs="Times New Roman"/>
        </w:rPr>
        <w:t xml:space="preserve">rond de zomer presenteren. In het najaar zal dit voorstel verder worden besproken door de Raad en het Europees Parlement. </w:t>
      </w:r>
      <w:r w:rsidRPr="3922D85E" w:rsidR="000B5CBA">
        <w:rPr>
          <w:rFonts w:ascii="Times New Roman" w:hAnsi="Times New Roman" w:cs="Times New Roman"/>
        </w:rPr>
        <w:t xml:space="preserve">Ook is </w:t>
      </w:r>
      <w:r w:rsidRPr="3922D85E" w:rsidR="009F6CF4">
        <w:rPr>
          <w:rFonts w:ascii="Times New Roman" w:hAnsi="Times New Roman" w:cs="Times New Roman"/>
        </w:rPr>
        <w:t>nader</w:t>
      </w:r>
      <w:r w:rsidRPr="3922D85E" w:rsidR="003F3FD5">
        <w:rPr>
          <w:rFonts w:ascii="Times New Roman" w:hAnsi="Times New Roman" w:cs="Times New Roman"/>
        </w:rPr>
        <w:t xml:space="preserve"> </w:t>
      </w:r>
      <w:r w:rsidRPr="3922D85E" w:rsidR="000B5CBA">
        <w:rPr>
          <w:rFonts w:ascii="Times New Roman" w:hAnsi="Times New Roman" w:cs="Times New Roman"/>
        </w:rPr>
        <w:t>gesproken over</w:t>
      </w:r>
      <w:r w:rsidRPr="3922D85E" w:rsidR="003F3FD5">
        <w:rPr>
          <w:rFonts w:ascii="Times New Roman" w:hAnsi="Times New Roman" w:cs="Times New Roman"/>
        </w:rPr>
        <w:t xml:space="preserve"> </w:t>
      </w:r>
      <w:r w:rsidRPr="3922D85E" w:rsidR="00FF2EF0">
        <w:rPr>
          <w:rFonts w:ascii="Times New Roman" w:hAnsi="Times New Roman" w:cs="Times New Roman"/>
        </w:rPr>
        <w:t xml:space="preserve">pijlers van de </w:t>
      </w:r>
      <w:r w:rsidRPr="3922D85E" w:rsidR="003F3FD5">
        <w:rPr>
          <w:rFonts w:ascii="Times New Roman" w:hAnsi="Times New Roman" w:cs="Times New Roman"/>
        </w:rPr>
        <w:t xml:space="preserve">Europese </w:t>
      </w:r>
      <w:r w:rsidRPr="3922D85E" w:rsidR="000B5CBA">
        <w:rPr>
          <w:rFonts w:ascii="Times New Roman" w:hAnsi="Times New Roman" w:cs="Times New Roman"/>
        </w:rPr>
        <w:t>handel</w:t>
      </w:r>
      <w:r w:rsidRPr="3922D85E" w:rsidR="003F3FD5">
        <w:rPr>
          <w:rFonts w:ascii="Times New Roman" w:hAnsi="Times New Roman" w:cs="Times New Roman"/>
        </w:rPr>
        <w:t>spolitiek</w:t>
      </w:r>
      <w:r w:rsidRPr="3922D85E" w:rsidR="00FF2EF0">
        <w:rPr>
          <w:rFonts w:ascii="Times New Roman" w:hAnsi="Times New Roman" w:cs="Times New Roman"/>
        </w:rPr>
        <w:t xml:space="preserve">: </w:t>
      </w:r>
      <w:r w:rsidRPr="3922D85E" w:rsidR="00E05A47">
        <w:rPr>
          <w:rFonts w:ascii="Times New Roman" w:hAnsi="Times New Roman" w:cs="Times New Roman"/>
        </w:rPr>
        <w:t xml:space="preserve">onderhandelen over en sluiten van </w:t>
      </w:r>
      <w:r w:rsidRPr="3922D85E" w:rsidR="00FF2EF0">
        <w:rPr>
          <w:rFonts w:ascii="Times New Roman" w:hAnsi="Times New Roman" w:cs="Times New Roman"/>
        </w:rPr>
        <w:t>handelsakkoorden,</w:t>
      </w:r>
      <w:r w:rsidRPr="3922D85E" w:rsidR="00945B72">
        <w:rPr>
          <w:rFonts w:ascii="Times New Roman" w:hAnsi="Times New Roman" w:cs="Times New Roman"/>
        </w:rPr>
        <w:t xml:space="preserve"> </w:t>
      </w:r>
      <w:r w:rsidRPr="3922D85E" w:rsidR="00B60177">
        <w:rPr>
          <w:rFonts w:ascii="Times New Roman" w:hAnsi="Times New Roman" w:cs="Times New Roman"/>
        </w:rPr>
        <w:t>op regels gebaseerd</w:t>
      </w:r>
      <w:r w:rsidRPr="3922D85E" w:rsidR="00611D5B">
        <w:rPr>
          <w:rFonts w:ascii="Times New Roman" w:hAnsi="Times New Roman" w:cs="Times New Roman"/>
        </w:rPr>
        <w:t>e handel</w:t>
      </w:r>
      <w:r w:rsidRPr="3922D85E" w:rsidR="00B60177">
        <w:rPr>
          <w:rFonts w:ascii="Times New Roman" w:hAnsi="Times New Roman" w:cs="Times New Roman"/>
        </w:rPr>
        <w:t xml:space="preserve"> (WTO)</w:t>
      </w:r>
      <w:r w:rsidRPr="3922D85E" w:rsidR="005C7C9D">
        <w:rPr>
          <w:rFonts w:ascii="Times New Roman" w:hAnsi="Times New Roman" w:cs="Times New Roman"/>
        </w:rPr>
        <w:t xml:space="preserve">, </w:t>
      </w:r>
      <w:r w:rsidRPr="3922D85E" w:rsidR="00611D5B">
        <w:rPr>
          <w:rFonts w:ascii="Times New Roman" w:hAnsi="Times New Roman" w:cs="Times New Roman"/>
        </w:rPr>
        <w:t>het handels defensief instrumentarium</w:t>
      </w:r>
      <w:r w:rsidRPr="3922D85E" w:rsidR="00580DFC">
        <w:rPr>
          <w:rFonts w:ascii="Times New Roman" w:hAnsi="Times New Roman" w:cs="Times New Roman"/>
        </w:rPr>
        <w:t xml:space="preserve"> en </w:t>
      </w:r>
      <w:r w:rsidRPr="3922D85E" w:rsidR="009F6CF4">
        <w:rPr>
          <w:rFonts w:ascii="Times New Roman" w:hAnsi="Times New Roman" w:cs="Times New Roman"/>
        </w:rPr>
        <w:t xml:space="preserve">het </w:t>
      </w:r>
      <w:r w:rsidRPr="3922D85E" w:rsidR="00580DFC">
        <w:rPr>
          <w:rFonts w:ascii="Times New Roman" w:hAnsi="Times New Roman" w:cs="Times New Roman"/>
        </w:rPr>
        <w:t xml:space="preserve">uitbouwen van </w:t>
      </w:r>
      <w:r w:rsidRPr="3922D85E" w:rsidR="00B4679E">
        <w:rPr>
          <w:rFonts w:ascii="Times New Roman" w:hAnsi="Times New Roman" w:cs="Times New Roman"/>
        </w:rPr>
        <w:t xml:space="preserve">(offensieve) </w:t>
      </w:r>
      <w:r w:rsidRPr="3922D85E" w:rsidR="00580DFC">
        <w:rPr>
          <w:rFonts w:ascii="Times New Roman" w:hAnsi="Times New Roman" w:cs="Times New Roman"/>
        </w:rPr>
        <w:t xml:space="preserve">handelspolitieke instrumenten. </w:t>
      </w:r>
      <w:r w:rsidRPr="3922D85E" w:rsidR="003F3FD5">
        <w:rPr>
          <w:rFonts w:ascii="Times New Roman" w:hAnsi="Times New Roman" w:cs="Times New Roman"/>
        </w:rPr>
        <w:t xml:space="preserve"> </w:t>
      </w:r>
      <w:r w:rsidRPr="3922D85E" w:rsidR="000B5CBA">
        <w:rPr>
          <w:rFonts w:ascii="Times New Roman" w:hAnsi="Times New Roman" w:cs="Times New Roman"/>
        </w:rPr>
        <w:t xml:space="preserve"> </w:t>
      </w:r>
      <w:r w:rsidRPr="3922D85E" w:rsidR="009961AA">
        <w:rPr>
          <w:rFonts w:ascii="Times New Roman" w:hAnsi="Times New Roman" w:cs="Times New Roman"/>
        </w:rPr>
        <w:t xml:space="preserve">  </w:t>
      </w:r>
      <w:r w:rsidRPr="3922D85E" w:rsidR="00A57718">
        <w:rPr>
          <w:rFonts w:ascii="Times New Roman" w:hAnsi="Times New Roman" w:cs="Times New Roman"/>
        </w:rPr>
        <w:t xml:space="preserve"> </w:t>
      </w:r>
    </w:p>
    <w:p w:rsidRPr="00580977" w:rsidR="00614A92" w:rsidRDefault="00614A92" w14:paraId="50EA139F" w14:textId="65A284DD">
      <w:pPr>
        <w:rPr>
          <w:rFonts w:ascii="Times New Roman" w:hAnsi="Times New Roman" w:cs="Times New Roman"/>
        </w:rPr>
      </w:pPr>
      <w:r w:rsidRPr="7226A813">
        <w:rPr>
          <w:rFonts w:ascii="Times New Roman" w:hAnsi="Times New Roman" w:cs="Times New Roman"/>
        </w:rPr>
        <w:t xml:space="preserve">Tijdens de lunch hadden de delegaties een informele ontmoeting met </w:t>
      </w:r>
      <w:r w:rsidRPr="7226A813">
        <w:rPr>
          <w:rFonts w:ascii="Times New Roman" w:hAnsi="Times New Roman" w:cs="Times New Roman"/>
          <w:b/>
          <w:bCs/>
        </w:rPr>
        <w:t>Nederlandse leden van het Europees Parlement</w:t>
      </w:r>
      <w:r w:rsidRPr="7226A813" w:rsidR="55166E53">
        <w:rPr>
          <w:rFonts w:ascii="Times New Roman" w:hAnsi="Times New Roman" w:cs="Times New Roman"/>
        </w:rPr>
        <w:t>, waarvoor de delegatieleiders en de leden van de commissies INTA, DEVE en AFCO waren uitgenodigd,</w:t>
      </w:r>
      <w:r w:rsidRPr="7226A813">
        <w:rPr>
          <w:rFonts w:ascii="Times New Roman" w:hAnsi="Times New Roman" w:cs="Times New Roman"/>
        </w:rPr>
        <w:t xml:space="preserve"> aan de hand van de thema’s buitenlandse handel en ontwikkelings</w:t>
      </w:r>
      <w:r w:rsidRPr="7226A813" w:rsidR="00D25602">
        <w:rPr>
          <w:rFonts w:ascii="Times New Roman" w:hAnsi="Times New Roman" w:cs="Times New Roman"/>
        </w:rPr>
        <w:t>hulp</w:t>
      </w:r>
      <w:r w:rsidRPr="7226A813">
        <w:rPr>
          <w:rFonts w:ascii="Times New Roman" w:hAnsi="Times New Roman" w:cs="Times New Roman"/>
        </w:rPr>
        <w:t>, betere regelgeving/vereenvoudiging en heroriëntering van het Meerjarig Financieel Kader.</w:t>
      </w:r>
    </w:p>
    <w:p w:rsidRPr="00580977" w:rsidR="00614A92" w:rsidRDefault="002924B8" w14:paraId="2FA77E90" w14:textId="3326F67C">
      <w:pPr>
        <w:rPr>
          <w:rFonts w:ascii="Times New Roman" w:hAnsi="Times New Roman" w:cs="Times New Roman"/>
        </w:rPr>
      </w:pPr>
      <w:r w:rsidRPr="3922D85E">
        <w:rPr>
          <w:rFonts w:ascii="Times New Roman" w:hAnsi="Times New Roman" w:cs="Times New Roman"/>
        </w:rPr>
        <w:t>Vervolgens heeft</w:t>
      </w:r>
      <w:r w:rsidRPr="3922D85E" w:rsidR="00614A92">
        <w:rPr>
          <w:rFonts w:ascii="Times New Roman" w:hAnsi="Times New Roman" w:cs="Times New Roman"/>
        </w:rPr>
        <w:t xml:space="preserve"> de delegatie een gesprek</w:t>
      </w:r>
      <w:r w:rsidRPr="3922D85E" w:rsidR="00097EC8">
        <w:rPr>
          <w:rFonts w:ascii="Times New Roman" w:hAnsi="Times New Roman" w:cs="Times New Roman"/>
        </w:rPr>
        <w:t xml:space="preserve"> gevoerd</w:t>
      </w:r>
      <w:r w:rsidRPr="3922D85E" w:rsidR="00614A92">
        <w:rPr>
          <w:rFonts w:ascii="Times New Roman" w:hAnsi="Times New Roman" w:cs="Times New Roman"/>
        </w:rPr>
        <w:t xml:space="preserve"> bij de Europese Commissie met leden van het </w:t>
      </w:r>
      <w:r w:rsidRPr="3922D85E" w:rsidR="00614A92">
        <w:rPr>
          <w:rFonts w:ascii="Times New Roman" w:hAnsi="Times New Roman" w:cs="Times New Roman"/>
          <w:b/>
          <w:bCs/>
        </w:rPr>
        <w:t xml:space="preserve">kabinet van </w:t>
      </w:r>
      <w:r w:rsidRPr="3922D85E" w:rsidR="70A2761A">
        <w:rPr>
          <w:rFonts w:ascii="Times New Roman" w:hAnsi="Times New Roman" w:cs="Times New Roman"/>
          <w:b/>
          <w:bCs/>
        </w:rPr>
        <w:t xml:space="preserve">Jozef </w:t>
      </w:r>
      <w:proofErr w:type="spellStart"/>
      <w:r w:rsidRPr="3922D85E" w:rsidR="00614A92">
        <w:rPr>
          <w:rFonts w:ascii="Times New Roman" w:hAnsi="Times New Roman" w:cs="Times New Roman"/>
          <w:b/>
          <w:bCs/>
        </w:rPr>
        <w:t>S</w:t>
      </w:r>
      <w:r w:rsidRPr="3922D85E" w:rsidR="5CFF465F">
        <w:rPr>
          <w:rFonts w:ascii="Times New Roman" w:hAnsi="Times New Roman" w:cs="Times New Roman"/>
          <w:b/>
          <w:bCs/>
        </w:rPr>
        <w:t>í</w:t>
      </w:r>
      <w:r w:rsidRPr="3922D85E" w:rsidR="00614A92">
        <w:rPr>
          <w:rFonts w:ascii="Times New Roman" w:hAnsi="Times New Roman" w:cs="Times New Roman"/>
          <w:b/>
          <w:bCs/>
        </w:rPr>
        <w:t>kela</w:t>
      </w:r>
      <w:proofErr w:type="spellEnd"/>
      <w:r w:rsidRPr="3922D85E" w:rsidR="00614A92">
        <w:rPr>
          <w:rFonts w:ascii="Times New Roman" w:hAnsi="Times New Roman" w:cs="Times New Roman"/>
          <w:b/>
          <w:bCs/>
        </w:rPr>
        <w:t xml:space="preserve">, Eurocommissaris voor </w:t>
      </w:r>
      <w:r w:rsidRPr="3922D85E" w:rsidR="00912B63">
        <w:rPr>
          <w:rFonts w:ascii="Times New Roman" w:hAnsi="Times New Roman" w:cs="Times New Roman"/>
          <w:b/>
          <w:bCs/>
        </w:rPr>
        <w:t>Internationale Partnerschappen</w:t>
      </w:r>
      <w:r w:rsidRPr="3922D85E" w:rsidR="539ECC99">
        <w:rPr>
          <w:rFonts w:ascii="Times New Roman" w:hAnsi="Times New Roman" w:cs="Times New Roman"/>
          <w:b/>
          <w:bCs/>
        </w:rPr>
        <w:t xml:space="preserve">. </w:t>
      </w:r>
      <w:r w:rsidRPr="3922D85E" w:rsidR="79114203">
        <w:rPr>
          <w:rFonts w:ascii="Times New Roman" w:hAnsi="Times New Roman" w:cs="Times New Roman"/>
        </w:rPr>
        <w:t xml:space="preserve">De leden van het kabinet </w:t>
      </w:r>
      <w:r w:rsidRPr="3922D85E" w:rsidR="759C1A52">
        <w:rPr>
          <w:rFonts w:ascii="Times New Roman" w:hAnsi="Times New Roman" w:cs="Times New Roman"/>
        </w:rPr>
        <w:t xml:space="preserve">van </w:t>
      </w:r>
      <w:proofErr w:type="spellStart"/>
      <w:r w:rsidRPr="3922D85E" w:rsidR="759C1A52">
        <w:rPr>
          <w:rFonts w:ascii="Times New Roman" w:hAnsi="Times New Roman" w:cs="Times New Roman"/>
        </w:rPr>
        <w:t>Síkela</w:t>
      </w:r>
      <w:proofErr w:type="spellEnd"/>
      <w:r w:rsidRPr="3922D85E" w:rsidR="759C1A52">
        <w:rPr>
          <w:rFonts w:ascii="Times New Roman" w:hAnsi="Times New Roman" w:cs="Times New Roman"/>
        </w:rPr>
        <w:t xml:space="preserve"> </w:t>
      </w:r>
      <w:r w:rsidRPr="3922D85E" w:rsidR="539ECC99">
        <w:rPr>
          <w:rFonts w:ascii="Times New Roman" w:hAnsi="Times New Roman" w:cs="Times New Roman"/>
        </w:rPr>
        <w:t>stelden dat</w:t>
      </w:r>
      <w:r w:rsidRPr="3922D85E" w:rsidR="2F237485">
        <w:rPr>
          <w:rFonts w:ascii="Times New Roman" w:hAnsi="Times New Roman" w:cs="Times New Roman"/>
        </w:rPr>
        <w:t xml:space="preserve"> er</w:t>
      </w:r>
      <w:r w:rsidRPr="3922D85E" w:rsidR="539ECC99">
        <w:rPr>
          <w:rFonts w:ascii="Times New Roman" w:hAnsi="Times New Roman" w:cs="Times New Roman"/>
        </w:rPr>
        <w:t xml:space="preserve"> op het gebied van internationale partnerschappen niet veel nieuwe voorstellen </w:t>
      </w:r>
      <w:r w:rsidRPr="3922D85E" w:rsidR="594BBC4E">
        <w:rPr>
          <w:rFonts w:ascii="Times New Roman" w:hAnsi="Times New Roman" w:cs="Times New Roman"/>
        </w:rPr>
        <w:t>aankomen</w:t>
      </w:r>
      <w:r w:rsidRPr="3922D85E" w:rsidR="539ECC99">
        <w:rPr>
          <w:rFonts w:ascii="Times New Roman" w:hAnsi="Times New Roman" w:cs="Times New Roman"/>
        </w:rPr>
        <w:t xml:space="preserve"> vanuit</w:t>
      </w:r>
      <w:r w:rsidRPr="3922D85E" w:rsidR="0C045391">
        <w:rPr>
          <w:rFonts w:ascii="Times New Roman" w:hAnsi="Times New Roman" w:cs="Times New Roman"/>
        </w:rPr>
        <w:t xml:space="preserve"> de nieuwe Europese Commissie. De Global Gateway aanpak zal verder worden uitgebouwd (‘van </w:t>
      </w:r>
      <w:proofErr w:type="spellStart"/>
      <w:r w:rsidRPr="3922D85E" w:rsidR="0C045391">
        <w:rPr>
          <w:rFonts w:ascii="Times New Roman" w:hAnsi="Times New Roman" w:cs="Times New Roman"/>
          <w:i/>
          <w:iCs/>
        </w:rPr>
        <w:t>start-up</w:t>
      </w:r>
      <w:proofErr w:type="spellEnd"/>
      <w:r w:rsidRPr="3922D85E" w:rsidR="0C045391">
        <w:rPr>
          <w:rFonts w:ascii="Times New Roman" w:hAnsi="Times New Roman" w:cs="Times New Roman"/>
        </w:rPr>
        <w:t xml:space="preserve"> naar </w:t>
      </w:r>
      <w:proofErr w:type="spellStart"/>
      <w:r w:rsidRPr="3922D85E" w:rsidR="0C045391">
        <w:rPr>
          <w:rFonts w:ascii="Times New Roman" w:hAnsi="Times New Roman" w:cs="Times New Roman"/>
          <w:i/>
          <w:iCs/>
        </w:rPr>
        <w:t>scale</w:t>
      </w:r>
      <w:proofErr w:type="spellEnd"/>
      <w:r w:rsidRPr="3922D85E" w:rsidR="0C045391">
        <w:rPr>
          <w:rFonts w:ascii="Times New Roman" w:hAnsi="Times New Roman" w:cs="Times New Roman"/>
          <w:i/>
          <w:iCs/>
        </w:rPr>
        <w:t>-up</w:t>
      </w:r>
      <w:r w:rsidRPr="3922D85E" w:rsidR="0C045391">
        <w:rPr>
          <w:rFonts w:ascii="Times New Roman" w:hAnsi="Times New Roman" w:cs="Times New Roman"/>
        </w:rPr>
        <w:t xml:space="preserve">') </w:t>
      </w:r>
      <w:r w:rsidRPr="3922D85E" w:rsidR="7FAECEFB">
        <w:rPr>
          <w:rFonts w:ascii="Times New Roman" w:hAnsi="Times New Roman" w:cs="Times New Roman"/>
        </w:rPr>
        <w:t>met een grotere focus op investeringen</w:t>
      </w:r>
      <w:r w:rsidRPr="3922D85E" w:rsidR="7204A13B">
        <w:rPr>
          <w:rFonts w:ascii="Times New Roman" w:hAnsi="Times New Roman" w:cs="Times New Roman"/>
        </w:rPr>
        <w:t xml:space="preserve"> en financieringssamenwerking met ontwikkelingsbanken.</w:t>
      </w:r>
      <w:r w:rsidRPr="3922D85E" w:rsidR="7FAECEFB">
        <w:rPr>
          <w:rFonts w:ascii="Times New Roman" w:hAnsi="Times New Roman" w:cs="Times New Roman"/>
        </w:rPr>
        <w:t xml:space="preserve"> Ook wil de </w:t>
      </w:r>
      <w:r w:rsidRPr="3922D85E" w:rsidR="76058101">
        <w:rPr>
          <w:rFonts w:ascii="Times New Roman" w:hAnsi="Times New Roman" w:cs="Times New Roman"/>
        </w:rPr>
        <w:t xml:space="preserve">Europese </w:t>
      </w:r>
      <w:r w:rsidRPr="3922D85E" w:rsidR="7FAECEFB">
        <w:rPr>
          <w:rFonts w:ascii="Times New Roman" w:hAnsi="Times New Roman" w:cs="Times New Roman"/>
        </w:rPr>
        <w:t xml:space="preserve">Commissie beter communiceren over de impact van </w:t>
      </w:r>
      <w:r w:rsidRPr="3922D85E" w:rsidR="55FE3295">
        <w:rPr>
          <w:rFonts w:ascii="Times New Roman" w:hAnsi="Times New Roman" w:cs="Times New Roman"/>
        </w:rPr>
        <w:t>het</w:t>
      </w:r>
      <w:r w:rsidRPr="3922D85E" w:rsidR="7FAECEFB">
        <w:rPr>
          <w:rFonts w:ascii="Times New Roman" w:hAnsi="Times New Roman" w:cs="Times New Roman"/>
        </w:rPr>
        <w:t xml:space="preserve"> Global Gateway</w:t>
      </w:r>
      <w:r w:rsidRPr="3922D85E" w:rsidR="5454809F">
        <w:rPr>
          <w:rFonts w:ascii="Times New Roman" w:hAnsi="Times New Roman" w:cs="Times New Roman"/>
        </w:rPr>
        <w:t xml:space="preserve"> programma</w:t>
      </w:r>
      <w:r w:rsidRPr="3922D85E" w:rsidR="7FAECEFB">
        <w:rPr>
          <w:rFonts w:ascii="Times New Roman" w:hAnsi="Times New Roman" w:cs="Times New Roman"/>
        </w:rPr>
        <w:t xml:space="preserve"> in derde landen</w:t>
      </w:r>
      <w:r w:rsidRPr="3922D85E" w:rsidR="62B61B71">
        <w:rPr>
          <w:rFonts w:ascii="Times New Roman" w:hAnsi="Times New Roman" w:cs="Times New Roman"/>
        </w:rPr>
        <w:t xml:space="preserve">. </w:t>
      </w:r>
      <w:r w:rsidRPr="3922D85E" w:rsidR="76D4F312">
        <w:rPr>
          <w:rFonts w:ascii="Times New Roman" w:hAnsi="Times New Roman" w:cs="Times New Roman"/>
        </w:rPr>
        <w:t xml:space="preserve">Er werd ingegaan op de relatie tussen ontwikkelingshulp en handel, prioriteiten van Global Gateway, </w:t>
      </w:r>
      <w:r w:rsidRPr="3922D85E" w:rsidR="3356EB4C">
        <w:rPr>
          <w:rFonts w:ascii="Times New Roman" w:hAnsi="Times New Roman" w:cs="Times New Roman"/>
        </w:rPr>
        <w:t xml:space="preserve">projecten op het gebied van </w:t>
      </w:r>
      <w:r w:rsidRPr="3922D85E" w:rsidR="76D4F312">
        <w:rPr>
          <w:rFonts w:ascii="Times New Roman" w:hAnsi="Times New Roman" w:cs="Times New Roman"/>
        </w:rPr>
        <w:t xml:space="preserve">kritieke grondstoffen, </w:t>
      </w:r>
      <w:r w:rsidRPr="3922D85E" w:rsidR="21C69C1A">
        <w:rPr>
          <w:rFonts w:ascii="Times New Roman" w:hAnsi="Times New Roman" w:cs="Times New Roman"/>
        </w:rPr>
        <w:t xml:space="preserve">samenwerking met </w:t>
      </w:r>
      <w:r w:rsidRPr="3922D85E" w:rsidR="6CF8DD7E">
        <w:rPr>
          <w:rFonts w:ascii="Times New Roman" w:hAnsi="Times New Roman" w:cs="Times New Roman"/>
        </w:rPr>
        <w:t>Centraal-A</w:t>
      </w:r>
      <w:r w:rsidRPr="3922D85E" w:rsidR="76D4F312">
        <w:rPr>
          <w:rFonts w:ascii="Times New Roman" w:hAnsi="Times New Roman" w:cs="Times New Roman"/>
        </w:rPr>
        <w:t>zi</w:t>
      </w:r>
      <w:r w:rsidRPr="3922D85E" w:rsidR="4AB8FB71">
        <w:rPr>
          <w:rFonts w:ascii="Times New Roman" w:hAnsi="Times New Roman" w:cs="Times New Roman"/>
        </w:rPr>
        <w:t>ë</w:t>
      </w:r>
      <w:r w:rsidRPr="3922D85E" w:rsidR="6CA98ACD">
        <w:rPr>
          <w:rFonts w:ascii="Times New Roman" w:hAnsi="Times New Roman" w:cs="Times New Roman"/>
        </w:rPr>
        <w:t xml:space="preserve">, </w:t>
      </w:r>
      <w:r w:rsidRPr="3922D85E" w:rsidR="05DAF928">
        <w:rPr>
          <w:rFonts w:ascii="Times New Roman" w:hAnsi="Times New Roman" w:cs="Times New Roman"/>
        </w:rPr>
        <w:t xml:space="preserve">de impact van </w:t>
      </w:r>
      <w:r w:rsidRPr="3922D85E" w:rsidR="0DD5B2C4">
        <w:rPr>
          <w:rFonts w:ascii="Times New Roman" w:hAnsi="Times New Roman" w:cs="Times New Roman"/>
        </w:rPr>
        <w:t xml:space="preserve">het beleid van </w:t>
      </w:r>
      <w:r w:rsidRPr="3922D85E" w:rsidR="05DAF928">
        <w:rPr>
          <w:rFonts w:ascii="Times New Roman" w:hAnsi="Times New Roman" w:cs="Times New Roman"/>
        </w:rPr>
        <w:t xml:space="preserve">president </w:t>
      </w:r>
      <w:proofErr w:type="spellStart"/>
      <w:r w:rsidRPr="3922D85E" w:rsidR="05DAF928">
        <w:rPr>
          <w:rFonts w:ascii="Times New Roman" w:hAnsi="Times New Roman" w:cs="Times New Roman"/>
        </w:rPr>
        <w:t>Trump</w:t>
      </w:r>
      <w:proofErr w:type="spellEnd"/>
      <w:r w:rsidRPr="3922D85E" w:rsidR="05DAF928">
        <w:rPr>
          <w:rFonts w:ascii="Times New Roman" w:hAnsi="Times New Roman" w:cs="Times New Roman"/>
        </w:rPr>
        <w:t xml:space="preserve"> op ontwikkelingshulp, </w:t>
      </w:r>
      <w:r w:rsidRPr="3922D85E" w:rsidR="2B354AFC">
        <w:rPr>
          <w:rFonts w:ascii="Times New Roman" w:hAnsi="Times New Roman" w:cs="Times New Roman"/>
        </w:rPr>
        <w:t xml:space="preserve">samenwerking met </w:t>
      </w:r>
      <w:r w:rsidRPr="3922D85E" w:rsidR="6CA98ACD">
        <w:rPr>
          <w:rFonts w:ascii="Times New Roman" w:hAnsi="Times New Roman" w:cs="Times New Roman"/>
        </w:rPr>
        <w:t xml:space="preserve">het maatschappelijk middenveld en </w:t>
      </w:r>
      <w:r w:rsidRPr="3922D85E" w:rsidR="74B87C95">
        <w:rPr>
          <w:rFonts w:ascii="Times New Roman" w:hAnsi="Times New Roman" w:cs="Times New Roman"/>
        </w:rPr>
        <w:t xml:space="preserve">de </w:t>
      </w:r>
      <w:r w:rsidRPr="3922D85E" w:rsidR="6CA98ACD">
        <w:rPr>
          <w:rFonts w:ascii="Times New Roman" w:hAnsi="Times New Roman" w:cs="Times New Roman"/>
        </w:rPr>
        <w:t>MFK</w:t>
      </w:r>
      <w:r w:rsidRPr="3922D85E" w:rsidR="06385C52">
        <w:rPr>
          <w:rFonts w:ascii="Times New Roman" w:hAnsi="Times New Roman" w:cs="Times New Roman"/>
        </w:rPr>
        <w:t>-onderhandelingen</w:t>
      </w:r>
      <w:r w:rsidRPr="3922D85E" w:rsidR="6CA98ACD">
        <w:rPr>
          <w:rFonts w:ascii="Times New Roman" w:hAnsi="Times New Roman" w:cs="Times New Roman"/>
        </w:rPr>
        <w:t xml:space="preserve">. </w:t>
      </w:r>
    </w:p>
    <w:p w:rsidRPr="00580977" w:rsidR="0047365B" w:rsidRDefault="00614A92" w14:paraId="61582601" w14:textId="74804CC0">
      <w:pPr>
        <w:rPr>
          <w:rFonts w:ascii="Times New Roman" w:hAnsi="Times New Roman" w:cs="Times New Roman"/>
        </w:rPr>
      </w:pPr>
      <w:r w:rsidRPr="0BAFAF0B">
        <w:rPr>
          <w:rFonts w:ascii="Times New Roman" w:hAnsi="Times New Roman" w:cs="Times New Roman"/>
        </w:rPr>
        <w:t xml:space="preserve">Ten slotte heeft de delegatie een gesprek gevoerd met </w:t>
      </w:r>
      <w:r w:rsidRPr="0BAFAF0B">
        <w:rPr>
          <w:rFonts w:ascii="Times New Roman" w:hAnsi="Times New Roman" w:cs="Times New Roman"/>
          <w:b/>
          <w:bCs/>
        </w:rPr>
        <w:t xml:space="preserve">Eurocommissaris </w:t>
      </w:r>
      <w:r w:rsidRPr="0BAFAF0B" w:rsidR="5836636F">
        <w:rPr>
          <w:rFonts w:ascii="Times New Roman" w:hAnsi="Times New Roman" w:cs="Times New Roman"/>
          <w:b/>
          <w:bCs/>
        </w:rPr>
        <w:t xml:space="preserve">voor Klimaat, </w:t>
      </w:r>
      <w:proofErr w:type="spellStart"/>
      <w:r w:rsidRPr="0BAFAF0B" w:rsidR="5836636F">
        <w:rPr>
          <w:rFonts w:ascii="Times New Roman" w:hAnsi="Times New Roman" w:cs="Times New Roman"/>
          <w:b/>
          <w:bCs/>
        </w:rPr>
        <w:t>Nettonul</w:t>
      </w:r>
      <w:proofErr w:type="spellEnd"/>
      <w:r w:rsidRPr="0BAFAF0B" w:rsidR="5836636F">
        <w:rPr>
          <w:rFonts w:ascii="Times New Roman" w:hAnsi="Times New Roman" w:cs="Times New Roman"/>
          <w:b/>
          <w:bCs/>
        </w:rPr>
        <w:t xml:space="preserve"> en Schone Groei</w:t>
      </w:r>
      <w:r w:rsidRPr="0BAFAF0B" w:rsidR="117AD8F5">
        <w:rPr>
          <w:rFonts w:ascii="Times New Roman" w:hAnsi="Times New Roman" w:cs="Times New Roman"/>
          <w:b/>
          <w:bCs/>
        </w:rPr>
        <w:t>,</w:t>
      </w:r>
      <w:r w:rsidRPr="0BAFAF0B" w:rsidR="5836636F">
        <w:rPr>
          <w:rFonts w:ascii="Times New Roman" w:hAnsi="Times New Roman" w:cs="Times New Roman"/>
          <w:b/>
          <w:bCs/>
        </w:rPr>
        <w:t xml:space="preserve"> Wopke </w:t>
      </w:r>
      <w:r w:rsidRPr="0BAFAF0B">
        <w:rPr>
          <w:rFonts w:ascii="Times New Roman" w:hAnsi="Times New Roman" w:cs="Times New Roman"/>
          <w:b/>
          <w:bCs/>
        </w:rPr>
        <w:t>Hoekstra</w:t>
      </w:r>
      <w:r w:rsidRPr="0BAFAF0B">
        <w:rPr>
          <w:rFonts w:ascii="Times New Roman" w:hAnsi="Times New Roman" w:cs="Times New Roman"/>
        </w:rPr>
        <w:t xml:space="preserve">. Hij </w:t>
      </w:r>
      <w:r w:rsidRPr="0BAFAF0B" w:rsidR="00F31F55">
        <w:rPr>
          <w:rFonts w:ascii="Times New Roman" w:hAnsi="Times New Roman" w:cs="Times New Roman"/>
        </w:rPr>
        <w:t xml:space="preserve">schetste </w:t>
      </w:r>
      <w:r w:rsidRPr="0BAFAF0B" w:rsidR="008A25C3">
        <w:rPr>
          <w:rFonts w:ascii="Times New Roman" w:hAnsi="Times New Roman" w:cs="Times New Roman"/>
        </w:rPr>
        <w:t>de onvoorspelbare internationale context</w:t>
      </w:r>
      <w:r w:rsidRPr="0BAFAF0B" w:rsidR="00BA0F81">
        <w:rPr>
          <w:rFonts w:ascii="Times New Roman" w:hAnsi="Times New Roman" w:cs="Times New Roman"/>
        </w:rPr>
        <w:t xml:space="preserve"> waarin de EU zich begeef</w:t>
      </w:r>
      <w:r w:rsidRPr="0BAFAF0B" w:rsidR="00F31F55">
        <w:rPr>
          <w:rFonts w:ascii="Times New Roman" w:hAnsi="Times New Roman" w:cs="Times New Roman"/>
        </w:rPr>
        <w:t>t:</w:t>
      </w:r>
      <w:r w:rsidRPr="0BAFAF0B" w:rsidR="00BA0F81">
        <w:rPr>
          <w:rFonts w:ascii="Times New Roman" w:hAnsi="Times New Roman" w:cs="Times New Roman"/>
        </w:rPr>
        <w:t xml:space="preserve"> de oorlog</w:t>
      </w:r>
      <w:r w:rsidRPr="0BAFAF0B">
        <w:rPr>
          <w:rFonts w:ascii="Times New Roman" w:hAnsi="Times New Roman" w:cs="Times New Roman"/>
        </w:rPr>
        <w:t xml:space="preserve"> in Oekraïne, de opkomst van China, de situatie in het Midden-Oosten en de</w:t>
      </w:r>
      <w:r w:rsidRPr="0BAFAF0B" w:rsidR="00BA0F81">
        <w:rPr>
          <w:rFonts w:ascii="Times New Roman" w:hAnsi="Times New Roman" w:cs="Times New Roman"/>
        </w:rPr>
        <w:t xml:space="preserve"> </w:t>
      </w:r>
      <w:r w:rsidRPr="0BAFAF0B">
        <w:rPr>
          <w:rFonts w:ascii="Times New Roman" w:hAnsi="Times New Roman" w:cs="Times New Roman"/>
        </w:rPr>
        <w:t xml:space="preserve">regering </w:t>
      </w:r>
      <w:proofErr w:type="spellStart"/>
      <w:r w:rsidRPr="0BAFAF0B">
        <w:rPr>
          <w:rFonts w:ascii="Times New Roman" w:hAnsi="Times New Roman" w:cs="Times New Roman"/>
        </w:rPr>
        <w:t>Trump</w:t>
      </w:r>
      <w:proofErr w:type="spellEnd"/>
      <w:r w:rsidRPr="0BAFAF0B">
        <w:rPr>
          <w:rFonts w:ascii="Times New Roman" w:hAnsi="Times New Roman" w:cs="Times New Roman"/>
        </w:rPr>
        <w:t xml:space="preserve">. Ook </w:t>
      </w:r>
      <w:r w:rsidRPr="0BAFAF0B" w:rsidR="00981BB4">
        <w:rPr>
          <w:rFonts w:ascii="Times New Roman" w:hAnsi="Times New Roman" w:cs="Times New Roman"/>
        </w:rPr>
        <w:t xml:space="preserve">de disruptieve kracht van </w:t>
      </w:r>
      <w:r w:rsidRPr="0BAFAF0B">
        <w:rPr>
          <w:rFonts w:ascii="Times New Roman" w:hAnsi="Times New Roman" w:cs="Times New Roman"/>
        </w:rPr>
        <w:t>AI moet niet onderschat worden. Hoekstra lichtte</w:t>
      </w:r>
      <w:r w:rsidRPr="0BAFAF0B" w:rsidR="00580977">
        <w:rPr>
          <w:rFonts w:ascii="Times New Roman" w:hAnsi="Times New Roman" w:cs="Times New Roman"/>
        </w:rPr>
        <w:t xml:space="preserve"> vervolgens</w:t>
      </w:r>
      <w:r w:rsidRPr="0BAFAF0B">
        <w:rPr>
          <w:rFonts w:ascii="Times New Roman" w:hAnsi="Times New Roman" w:cs="Times New Roman"/>
        </w:rPr>
        <w:t xml:space="preserve"> zijn portefeuille toe: </w:t>
      </w:r>
      <w:r w:rsidRPr="0BAFAF0B" w:rsidR="0033115C">
        <w:rPr>
          <w:rFonts w:ascii="Times New Roman" w:hAnsi="Times New Roman" w:cs="Times New Roman"/>
        </w:rPr>
        <w:t>k</w:t>
      </w:r>
      <w:r w:rsidRPr="0BAFAF0B">
        <w:rPr>
          <w:rFonts w:ascii="Times New Roman" w:hAnsi="Times New Roman" w:cs="Times New Roman"/>
        </w:rPr>
        <w:t xml:space="preserve">limaat, </w:t>
      </w:r>
      <w:r w:rsidRPr="0BAFAF0B" w:rsidR="65DC7E0C">
        <w:rPr>
          <w:rFonts w:ascii="Times New Roman" w:hAnsi="Times New Roman" w:cs="Times New Roman"/>
        </w:rPr>
        <w:t>‘</w:t>
      </w:r>
      <w:r w:rsidRPr="0BAFAF0B">
        <w:rPr>
          <w:rFonts w:ascii="Times New Roman" w:hAnsi="Times New Roman" w:cs="Times New Roman"/>
          <w:i/>
          <w:iCs/>
        </w:rPr>
        <w:t>net zero</w:t>
      </w:r>
      <w:r w:rsidRPr="0BAFAF0B" w:rsidR="151D172C">
        <w:rPr>
          <w:rFonts w:ascii="Times New Roman" w:hAnsi="Times New Roman" w:cs="Times New Roman"/>
        </w:rPr>
        <w:t>’</w:t>
      </w:r>
      <w:r w:rsidRPr="0BAFAF0B">
        <w:rPr>
          <w:rFonts w:ascii="Times New Roman" w:hAnsi="Times New Roman" w:cs="Times New Roman"/>
        </w:rPr>
        <w:t xml:space="preserve"> en schone groei. Dit moet worden verbonden aan economisch beleid, zodat bedrijven er geld aan kunnen verdienen. Daartoe komt de </w:t>
      </w:r>
      <w:r w:rsidRPr="0BAFAF0B" w:rsidR="00580977">
        <w:rPr>
          <w:rFonts w:ascii="Times New Roman" w:hAnsi="Times New Roman" w:cs="Times New Roman"/>
        </w:rPr>
        <w:t xml:space="preserve">Europese </w:t>
      </w:r>
      <w:r w:rsidRPr="0BAFAF0B">
        <w:rPr>
          <w:rFonts w:ascii="Times New Roman" w:hAnsi="Times New Roman" w:cs="Times New Roman"/>
        </w:rPr>
        <w:t xml:space="preserve">Commissie met </w:t>
      </w:r>
      <w:r w:rsidRPr="0BAFAF0B" w:rsidR="002F27F4">
        <w:rPr>
          <w:rFonts w:ascii="Times New Roman" w:hAnsi="Times New Roman" w:cs="Times New Roman"/>
        </w:rPr>
        <w:t>de</w:t>
      </w:r>
      <w:r w:rsidRPr="0BAFAF0B">
        <w:rPr>
          <w:rFonts w:ascii="Times New Roman" w:hAnsi="Times New Roman" w:cs="Times New Roman"/>
        </w:rPr>
        <w:t xml:space="preserve"> </w:t>
      </w:r>
      <w:r w:rsidRPr="0BAFAF0B" w:rsidR="0142129E">
        <w:rPr>
          <w:rFonts w:ascii="Times New Roman" w:hAnsi="Times New Roman" w:cs="Times New Roman"/>
        </w:rPr>
        <w:t>‘</w:t>
      </w:r>
      <w:r w:rsidRPr="0BAFAF0B">
        <w:rPr>
          <w:rFonts w:ascii="Times New Roman" w:hAnsi="Times New Roman" w:cs="Times New Roman"/>
          <w:i/>
          <w:iCs/>
        </w:rPr>
        <w:t>Clean Industrial Deal</w:t>
      </w:r>
      <w:r w:rsidRPr="0BAFAF0B" w:rsidR="2FB077D1">
        <w:rPr>
          <w:rFonts w:ascii="Times New Roman" w:hAnsi="Times New Roman" w:cs="Times New Roman"/>
        </w:rPr>
        <w:t>’</w:t>
      </w:r>
      <w:r w:rsidRPr="0BAFAF0B">
        <w:rPr>
          <w:rFonts w:ascii="Times New Roman" w:hAnsi="Times New Roman" w:cs="Times New Roman"/>
        </w:rPr>
        <w:t xml:space="preserve"> (verschenen op 26 februari</w:t>
      </w:r>
      <w:r w:rsidRPr="0BAFAF0B" w:rsidR="640FEC5E">
        <w:rPr>
          <w:rFonts w:ascii="Times New Roman" w:hAnsi="Times New Roman" w:cs="Times New Roman"/>
        </w:rPr>
        <w:t xml:space="preserve"> 2025</w:t>
      </w:r>
      <w:r w:rsidRPr="0BAFAF0B">
        <w:rPr>
          <w:rFonts w:ascii="Times New Roman" w:hAnsi="Times New Roman" w:cs="Times New Roman"/>
        </w:rPr>
        <w:t xml:space="preserve">). Het doel is om de zware industrie in Europa te behouden maar deze wel te </w:t>
      </w:r>
      <w:proofErr w:type="spellStart"/>
      <w:r w:rsidRPr="0BAFAF0B">
        <w:rPr>
          <w:rFonts w:ascii="Times New Roman" w:hAnsi="Times New Roman" w:cs="Times New Roman"/>
        </w:rPr>
        <w:t>vergroenen</w:t>
      </w:r>
      <w:proofErr w:type="spellEnd"/>
      <w:r w:rsidRPr="0BAFAF0B">
        <w:rPr>
          <w:rFonts w:ascii="Times New Roman" w:hAnsi="Times New Roman" w:cs="Times New Roman"/>
        </w:rPr>
        <w:t xml:space="preserve">. Voor bedrijven is een gelijk speelveld en vereenvoudiging van regelgeving </w:t>
      </w:r>
      <w:r w:rsidRPr="0BAFAF0B" w:rsidR="00F31F55">
        <w:rPr>
          <w:rFonts w:ascii="Times New Roman" w:hAnsi="Times New Roman" w:cs="Times New Roman"/>
        </w:rPr>
        <w:t>tevens</w:t>
      </w:r>
      <w:r w:rsidRPr="0BAFAF0B">
        <w:rPr>
          <w:rFonts w:ascii="Times New Roman" w:hAnsi="Times New Roman" w:cs="Times New Roman"/>
        </w:rPr>
        <w:t xml:space="preserve"> belangrijk, </w:t>
      </w:r>
      <w:r w:rsidRPr="0BAFAF0B" w:rsidR="00F31F55">
        <w:rPr>
          <w:rFonts w:ascii="Times New Roman" w:hAnsi="Times New Roman" w:cs="Times New Roman"/>
        </w:rPr>
        <w:t xml:space="preserve">die voor </w:t>
      </w:r>
      <w:r w:rsidRPr="0BAFAF0B">
        <w:rPr>
          <w:rFonts w:ascii="Times New Roman" w:hAnsi="Times New Roman" w:cs="Times New Roman"/>
        </w:rPr>
        <w:t>een groot deel uit de lidstaten zelf komt. Verder lichtte Hoekstra</w:t>
      </w:r>
      <w:r w:rsidRPr="0BAFAF0B" w:rsidR="007153FE">
        <w:rPr>
          <w:rFonts w:ascii="Times New Roman" w:hAnsi="Times New Roman" w:cs="Times New Roman"/>
        </w:rPr>
        <w:t xml:space="preserve">, in lijn met </w:t>
      </w:r>
      <w:proofErr w:type="spellStart"/>
      <w:r w:rsidRPr="0BAFAF0B" w:rsidR="007153FE">
        <w:rPr>
          <w:rFonts w:ascii="Times New Roman" w:hAnsi="Times New Roman" w:cs="Times New Roman"/>
        </w:rPr>
        <w:t>Draghi</w:t>
      </w:r>
      <w:proofErr w:type="spellEnd"/>
      <w:r w:rsidRPr="0BAFAF0B" w:rsidR="007153FE">
        <w:rPr>
          <w:rFonts w:ascii="Times New Roman" w:hAnsi="Times New Roman" w:cs="Times New Roman"/>
        </w:rPr>
        <w:t>,</w:t>
      </w:r>
      <w:r w:rsidRPr="0BAFAF0B">
        <w:rPr>
          <w:rFonts w:ascii="Times New Roman" w:hAnsi="Times New Roman" w:cs="Times New Roman"/>
        </w:rPr>
        <w:t xml:space="preserve"> toe dat</w:t>
      </w:r>
      <w:r w:rsidRPr="0BAFAF0B" w:rsidR="00F70216">
        <w:rPr>
          <w:rFonts w:ascii="Times New Roman" w:hAnsi="Times New Roman" w:cs="Times New Roman"/>
        </w:rPr>
        <w:t xml:space="preserve"> de VS Europa ver vooruit is</w:t>
      </w:r>
      <w:r w:rsidRPr="0BAFAF0B">
        <w:rPr>
          <w:rFonts w:ascii="Times New Roman" w:hAnsi="Times New Roman" w:cs="Times New Roman"/>
        </w:rPr>
        <w:t xml:space="preserve"> op het gebied van innovatie en technologie. In </w:t>
      </w:r>
      <w:r w:rsidRPr="0BAFAF0B" w:rsidR="3FBD6BBE">
        <w:rPr>
          <w:rFonts w:ascii="Times New Roman" w:hAnsi="Times New Roman" w:cs="Times New Roman"/>
        </w:rPr>
        <w:t>‘</w:t>
      </w:r>
      <w:proofErr w:type="spellStart"/>
      <w:r w:rsidRPr="0BAFAF0B">
        <w:rPr>
          <w:rFonts w:ascii="Times New Roman" w:hAnsi="Times New Roman" w:cs="Times New Roman"/>
          <w:i/>
          <w:iCs/>
        </w:rPr>
        <w:t>cleantech</w:t>
      </w:r>
      <w:proofErr w:type="spellEnd"/>
      <w:r w:rsidRPr="0BAFAF0B" w:rsidR="29AFF13C">
        <w:rPr>
          <w:rFonts w:ascii="Times New Roman" w:hAnsi="Times New Roman" w:cs="Times New Roman"/>
        </w:rPr>
        <w:t>’</w:t>
      </w:r>
      <w:r w:rsidRPr="0BAFAF0B">
        <w:rPr>
          <w:rFonts w:ascii="Times New Roman" w:hAnsi="Times New Roman" w:cs="Times New Roman"/>
        </w:rPr>
        <w:t xml:space="preserve"> valt veel geld te verdienen, ook voor Nederland. </w:t>
      </w:r>
      <w:r w:rsidRPr="0BAFAF0B" w:rsidR="00E16710">
        <w:rPr>
          <w:rFonts w:ascii="Times New Roman" w:hAnsi="Times New Roman" w:cs="Times New Roman"/>
        </w:rPr>
        <w:t xml:space="preserve">Tenslotte moet de EU assertiever worden ten aanzien van economische veiligheid, het tegengaan van afhankelijkheden en </w:t>
      </w:r>
      <w:r w:rsidRPr="0BAFAF0B" w:rsidR="00580977">
        <w:rPr>
          <w:rFonts w:ascii="Times New Roman" w:hAnsi="Times New Roman" w:cs="Times New Roman"/>
        </w:rPr>
        <w:t>veiligheid/defensie</w:t>
      </w:r>
      <w:r w:rsidRPr="0BAFAF0B" w:rsidR="00E16710">
        <w:rPr>
          <w:rFonts w:ascii="Times New Roman" w:hAnsi="Times New Roman" w:cs="Times New Roman"/>
        </w:rPr>
        <w:t>.</w:t>
      </w:r>
      <w:r w:rsidRPr="0BAFAF0B" w:rsidR="00C62E3A">
        <w:rPr>
          <w:rFonts w:ascii="Times New Roman" w:hAnsi="Times New Roman" w:cs="Times New Roman"/>
        </w:rPr>
        <w:t xml:space="preserve"> Hierop moet industriepolitiek worden gevoerd.</w:t>
      </w:r>
      <w:r w:rsidRPr="0BAFAF0B" w:rsidR="00E16710">
        <w:rPr>
          <w:rFonts w:ascii="Times New Roman" w:hAnsi="Times New Roman" w:cs="Times New Roman"/>
        </w:rPr>
        <w:t xml:space="preserve"> </w:t>
      </w:r>
      <w:r w:rsidRPr="0BAFAF0B" w:rsidR="00B9227B">
        <w:rPr>
          <w:rFonts w:ascii="Times New Roman" w:hAnsi="Times New Roman" w:cs="Times New Roman"/>
        </w:rPr>
        <w:t>E</w:t>
      </w:r>
      <w:r w:rsidRPr="0BAFAF0B">
        <w:rPr>
          <w:rFonts w:ascii="Times New Roman" w:hAnsi="Times New Roman" w:cs="Times New Roman"/>
        </w:rPr>
        <w:t>en veel groter deel</w:t>
      </w:r>
      <w:r w:rsidRPr="0BAFAF0B" w:rsidR="00B9227B">
        <w:rPr>
          <w:rFonts w:ascii="Times New Roman" w:hAnsi="Times New Roman" w:cs="Times New Roman"/>
        </w:rPr>
        <w:t xml:space="preserve"> van de defensie-industrie moet</w:t>
      </w:r>
      <w:r w:rsidRPr="0BAFAF0B">
        <w:rPr>
          <w:rFonts w:ascii="Times New Roman" w:hAnsi="Times New Roman" w:cs="Times New Roman"/>
        </w:rPr>
        <w:t xml:space="preserve"> in Europa </w:t>
      </w:r>
      <w:r w:rsidRPr="0BAFAF0B" w:rsidR="007153FE">
        <w:rPr>
          <w:rFonts w:ascii="Times New Roman" w:hAnsi="Times New Roman" w:cs="Times New Roman"/>
        </w:rPr>
        <w:t>worden geproduceerd en</w:t>
      </w:r>
      <w:r w:rsidRPr="0BAFAF0B" w:rsidR="008A0728">
        <w:rPr>
          <w:rFonts w:ascii="Times New Roman" w:hAnsi="Times New Roman" w:cs="Times New Roman"/>
        </w:rPr>
        <w:t xml:space="preserve"> </w:t>
      </w:r>
      <w:r w:rsidRPr="0BAFAF0B" w:rsidR="007153FE">
        <w:rPr>
          <w:rFonts w:ascii="Times New Roman" w:hAnsi="Times New Roman" w:cs="Times New Roman"/>
        </w:rPr>
        <w:t>d</w:t>
      </w:r>
      <w:r w:rsidRPr="0BAFAF0B" w:rsidR="008A0728">
        <w:rPr>
          <w:rFonts w:ascii="Times New Roman" w:hAnsi="Times New Roman" w:cs="Times New Roman"/>
        </w:rPr>
        <w:t xml:space="preserve">aarbij moet substantieel meer worden geïnvesteerd in de defensiecapaciteit van de EU. </w:t>
      </w:r>
    </w:p>
    <w:p w:rsidRPr="00580977" w:rsidR="0047365B" w:rsidRDefault="0047365B" w14:paraId="4EC8E856" w14:textId="7C38B4A3">
      <w:pPr>
        <w:rPr>
          <w:rFonts w:ascii="Times New Roman" w:hAnsi="Times New Roman" w:cs="Times New Roman"/>
        </w:rPr>
      </w:pPr>
      <w:r w:rsidRPr="00580977">
        <w:rPr>
          <w:rFonts w:ascii="Times New Roman" w:hAnsi="Times New Roman" w:cs="Times New Roman"/>
        </w:rPr>
        <w:t xml:space="preserve">De voorzitter van de delegatie, </w:t>
      </w:r>
      <w:r w:rsidR="00ED655E">
        <w:rPr>
          <w:rFonts w:ascii="Times New Roman" w:hAnsi="Times New Roman" w:cs="Times New Roman"/>
        </w:rPr>
        <w:br/>
        <w:t>Aukje d</w:t>
      </w:r>
      <w:r w:rsidRPr="00580977">
        <w:rPr>
          <w:rFonts w:ascii="Times New Roman" w:hAnsi="Times New Roman" w:cs="Times New Roman"/>
        </w:rPr>
        <w:t xml:space="preserve">e Vries </w:t>
      </w:r>
    </w:p>
    <w:p w:rsidRPr="00580977" w:rsidR="0047365B" w:rsidRDefault="0047365B" w14:paraId="3F6C91BC" w14:textId="767D1D6D">
      <w:pPr>
        <w:rPr>
          <w:rFonts w:ascii="Times New Roman" w:hAnsi="Times New Roman" w:cs="Times New Roman"/>
        </w:rPr>
      </w:pPr>
      <w:r w:rsidRPr="00580977">
        <w:rPr>
          <w:rFonts w:ascii="Times New Roman" w:hAnsi="Times New Roman" w:cs="Times New Roman"/>
        </w:rPr>
        <w:t xml:space="preserve">De EU-adviseurs van de delegatie, </w:t>
      </w:r>
      <w:r w:rsidR="00ED655E">
        <w:rPr>
          <w:rFonts w:ascii="Times New Roman" w:hAnsi="Times New Roman" w:cs="Times New Roman"/>
        </w:rPr>
        <w:br/>
      </w:r>
      <w:r w:rsidRPr="00580977">
        <w:rPr>
          <w:rFonts w:ascii="Times New Roman" w:hAnsi="Times New Roman" w:cs="Times New Roman"/>
        </w:rPr>
        <w:t>Hartman</w:t>
      </w:r>
      <w:r w:rsidR="00ED655E">
        <w:rPr>
          <w:rFonts w:ascii="Times New Roman" w:hAnsi="Times New Roman" w:cs="Times New Roman"/>
        </w:rPr>
        <w:br/>
      </w:r>
      <w:r w:rsidRPr="00580977">
        <w:rPr>
          <w:rFonts w:ascii="Times New Roman" w:hAnsi="Times New Roman" w:cs="Times New Roman"/>
        </w:rPr>
        <w:t xml:space="preserve">Van Vliet </w:t>
      </w:r>
    </w:p>
    <w:sectPr w:rsidRPr="00580977" w:rsidR="0047365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5B"/>
    <w:rsid w:val="00023418"/>
    <w:rsid w:val="00034519"/>
    <w:rsid w:val="00053570"/>
    <w:rsid w:val="00075703"/>
    <w:rsid w:val="00076EDA"/>
    <w:rsid w:val="000862E0"/>
    <w:rsid w:val="00097EC8"/>
    <w:rsid w:val="000B3E60"/>
    <w:rsid w:val="000B5CBA"/>
    <w:rsid w:val="00126E44"/>
    <w:rsid w:val="001D3FF0"/>
    <w:rsid w:val="001E6023"/>
    <w:rsid w:val="00200E2E"/>
    <w:rsid w:val="00253EBA"/>
    <w:rsid w:val="0025684E"/>
    <w:rsid w:val="00260280"/>
    <w:rsid w:val="00277F91"/>
    <w:rsid w:val="00284DFD"/>
    <w:rsid w:val="002924B8"/>
    <w:rsid w:val="002B236C"/>
    <w:rsid w:val="002F27F4"/>
    <w:rsid w:val="0033115C"/>
    <w:rsid w:val="00335FC0"/>
    <w:rsid w:val="00337D35"/>
    <w:rsid w:val="003430E4"/>
    <w:rsid w:val="0034785C"/>
    <w:rsid w:val="0036470E"/>
    <w:rsid w:val="003A5A82"/>
    <w:rsid w:val="003D1A20"/>
    <w:rsid w:val="003D5192"/>
    <w:rsid w:val="003F3FD5"/>
    <w:rsid w:val="00407FF9"/>
    <w:rsid w:val="00443D0F"/>
    <w:rsid w:val="0047365B"/>
    <w:rsid w:val="0049683E"/>
    <w:rsid w:val="00506259"/>
    <w:rsid w:val="005357BC"/>
    <w:rsid w:val="00551036"/>
    <w:rsid w:val="0055568A"/>
    <w:rsid w:val="00577299"/>
    <w:rsid w:val="00580977"/>
    <w:rsid w:val="00580DFC"/>
    <w:rsid w:val="005C7C9D"/>
    <w:rsid w:val="00601998"/>
    <w:rsid w:val="00611D5B"/>
    <w:rsid w:val="00614A92"/>
    <w:rsid w:val="00646F3A"/>
    <w:rsid w:val="00663F54"/>
    <w:rsid w:val="00697DBA"/>
    <w:rsid w:val="007153FE"/>
    <w:rsid w:val="00720115"/>
    <w:rsid w:val="0072238A"/>
    <w:rsid w:val="00796663"/>
    <w:rsid w:val="007A3A33"/>
    <w:rsid w:val="00803BA1"/>
    <w:rsid w:val="00832151"/>
    <w:rsid w:val="008366D8"/>
    <w:rsid w:val="00843837"/>
    <w:rsid w:val="008535C6"/>
    <w:rsid w:val="008926CE"/>
    <w:rsid w:val="008A0728"/>
    <w:rsid w:val="008A25C3"/>
    <w:rsid w:val="008B0459"/>
    <w:rsid w:val="00912B63"/>
    <w:rsid w:val="0094434E"/>
    <w:rsid w:val="00945B72"/>
    <w:rsid w:val="00951760"/>
    <w:rsid w:val="00981BB4"/>
    <w:rsid w:val="00990173"/>
    <w:rsid w:val="009961AA"/>
    <w:rsid w:val="009C6278"/>
    <w:rsid w:val="009E4CDE"/>
    <w:rsid w:val="009F6CF4"/>
    <w:rsid w:val="009F735F"/>
    <w:rsid w:val="00A110B6"/>
    <w:rsid w:val="00A23CB7"/>
    <w:rsid w:val="00A57718"/>
    <w:rsid w:val="00AA4F50"/>
    <w:rsid w:val="00AC75E5"/>
    <w:rsid w:val="00B042AF"/>
    <w:rsid w:val="00B06DD7"/>
    <w:rsid w:val="00B4679E"/>
    <w:rsid w:val="00B4779C"/>
    <w:rsid w:val="00B5077B"/>
    <w:rsid w:val="00B60177"/>
    <w:rsid w:val="00B658DC"/>
    <w:rsid w:val="00B9227B"/>
    <w:rsid w:val="00B928D9"/>
    <w:rsid w:val="00B956B8"/>
    <w:rsid w:val="00BA0F81"/>
    <w:rsid w:val="00BE5210"/>
    <w:rsid w:val="00C03515"/>
    <w:rsid w:val="00C137C6"/>
    <w:rsid w:val="00C44109"/>
    <w:rsid w:val="00C45365"/>
    <w:rsid w:val="00C473AD"/>
    <w:rsid w:val="00C62E3A"/>
    <w:rsid w:val="00CF6BCF"/>
    <w:rsid w:val="00D25602"/>
    <w:rsid w:val="00D27597"/>
    <w:rsid w:val="00E05A47"/>
    <w:rsid w:val="00E07AE5"/>
    <w:rsid w:val="00E16710"/>
    <w:rsid w:val="00E16D6C"/>
    <w:rsid w:val="00E23D65"/>
    <w:rsid w:val="00EC0201"/>
    <w:rsid w:val="00ED655E"/>
    <w:rsid w:val="00F159E6"/>
    <w:rsid w:val="00F31F55"/>
    <w:rsid w:val="00F35743"/>
    <w:rsid w:val="00F4051D"/>
    <w:rsid w:val="00F63717"/>
    <w:rsid w:val="00F70216"/>
    <w:rsid w:val="00F80826"/>
    <w:rsid w:val="00F9665B"/>
    <w:rsid w:val="00FB2D4A"/>
    <w:rsid w:val="00FF2EF0"/>
    <w:rsid w:val="0142129E"/>
    <w:rsid w:val="028DB3E1"/>
    <w:rsid w:val="037A4231"/>
    <w:rsid w:val="05DAF928"/>
    <w:rsid w:val="06385C52"/>
    <w:rsid w:val="07A29895"/>
    <w:rsid w:val="0848F7BF"/>
    <w:rsid w:val="091031E1"/>
    <w:rsid w:val="0AD8F1BB"/>
    <w:rsid w:val="0AF154B9"/>
    <w:rsid w:val="0BAFAF0B"/>
    <w:rsid w:val="0BE8545D"/>
    <w:rsid w:val="0C045391"/>
    <w:rsid w:val="0D0409F4"/>
    <w:rsid w:val="0DAD1294"/>
    <w:rsid w:val="0DD5B2C4"/>
    <w:rsid w:val="0F69E5CE"/>
    <w:rsid w:val="108F5013"/>
    <w:rsid w:val="117AD8F5"/>
    <w:rsid w:val="1404184C"/>
    <w:rsid w:val="14AEDEF8"/>
    <w:rsid w:val="151D172C"/>
    <w:rsid w:val="1563F4F8"/>
    <w:rsid w:val="195EB1DF"/>
    <w:rsid w:val="1D4A4E2B"/>
    <w:rsid w:val="1E576B24"/>
    <w:rsid w:val="1F1FC7A9"/>
    <w:rsid w:val="1F3F6618"/>
    <w:rsid w:val="2157831B"/>
    <w:rsid w:val="21C69C1A"/>
    <w:rsid w:val="22A204D5"/>
    <w:rsid w:val="22AEA64B"/>
    <w:rsid w:val="22CC782B"/>
    <w:rsid w:val="231F523B"/>
    <w:rsid w:val="23801B61"/>
    <w:rsid w:val="243B7C89"/>
    <w:rsid w:val="24DDCE14"/>
    <w:rsid w:val="25151134"/>
    <w:rsid w:val="26B2308D"/>
    <w:rsid w:val="26D74D04"/>
    <w:rsid w:val="26F8EBFE"/>
    <w:rsid w:val="2750C0D4"/>
    <w:rsid w:val="29AFF13C"/>
    <w:rsid w:val="2A27E479"/>
    <w:rsid w:val="2A59E322"/>
    <w:rsid w:val="2B354AFC"/>
    <w:rsid w:val="2B8A7A9B"/>
    <w:rsid w:val="2BE4C886"/>
    <w:rsid w:val="2BF0A489"/>
    <w:rsid w:val="2C014568"/>
    <w:rsid w:val="2D628B27"/>
    <w:rsid w:val="2F237485"/>
    <w:rsid w:val="2FB077D1"/>
    <w:rsid w:val="3012186B"/>
    <w:rsid w:val="30D4A560"/>
    <w:rsid w:val="326B8A38"/>
    <w:rsid w:val="3356EB4C"/>
    <w:rsid w:val="340E2097"/>
    <w:rsid w:val="341C2B6E"/>
    <w:rsid w:val="3438DBDF"/>
    <w:rsid w:val="3555F87E"/>
    <w:rsid w:val="35FBA6F0"/>
    <w:rsid w:val="36402228"/>
    <w:rsid w:val="38033E0E"/>
    <w:rsid w:val="3922D85E"/>
    <w:rsid w:val="3A64C5E8"/>
    <w:rsid w:val="3A9D3275"/>
    <w:rsid w:val="3AE9DDB4"/>
    <w:rsid w:val="3C2E7769"/>
    <w:rsid w:val="3C55B862"/>
    <w:rsid w:val="3FBD6BBE"/>
    <w:rsid w:val="405BF2C8"/>
    <w:rsid w:val="4089A66F"/>
    <w:rsid w:val="409C888D"/>
    <w:rsid w:val="40A326A6"/>
    <w:rsid w:val="40D5FBDF"/>
    <w:rsid w:val="4217B202"/>
    <w:rsid w:val="430C149A"/>
    <w:rsid w:val="440D96ED"/>
    <w:rsid w:val="441A22A7"/>
    <w:rsid w:val="4525A085"/>
    <w:rsid w:val="45875E22"/>
    <w:rsid w:val="458F59E8"/>
    <w:rsid w:val="461B833D"/>
    <w:rsid w:val="466837B4"/>
    <w:rsid w:val="46F74CE9"/>
    <w:rsid w:val="485C4D7B"/>
    <w:rsid w:val="48EB36E9"/>
    <w:rsid w:val="4A67FB5F"/>
    <w:rsid w:val="4AAE05D3"/>
    <w:rsid w:val="4AB8FB71"/>
    <w:rsid w:val="4C9E70E6"/>
    <w:rsid w:val="4CF96000"/>
    <w:rsid w:val="4DBC46D4"/>
    <w:rsid w:val="4FAAD73A"/>
    <w:rsid w:val="522A6634"/>
    <w:rsid w:val="52D9DA25"/>
    <w:rsid w:val="535BD78A"/>
    <w:rsid w:val="539ECC99"/>
    <w:rsid w:val="5454809F"/>
    <w:rsid w:val="54645CB2"/>
    <w:rsid w:val="55166E53"/>
    <w:rsid w:val="5564FA5E"/>
    <w:rsid w:val="55843E6E"/>
    <w:rsid w:val="55EF79BF"/>
    <w:rsid w:val="55FE3295"/>
    <w:rsid w:val="574F7F55"/>
    <w:rsid w:val="57D7895D"/>
    <w:rsid w:val="5836636F"/>
    <w:rsid w:val="594BBC4E"/>
    <w:rsid w:val="5AF2D471"/>
    <w:rsid w:val="5CFF465F"/>
    <w:rsid w:val="5E328A16"/>
    <w:rsid w:val="5E6F197C"/>
    <w:rsid w:val="62B61B71"/>
    <w:rsid w:val="62C6AE6E"/>
    <w:rsid w:val="63F8CEF1"/>
    <w:rsid w:val="640FEC5E"/>
    <w:rsid w:val="65DC7E0C"/>
    <w:rsid w:val="661F0C53"/>
    <w:rsid w:val="662F2577"/>
    <w:rsid w:val="67B093F5"/>
    <w:rsid w:val="67E34466"/>
    <w:rsid w:val="6BB11202"/>
    <w:rsid w:val="6CA98ACD"/>
    <w:rsid w:val="6CF8DD7E"/>
    <w:rsid w:val="6E446947"/>
    <w:rsid w:val="6EAD4045"/>
    <w:rsid w:val="6EE51703"/>
    <w:rsid w:val="6F7B6F19"/>
    <w:rsid w:val="6F958412"/>
    <w:rsid w:val="70A2761A"/>
    <w:rsid w:val="7204A13B"/>
    <w:rsid w:val="7226A813"/>
    <w:rsid w:val="73512833"/>
    <w:rsid w:val="736782C4"/>
    <w:rsid w:val="7459537F"/>
    <w:rsid w:val="74B87C95"/>
    <w:rsid w:val="74C3ACD9"/>
    <w:rsid w:val="759C1A52"/>
    <w:rsid w:val="759E280A"/>
    <w:rsid w:val="76058101"/>
    <w:rsid w:val="76379499"/>
    <w:rsid w:val="76D4F312"/>
    <w:rsid w:val="7711641D"/>
    <w:rsid w:val="79114203"/>
    <w:rsid w:val="79442511"/>
    <w:rsid w:val="7C66AE86"/>
    <w:rsid w:val="7E87378A"/>
    <w:rsid w:val="7EB3FC3A"/>
    <w:rsid w:val="7FAEC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2532"/>
  <w15:chartTrackingRefBased/>
  <w15:docId w15:val="{95D6ADA4-C6B4-4968-B781-A21478F7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3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73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36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3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36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3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3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3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3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36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736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36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7365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7365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7365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7365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7365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736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73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3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36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3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73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736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7365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7365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36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365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736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1079</ap:Words>
  <ap:Characters>5939</ap:Characters>
  <ap:DocSecurity>0</ap:DocSecurity>
  <ap:Lines>49</ap:Lines>
  <ap:Paragraphs>14</ap:Paragraphs>
  <ap:ScaleCrop>false</ap:ScaleCrop>
  <ap:LinksUpToDate>false</ap:LinksUpToDate>
  <ap:CharactersWithSpaces>7004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2025-07-01T08:50:00.0000000Z</dcterms:created>
  <dcterms:modified xsi:type="dcterms:W3CDTF">2025-07-01T08:50:00.0000000Z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0x010100652C4D1667B70A4EB09421DF76B331FD</vt:lpwstr>
  </property>
  <property fmtid="{D5CDD505-2E9C-101B-9397-08002B2CF9AE}" pid="3" name="_dlc_DocIdItemGuid">
    <vt:lpwstr>b83c5f52-ad83-4056-abbc-43f3fa9add97</vt:lpwstr>
  </property>
  <property fmtid="{D5CDD505-2E9C-101B-9397-08002B2CF9AE}" pid="4" name="i8059d02f088452aaeb98febffd942f6">
    <vt:lpwstr/>
  </property>
  <property fmtid="{D5CDD505-2E9C-101B-9397-08002B2CF9AE}" pid="5" name="TaxCatchAll">
    <vt:lpwstr>2;#40. Het onderhouden van contacten met verwante instellingen en buitenlandse relaties|540f701b-7b6c-494a-be94-2ea836738ddd</vt:lpwstr>
  </property>
  <property fmtid="{D5CDD505-2E9C-101B-9397-08002B2CF9AE}" pid="6" name="k570b61d1c8344118cf7041903a91b3a">
    <vt:lpwstr>40. Het onderhouden van contacten met verwante instellingen en buitenlandse relaties|540f701b-7b6c-494a-be94-2ea836738ddd</vt:lpwstr>
  </property>
  <property fmtid="{D5CDD505-2E9C-101B-9397-08002B2CF9AE}" pid="7" name="Dossierstatus">
    <vt:lpwstr>Concept</vt:lpwstr>
  </property>
  <property fmtid="{D5CDD505-2E9C-101B-9397-08002B2CF9AE}" pid="8" name="Process">
    <vt:lpwstr>GC BHO Werkbezoek en organiseren binnen en buitenland</vt:lpwstr>
  </property>
  <property fmtid="{D5CDD505-2E9C-101B-9397-08002B2CF9AE}" pid="9" name="Selectielijstproces">
    <vt:lpwstr>2;#40. Het onderhouden van contacten met verwante instellingen en buitenlandse relaties|540f701b-7b6c-494a-be94-2ea836738ddd</vt:lpwstr>
  </property>
  <property fmtid="{D5CDD505-2E9C-101B-9397-08002B2CF9AE}" pid="10" name="Processnummer">
    <vt:lpwstr>P0109</vt:lpwstr>
  </property>
  <property fmtid="{D5CDD505-2E9C-101B-9397-08002B2CF9AE}" pid="11" name="Beperking">
    <vt:lpwstr/>
  </property>
</Properties>
</file>