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C4CB2" w14:paraId="6F45D712" w14:textId="77777777">
        <w:tc>
          <w:tcPr>
            <w:tcW w:w="6733" w:type="dxa"/>
            <w:gridSpan w:val="2"/>
            <w:tcBorders>
              <w:top w:val="nil"/>
              <w:left w:val="nil"/>
              <w:bottom w:val="nil"/>
              <w:right w:val="nil"/>
            </w:tcBorders>
            <w:vAlign w:val="center"/>
          </w:tcPr>
          <w:p w:rsidR="00997775" w:rsidP="00710A7A" w:rsidRDefault="00997775" w14:paraId="49214C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8E184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C4CB2" w14:paraId="184D41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58BCBB" w14:textId="77777777">
            <w:r w:rsidRPr="008B0CC5">
              <w:t xml:space="preserve">Vergaderjaar </w:t>
            </w:r>
            <w:r w:rsidR="00AC6B87">
              <w:t>2024-2025</w:t>
            </w:r>
          </w:p>
        </w:tc>
      </w:tr>
      <w:tr w:rsidR="00997775" w:rsidTr="005C4CB2" w14:paraId="40949249" w14:textId="77777777">
        <w:trPr>
          <w:cantSplit/>
        </w:trPr>
        <w:tc>
          <w:tcPr>
            <w:tcW w:w="10985" w:type="dxa"/>
            <w:gridSpan w:val="3"/>
            <w:tcBorders>
              <w:top w:val="nil"/>
              <w:left w:val="nil"/>
              <w:bottom w:val="nil"/>
              <w:right w:val="nil"/>
            </w:tcBorders>
          </w:tcPr>
          <w:p w:rsidR="00997775" w:rsidRDefault="00997775" w14:paraId="66C577DF" w14:textId="77777777"/>
        </w:tc>
      </w:tr>
      <w:tr w:rsidR="00997775" w:rsidTr="005C4CB2" w14:paraId="4A20A224" w14:textId="77777777">
        <w:trPr>
          <w:cantSplit/>
        </w:trPr>
        <w:tc>
          <w:tcPr>
            <w:tcW w:w="10985" w:type="dxa"/>
            <w:gridSpan w:val="3"/>
            <w:tcBorders>
              <w:top w:val="nil"/>
              <w:left w:val="nil"/>
              <w:bottom w:val="single" w:color="auto" w:sz="4" w:space="0"/>
              <w:right w:val="nil"/>
            </w:tcBorders>
          </w:tcPr>
          <w:p w:rsidR="00997775" w:rsidRDefault="00997775" w14:paraId="1EBCC00E" w14:textId="77777777"/>
        </w:tc>
      </w:tr>
      <w:tr w:rsidR="00997775" w:rsidTr="005C4CB2" w14:paraId="072AB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F91CBD" w14:textId="77777777"/>
        </w:tc>
        <w:tc>
          <w:tcPr>
            <w:tcW w:w="7654" w:type="dxa"/>
            <w:gridSpan w:val="2"/>
          </w:tcPr>
          <w:p w:rsidR="00997775" w:rsidRDefault="00997775" w14:paraId="4FD05A72" w14:textId="77777777"/>
        </w:tc>
      </w:tr>
      <w:tr w:rsidR="005C4CB2" w:rsidTr="005C4CB2" w14:paraId="195DE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0C674A89" w14:textId="78CD9B5F">
            <w:pPr>
              <w:rPr>
                <w:b/>
              </w:rPr>
            </w:pPr>
            <w:r>
              <w:rPr>
                <w:b/>
              </w:rPr>
              <w:t>36 704</w:t>
            </w:r>
          </w:p>
        </w:tc>
        <w:tc>
          <w:tcPr>
            <w:tcW w:w="7654" w:type="dxa"/>
            <w:gridSpan w:val="2"/>
          </w:tcPr>
          <w:p w:rsidR="005C4CB2" w:rsidP="005C4CB2" w:rsidRDefault="005C4CB2" w14:paraId="71A31B5F" w14:textId="450448FE">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5C4CB2" w:rsidTr="005C4CB2" w14:paraId="7F34E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439EAF26" w14:textId="77777777"/>
        </w:tc>
        <w:tc>
          <w:tcPr>
            <w:tcW w:w="7654" w:type="dxa"/>
            <w:gridSpan w:val="2"/>
          </w:tcPr>
          <w:p w:rsidR="005C4CB2" w:rsidP="005C4CB2" w:rsidRDefault="005C4CB2" w14:paraId="39B210A2" w14:textId="77777777"/>
        </w:tc>
      </w:tr>
      <w:tr w:rsidR="005C4CB2" w:rsidTr="005C4CB2" w14:paraId="2CBC2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2BFA13DF" w14:textId="77777777"/>
        </w:tc>
        <w:tc>
          <w:tcPr>
            <w:tcW w:w="7654" w:type="dxa"/>
            <w:gridSpan w:val="2"/>
          </w:tcPr>
          <w:p w:rsidR="005C4CB2" w:rsidP="005C4CB2" w:rsidRDefault="005C4CB2" w14:paraId="33D9270E" w14:textId="77777777"/>
        </w:tc>
      </w:tr>
      <w:tr w:rsidR="005C4CB2" w:rsidTr="005C4CB2" w14:paraId="054FF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48C37409" w14:textId="069EC451">
            <w:pPr>
              <w:rPr>
                <w:b/>
              </w:rPr>
            </w:pPr>
            <w:r>
              <w:rPr>
                <w:b/>
              </w:rPr>
              <w:t xml:space="preserve">Nr. </w:t>
            </w:r>
            <w:r w:rsidR="00463D70">
              <w:rPr>
                <w:b/>
              </w:rPr>
              <w:t>72</w:t>
            </w:r>
          </w:p>
        </w:tc>
        <w:tc>
          <w:tcPr>
            <w:tcW w:w="7654" w:type="dxa"/>
            <w:gridSpan w:val="2"/>
          </w:tcPr>
          <w:p w:rsidR="005C4CB2" w:rsidP="005C4CB2" w:rsidRDefault="005C4CB2" w14:paraId="0D4759E2" w14:textId="67E09919">
            <w:pPr>
              <w:rPr>
                <w:b/>
              </w:rPr>
            </w:pPr>
            <w:r>
              <w:rPr>
                <w:b/>
              </w:rPr>
              <w:t xml:space="preserve">MOTIE VAN </w:t>
            </w:r>
            <w:r w:rsidR="00463D70">
              <w:rPr>
                <w:b/>
              </w:rPr>
              <w:t>HET LID CEDER</w:t>
            </w:r>
          </w:p>
        </w:tc>
      </w:tr>
      <w:tr w:rsidR="005C4CB2" w:rsidTr="005C4CB2" w14:paraId="325DD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6838EBD0" w14:textId="77777777"/>
        </w:tc>
        <w:tc>
          <w:tcPr>
            <w:tcW w:w="7654" w:type="dxa"/>
            <w:gridSpan w:val="2"/>
          </w:tcPr>
          <w:p w:rsidR="005C4CB2" w:rsidP="005C4CB2" w:rsidRDefault="005C4CB2" w14:paraId="6ABB66A6" w14:textId="099F65D9">
            <w:r>
              <w:t>Voorgesteld 26 juni 2025</w:t>
            </w:r>
          </w:p>
        </w:tc>
      </w:tr>
      <w:tr w:rsidR="005C4CB2" w:rsidTr="005C4CB2" w14:paraId="57EFF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542FD577" w14:textId="77777777"/>
        </w:tc>
        <w:tc>
          <w:tcPr>
            <w:tcW w:w="7654" w:type="dxa"/>
            <w:gridSpan w:val="2"/>
          </w:tcPr>
          <w:p w:rsidR="005C4CB2" w:rsidP="005C4CB2" w:rsidRDefault="005C4CB2" w14:paraId="4A1D0FB2" w14:textId="77777777"/>
        </w:tc>
      </w:tr>
      <w:tr w:rsidR="005C4CB2" w:rsidTr="005C4CB2" w14:paraId="6DA17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2B91638E" w14:textId="77777777"/>
        </w:tc>
        <w:tc>
          <w:tcPr>
            <w:tcW w:w="7654" w:type="dxa"/>
            <w:gridSpan w:val="2"/>
          </w:tcPr>
          <w:p w:rsidR="005C4CB2" w:rsidP="005C4CB2" w:rsidRDefault="005C4CB2" w14:paraId="03A50AF1" w14:textId="4523492D">
            <w:r>
              <w:t>De Kamer,</w:t>
            </w:r>
          </w:p>
        </w:tc>
      </w:tr>
      <w:tr w:rsidR="005C4CB2" w:rsidTr="005C4CB2" w14:paraId="59FC8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664DBF22" w14:textId="77777777"/>
        </w:tc>
        <w:tc>
          <w:tcPr>
            <w:tcW w:w="7654" w:type="dxa"/>
            <w:gridSpan w:val="2"/>
          </w:tcPr>
          <w:p w:rsidR="005C4CB2" w:rsidP="005C4CB2" w:rsidRDefault="005C4CB2" w14:paraId="4FAA794E" w14:textId="77777777"/>
        </w:tc>
      </w:tr>
      <w:tr w:rsidR="005C4CB2" w:rsidTr="005C4CB2" w14:paraId="04201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4CB2" w:rsidP="005C4CB2" w:rsidRDefault="005C4CB2" w14:paraId="4898FCA5" w14:textId="77777777"/>
        </w:tc>
        <w:tc>
          <w:tcPr>
            <w:tcW w:w="7654" w:type="dxa"/>
            <w:gridSpan w:val="2"/>
          </w:tcPr>
          <w:p w:rsidR="005C4CB2" w:rsidP="005C4CB2" w:rsidRDefault="005C4CB2" w14:paraId="30212F4B" w14:textId="26D7268D">
            <w:r>
              <w:t>gehoord de beraadslaging,</w:t>
            </w:r>
          </w:p>
        </w:tc>
      </w:tr>
      <w:tr w:rsidR="00997775" w:rsidTr="005C4CB2" w14:paraId="3836DE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4C845" w14:textId="77777777"/>
        </w:tc>
        <w:tc>
          <w:tcPr>
            <w:tcW w:w="7654" w:type="dxa"/>
            <w:gridSpan w:val="2"/>
          </w:tcPr>
          <w:p w:rsidR="00997775" w:rsidRDefault="00997775" w14:paraId="6433F47A" w14:textId="77777777"/>
        </w:tc>
      </w:tr>
      <w:tr w:rsidR="00997775" w:rsidTr="005C4CB2" w14:paraId="23235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FD5ACC" w14:textId="77777777"/>
        </w:tc>
        <w:tc>
          <w:tcPr>
            <w:tcW w:w="7654" w:type="dxa"/>
            <w:gridSpan w:val="2"/>
          </w:tcPr>
          <w:p w:rsidR="0013026B" w:rsidP="0013026B" w:rsidRDefault="0013026B" w14:paraId="4120AC6A" w14:textId="77777777">
            <w:r>
              <w:t>overwegende dat de huidige terugkeerprocedures zich beperken tot eenrichtingsverkeer van Dienst Terugkeer en Vertrek naar de vreemdeling;</w:t>
            </w:r>
          </w:p>
          <w:p w:rsidR="00463D70" w:rsidP="0013026B" w:rsidRDefault="00463D70" w14:paraId="71D49D35" w14:textId="77777777"/>
          <w:p w:rsidR="0013026B" w:rsidP="0013026B" w:rsidRDefault="0013026B" w14:paraId="1D833DD2" w14:textId="77777777">
            <w:r>
              <w:t>overwegende dat in 2024 de helft van de vertrekkende vreemdelingen met onbekende bestemming is vertrokken, en dat dit vaak betekent dat ze in Nederland blijven;</w:t>
            </w:r>
          </w:p>
          <w:p w:rsidR="00463D70" w:rsidP="0013026B" w:rsidRDefault="00463D70" w14:paraId="08F92503" w14:textId="77777777"/>
          <w:p w:rsidR="0013026B" w:rsidP="0013026B" w:rsidRDefault="0013026B" w14:paraId="4EE75690" w14:textId="77777777">
            <w:r>
              <w:t>overwegende dat er andere manieren zijn om de vreemdeling te bewegen om te vertrekken, maar dat hier nog niet veel en niet verplicht gebruik van wordt gemaakt;</w:t>
            </w:r>
          </w:p>
          <w:p w:rsidR="00463D70" w:rsidP="0013026B" w:rsidRDefault="00463D70" w14:paraId="7A5F7D21" w14:textId="77777777"/>
          <w:p w:rsidR="0013026B" w:rsidP="0013026B" w:rsidRDefault="0013026B" w14:paraId="1BF0B1C6" w14:textId="77777777">
            <w:r>
              <w:t>overwegende dat de motie-Boomsma/Van Zanten (32317, nr. 958) een pakket maatregelen voor vrijwillige terugkeer van Syriërs uitwerkt en hierbij buiten de gebaande paden wordt gekeken;</w:t>
            </w:r>
          </w:p>
          <w:p w:rsidR="00463D70" w:rsidP="0013026B" w:rsidRDefault="00463D70" w14:paraId="6EEA3973" w14:textId="77777777"/>
          <w:p w:rsidR="0013026B" w:rsidP="0013026B" w:rsidRDefault="0013026B" w14:paraId="7BE0BC23" w14:textId="77777777">
            <w:r>
              <w:t>verzoekt de regering lessen te leren uit dit pakket en uit ervaringen uit andere landen en op basis daarvan aanbevelingen te doen voor aanpassingen van terugkeerprocedures, zowel vrijwillig als verplicht, zodat die effectiever worden, en de Kamer hierover te informeren,</w:t>
            </w:r>
          </w:p>
          <w:p w:rsidR="00463D70" w:rsidP="0013026B" w:rsidRDefault="00463D70" w14:paraId="775C6800" w14:textId="77777777"/>
          <w:p w:rsidR="0013026B" w:rsidP="0013026B" w:rsidRDefault="0013026B" w14:paraId="779E884B" w14:textId="77777777">
            <w:r>
              <w:t>en gaat over tot de orde van de dag.</w:t>
            </w:r>
          </w:p>
          <w:p w:rsidR="00463D70" w:rsidP="0013026B" w:rsidRDefault="00463D70" w14:paraId="61B68C28" w14:textId="77777777"/>
          <w:p w:rsidR="00997775" w:rsidP="0013026B" w:rsidRDefault="0013026B" w14:paraId="319102C0" w14:textId="4035F5F5">
            <w:r>
              <w:t>Ceder</w:t>
            </w:r>
          </w:p>
        </w:tc>
      </w:tr>
    </w:tbl>
    <w:p w:rsidR="00997775" w:rsidRDefault="00997775" w14:paraId="1D5651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4C9A3" w14:textId="77777777" w:rsidR="005C4CB2" w:rsidRDefault="005C4CB2">
      <w:pPr>
        <w:spacing w:line="20" w:lineRule="exact"/>
      </w:pPr>
    </w:p>
  </w:endnote>
  <w:endnote w:type="continuationSeparator" w:id="0">
    <w:p w14:paraId="580F0746" w14:textId="77777777" w:rsidR="005C4CB2" w:rsidRDefault="005C4CB2">
      <w:pPr>
        <w:pStyle w:val="Amendement"/>
      </w:pPr>
      <w:r>
        <w:rPr>
          <w:b w:val="0"/>
        </w:rPr>
        <w:t xml:space="preserve"> </w:t>
      </w:r>
    </w:p>
  </w:endnote>
  <w:endnote w:type="continuationNotice" w:id="1">
    <w:p w14:paraId="60DA6710" w14:textId="77777777" w:rsidR="005C4CB2" w:rsidRDefault="005C4C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2424" w14:textId="77777777" w:rsidR="005C4CB2" w:rsidRDefault="005C4CB2">
      <w:pPr>
        <w:pStyle w:val="Amendement"/>
      </w:pPr>
      <w:r>
        <w:rPr>
          <w:b w:val="0"/>
        </w:rPr>
        <w:separator/>
      </w:r>
    </w:p>
  </w:footnote>
  <w:footnote w:type="continuationSeparator" w:id="0">
    <w:p w14:paraId="1826ECE9" w14:textId="77777777" w:rsidR="005C4CB2" w:rsidRDefault="005C4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B2"/>
    <w:rsid w:val="0013026B"/>
    <w:rsid w:val="00133FCE"/>
    <w:rsid w:val="001E482C"/>
    <w:rsid w:val="001E4877"/>
    <w:rsid w:val="0021105A"/>
    <w:rsid w:val="00280D6A"/>
    <w:rsid w:val="002B78E9"/>
    <w:rsid w:val="002C5406"/>
    <w:rsid w:val="00330D60"/>
    <w:rsid w:val="00345A5C"/>
    <w:rsid w:val="003A1423"/>
    <w:rsid w:val="003F71A1"/>
    <w:rsid w:val="00463D70"/>
    <w:rsid w:val="00476415"/>
    <w:rsid w:val="00500A99"/>
    <w:rsid w:val="00546F8D"/>
    <w:rsid w:val="00560113"/>
    <w:rsid w:val="005C4CB2"/>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08DC"/>
  <w15:docId w15:val="{DBC333D1-B5A7-46D9-8694-E06462C0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1160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2025-06-27T09:23:00.0000000Z</dcterms:created>
  <dcterms:modified xsi:type="dcterms:W3CDTF">2025-06-27T12:03:00.0000000Z</dcterms:modified>
  <dc:description>------------------------</dc:description>
  <dc:subject/>
  <keywords/>
  <version/>
  <category/>
</coreProperties>
</file>