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3339F3" w14:textId="77777777">
        <w:tc>
          <w:tcPr>
            <w:tcW w:w="6379" w:type="dxa"/>
            <w:gridSpan w:val="2"/>
            <w:tcBorders>
              <w:top w:val="nil"/>
              <w:left w:val="nil"/>
              <w:bottom w:val="nil"/>
              <w:right w:val="nil"/>
            </w:tcBorders>
            <w:vAlign w:val="center"/>
          </w:tcPr>
          <w:p w:rsidR="004330ED" w:rsidP="00EA1CE4" w:rsidRDefault="004330ED" w14:paraId="564AD72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02C93E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6B61221" w14:textId="77777777">
        <w:trPr>
          <w:cantSplit/>
        </w:trPr>
        <w:tc>
          <w:tcPr>
            <w:tcW w:w="10348" w:type="dxa"/>
            <w:gridSpan w:val="3"/>
            <w:tcBorders>
              <w:top w:val="single" w:color="auto" w:sz="4" w:space="0"/>
              <w:left w:val="nil"/>
              <w:bottom w:val="nil"/>
              <w:right w:val="nil"/>
            </w:tcBorders>
          </w:tcPr>
          <w:p w:rsidR="004330ED" w:rsidP="004A1E29" w:rsidRDefault="004330ED" w14:paraId="5D42CCC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5C1127" w14:textId="77777777">
        <w:trPr>
          <w:cantSplit/>
        </w:trPr>
        <w:tc>
          <w:tcPr>
            <w:tcW w:w="10348" w:type="dxa"/>
            <w:gridSpan w:val="3"/>
            <w:tcBorders>
              <w:top w:val="nil"/>
              <w:left w:val="nil"/>
              <w:bottom w:val="nil"/>
              <w:right w:val="nil"/>
            </w:tcBorders>
          </w:tcPr>
          <w:p w:rsidR="004330ED" w:rsidP="00BF623B" w:rsidRDefault="004330ED" w14:paraId="71E26C27" w14:textId="77777777">
            <w:pPr>
              <w:pStyle w:val="Amendement"/>
              <w:tabs>
                <w:tab w:val="clear" w:pos="3310"/>
                <w:tab w:val="clear" w:pos="3600"/>
              </w:tabs>
              <w:rPr>
                <w:rFonts w:ascii="Times New Roman" w:hAnsi="Times New Roman"/>
                <w:b w:val="0"/>
              </w:rPr>
            </w:pPr>
          </w:p>
        </w:tc>
      </w:tr>
      <w:tr w:rsidR="004330ED" w:rsidTr="00EA1CE4" w14:paraId="6737E52A" w14:textId="77777777">
        <w:trPr>
          <w:cantSplit/>
        </w:trPr>
        <w:tc>
          <w:tcPr>
            <w:tcW w:w="10348" w:type="dxa"/>
            <w:gridSpan w:val="3"/>
            <w:tcBorders>
              <w:top w:val="nil"/>
              <w:left w:val="nil"/>
              <w:bottom w:val="single" w:color="auto" w:sz="4" w:space="0"/>
              <w:right w:val="nil"/>
            </w:tcBorders>
          </w:tcPr>
          <w:p w:rsidR="004330ED" w:rsidP="00BF623B" w:rsidRDefault="004330ED" w14:paraId="650AB7BE" w14:textId="77777777">
            <w:pPr>
              <w:pStyle w:val="Amendement"/>
              <w:tabs>
                <w:tab w:val="clear" w:pos="3310"/>
                <w:tab w:val="clear" w:pos="3600"/>
              </w:tabs>
              <w:rPr>
                <w:rFonts w:ascii="Times New Roman" w:hAnsi="Times New Roman"/>
              </w:rPr>
            </w:pPr>
          </w:p>
        </w:tc>
      </w:tr>
      <w:tr w:rsidR="004330ED" w:rsidTr="00EA1CE4" w14:paraId="7DF55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65F60B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EFC63" w14:textId="77777777">
            <w:pPr>
              <w:suppressAutoHyphens/>
              <w:ind w:left="-70"/>
              <w:rPr>
                <w:b/>
              </w:rPr>
            </w:pPr>
          </w:p>
        </w:tc>
      </w:tr>
      <w:tr w:rsidR="003C21AC" w:rsidTr="00EA1CE4" w14:paraId="1BD96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82E4F" w14:paraId="483CEEF5" w14:textId="1716B128">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F82E4F" w:rsidR="003C21AC" w:rsidP="00F82E4F" w:rsidRDefault="00F82E4F" w14:paraId="64A7FE73" w14:textId="04235FB2">
            <w:pPr>
              <w:rPr>
                <w:b/>
                <w:bCs/>
              </w:rPr>
            </w:pPr>
            <w:r w:rsidRPr="00F82E4F">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08E49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2910B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73071B" w14:textId="77777777">
            <w:pPr>
              <w:pStyle w:val="Amendement"/>
              <w:tabs>
                <w:tab w:val="clear" w:pos="3310"/>
                <w:tab w:val="clear" w:pos="3600"/>
              </w:tabs>
              <w:ind w:left="-70"/>
              <w:rPr>
                <w:rFonts w:ascii="Times New Roman" w:hAnsi="Times New Roman"/>
              </w:rPr>
            </w:pPr>
          </w:p>
        </w:tc>
      </w:tr>
      <w:tr w:rsidR="003C21AC" w:rsidTr="00EA1CE4" w14:paraId="22F9B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03A57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EF220A" w14:textId="77777777">
            <w:pPr>
              <w:pStyle w:val="Amendement"/>
              <w:tabs>
                <w:tab w:val="clear" w:pos="3310"/>
                <w:tab w:val="clear" w:pos="3600"/>
              </w:tabs>
              <w:ind w:left="-70"/>
              <w:rPr>
                <w:rFonts w:ascii="Times New Roman" w:hAnsi="Times New Roman"/>
              </w:rPr>
            </w:pPr>
          </w:p>
        </w:tc>
      </w:tr>
      <w:tr w:rsidR="003C21AC" w:rsidTr="00EA1CE4" w14:paraId="75D630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1F0C8E9" w14:textId="4E7A5B93">
            <w:pPr>
              <w:pStyle w:val="Amendement"/>
              <w:tabs>
                <w:tab w:val="clear" w:pos="3310"/>
                <w:tab w:val="clear" w:pos="3600"/>
              </w:tabs>
              <w:rPr>
                <w:rFonts w:ascii="Times New Roman" w:hAnsi="Times New Roman"/>
              </w:rPr>
            </w:pPr>
            <w:r w:rsidRPr="00C035D4">
              <w:rPr>
                <w:rFonts w:ascii="Times New Roman" w:hAnsi="Times New Roman"/>
              </w:rPr>
              <w:t xml:space="preserve">Nr. </w:t>
            </w:r>
            <w:r w:rsidR="009E007D">
              <w:rPr>
                <w:rFonts w:ascii="Times New Roman" w:hAnsi="Times New Roman"/>
                <w:caps/>
              </w:rPr>
              <w:t>51</w:t>
            </w:r>
          </w:p>
        </w:tc>
        <w:tc>
          <w:tcPr>
            <w:tcW w:w="7371" w:type="dxa"/>
            <w:gridSpan w:val="2"/>
          </w:tcPr>
          <w:p w:rsidRPr="00C035D4" w:rsidR="003C21AC" w:rsidP="006E0971" w:rsidRDefault="00AB42BB" w14:paraId="6D5876E5" w14:textId="2787B0A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F82E4F">
              <w:rPr>
                <w:rFonts w:ascii="Times New Roman" w:hAnsi="Times New Roman"/>
                <w:caps/>
              </w:rPr>
              <w:t>CEDER</w:t>
            </w:r>
            <w:r>
              <w:rPr>
                <w:rFonts w:ascii="Times New Roman" w:hAnsi="Times New Roman"/>
                <w:caps/>
              </w:rPr>
              <w:t xml:space="preserve"> ter vervanging van dat gedrukt onder nr. 27</w:t>
            </w:r>
          </w:p>
        </w:tc>
      </w:tr>
      <w:tr w:rsidR="003C21AC" w:rsidTr="00EA1CE4" w14:paraId="6E48F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8C5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4EA628" w14:textId="72DC2C9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0A66">
              <w:rPr>
                <w:rFonts w:ascii="Times New Roman" w:hAnsi="Times New Roman"/>
                <w:b w:val="0"/>
              </w:rPr>
              <w:t>26</w:t>
            </w:r>
            <w:r w:rsidR="00337C31">
              <w:rPr>
                <w:rFonts w:ascii="Times New Roman" w:hAnsi="Times New Roman"/>
                <w:b w:val="0"/>
              </w:rPr>
              <w:t xml:space="preserve"> juni 2025</w:t>
            </w:r>
          </w:p>
        </w:tc>
      </w:tr>
      <w:tr w:rsidR="00B01BA6" w:rsidTr="00EA1CE4" w14:paraId="46383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14481E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37DD79" w14:textId="77777777">
            <w:pPr>
              <w:pStyle w:val="Amendement"/>
              <w:tabs>
                <w:tab w:val="clear" w:pos="3310"/>
                <w:tab w:val="clear" w:pos="3600"/>
              </w:tabs>
              <w:ind w:left="-70"/>
              <w:rPr>
                <w:rFonts w:ascii="Times New Roman" w:hAnsi="Times New Roman"/>
                <w:b w:val="0"/>
              </w:rPr>
            </w:pPr>
          </w:p>
        </w:tc>
      </w:tr>
      <w:tr w:rsidRPr="00EA69AC" w:rsidR="00B01BA6" w:rsidTr="00EA1CE4" w14:paraId="78897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57DDCB8" w14:textId="77777777">
            <w:pPr>
              <w:ind w:firstLine="284"/>
            </w:pPr>
            <w:r w:rsidRPr="00EA69AC">
              <w:t>De ondergetekende stelt het volgende amendement voor:</w:t>
            </w:r>
          </w:p>
        </w:tc>
      </w:tr>
    </w:tbl>
    <w:p w:rsidRPr="00EA69AC" w:rsidR="004330ED" w:rsidP="00D774B3" w:rsidRDefault="004330ED" w14:paraId="4D8584FC" w14:textId="77777777"/>
    <w:p w:rsidRPr="00EA69AC" w:rsidR="004330ED" w:rsidP="00EA1CE4" w:rsidRDefault="004330ED" w14:paraId="164BA086" w14:textId="77777777">
      <w:r w:rsidRPr="00EA69AC">
        <w:t>I</w:t>
      </w:r>
    </w:p>
    <w:p w:rsidRPr="00EA69AC" w:rsidR="005B1DCC" w:rsidP="00BF623B" w:rsidRDefault="005B1DCC" w14:paraId="6E59FA83" w14:textId="77777777"/>
    <w:p w:rsidR="005B1DCC" w:rsidP="0088452C" w:rsidRDefault="00F82E4F" w14:paraId="0CEC5886" w14:textId="1B2BCAA4">
      <w:pPr>
        <w:ind w:firstLine="284"/>
      </w:pPr>
      <w:r>
        <w:t>Artikel I, onderdeel P, vervalt.</w:t>
      </w:r>
    </w:p>
    <w:p w:rsidR="00F82E4F" w:rsidP="00F82E4F" w:rsidRDefault="00F82E4F" w14:paraId="626D5B50" w14:textId="77777777"/>
    <w:p w:rsidR="00F82E4F" w:rsidP="00F82E4F" w:rsidRDefault="00F82E4F" w14:paraId="10D8A8FC" w14:textId="7F05E84C">
      <w:r>
        <w:t>II</w:t>
      </w:r>
    </w:p>
    <w:p w:rsidR="00F82E4F" w:rsidP="00F82E4F" w:rsidRDefault="00F82E4F" w14:paraId="4290D1B4" w14:textId="77777777"/>
    <w:p w:rsidR="00F82E4F" w:rsidP="00F82E4F" w:rsidRDefault="00F82E4F" w14:paraId="6C080903" w14:textId="0C4875FF">
      <w:r>
        <w:tab/>
      </w:r>
      <w:r w:rsidR="00AB42BB">
        <w:t>A</w:t>
      </w:r>
      <w:r>
        <w:t>rtikel I, onderdeel R, onderdelen 2 tot en met 5 alsmede de aanduiding “1.” voor het eerste onderdeel</w:t>
      </w:r>
      <w:r w:rsidR="00AB42BB">
        <w:t xml:space="preserve"> vervallen</w:t>
      </w:r>
      <w:r>
        <w:t>.</w:t>
      </w:r>
    </w:p>
    <w:p w:rsidR="00F82E4F" w:rsidP="00F82E4F" w:rsidRDefault="00F82E4F" w14:paraId="65CD2952" w14:textId="77777777"/>
    <w:p w:rsidR="00F82E4F" w:rsidP="00F82E4F" w:rsidRDefault="00F82E4F" w14:paraId="00F4312F" w14:textId="307DAAA2">
      <w:r>
        <w:t>III</w:t>
      </w:r>
    </w:p>
    <w:p w:rsidR="00F82E4F" w:rsidP="00F82E4F" w:rsidRDefault="00F82E4F" w14:paraId="279688BC" w14:textId="77777777"/>
    <w:p w:rsidR="00F82E4F" w:rsidP="00F82E4F" w:rsidRDefault="00F82E4F" w14:paraId="2B6B334F" w14:textId="2FD77525">
      <w:r>
        <w:tab/>
      </w:r>
      <w:r w:rsidR="00AB42BB">
        <w:t>A</w:t>
      </w:r>
      <w:r>
        <w:t>rtikel I, onderdeel S, onderdelen 2 en 3 alsmede de aanduiding “1.” voor het eerste onderdeel</w:t>
      </w:r>
      <w:r w:rsidR="00AB42BB">
        <w:t xml:space="preserve"> vervallen</w:t>
      </w:r>
      <w:r>
        <w:t>.</w:t>
      </w:r>
    </w:p>
    <w:p w:rsidR="00F82E4F" w:rsidP="00F82E4F" w:rsidRDefault="00F82E4F" w14:paraId="61FDC97D" w14:textId="77777777"/>
    <w:p w:rsidR="00F82E4F" w:rsidP="00F82E4F" w:rsidRDefault="00F82E4F" w14:paraId="3EDACD5F" w14:textId="40494233">
      <w:r>
        <w:t>IV</w:t>
      </w:r>
    </w:p>
    <w:p w:rsidR="00F82E4F" w:rsidP="00F82E4F" w:rsidRDefault="00F82E4F" w14:paraId="4B6829D6" w14:textId="77777777"/>
    <w:p w:rsidR="00AB42BB" w:rsidP="00F82E4F" w:rsidRDefault="00AB42BB" w14:paraId="7BED74DF" w14:textId="4F614CCB">
      <w:r>
        <w:tab/>
        <w:t>Artikel I, onderdeel T, vervalt.</w:t>
      </w:r>
    </w:p>
    <w:p w:rsidR="00AB42BB" w:rsidP="00F82E4F" w:rsidRDefault="00AB42BB" w14:paraId="2E4FFC8B" w14:textId="77777777"/>
    <w:p w:rsidR="00AB42BB" w:rsidP="00F82E4F" w:rsidRDefault="00AB42BB" w14:paraId="65E142A5" w14:textId="0A3C3C85">
      <w:r>
        <w:t>V</w:t>
      </w:r>
    </w:p>
    <w:p w:rsidR="00AB42BB" w:rsidP="00F82E4F" w:rsidRDefault="00AB42BB" w14:paraId="21BC5024" w14:textId="77777777"/>
    <w:p w:rsidR="00F82E4F" w:rsidP="00F82E4F" w:rsidRDefault="00F82E4F" w14:paraId="6EBF0818" w14:textId="1229B510">
      <w:r>
        <w:tab/>
        <w:t xml:space="preserve">Artikel I, onderdeel </w:t>
      </w:r>
      <w:r>
        <w:tab/>
        <w:t xml:space="preserve">Y, </w:t>
      </w:r>
      <w:r w:rsidR="00AB42BB">
        <w:t>komt te luiden:</w:t>
      </w:r>
    </w:p>
    <w:p w:rsidR="00AB42BB" w:rsidP="00F82E4F" w:rsidRDefault="00AB42BB" w14:paraId="5192BAED" w14:textId="77777777"/>
    <w:p w:rsidR="00AB42BB" w:rsidP="00F82E4F" w:rsidRDefault="00AB42BB" w14:paraId="7A5E503D" w14:textId="75F593B2">
      <w:r>
        <w:t>Y</w:t>
      </w:r>
    </w:p>
    <w:p w:rsidR="00AB42BB" w:rsidP="00F82E4F" w:rsidRDefault="00AB42BB" w14:paraId="7734C11D" w14:textId="77777777"/>
    <w:p w:rsidR="00AB42BB" w:rsidP="00F82E4F" w:rsidRDefault="00AB42BB" w14:paraId="0288F1DF" w14:textId="667C9A21">
      <w:r>
        <w:tab/>
        <w:t>In artikel 45f, eerste en tweede lid, vervalt “</w:t>
      </w:r>
      <w:r w:rsidRPr="00A612D7">
        <w:t>of </w:t>
      </w:r>
      <w:r w:rsidRPr="00D00A66">
        <w:t>artikel 33</w:t>
      </w:r>
      <w:r>
        <w:t>”.</w:t>
      </w:r>
    </w:p>
    <w:p w:rsidR="00F82E4F" w:rsidP="00F82E4F" w:rsidRDefault="00F82E4F" w14:paraId="5A5C5EB0" w14:textId="77777777"/>
    <w:p w:rsidR="00F82E4F" w:rsidP="00F82E4F" w:rsidRDefault="00F82E4F" w14:paraId="55D147E8" w14:textId="1D16916F">
      <w:r>
        <w:t>V</w:t>
      </w:r>
      <w:r w:rsidR="00AB42BB">
        <w:t>I</w:t>
      </w:r>
    </w:p>
    <w:p w:rsidR="00F82E4F" w:rsidP="00F82E4F" w:rsidRDefault="00F82E4F" w14:paraId="000A9778" w14:textId="77777777"/>
    <w:p w:rsidR="00F82E4F" w:rsidP="00F82E4F" w:rsidRDefault="00F82E4F" w14:paraId="10564C45" w14:textId="4DA30EE2">
      <w:r>
        <w:tab/>
        <w:t>Artikel I, onderdeel Z, vervalt.</w:t>
      </w:r>
    </w:p>
    <w:p w:rsidR="00F82E4F" w:rsidP="00F82E4F" w:rsidRDefault="00F82E4F" w14:paraId="1E1BBA2D" w14:textId="77777777"/>
    <w:p w:rsidR="00F82E4F" w:rsidP="00F82E4F" w:rsidRDefault="00F82E4F" w14:paraId="05230FEA" w14:textId="1096EC8C">
      <w:r>
        <w:t>VI</w:t>
      </w:r>
      <w:r w:rsidR="00AB42BB">
        <w:t>I</w:t>
      </w:r>
    </w:p>
    <w:p w:rsidR="00F82E4F" w:rsidP="00F82E4F" w:rsidRDefault="00F82E4F" w14:paraId="66A7F69F" w14:textId="77777777"/>
    <w:p w:rsidR="00F82E4F" w:rsidP="00F82E4F" w:rsidRDefault="00F82E4F" w14:paraId="38610D12" w14:textId="4103B023">
      <w:r>
        <w:tab/>
      </w:r>
      <w:r w:rsidR="00932AE5">
        <w:t>Artikel I, onderdeel AA, vervalt.</w:t>
      </w:r>
    </w:p>
    <w:p w:rsidR="00F82E4F" w:rsidP="00F82E4F" w:rsidRDefault="00F82E4F" w14:paraId="5D60BFE2" w14:textId="77777777"/>
    <w:p w:rsidR="00F82E4F" w:rsidP="00F82E4F" w:rsidRDefault="00F82E4F" w14:paraId="0EC257B0" w14:textId="6D44C5D8">
      <w:r>
        <w:lastRenderedPageBreak/>
        <w:t>VII</w:t>
      </w:r>
      <w:r w:rsidR="00AB42BB">
        <w:t>I</w:t>
      </w:r>
    </w:p>
    <w:p w:rsidR="00F82E4F" w:rsidP="00F82E4F" w:rsidRDefault="00F82E4F" w14:paraId="5D4359BB" w14:textId="77777777"/>
    <w:p w:rsidR="00F82E4F" w:rsidP="00EA1CE4" w:rsidRDefault="00F82E4F" w14:paraId="0221E21F" w14:textId="4500822F">
      <w:r>
        <w:tab/>
      </w:r>
      <w:r w:rsidR="00AB42BB">
        <w:t>A</w:t>
      </w:r>
      <w:r w:rsidR="00932AE5">
        <w:t xml:space="preserve">rtikel I, onderdeel FF, </w:t>
      </w:r>
      <w:r w:rsidR="00AB42BB">
        <w:t>onderdelen 3 en 4 vervallen</w:t>
      </w:r>
      <w:r w:rsidR="00932AE5">
        <w:t>.</w:t>
      </w:r>
      <w:r>
        <w:tab/>
      </w:r>
    </w:p>
    <w:p w:rsidR="00932AE5" w:rsidP="00EA1CE4" w:rsidRDefault="00932AE5" w14:paraId="03129FE7" w14:textId="77777777"/>
    <w:p w:rsidR="00932AE5" w:rsidP="00EA1CE4" w:rsidRDefault="00AB42BB" w14:paraId="4AA7C020" w14:textId="3F8F2B6D">
      <w:r>
        <w:t>IX</w:t>
      </w:r>
    </w:p>
    <w:p w:rsidR="00932AE5" w:rsidP="00EA1CE4" w:rsidRDefault="00932AE5" w14:paraId="7DA9FC7C" w14:textId="77777777"/>
    <w:p w:rsidR="00932AE5" w:rsidP="00EA1CE4" w:rsidRDefault="00932AE5" w14:paraId="538C61DC" w14:textId="7DC5F807">
      <w:r>
        <w:tab/>
      </w:r>
      <w:r w:rsidR="00AB42BB">
        <w:t>A</w:t>
      </w:r>
      <w:r>
        <w:t>rtikel III</w:t>
      </w:r>
      <w:r w:rsidR="00AB42BB">
        <w:t xml:space="preserve">, </w:t>
      </w:r>
      <w:r w:rsidR="006879B0">
        <w:t xml:space="preserve">leden </w:t>
      </w:r>
      <w:r>
        <w:t xml:space="preserve">2 en 3 alsmede de aanduiding “1.” voor het eerste </w:t>
      </w:r>
      <w:r w:rsidR="006879B0">
        <w:t xml:space="preserve">lid </w:t>
      </w:r>
      <w:r w:rsidR="00AB42BB">
        <w:t>vervallen</w:t>
      </w:r>
      <w:r>
        <w:t>.</w:t>
      </w:r>
    </w:p>
    <w:p w:rsidR="00FB6D84" w:rsidP="00EA1CE4" w:rsidRDefault="00FB6D84" w14:paraId="28D822FE" w14:textId="77777777"/>
    <w:p w:rsidR="00FB6D84" w:rsidP="00EA1CE4" w:rsidRDefault="00FB6D84" w14:paraId="275B75BC" w14:textId="19E3DEFB">
      <w:r>
        <w:t>X</w:t>
      </w:r>
    </w:p>
    <w:p w:rsidR="00FB6D84" w:rsidP="00EA1CE4" w:rsidRDefault="00FB6D84" w14:paraId="6B7C6B14" w14:textId="77777777"/>
    <w:p w:rsidR="00FB6D84" w:rsidP="00EA1CE4" w:rsidRDefault="00FB6D84" w14:paraId="5DFAF3DA" w14:textId="40E27690">
      <w:r>
        <w:tab/>
        <w:t>Artikel IV vervalt.</w:t>
      </w:r>
    </w:p>
    <w:p w:rsidR="00F82E4F" w:rsidP="00EA1CE4" w:rsidRDefault="00F82E4F" w14:paraId="530E81EB" w14:textId="77777777"/>
    <w:p w:rsidRPr="00EA69AC" w:rsidR="003C21AC" w:rsidP="00EA1CE4" w:rsidRDefault="003C21AC" w14:paraId="1C51A5EF" w14:textId="77777777">
      <w:pPr>
        <w:rPr>
          <w:b/>
        </w:rPr>
      </w:pPr>
      <w:r w:rsidRPr="00EA69AC">
        <w:rPr>
          <w:b/>
        </w:rPr>
        <w:t>Toelichting</w:t>
      </w:r>
    </w:p>
    <w:p w:rsidRPr="00EA69AC" w:rsidR="003C21AC" w:rsidP="00BF623B" w:rsidRDefault="003C21AC" w14:paraId="035776A7" w14:textId="77777777"/>
    <w:p w:rsidRPr="008467D7" w:rsidR="00E6619B" w:rsidP="00EA1CE4" w:rsidRDefault="00F82E4F" w14:paraId="4D6F9A51" w14:textId="228B7DC5">
      <w:r w:rsidRPr="00F82E4F">
        <w:t>Met dit amendement wil indiener het schrappen van de voornemenprocedure ongedaan maken. Indiener is van mening dat het schrappen van de voornemenprocedure niet zal leiden tot een snellere asielprocedure, maar tot een complexere, minder efficiënte en daardoor minder snelle beroepsprocedure. De rechter, vreemdeling en IND zullen zich moeten buigen over een dossier dat door het ontbreken van een voornemen soms minder duidelijk is over het standpunt van beide partijen met betrekking tot de feiten. Dit kan deels worden ondervangen door het uitbrengen van een verweerschrift, maar dit betekent extra werk voor de IND. Ook is het denkbaar dat de behandeling van de zaak ter zitting meer tijd in beslag zal nemen, dat zaken vaker aangehouden worden en dat er meer beroepen dan voorheen gegrond zullen worden verklaard door de rechter. Indiener vindt het daarom disproportioneel om de rechtspositie van de vreemdeling te verzwakken zonder dat dit ten gunste komt van een snellere procedure en wil daarom de voornemenprocedure in stand houden.</w:t>
      </w:r>
    </w:p>
    <w:p w:rsidRPr="00EA69AC" w:rsidR="005B1DCC" w:rsidP="00BF623B" w:rsidRDefault="005B1DCC" w14:paraId="4D7FF15D" w14:textId="77777777"/>
    <w:p w:rsidRPr="00EA69AC" w:rsidR="00B4708A" w:rsidP="00EA1CE4" w:rsidRDefault="00F82E4F" w14:paraId="405B51C1" w14:textId="494977F3">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CAD5" w14:textId="77777777" w:rsidR="00F82E4F" w:rsidRDefault="00F82E4F">
      <w:pPr>
        <w:spacing w:line="20" w:lineRule="exact"/>
      </w:pPr>
    </w:p>
  </w:endnote>
  <w:endnote w:type="continuationSeparator" w:id="0">
    <w:p w14:paraId="050DE2C7" w14:textId="77777777" w:rsidR="00F82E4F" w:rsidRDefault="00F82E4F">
      <w:pPr>
        <w:pStyle w:val="Amendement"/>
      </w:pPr>
      <w:r>
        <w:rPr>
          <w:b w:val="0"/>
        </w:rPr>
        <w:t xml:space="preserve"> </w:t>
      </w:r>
    </w:p>
  </w:endnote>
  <w:endnote w:type="continuationNotice" w:id="1">
    <w:p w14:paraId="1FB93321" w14:textId="77777777" w:rsidR="00F82E4F" w:rsidRDefault="00F82E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CD9C" w14:textId="77777777" w:rsidR="00F82E4F" w:rsidRDefault="00F82E4F">
      <w:pPr>
        <w:pStyle w:val="Amendement"/>
      </w:pPr>
      <w:r>
        <w:rPr>
          <w:b w:val="0"/>
        </w:rPr>
        <w:separator/>
      </w:r>
    </w:p>
  </w:footnote>
  <w:footnote w:type="continuationSeparator" w:id="0">
    <w:p w14:paraId="5FE9B856" w14:textId="77777777" w:rsidR="00F82E4F" w:rsidRDefault="00F8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1850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4F"/>
    <w:rsid w:val="0007471A"/>
    <w:rsid w:val="000D17BF"/>
    <w:rsid w:val="00157CAF"/>
    <w:rsid w:val="001656EE"/>
    <w:rsid w:val="0016653D"/>
    <w:rsid w:val="001D56AF"/>
    <w:rsid w:val="001E0E21"/>
    <w:rsid w:val="00212E0A"/>
    <w:rsid w:val="002153B0"/>
    <w:rsid w:val="0021777F"/>
    <w:rsid w:val="00232F2C"/>
    <w:rsid w:val="00241DD0"/>
    <w:rsid w:val="002430DF"/>
    <w:rsid w:val="002A0713"/>
    <w:rsid w:val="002D2BAA"/>
    <w:rsid w:val="00337C31"/>
    <w:rsid w:val="003C21AC"/>
    <w:rsid w:val="003C5218"/>
    <w:rsid w:val="003C7876"/>
    <w:rsid w:val="003E2308"/>
    <w:rsid w:val="003E2F98"/>
    <w:rsid w:val="00400741"/>
    <w:rsid w:val="0042574B"/>
    <w:rsid w:val="004330ED"/>
    <w:rsid w:val="00481C91"/>
    <w:rsid w:val="004911E3"/>
    <w:rsid w:val="00493A45"/>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879B0"/>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32AE5"/>
    <w:rsid w:val="0096165D"/>
    <w:rsid w:val="00993E91"/>
    <w:rsid w:val="009A409F"/>
    <w:rsid w:val="009B5845"/>
    <w:rsid w:val="009C0C1F"/>
    <w:rsid w:val="009E007D"/>
    <w:rsid w:val="00A10505"/>
    <w:rsid w:val="00A1288B"/>
    <w:rsid w:val="00A53203"/>
    <w:rsid w:val="00A772EB"/>
    <w:rsid w:val="00AB42BB"/>
    <w:rsid w:val="00B01BA6"/>
    <w:rsid w:val="00B4708A"/>
    <w:rsid w:val="00BF623B"/>
    <w:rsid w:val="00C035D4"/>
    <w:rsid w:val="00C679BF"/>
    <w:rsid w:val="00C81BBD"/>
    <w:rsid w:val="00CD3132"/>
    <w:rsid w:val="00CE27CD"/>
    <w:rsid w:val="00D00A66"/>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82E4F"/>
    <w:rsid w:val="00FA5BBE"/>
    <w:rsid w:val="00FB6D84"/>
    <w:rsid w:val="00FC103D"/>
    <w:rsid w:val="00FF3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8686C"/>
  <w15:docId w15:val="{52DFEA94-BC50-4674-9705-F412DA33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B42BB"/>
    <w:rPr>
      <w:sz w:val="24"/>
    </w:rPr>
  </w:style>
  <w:style w:type="character" w:styleId="Hyperlink">
    <w:name w:val="Hyperlink"/>
    <w:basedOn w:val="Standaardalinea-lettertype"/>
    <w:unhideWhenUsed/>
    <w:rsid w:val="00AB4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3963">
      <w:bodyDiv w:val="1"/>
      <w:marLeft w:val="0"/>
      <w:marRight w:val="0"/>
      <w:marTop w:val="0"/>
      <w:marBottom w:val="0"/>
      <w:divBdr>
        <w:top w:val="none" w:sz="0" w:space="0" w:color="auto"/>
        <w:left w:val="none" w:sz="0" w:space="0" w:color="auto"/>
        <w:bottom w:val="none" w:sz="0" w:space="0" w:color="auto"/>
        <w:right w:val="none" w:sz="0" w:space="0" w:color="auto"/>
      </w:divBdr>
    </w:div>
    <w:div w:id="1264263885">
      <w:bodyDiv w:val="1"/>
      <w:marLeft w:val="0"/>
      <w:marRight w:val="0"/>
      <w:marTop w:val="0"/>
      <w:marBottom w:val="0"/>
      <w:divBdr>
        <w:top w:val="none" w:sz="0" w:space="0" w:color="auto"/>
        <w:left w:val="none" w:sz="0" w:space="0" w:color="auto"/>
        <w:bottom w:val="none" w:sz="0" w:space="0" w:color="auto"/>
        <w:right w:val="none" w:sz="0" w:space="0" w:color="auto"/>
      </w:divBdr>
    </w:div>
    <w:div w:id="1288971589">
      <w:bodyDiv w:val="1"/>
      <w:marLeft w:val="0"/>
      <w:marRight w:val="0"/>
      <w:marTop w:val="0"/>
      <w:marBottom w:val="0"/>
      <w:divBdr>
        <w:top w:val="none" w:sz="0" w:space="0" w:color="auto"/>
        <w:left w:val="none" w:sz="0" w:space="0" w:color="auto"/>
        <w:bottom w:val="none" w:sz="0" w:space="0" w:color="auto"/>
        <w:right w:val="none" w:sz="0" w:space="0" w:color="auto"/>
      </w:divBdr>
    </w:div>
    <w:div w:id="1409614305">
      <w:bodyDiv w:val="1"/>
      <w:marLeft w:val="0"/>
      <w:marRight w:val="0"/>
      <w:marTop w:val="0"/>
      <w:marBottom w:val="0"/>
      <w:divBdr>
        <w:top w:val="none" w:sz="0" w:space="0" w:color="auto"/>
        <w:left w:val="none" w:sz="0" w:space="0" w:color="auto"/>
        <w:bottom w:val="none" w:sz="0" w:space="0" w:color="auto"/>
        <w:right w:val="none" w:sz="0" w:space="0" w:color="auto"/>
      </w:divBdr>
    </w:div>
    <w:div w:id="15242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338</ap:Words>
  <ap:Characters>1861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2025-06-26T09:50:00.0000000Z</dcterms:created>
  <dcterms:modified xsi:type="dcterms:W3CDTF">2025-06-26T09:50:00.0000000Z</dcterms:modified>
  <dc:description>------------------------</dc:description>
  <dc:subject/>
  <keywords/>
  <version/>
  <category/>
</coreProperties>
</file>