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95AB0" w:rsidP="00C5074F" w:rsidRDefault="00395AB0" w14:paraId="3C61391E" w14:textId="77777777"/>
    <w:p w:rsidR="00BF2437" w:rsidP="00C5074F" w:rsidRDefault="00D04A23" w14:paraId="3B332F5D" w14:textId="06E3B9B6">
      <w:r>
        <w:t>Geachte Voorzitter,</w:t>
      </w:r>
    </w:p>
    <w:p w:rsidR="00BF2437" w:rsidP="00C5074F" w:rsidRDefault="00BF2437" w14:paraId="35ACD369" w14:textId="77777777"/>
    <w:p w:rsidR="009C1F2D" w:rsidP="00C5074F" w:rsidRDefault="009C1F2D" w14:paraId="71A6A8BA" w14:textId="232A0E33">
      <w:r>
        <w:t xml:space="preserve">Op 18 juni </w:t>
      </w:r>
      <w:r w:rsidR="00FE650D">
        <w:t xml:space="preserve">jl. </w:t>
      </w:r>
      <w:r>
        <w:t xml:space="preserve">ontving ik van de vaste commissie voor Landbouw, Visserij, Voedselzekerheid en Natuur een brief (Kamerstuk 33118, nr. 295) met het verzoek om geen onomkeerbare stappen te zetten ten aanzien van het ontwerpbesluit tot wijziging van het Besluit activiteiten leefomgeving en van het Besluit kwaliteit leefomgeving (bescherming wolf en goudjakhals) voordat de behandeling van het ontwerpbesluit in de Kamer is afgerond. </w:t>
      </w:r>
      <w:r w:rsidR="00E4701D">
        <w:t xml:space="preserve">Ik heb hierover ook met u gesproken tijdens het Commissiedebat Natuur op 19 juni. </w:t>
      </w:r>
      <w:r>
        <w:t xml:space="preserve"> </w:t>
      </w:r>
    </w:p>
    <w:p w:rsidR="009C1F2D" w:rsidP="00C5074F" w:rsidRDefault="009C1F2D" w14:paraId="21A3E4A1" w14:textId="77777777"/>
    <w:p w:rsidR="009C1F2D" w:rsidP="005E1A89" w:rsidRDefault="009C1F2D" w14:paraId="2786AE1C" w14:textId="04504AD3">
      <w:r>
        <w:t xml:space="preserve">Met deze brief maak ik kenbaar dat ik uitvoering zal geven aan uw verzoek om geen onomkeerbare stappen te zetten voordat de </w:t>
      </w:r>
      <w:r w:rsidR="00395AB0">
        <w:t>Kamer</w:t>
      </w:r>
      <w:r>
        <w:t>behandeling van het ontwerpbesluit is afgerond. Wel wil ik uw Kamer</w:t>
      </w:r>
      <w:r w:rsidR="00395AB0">
        <w:t xml:space="preserve"> met klem</w:t>
      </w:r>
      <w:r>
        <w:t xml:space="preserve"> verzoeken de </w:t>
      </w:r>
      <w:r w:rsidR="00A037E9">
        <w:t xml:space="preserve">(procedurele of inhoudelijke) </w:t>
      </w:r>
      <w:r>
        <w:t xml:space="preserve">behandeling van het ontwerpbesluit af te ronden vóór de afloop van de voorhangperiode op 8 juli a.s., zodat het ontwerpbesluit voor spoedadvies aan de Raad van State kan worden voorgelegd.  </w:t>
      </w:r>
    </w:p>
    <w:p w:rsidR="009C1F2D" w:rsidP="00C5074F" w:rsidRDefault="009C1F2D" w14:paraId="74D235CB" w14:textId="77777777"/>
    <w:p w:rsidR="009C1F2D" w:rsidP="00C5074F" w:rsidRDefault="009C1F2D" w14:paraId="3F66B3D8" w14:textId="0CCD30DA">
      <w:r>
        <w:t xml:space="preserve">Het ontwerpbesluit moet ertoe leiden dat zo spoedig mogelijk na de verplaatsing van de wolf van bijlage IV (strikt beschermd) naar bijlage V (beschermd) van de Habitatrichtlijn, weer specifieke bescherming voor de wolf in de nationale wetgeving is geregeld. De lidstaten wordt in het Europese besluit tot wijziging van de Habitatrichtlijn 18 maanden geboden om de nationale wetgeving aan te passen. Het is echter wenselijk om op zo kort mogelijke termijn te voorzien in een nationaal wettelijk kader dat bescherming biedt èn aangrijpingspunten bevat voor een adequate aanpak van incidenten met wolven. In de periode </w:t>
      </w:r>
      <w:r w:rsidR="00395AB0">
        <w:t xml:space="preserve">vanaf de datum waarop </w:t>
      </w:r>
      <w:r>
        <w:t xml:space="preserve">de wijziging van de Habitatrichtlijn in werking </w:t>
      </w:r>
      <w:r w:rsidR="00395AB0">
        <w:t xml:space="preserve">treedt tot de datum waarop </w:t>
      </w:r>
      <w:r>
        <w:t xml:space="preserve">het voorgehangen wijzigingsbesluit van kracht </w:t>
      </w:r>
      <w:r w:rsidR="00395AB0">
        <w:t>wordt</w:t>
      </w:r>
      <w:r>
        <w:t xml:space="preserve">, is de wolf alleen beschermd onder de specifieke zorgplicht voor soorten, zoals neergelegd in artikel 11.27 van het Besluit activiteiten leefomgeving, en is het beperkt mogelijk snel te acteren bij incidenten met probleemwolven.  </w:t>
      </w:r>
    </w:p>
    <w:p w:rsidR="009C1F2D" w:rsidP="00C5074F" w:rsidRDefault="009C1F2D" w14:paraId="620E2C20" w14:textId="77777777"/>
    <w:p w:rsidR="00C5074F" w:rsidRDefault="00C5074F" w14:paraId="003EBBCE" w14:textId="77777777">
      <w:pPr>
        <w:spacing w:line="240" w:lineRule="auto"/>
      </w:pPr>
      <w:r>
        <w:br w:type="page"/>
      </w:r>
    </w:p>
    <w:p w:rsidR="00B22B82" w:rsidP="00C5074F" w:rsidRDefault="009C1F2D" w14:paraId="423727B4" w14:textId="53C92AF1">
      <w:r>
        <w:lastRenderedPageBreak/>
        <w:t xml:space="preserve">Om het handelingsperspectief te vergroten en een dringend probleem te kunnen adresseren, is het van belang dat het wijzigingsbesluit zo spoedig mogelijk van kracht kan worden. </w:t>
      </w:r>
      <w:r w:rsidR="00CF0BF9">
        <w:t xml:space="preserve">Vele bestuurders uit gemeenten en provincies hebben het afgelopen jaar kenbaar gemaakt dat zij meer handelingsperspectief verlangen vanuit het Rijk. Dit besluit kan daar eindelijk invulling aan geven. </w:t>
      </w:r>
      <w:r>
        <w:t>Wanneer de voorlegging aan de Raad van State niet aansluitend op de op 8 juli a.s. eindigende voorhangperiode kan plaatsvinden, resulteert dit in een aanzienlijke vertraging v</w:t>
      </w:r>
      <w:r w:rsidR="00932DEC">
        <w:t>an</w:t>
      </w:r>
      <w:r>
        <w:t xml:space="preserve"> het proces.  </w:t>
      </w:r>
    </w:p>
    <w:p w:rsidR="00BF2437" w:rsidP="00C5074F" w:rsidRDefault="00BF2437" w14:paraId="58FB05F2" w14:textId="77777777"/>
    <w:p w:rsidR="00395AB0" w:rsidP="00C5074F" w:rsidRDefault="00395AB0" w14:paraId="4A9D46D8" w14:textId="77777777">
      <w:pPr>
        <w:rPr>
          <w:szCs w:val="18"/>
        </w:rPr>
      </w:pPr>
    </w:p>
    <w:p w:rsidR="009850B1" w:rsidP="00C5074F" w:rsidRDefault="009850B1" w14:paraId="009861BF" w14:textId="77777777">
      <w:pPr>
        <w:rPr>
          <w:szCs w:val="18"/>
        </w:rPr>
      </w:pPr>
    </w:p>
    <w:p w:rsidR="00426BC7" w:rsidP="00C5074F" w:rsidRDefault="00426BC7" w14:paraId="70EA9A6D" w14:textId="77777777">
      <w:pPr>
        <w:rPr>
          <w:szCs w:val="18"/>
        </w:rPr>
      </w:pPr>
    </w:p>
    <w:p w:rsidR="00426BC7" w:rsidP="00C5074F" w:rsidRDefault="00426BC7" w14:paraId="733330B8" w14:textId="77777777">
      <w:pPr>
        <w:tabs>
          <w:tab w:val="left" w:pos="945"/>
        </w:tabs>
        <w:rPr>
          <w:szCs w:val="18"/>
        </w:rPr>
      </w:pPr>
    </w:p>
    <w:p w:rsidR="009C1F2D" w:rsidP="00C5074F" w:rsidRDefault="009C1F2D" w14:paraId="0558E77F" w14:textId="77777777"/>
    <w:p w:rsidRPr="00A54BCC" w:rsidR="00C90702" w:rsidP="00C5074F" w:rsidRDefault="00D04A23" w14:paraId="0DE10898" w14:textId="2062B225">
      <w:pPr>
        <w:rPr>
          <w:szCs w:val="18"/>
        </w:rPr>
      </w:pPr>
      <w:r>
        <w:t>Jean Rummenie</w:t>
      </w:r>
    </w:p>
    <w:p w:rsidRPr="00426BC7" w:rsidR="00426BC7" w:rsidP="00C5074F" w:rsidRDefault="00D04A23" w14:paraId="0D136B8A" w14:textId="77777777">
      <w:pPr>
        <w:rPr>
          <w:rFonts w:cs="Arial"/>
          <w:color w:val="000000"/>
          <w:szCs w:val="18"/>
        </w:rPr>
      </w:pPr>
      <w:r w:rsidRPr="00A359BC">
        <w:rPr>
          <w:rFonts w:cs="Arial"/>
          <w:color w:val="000000"/>
          <w:szCs w:val="18"/>
        </w:rPr>
        <w:t xml:space="preserve">Staatssecretaris van </w:t>
      </w:r>
      <w:r w:rsidRPr="000A4D70" w:rsidR="000A4D70">
        <w:rPr>
          <w:rFonts w:cs="Arial"/>
          <w:color w:val="000000"/>
          <w:szCs w:val="18"/>
        </w:rPr>
        <w:t>Landbouw, Visserij, Voedselzekerheid en Natuur</w:t>
      </w:r>
    </w:p>
    <w:p w:rsidR="005D32D1" w:rsidP="00C5074F" w:rsidRDefault="005D32D1" w14:paraId="3D114913" w14:textId="77777777"/>
    <w:p w:rsidR="006F04AF" w:rsidP="00C5074F" w:rsidRDefault="006F04AF" w14:paraId="5B2D43BB" w14:textId="77777777"/>
    <w:p w:rsidR="006F04AF" w:rsidP="00C5074F" w:rsidRDefault="006F04AF" w14:paraId="728C3100" w14:textId="77777777"/>
    <w:sectPr w:rsidR="006F04AF"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BB944" w14:textId="77777777" w:rsidR="003673C6" w:rsidRDefault="003673C6">
      <w:r>
        <w:separator/>
      </w:r>
    </w:p>
    <w:p w14:paraId="573F50C6" w14:textId="77777777" w:rsidR="003673C6" w:rsidRDefault="003673C6"/>
  </w:endnote>
  <w:endnote w:type="continuationSeparator" w:id="0">
    <w:p w14:paraId="3B5F32DD" w14:textId="77777777" w:rsidR="003673C6" w:rsidRDefault="003673C6">
      <w:r>
        <w:continuationSeparator/>
      </w:r>
    </w:p>
    <w:p w14:paraId="4E2F1FF3" w14:textId="77777777" w:rsidR="003673C6" w:rsidRDefault="003673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4A101" w14:textId="64A4C410"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B86DCD" w14:paraId="7E1945D5" w14:textId="77777777" w:rsidTr="00CA6A25">
      <w:trPr>
        <w:trHeight w:hRule="exact" w:val="240"/>
      </w:trPr>
      <w:tc>
        <w:tcPr>
          <w:tcW w:w="7601" w:type="dxa"/>
          <w:shd w:val="clear" w:color="auto" w:fill="auto"/>
        </w:tcPr>
        <w:p w14:paraId="16C14F33" w14:textId="77777777" w:rsidR="00527BD4" w:rsidRDefault="00527BD4" w:rsidP="003F1F6B">
          <w:pPr>
            <w:pStyle w:val="Huisstijl-Rubricering"/>
          </w:pPr>
        </w:p>
      </w:tc>
      <w:tc>
        <w:tcPr>
          <w:tcW w:w="2156" w:type="dxa"/>
        </w:tcPr>
        <w:p w14:paraId="110814F9" w14:textId="2751F9E3" w:rsidR="00527BD4" w:rsidRPr="00645414" w:rsidRDefault="00D04A23"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3A2A9D">
              <w:t>2</w:t>
            </w:r>
          </w:fldSimple>
        </w:p>
      </w:tc>
    </w:tr>
  </w:tbl>
  <w:p w14:paraId="2A98F11E"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B86DCD" w14:paraId="5CD56EE6" w14:textId="77777777" w:rsidTr="00CA6A25">
      <w:trPr>
        <w:trHeight w:hRule="exact" w:val="240"/>
      </w:trPr>
      <w:tc>
        <w:tcPr>
          <w:tcW w:w="7601" w:type="dxa"/>
          <w:shd w:val="clear" w:color="auto" w:fill="auto"/>
        </w:tcPr>
        <w:p w14:paraId="7A64F0C0" w14:textId="7998593F" w:rsidR="00527BD4" w:rsidRDefault="00527BD4" w:rsidP="008C356D">
          <w:pPr>
            <w:pStyle w:val="Huisstijl-Rubricering"/>
          </w:pPr>
        </w:p>
      </w:tc>
      <w:tc>
        <w:tcPr>
          <w:tcW w:w="2170" w:type="dxa"/>
        </w:tcPr>
        <w:p w14:paraId="0D7501DF" w14:textId="11B460FB" w:rsidR="00527BD4" w:rsidRPr="00ED539E" w:rsidRDefault="00D04A23"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3A2A9D">
              <w:t>2</w:t>
            </w:r>
          </w:fldSimple>
        </w:p>
      </w:tc>
    </w:tr>
  </w:tbl>
  <w:p w14:paraId="030C51D0" w14:textId="77777777" w:rsidR="00527BD4" w:rsidRPr="00BC3B53" w:rsidRDefault="00527BD4" w:rsidP="008C356D">
    <w:pPr>
      <w:pStyle w:val="Voettekst"/>
      <w:spacing w:line="240" w:lineRule="auto"/>
      <w:rPr>
        <w:sz w:val="2"/>
        <w:szCs w:val="2"/>
      </w:rPr>
    </w:pPr>
  </w:p>
  <w:p w14:paraId="0AAB4D64"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BB233" w14:textId="77777777" w:rsidR="003673C6" w:rsidRDefault="003673C6">
      <w:r>
        <w:separator/>
      </w:r>
    </w:p>
    <w:p w14:paraId="52D0242B" w14:textId="77777777" w:rsidR="003673C6" w:rsidRDefault="003673C6"/>
  </w:footnote>
  <w:footnote w:type="continuationSeparator" w:id="0">
    <w:p w14:paraId="5DCC7ACD" w14:textId="77777777" w:rsidR="003673C6" w:rsidRDefault="003673C6">
      <w:r>
        <w:continuationSeparator/>
      </w:r>
    </w:p>
    <w:p w14:paraId="088FEA16" w14:textId="77777777" w:rsidR="003673C6" w:rsidRDefault="003673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B86DCD" w14:paraId="1864BB5A" w14:textId="77777777" w:rsidTr="00A50CF6">
      <w:tc>
        <w:tcPr>
          <w:tcW w:w="2156" w:type="dxa"/>
          <w:shd w:val="clear" w:color="auto" w:fill="auto"/>
        </w:tcPr>
        <w:p w14:paraId="2BF2B05D" w14:textId="77777777" w:rsidR="00527BD4" w:rsidRPr="005819CE" w:rsidRDefault="00D04A23" w:rsidP="00A50CF6">
          <w:pPr>
            <w:pStyle w:val="Huisstijl-Adres"/>
          </w:pPr>
          <w:r>
            <w:rPr>
              <w:b/>
            </w:rPr>
            <w:t>Directoraat-generaal Natuur en Visserij</w:t>
          </w:r>
        </w:p>
      </w:tc>
    </w:tr>
    <w:tr w:rsidR="00B86DCD" w14:paraId="60A8EEFB" w14:textId="77777777" w:rsidTr="00A50CF6">
      <w:trPr>
        <w:trHeight w:hRule="exact" w:val="200"/>
      </w:trPr>
      <w:tc>
        <w:tcPr>
          <w:tcW w:w="2156" w:type="dxa"/>
          <w:shd w:val="clear" w:color="auto" w:fill="auto"/>
        </w:tcPr>
        <w:p w14:paraId="6B741DD2" w14:textId="77777777" w:rsidR="00527BD4" w:rsidRPr="005819CE" w:rsidRDefault="00527BD4" w:rsidP="00A50CF6"/>
      </w:tc>
    </w:tr>
    <w:tr w:rsidR="00B86DCD" w14:paraId="63786C6C" w14:textId="77777777" w:rsidTr="00502512">
      <w:trPr>
        <w:trHeight w:hRule="exact" w:val="774"/>
      </w:trPr>
      <w:tc>
        <w:tcPr>
          <w:tcW w:w="2156" w:type="dxa"/>
          <w:shd w:val="clear" w:color="auto" w:fill="auto"/>
        </w:tcPr>
        <w:p w14:paraId="4BE51063" w14:textId="77777777" w:rsidR="00527BD4" w:rsidRDefault="00527BD4" w:rsidP="003A5290">
          <w:pPr>
            <w:pStyle w:val="Huisstijl-Kopje"/>
          </w:pPr>
        </w:p>
        <w:p w14:paraId="2DB293D0" w14:textId="77777777" w:rsidR="00502512" w:rsidRPr="00502512" w:rsidRDefault="00D04A23" w:rsidP="003A5290">
          <w:pPr>
            <w:pStyle w:val="Huisstijl-Kopje"/>
            <w:rPr>
              <w:b w:val="0"/>
            </w:rPr>
          </w:pPr>
          <w:r>
            <w:rPr>
              <w:b w:val="0"/>
            </w:rPr>
            <w:t>DGNV-S</w:t>
          </w:r>
          <w:r w:rsidRPr="00502512">
            <w:rPr>
              <w:b w:val="0"/>
            </w:rPr>
            <w:t xml:space="preserve"> / </w:t>
          </w:r>
          <w:r>
            <w:rPr>
              <w:b w:val="0"/>
            </w:rPr>
            <w:t>99528969</w:t>
          </w:r>
        </w:p>
        <w:p w14:paraId="36DD50FB" w14:textId="77777777" w:rsidR="00527BD4" w:rsidRPr="005819CE" w:rsidRDefault="00527BD4" w:rsidP="00361A56">
          <w:pPr>
            <w:pStyle w:val="Huisstijl-Kopje"/>
          </w:pPr>
        </w:p>
      </w:tc>
    </w:tr>
  </w:tbl>
  <w:p w14:paraId="1DE450C4" w14:textId="77777777" w:rsidR="00527BD4" w:rsidRDefault="00527BD4" w:rsidP="004F44C2"/>
  <w:p w14:paraId="23F427F4" w14:textId="77777777" w:rsidR="00C5074F" w:rsidRDefault="00C5074F" w:rsidP="004F44C2"/>
  <w:p w14:paraId="0E835361" w14:textId="77777777" w:rsidR="00C5074F" w:rsidRDefault="00C5074F" w:rsidP="004F44C2"/>
  <w:p w14:paraId="6FBAA030" w14:textId="77777777" w:rsidR="00C5074F" w:rsidRDefault="00C5074F" w:rsidP="004F44C2"/>
  <w:p w14:paraId="1CCB672D" w14:textId="77777777" w:rsidR="00C5074F" w:rsidRPr="00740712" w:rsidRDefault="00C5074F" w:rsidP="004F44C2"/>
  <w:p w14:paraId="5AFB2766"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B86DCD" w14:paraId="70E4E8FF" w14:textId="77777777" w:rsidTr="00751A6A">
      <w:trPr>
        <w:trHeight w:val="2636"/>
      </w:trPr>
      <w:tc>
        <w:tcPr>
          <w:tcW w:w="737" w:type="dxa"/>
          <w:shd w:val="clear" w:color="auto" w:fill="auto"/>
        </w:tcPr>
        <w:p w14:paraId="2E885555"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F3E7745" w14:textId="77777777" w:rsidR="003B2E54" w:rsidRDefault="00D04A23"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03A7CBFF" wp14:editId="5749AD62">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5A72604A" w14:textId="77777777" w:rsidR="00527BD4" w:rsidRDefault="00527BD4" w:rsidP="00651CEE">
          <w:pPr>
            <w:framePr w:w="6340" w:h="2750" w:hRule="exact" w:hSpace="180" w:wrap="around" w:vAnchor="page" w:hAnchor="text" w:x="3873" w:y="-140"/>
            <w:spacing w:line="240" w:lineRule="auto"/>
          </w:pPr>
        </w:p>
      </w:tc>
    </w:tr>
  </w:tbl>
  <w:p w14:paraId="18CB70FB" w14:textId="77777777" w:rsidR="00527BD4" w:rsidRDefault="00527BD4" w:rsidP="00D0609E">
    <w:pPr>
      <w:framePr w:w="6340" w:h="2750" w:hRule="exact" w:hSpace="180" w:wrap="around" w:vAnchor="page" w:hAnchor="text" w:x="3873" w:y="-140"/>
    </w:pPr>
  </w:p>
  <w:p w14:paraId="4FBA07DA"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B86DCD" w:rsidRPr="00E4701D" w14:paraId="572AF34D" w14:textId="77777777" w:rsidTr="00A50CF6">
      <w:tc>
        <w:tcPr>
          <w:tcW w:w="2160" w:type="dxa"/>
          <w:shd w:val="clear" w:color="auto" w:fill="auto"/>
        </w:tcPr>
        <w:p w14:paraId="2ECC18A7" w14:textId="77777777" w:rsidR="005C07D1" w:rsidRDefault="00D04A23" w:rsidP="00A50CF6">
          <w:pPr>
            <w:pStyle w:val="Huisstijl-Adres"/>
          </w:pPr>
          <w:r>
            <w:rPr>
              <w:b/>
            </w:rPr>
            <w:t>Directoraat-generaal Natuur en Visserij</w:t>
          </w:r>
          <w:r w:rsidR="00527BD4" w:rsidRPr="005819CE">
            <w:rPr>
              <w:b/>
            </w:rPr>
            <w:br/>
          </w:r>
          <w:r>
            <w:t>Cluster Soorten</w:t>
          </w:r>
        </w:p>
        <w:p w14:paraId="66DA8C11" w14:textId="77777777" w:rsidR="00527BD4" w:rsidRPr="009000E4" w:rsidRDefault="00D04A23" w:rsidP="00A72979">
          <w:pPr>
            <w:pStyle w:val="Huisstijl-Adres"/>
          </w:pPr>
          <w:r>
            <w:rPr>
              <w:b/>
            </w:rPr>
            <w:t>Bezoekadres</w:t>
          </w:r>
          <w:r>
            <w:rPr>
              <w:b/>
            </w:rPr>
            <w:br/>
          </w:r>
          <w:r>
            <w:t>Bezuidenhoutseweg 73</w:t>
          </w:r>
          <w:r w:rsidRPr="005819CE">
            <w:br/>
          </w:r>
          <w:r>
            <w:t>2594 AC Den Haag</w:t>
          </w:r>
        </w:p>
        <w:p w14:paraId="693C5A5D" w14:textId="77777777" w:rsidR="00EF495B" w:rsidRDefault="00D04A23" w:rsidP="0098788A">
          <w:pPr>
            <w:pStyle w:val="Huisstijl-Adres"/>
          </w:pPr>
          <w:r>
            <w:rPr>
              <w:b/>
            </w:rPr>
            <w:t>Postadres</w:t>
          </w:r>
          <w:r>
            <w:rPr>
              <w:b/>
            </w:rPr>
            <w:br/>
          </w:r>
          <w:r>
            <w:t>Postbus 20401</w:t>
          </w:r>
          <w:r w:rsidRPr="005819CE">
            <w:br/>
            <w:t>2500 E</w:t>
          </w:r>
          <w:r>
            <w:t>K</w:t>
          </w:r>
          <w:r w:rsidRPr="005819CE">
            <w:t xml:space="preserve"> Den Haag</w:t>
          </w:r>
        </w:p>
        <w:p w14:paraId="4B639B18" w14:textId="77777777" w:rsidR="00556BEE" w:rsidRPr="005B3814" w:rsidRDefault="00D04A23" w:rsidP="0098788A">
          <w:pPr>
            <w:pStyle w:val="Huisstijl-Adres"/>
          </w:pPr>
          <w:r>
            <w:rPr>
              <w:b/>
            </w:rPr>
            <w:t>Overheidsidentificatienr</w:t>
          </w:r>
          <w:r>
            <w:rPr>
              <w:b/>
            </w:rPr>
            <w:br/>
          </w:r>
          <w:r w:rsidR="00BA129E">
            <w:rPr>
              <w:rFonts w:cs="Agrofont"/>
              <w:iCs/>
            </w:rPr>
            <w:t>00000001858272854000</w:t>
          </w:r>
        </w:p>
        <w:p w14:paraId="55C73AE3" w14:textId="39F26491" w:rsidR="00527BD4" w:rsidRPr="00C5074F" w:rsidRDefault="00D04A23" w:rsidP="00A72979">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www.rijksoverheid.nl/lvvn</w:t>
          </w:r>
        </w:p>
      </w:tc>
    </w:tr>
    <w:tr w:rsidR="00B86DCD" w:rsidRPr="00E4701D" w14:paraId="05275BBF" w14:textId="77777777" w:rsidTr="00A50CF6">
      <w:trPr>
        <w:trHeight w:hRule="exact" w:val="200"/>
      </w:trPr>
      <w:tc>
        <w:tcPr>
          <w:tcW w:w="2160" w:type="dxa"/>
          <w:shd w:val="clear" w:color="auto" w:fill="auto"/>
        </w:tcPr>
        <w:p w14:paraId="25C4ACD6" w14:textId="77777777" w:rsidR="00527BD4" w:rsidRPr="00A72979" w:rsidRDefault="00527BD4" w:rsidP="00A50CF6">
          <w:pPr>
            <w:rPr>
              <w:lang w:val="fr-FR"/>
            </w:rPr>
          </w:pPr>
        </w:p>
      </w:tc>
    </w:tr>
    <w:tr w:rsidR="00B86DCD" w14:paraId="42F5EDC7" w14:textId="77777777" w:rsidTr="00A50CF6">
      <w:tc>
        <w:tcPr>
          <w:tcW w:w="2160" w:type="dxa"/>
          <w:shd w:val="clear" w:color="auto" w:fill="auto"/>
        </w:tcPr>
        <w:p w14:paraId="51F7653C" w14:textId="77777777" w:rsidR="000C0163" w:rsidRPr="005819CE" w:rsidRDefault="00D04A23" w:rsidP="000C0163">
          <w:pPr>
            <w:pStyle w:val="Huisstijl-Kopje"/>
          </w:pPr>
          <w:r>
            <w:t>Ons kenmerk</w:t>
          </w:r>
        </w:p>
        <w:p w14:paraId="1AF38724" w14:textId="77777777" w:rsidR="000C0163" w:rsidRPr="005819CE" w:rsidRDefault="00D04A23" w:rsidP="000C0163">
          <w:pPr>
            <w:pStyle w:val="Huisstijl-Gegeven"/>
          </w:pPr>
          <w:r>
            <w:t>DGNV-S</w:t>
          </w:r>
          <w:r w:rsidR="00926AE2">
            <w:t xml:space="preserve"> / </w:t>
          </w:r>
          <w:r>
            <w:t>99528969</w:t>
          </w:r>
        </w:p>
        <w:p w14:paraId="0B94297A" w14:textId="77777777" w:rsidR="00527BD4" w:rsidRPr="005819CE" w:rsidRDefault="00D04A23" w:rsidP="00A50CF6">
          <w:pPr>
            <w:pStyle w:val="Huisstijl-Kopje"/>
          </w:pPr>
          <w:r>
            <w:t>Uw kenmerk</w:t>
          </w:r>
        </w:p>
        <w:p w14:paraId="4E07E60A" w14:textId="77777777" w:rsidR="00527BD4" w:rsidRPr="005819CE" w:rsidRDefault="00D04A23" w:rsidP="00A50CF6">
          <w:pPr>
            <w:pStyle w:val="Huisstijl-Gegeven"/>
          </w:pPr>
          <w:r>
            <w:t>3118-295/2025D28577</w:t>
          </w:r>
        </w:p>
        <w:p w14:paraId="2010FABB" w14:textId="3ED1458E" w:rsidR="00527BD4" w:rsidRPr="005819CE" w:rsidRDefault="00527BD4" w:rsidP="00A50CF6">
          <w:pPr>
            <w:pStyle w:val="Huisstijl-Kopje"/>
          </w:pPr>
        </w:p>
        <w:p w14:paraId="466F9D64" w14:textId="77777777" w:rsidR="00527BD4" w:rsidRPr="005819CE" w:rsidRDefault="00527BD4" w:rsidP="00A50CF6">
          <w:pPr>
            <w:pStyle w:val="Huisstijl-Gegeven"/>
          </w:pPr>
        </w:p>
      </w:tc>
    </w:tr>
  </w:tbl>
  <w:p w14:paraId="6FAFCD12"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B86DCD" w14:paraId="32E646FB" w14:textId="77777777" w:rsidTr="001B667E">
      <w:trPr>
        <w:trHeight w:val="400"/>
      </w:trPr>
      <w:tc>
        <w:tcPr>
          <w:tcW w:w="7371" w:type="dxa"/>
          <w:gridSpan w:val="2"/>
          <w:shd w:val="clear" w:color="auto" w:fill="auto"/>
        </w:tcPr>
        <w:p w14:paraId="465B2D51" w14:textId="77777777" w:rsidR="00527BD4" w:rsidRPr="00BC3B53" w:rsidRDefault="00D04A23"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B86DCD" w14:paraId="2AFE1A92" w14:textId="77777777" w:rsidTr="001B667E">
      <w:tc>
        <w:tcPr>
          <w:tcW w:w="7371" w:type="dxa"/>
          <w:gridSpan w:val="2"/>
          <w:shd w:val="clear" w:color="auto" w:fill="auto"/>
        </w:tcPr>
        <w:p w14:paraId="473DDAC2" w14:textId="77777777" w:rsidR="00527BD4" w:rsidRPr="00983E8F" w:rsidRDefault="00527BD4" w:rsidP="00A50CF6">
          <w:pPr>
            <w:pStyle w:val="Huisstijl-Rubricering"/>
          </w:pPr>
        </w:p>
      </w:tc>
    </w:tr>
    <w:tr w:rsidR="00B86DCD" w14:paraId="3F3CDA90" w14:textId="77777777" w:rsidTr="001B667E">
      <w:trPr>
        <w:trHeight w:hRule="exact" w:val="2440"/>
      </w:trPr>
      <w:tc>
        <w:tcPr>
          <w:tcW w:w="7371" w:type="dxa"/>
          <w:gridSpan w:val="2"/>
          <w:shd w:val="clear" w:color="auto" w:fill="auto"/>
        </w:tcPr>
        <w:p w14:paraId="714E2190" w14:textId="77777777" w:rsidR="00527BD4" w:rsidRDefault="00D04A23" w:rsidP="00A50CF6">
          <w:pPr>
            <w:pStyle w:val="Huisstijl-NAW"/>
          </w:pPr>
          <w:r>
            <w:t xml:space="preserve">De Voorzitter van de Tweede Kamer </w:t>
          </w:r>
        </w:p>
        <w:p w14:paraId="5D6A78F0" w14:textId="77777777" w:rsidR="00D87195" w:rsidRDefault="00D04A23" w:rsidP="00D87195">
          <w:pPr>
            <w:pStyle w:val="Huisstijl-NAW"/>
          </w:pPr>
          <w:r>
            <w:t>der Staten-Generaal</w:t>
          </w:r>
        </w:p>
        <w:p w14:paraId="58AE711E" w14:textId="77777777" w:rsidR="005C769E" w:rsidRDefault="00D04A23" w:rsidP="005C769E">
          <w:pPr>
            <w:rPr>
              <w:szCs w:val="18"/>
            </w:rPr>
          </w:pPr>
          <w:r>
            <w:rPr>
              <w:szCs w:val="18"/>
            </w:rPr>
            <w:t>Prinses Irenestraat 6</w:t>
          </w:r>
        </w:p>
        <w:p w14:paraId="37367540" w14:textId="77777777" w:rsidR="005C769E" w:rsidRDefault="00D04A23" w:rsidP="005C769E">
          <w:pPr>
            <w:pStyle w:val="Huisstijl-NAW"/>
          </w:pPr>
          <w:r>
            <w:t>2595 BD  DEN HAAG</w:t>
          </w:r>
        </w:p>
      </w:tc>
    </w:tr>
    <w:tr w:rsidR="00B86DCD" w14:paraId="4B34BA44" w14:textId="77777777" w:rsidTr="001B667E">
      <w:trPr>
        <w:trHeight w:hRule="exact" w:val="400"/>
      </w:trPr>
      <w:tc>
        <w:tcPr>
          <w:tcW w:w="7371" w:type="dxa"/>
          <w:gridSpan w:val="2"/>
          <w:shd w:val="clear" w:color="auto" w:fill="auto"/>
        </w:tcPr>
        <w:p w14:paraId="1C9996A3"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B86DCD" w14:paraId="3FC4E7AD" w14:textId="77777777" w:rsidTr="001B667E">
      <w:trPr>
        <w:trHeight w:val="240"/>
      </w:trPr>
      <w:tc>
        <w:tcPr>
          <w:tcW w:w="709" w:type="dxa"/>
          <w:shd w:val="clear" w:color="auto" w:fill="auto"/>
        </w:tcPr>
        <w:p w14:paraId="40DA8E62" w14:textId="77777777" w:rsidR="00527BD4" w:rsidRPr="00C21A01" w:rsidRDefault="00D04A23" w:rsidP="00A50CF6">
          <w:pPr>
            <w:rPr>
              <w:szCs w:val="18"/>
            </w:rPr>
          </w:pPr>
          <w:r>
            <w:rPr>
              <w:szCs w:val="18"/>
            </w:rPr>
            <w:t>Datum</w:t>
          </w:r>
        </w:p>
      </w:tc>
      <w:tc>
        <w:tcPr>
          <w:tcW w:w="6662" w:type="dxa"/>
          <w:shd w:val="clear" w:color="auto" w:fill="auto"/>
        </w:tcPr>
        <w:p w14:paraId="1B950A9D" w14:textId="23EF3ED3" w:rsidR="00527BD4" w:rsidRPr="007709EF" w:rsidRDefault="00080544" w:rsidP="00A50CF6">
          <w:r>
            <w:t>23 juni 2025</w:t>
          </w:r>
        </w:p>
      </w:tc>
    </w:tr>
    <w:tr w:rsidR="00B86DCD" w14:paraId="30AF9086" w14:textId="77777777" w:rsidTr="001B667E">
      <w:trPr>
        <w:trHeight w:val="240"/>
      </w:trPr>
      <w:tc>
        <w:tcPr>
          <w:tcW w:w="709" w:type="dxa"/>
          <w:shd w:val="clear" w:color="auto" w:fill="auto"/>
        </w:tcPr>
        <w:p w14:paraId="7FF8ABFD" w14:textId="77777777" w:rsidR="00527BD4" w:rsidRPr="00C21A01" w:rsidRDefault="00D04A23" w:rsidP="00A50CF6">
          <w:pPr>
            <w:rPr>
              <w:szCs w:val="18"/>
            </w:rPr>
          </w:pPr>
          <w:r>
            <w:rPr>
              <w:szCs w:val="18"/>
            </w:rPr>
            <w:t>Betreft</w:t>
          </w:r>
        </w:p>
      </w:tc>
      <w:tc>
        <w:tcPr>
          <w:tcW w:w="6662" w:type="dxa"/>
          <w:shd w:val="clear" w:color="auto" w:fill="auto"/>
        </w:tcPr>
        <w:p w14:paraId="01EB0871" w14:textId="28338EB1" w:rsidR="00527BD4" w:rsidRPr="007709EF" w:rsidRDefault="00D04A23" w:rsidP="00A50CF6">
          <w:r>
            <w:t>Reactie op uw verzoek om geen onomkeerbare stappen</w:t>
          </w:r>
          <w:r w:rsidR="00D1128E">
            <w:t xml:space="preserve"> te zetten</w:t>
          </w:r>
          <w:r w:rsidR="00CF0BF9">
            <w:t xml:space="preserve"> met betrekking tot AMvB bescherming wolf en goudjakhals</w:t>
          </w:r>
        </w:p>
      </w:tc>
    </w:tr>
  </w:tbl>
  <w:p w14:paraId="5A48245F"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9028E174">
      <w:start w:val="1"/>
      <w:numFmt w:val="bullet"/>
      <w:pStyle w:val="Lijstopsomteken"/>
      <w:lvlText w:val="•"/>
      <w:lvlJc w:val="left"/>
      <w:pPr>
        <w:tabs>
          <w:tab w:val="num" w:pos="227"/>
        </w:tabs>
        <w:ind w:left="227" w:hanging="227"/>
      </w:pPr>
      <w:rPr>
        <w:rFonts w:ascii="Verdana" w:hAnsi="Verdana" w:hint="default"/>
        <w:sz w:val="18"/>
        <w:szCs w:val="18"/>
      </w:rPr>
    </w:lvl>
    <w:lvl w:ilvl="1" w:tplc="D12C1348" w:tentative="1">
      <w:start w:val="1"/>
      <w:numFmt w:val="bullet"/>
      <w:lvlText w:val="o"/>
      <w:lvlJc w:val="left"/>
      <w:pPr>
        <w:tabs>
          <w:tab w:val="num" w:pos="1440"/>
        </w:tabs>
        <w:ind w:left="1440" w:hanging="360"/>
      </w:pPr>
      <w:rPr>
        <w:rFonts w:ascii="Courier New" w:hAnsi="Courier New" w:cs="Courier New" w:hint="default"/>
      </w:rPr>
    </w:lvl>
    <w:lvl w:ilvl="2" w:tplc="F3F212D0" w:tentative="1">
      <w:start w:val="1"/>
      <w:numFmt w:val="bullet"/>
      <w:lvlText w:val=""/>
      <w:lvlJc w:val="left"/>
      <w:pPr>
        <w:tabs>
          <w:tab w:val="num" w:pos="2160"/>
        </w:tabs>
        <w:ind w:left="2160" w:hanging="360"/>
      </w:pPr>
      <w:rPr>
        <w:rFonts w:ascii="Wingdings" w:hAnsi="Wingdings" w:hint="default"/>
      </w:rPr>
    </w:lvl>
    <w:lvl w:ilvl="3" w:tplc="2F462062" w:tentative="1">
      <w:start w:val="1"/>
      <w:numFmt w:val="bullet"/>
      <w:lvlText w:val=""/>
      <w:lvlJc w:val="left"/>
      <w:pPr>
        <w:tabs>
          <w:tab w:val="num" w:pos="2880"/>
        </w:tabs>
        <w:ind w:left="2880" w:hanging="360"/>
      </w:pPr>
      <w:rPr>
        <w:rFonts w:ascii="Symbol" w:hAnsi="Symbol" w:hint="default"/>
      </w:rPr>
    </w:lvl>
    <w:lvl w:ilvl="4" w:tplc="B20C1196" w:tentative="1">
      <w:start w:val="1"/>
      <w:numFmt w:val="bullet"/>
      <w:lvlText w:val="o"/>
      <w:lvlJc w:val="left"/>
      <w:pPr>
        <w:tabs>
          <w:tab w:val="num" w:pos="3600"/>
        </w:tabs>
        <w:ind w:left="3600" w:hanging="360"/>
      </w:pPr>
      <w:rPr>
        <w:rFonts w:ascii="Courier New" w:hAnsi="Courier New" w:cs="Courier New" w:hint="default"/>
      </w:rPr>
    </w:lvl>
    <w:lvl w:ilvl="5" w:tplc="E4621D90" w:tentative="1">
      <w:start w:val="1"/>
      <w:numFmt w:val="bullet"/>
      <w:lvlText w:val=""/>
      <w:lvlJc w:val="left"/>
      <w:pPr>
        <w:tabs>
          <w:tab w:val="num" w:pos="4320"/>
        </w:tabs>
        <w:ind w:left="4320" w:hanging="360"/>
      </w:pPr>
      <w:rPr>
        <w:rFonts w:ascii="Wingdings" w:hAnsi="Wingdings" w:hint="default"/>
      </w:rPr>
    </w:lvl>
    <w:lvl w:ilvl="6" w:tplc="8B269202" w:tentative="1">
      <w:start w:val="1"/>
      <w:numFmt w:val="bullet"/>
      <w:lvlText w:val=""/>
      <w:lvlJc w:val="left"/>
      <w:pPr>
        <w:tabs>
          <w:tab w:val="num" w:pos="5040"/>
        </w:tabs>
        <w:ind w:left="5040" w:hanging="360"/>
      </w:pPr>
      <w:rPr>
        <w:rFonts w:ascii="Symbol" w:hAnsi="Symbol" w:hint="default"/>
      </w:rPr>
    </w:lvl>
    <w:lvl w:ilvl="7" w:tplc="F7A8929E" w:tentative="1">
      <w:start w:val="1"/>
      <w:numFmt w:val="bullet"/>
      <w:lvlText w:val="o"/>
      <w:lvlJc w:val="left"/>
      <w:pPr>
        <w:tabs>
          <w:tab w:val="num" w:pos="5760"/>
        </w:tabs>
        <w:ind w:left="5760" w:hanging="360"/>
      </w:pPr>
      <w:rPr>
        <w:rFonts w:ascii="Courier New" w:hAnsi="Courier New" w:cs="Courier New" w:hint="default"/>
      </w:rPr>
    </w:lvl>
    <w:lvl w:ilvl="8" w:tplc="5F3AAA8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8FA2218">
      <w:start w:val="1"/>
      <w:numFmt w:val="bullet"/>
      <w:pStyle w:val="Lijstopsomteken2"/>
      <w:lvlText w:val="–"/>
      <w:lvlJc w:val="left"/>
      <w:pPr>
        <w:tabs>
          <w:tab w:val="num" w:pos="227"/>
        </w:tabs>
        <w:ind w:left="227" w:firstLine="0"/>
      </w:pPr>
      <w:rPr>
        <w:rFonts w:ascii="Verdana" w:hAnsi="Verdana" w:hint="default"/>
      </w:rPr>
    </w:lvl>
    <w:lvl w:ilvl="1" w:tplc="4986F1CE" w:tentative="1">
      <w:start w:val="1"/>
      <w:numFmt w:val="bullet"/>
      <w:lvlText w:val="o"/>
      <w:lvlJc w:val="left"/>
      <w:pPr>
        <w:tabs>
          <w:tab w:val="num" w:pos="1440"/>
        </w:tabs>
        <w:ind w:left="1440" w:hanging="360"/>
      </w:pPr>
      <w:rPr>
        <w:rFonts w:ascii="Courier New" w:hAnsi="Courier New" w:cs="Courier New" w:hint="default"/>
      </w:rPr>
    </w:lvl>
    <w:lvl w:ilvl="2" w:tplc="1B3AE058" w:tentative="1">
      <w:start w:val="1"/>
      <w:numFmt w:val="bullet"/>
      <w:lvlText w:val=""/>
      <w:lvlJc w:val="left"/>
      <w:pPr>
        <w:tabs>
          <w:tab w:val="num" w:pos="2160"/>
        </w:tabs>
        <w:ind w:left="2160" w:hanging="360"/>
      </w:pPr>
      <w:rPr>
        <w:rFonts w:ascii="Wingdings" w:hAnsi="Wingdings" w:hint="default"/>
      </w:rPr>
    </w:lvl>
    <w:lvl w:ilvl="3" w:tplc="19788524" w:tentative="1">
      <w:start w:val="1"/>
      <w:numFmt w:val="bullet"/>
      <w:lvlText w:val=""/>
      <w:lvlJc w:val="left"/>
      <w:pPr>
        <w:tabs>
          <w:tab w:val="num" w:pos="2880"/>
        </w:tabs>
        <w:ind w:left="2880" w:hanging="360"/>
      </w:pPr>
      <w:rPr>
        <w:rFonts w:ascii="Symbol" w:hAnsi="Symbol" w:hint="default"/>
      </w:rPr>
    </w:lvl>
    <w:lvl w:ilvl="4" w:tplc="2C228754" w:tentative="1">
      <w:start w:val="1"/>
      <w:numFmt w:val="bullet"/>
      <w:lvlText w:val="o"/>
      <w:lvlJc w:val="left"/>
      <w:pPr>
        <w:tabs>
          <w:tab w:val="num" w:pos="3600"/>
        </w:tabs>
        <w:ind w:left="3600" w:hanging="360"/>
      </w:pPr>
      <w:rPr>
        <w:rFonts w:ascii="Courier New" w:hAnsi="Courier New" w:cs="Courier New" w:hint="default"/>
      </w:rPr>
    </w:lvl>
    <w:lvl w:ilvl="5" w:tplc="40C64B98" w:tentative="1">
      <w:start w:val="1"/>
      <w:numFmt w:val="bullet"/>
      <w:lvlText w:val=""/>
      <w:lvlJc w:val="left"/>
      <w:pPr>
        <w:tabs>
          <w:tab w:val="num" w:pos="4320"/>
        </w:tabs>
        <w:ind w:left="4320" w:hanging="360"/>
      </w:pPr>
      <w:rPr>
        <w:rFonts w:ascii="Wingdings" w:hAnsi="Wingdings" w:hint="default"/>
      </w:rPr>
    </w:lvl>
    <w:lvl w:ilvl="6" w:tplc="6EA2CDEC" w:tentative="1">
      <w:start w:val="1"/>
      <w:numFmt w:val="bullet"/>
      <w:lvlText w:val=""/>
      <w:lvlJc w:val="left"/>
      <w:pPr>
        <w:tabs>
          <w:tab w:val="num" w:pos="5040"/>
        </w:tabs>
        <w:ind w:left="5040" w:hanging="360"/>
      </w:pPr>
      <w:rPr>
        <w:rFonts w:ascii="Symbol" w:hAnsi="Symbol" w:hint="default"/>
      </w:rPr>
    </w:lvl>
    <w:lvl w:ilvl="7" w:tplc="95820F9C" w:tentative="1">
      <w:start w:val="1"/>
      <w:numFmt w:val="bullet"/>
      <w:lvlText w:val="o"/>
      <w:lvlJc w:val="left"/>
      <w:pPr>
        <w:tabs>
          <w:tab w:val="num" w:pos="5760"/>
        </w:tabs>
        <w:ind w:left="5760" w:hanging="360"/>
      </w:pPr>
      <w:rPr>
        <w:rFonts w:ascii="Courier New" w:hAnsi="Courier New" w:cs="Courier New" w:hint="default"/>
      </w:rPr>
    </w:lvl>
    <w:lvl w:ilvl="8" w:tplc="5A1C482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35507138">
    <w:abstractNumId w:val="10"/>
  </w:num>
  <w:num w:numId="2" w16cid:durableId="1438135716">
    <w:abstractNumId w:val="7"/>
  </w:num>
  <w:num w:numId="3" w16cid:durableId="1827552733">
    <w:abstractNumId w:val="6"/>
  </w:num>
  <w:num w:numId="4" w16cid:durableId="1333993455">
    <w:abstractNumId w:val="5"/>
  </w:num>
  <w:num w:numId="5" w16cid:durableId="291516880">
    <w:abstractNumId w:val="4"/>
  </w:num>
  <w:num w:numId="6" w16cid:durableId="917440942">
    <w:abstractNumId w:val="8"/>
  </w:num>
  <w:num w:numId="7" w16cid:durableId="1663972447">
    <w:abstractNumId w:val="3"/>
  </w:num>
  <w:num w:numId="8" w16cid:durableId="87893463">
    <w:abstractNumId w:val="2"/>
  </w:num>
  <w:num w:numId="9" w16cid:durableId="630206706">
    <w:abstractNumId w:val="1"/>
  </w:num>
  <w:num w:numId="10" w16cid:durableId="1394815991">
    <w:abstractNumId w:val="0"/>
  </w:num>
  <w:num w:numId="11" w16cid:durableId="1623076675">
    <w:abstractNumId w:val="9"/>
  </w:num>
  <w:num w:numId="12" w16cid:durableId="1626888093">
    <w:abstractNumId w:val="11"/>
  </w:num>
  <w:num w:numId="13" w16cid:durableId="1619795079">
    <w:abstractNumId w:val="13"/>
  </w:num>
  <w:num w:numId="14" w16cid:durableId="122251685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6024D"/>
    <w:rsid w:val="00071F28"/>
    <w:rsid w:val="00074079"/>
    <w:rsid w:val="00080544"/>
    <w:rsid w:val="00092799"/>
    <w:rsid w:val="00092C5F"/>
    <w:rsid w:val="00096680"/>
    <w:rsid w:val="000A0F36"/>
    <w:rsid w:val="000A174A"/>
    <w:rsid w:val="000A3E0A"/>
    <w:rsid w:val="000A4D70"/>
    <w:rsid w:val="000A65AC"/>
    <w:rsid w:val="000B5F3F"/>
    <w:rsid w:val="000B7281"/>
    <w:rsid w:val="000B7FAB"/>
    <w:rsid w:val="000C0163"/>
    <w:rsid w:val="000C1BA1"/>
    <w:rsid w:val="000C3EA9"/>
    <w:rsid w:val="000C5BA9"/>
    <w:rsid w:val="000D0225"/>
    <w:rsid w:val="000E7895"/>
    <w:rsid w:val="000F161D"/>
    <w:rsid w:val="000F3CAA"/>
    <w:rsid w:val="00121BF0"/>
    <w:rsid w:val="00123704"/>
    <w:rsid w:val="001270C7"/>
    <w:rsid w:val="00132540"/>
    <w:rsid w:val="0014786A"/>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96B8B"/>
    <w:rsid w:val="001A2BEA"/>
    <w:rsid w:val="001A6D93"/>
    <w:rsid w:val="001B667E"/>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44D28"/>
    <w:rsid w:val="002570B4"/>
    <w:rsid w:val="00260BAF"/>
    <w:rsid w:val="002650F7"/>
    <w:rsid w:val="002713B3"/>
    <w:rsid w:val="00273F3B"/>
    <w:rsid w:val="00274DB7"/>
    <w:rsid w:val="00275984"/>
    <w:rsid w:val="00280F74"/>
    <w:rsid w:val="002822CA"/>
    <w:rsid w:val="00286998"/>
    <w:rsid w:val="00291AB7"/>
    <w:rsid w:val="002927CF"/>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12F73"/>
    <w:rsid w:val="00327BA5"/>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673C6"/>
    <w:rsid w:val="00371048"/>
    <w:rsid w:val="0037396C"/>
    <w:rsid w:val="0037421D"/>
    <w:rsid w:val="00376093"/>
    <w:rsid w:val="00383DA1"/>
    <w:rsid w:val="00385F30"/>
    <w:rsid w:val="00393696"/>
    <w:rsid w:val="00393963"/>
    <w:rsid w:val="00395575"/>
    <w:rsid w:val="00395672"/>
    <w:rsid w:val="00395AB0"/>
    <w:rsid w:val="003A06C8"/>
    <w:rsid w:val="003A0D7C"/>
    <w:rsid w:val="003A2A9D"/>
    <w:rsid w:val="003A5290"/>
    <w:rsid w:val="003B0155"/>
    <w:rsid w:val="003B2E54"/>
    <w:rsid w:val="003B6DA0"/>
    <w:rsid w:val="003B7EE7"/>
    <w:rsid w:val="003C2CCB"/>
    <w:rsid w:val="003D39EC"/>
    <w:rsid w:val="003D5DED"/>
    <w:rsid w:val="003E3DD5"/>
    <w:rsid w:val="003F07C6"/>
    <w:rsid w:val="003F1F6B"/>
    <w:rsid w:val="003F3757"/>
    <w:rsid w:val="003F38BD"/>
    <w:rsid w:val="003F44B7"/>
    <w:rsid w:val="003F7EF3"/>
    <w:rsid w:val="004008E9"/>
    <w:rsid w:val="00413D48"/>
    <w:rsid w:val="00422AF8"/>
    <w:rsid w:val="00426BC7"/>
    <w:rsid w:val="00441AC2"/>
    <w:rsid w:val="0044249B"/>
    <w:rsid w:val="0045023C"/>
    <w:rsid w:val="00451A5B"/>
    <w:rsid w:val="00452BCD"/>
    <w:rsid w:val="00452CEA"/>
    <w:rsid w:val="004654B1"/>
    <w:rsid w:val="00465B52"/>
    <w:rsid w:val="0046708E"/>
    <w:rsid w:val="00472A65"/>
    <w:rsid w:val="00474463"/>
    <w:rsid w:val="00474B75"/>
    <w:rsid w:val="004809C5"/>
    <w:rsid w:val="00483F0B"/>
    <w:rsid w:val="00496319"/>
    <w:rsid w:val="00497279"/>
    <w:rsid w:val="004A163B"/>
    <w:rsid w:val="004A670A"/>
    <w:rsid w:val="004B5465"/>
    <w:rsid w:val="004B70F0"/>
    <w:rsid w:val="004D505E"/>
    <w:rsid w:val="004D72CA"/>
    <w:rsid w:val="004E2242"/>
    <w:rsid w:val="004E4776"/>
    <w:rsid w:val="004F42FF"/>
    <w:rsid w:val="004F44C2"/>
    <w:rsid w:val="00502512"/>
    <w:rsid w:val="00503FD2"/>
    <w:rsid w:val="00505262"/>
    <w:rsid w:val="00513B3F"/>
    <w:rsid w:val="00516022"/>
    <w:rsid w:val="00521CEE"/>
    <w:rsid w:val="00524FB4"/>
    <w:rsid w:val="00527694"/>
    <w:rsid w:val="00527BD4"/>
    <w:rsid w:val="00537095"/>
    <w:rsid w:val="005403C8"/>
    <w:rsid w:val="005429DC"/>
    <w:rsid w:val="005565F9"/>
    <w:rsid w:val="00556BEE"/>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07D1"/>
    <w:rsid w:val="005C34E1"/>
    <w:rsid w:val="005C3FE0"/>
    <w:rsid w:val="005C740C"/>
    <w:rsid w:val="005C769E"/>
    <w:rsid w:val="005D32D1"/>
    <w:rsid w:val="005D625B"/>
    <w:rsid w:val="005E1A89"/>
    <w:rsid w:val="005E5358"/>
    <w:rsid w:val="005F62D3"/>
    <w:rsid w:val="005F6D11"/>
    <w:rsid w:val="00600CF0"/>
    <w:rsid w:val="006048F4"/>
    <w:rsid w:val="0060660A"/>
    <w:rsid w:val="00610621"/>
    <w:rsid w:val="00613B1D"/>
    <w:rsid w:val="00617A44"/>
    <w:rsid w:val="006202B6"/>
    <w:rsid w:val="00625CD0"/>
    <w:rsid w:val="0062627D"/>
    <w:rsid w:val="00627432"/>
    <w:rsid w:val="006441C6"/>
    <w:rsid w:val="006448E4"/>
    <w:rsid w:val="00645414"/>
    <w:rsid w:val="00651CEE"/>
    <w:rsid w:val="00653606"/>
    <w:rsid w:val="006610E9"/>
    <w:rsid w:val="00661591"/>
    <w:rsid w:val="00664678"/>
    <w:rsid w:val="0066632F"/>
    <w:rsid w:val="00674A89"/>
    <w:rsid w:val="00674F3D"/>
    <w:rsid w:val="00685545"/>
    <w:rsid w:val="006864B3"/>
    <w:rsid w:val="00690C3F"/>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C4E"/>
    <w:rsid w:val="006E3FA9"/>
    <w:rsid w:val="006E7D82"/>
    <w:rsid w:val="006F038F"/>
    <w:rsid w:val="006F04A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47083"/>
    <w:rsid w:val="00751A6A"/>
    <w:rsid w:val="00753027"/>
    <w:rsid w:val="00754FBF"/>
    <w:rsid w:val="007610AA"/>
    <w:rsid w:val="007709EF"/>
    <w:rsid w:val="00782701"/>
    <w:rsid w:val="00783559"/>
    <w:rsid w:val="00790FDB"/>
    <w:rsid w:val="0079551B"/>
    <w:rsid w:val="00797AA5"/>
    <w:rsid w:val="007A26BD"/>
    <w:rsid w:val="007A4105"/>
    <w:rsid w:val="007B4503"/>
    <w:rsid w:val="007C406E"/>
    <w:rsid w:val="007C5183"/>
    <w:rsid w:val="007C7573"/>
    <w:rsid w:val="007E2B20"/>
    <w:rsid w:val="007F1572"/>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4B3F"/>
    <w:rsid w:val="00836ACA"/>
    <w:rsid w:val="00842CD8"/>
    <w:rsid w:val="008431FA"/>
    <w:rsid w:val="00847444"/>
    <w:rsid w:val="008517C6"/>
    <w:rsid w:val="008547BA"/>
    <w:rsid w:val="00854EE4"/>
    <w:rsid w:val="008553C7"/>
    <w:rsid w:val="00857FEB"/>
    <w:rsid w:val="008601AF"/>
    <w:rsid w:val="00872271"/>
    <w:rsid w:val="00883137"/>
    <w:rsid w:val="00886073"/>
    <w:rsid w:val="00894A3B"/>
    <w:rsid w:val="008A1F5D"/>
    <w:rsid w:val="008A28F5"/>
    <w:rsid w:val="008B1198"/>
    <w:rsid w:val="008B3471"/>
    <w:rsid w:val="008B3929"/>
    <w:rsid w:val="008B4125"/>
    <w:rsid w:val="008B4CB3"/>
    <w:rsid w:val="008B567B"/>
    <w:rsid w:val="008B7B24"/>
    <w:rsid w:val="008C356D"/>
    <w:rsid w:val="008D43B5"/>
    <w:rsid w:val="008E07EA"/>
    <w:rsid w:val="008E0B3F"/>
    <w:rsid w:val="008E49AD"/>
    <w:rsid w:val="008E698E"/>
    <w:rsid w:val="008F2584"/>
    <w:rsid w:val="008F3246"/>
    <w:rsid w:val="008F3C1B"/>
    <w:rsid w:val="008F508C"/>
    <w:rsid w:val="009000E4"/>
    <w:rsid w:val="0090271B"/>
    <w:rsid w:val="00910642"/>
    <w:rsid w:val="00910DDF"/>
    <w:rsid w:val="00926AE2"/>
    <w:rsid w:val="00930B13"/>
    <w:rsid w:val="009311C8"/>
    <w:rsid w:val="00932DEC"/>
    <w:rsid w:val="00933376"/>
    <w:rsid w:val="00933A2F"/>
    <w:rsid w:val="00967600"/>
    <w:rsid w:val="009716D8"/>
    <w:rsid w:val="009718F9"/>
    <w:rsid w:val="00971F42"/>
    <w:rsid w:val="00972FB9"/>
    <w:rsid w:val="00975112"/>
    <w:rsid w:val="00981768"/>
    <w:rsid w:val="00983E8F"/>
    <w:rsid w:val="009850B1"/>
    <w:rsid w:val="0098788A"/>
    <w:rsid w:val="00994FDA"/>
    <w:rsid w:val="009A31BF"/>
    <w:rsid w:val="009A3B71"/>
    <w:rsid w:val="009A61BC"/>
    <w:rsid w:val="009B0138"/>
    <w:rsid w:val="009B0FE9"/>
    <w:rsid w:val="009B173A"/>
    <w:rsid w:val="009C1F2D"/>
    <w:rsid w:val="009C3F20"/>
    <w:rsid w:val="009C7CA1"/>
    <w:rsid w:val="009D043D"/>
    <w:rsid w:val="009F3259"/>
    <w:rsid w:val="00A037E9"/>
    <w:rsid w:val="00A056DE"/>
    <w:rsid w:val="00A128AD"/>
    <w:rsid w:val="00A21E76"/>
    <w:rsid w:val="00A23BC8"/>
    <w:rsid w:val="00A245F8"/>
    <w:rsid w:val="00A30E68"/>
    <w:rsid w:val="00A31933"/>
    <w:rsid w:val="00A329D2"/>
    <w:rsid w:val="00A34AA0"/>
    <w:rsid w:val="00A359BC"/>
    <w:rsid w:val="00A3715C"/>
    <w:rsid w:val="00A41FE2"/>
    <w:rsid w:val="00A420D2"/>
    <w:rsid w:val="00A46FEF"/>
    <w:rsid w:val="00A47948"/>
    <w:rsid w:val="00A50CF6"/>
    <w:rsid w:val="00A54BCC"/>
    <w:rsid w:val="00A56946"/>
    <w:rsid w:val="00A6170E"/>
    <w:rsid w:val="00A63B8C"/>
    <w:rsid w:val="00A715F8"/>
    <w:rsid w:val="00A72979"/>
    <w:rsid w:val="00A77F6F"/>
    <w:rsid w:val="00A82594"/>
    <w:rsid w:val="00A831FD"/>
    <w:rsid w:val="00A83352"/>
    <w:rsid w:val="00A850A2"/>
    <w:rsid w:val="00A91FA3"/>
    <w:rsid w:val="00A927D3"/>
    <w:rsid w:val="00AA7FC9"/>
    <w:rsid w:val="00AB237D"/>
    <w:rsid w:val="00AB5933"/>
    <w:rsid w:val="00AE013D"/>
    <w:rsid w:val="00AE11B7"/>
    <w:rsid w:val="00AE7F68"/>
    <w:rsid w:val="00AF2321"/>
    <w:rsid w:val="00AF52F6"/>
    <w:rsid w:val="00AF54A8"/>
    <w:rsid w:val="00AF7237"/>
    <w:rsid w:val="00B0043A"/>
    <w:rsid w:val="00B00D75"/>
    <w:rsid w:val="00B070CB"/>
    <w:rsid w:val="00B12456"/>
    <w:rsid w:val="00B145F0"/>
    <w:rsid w:val="00B22B82"/>
    <w:rsid w:val="00B259C8"/>
    <w:rsid w:val="00B26CCF"/>
    <w:rsid w:val="00B30FC2"/>
    <w:rsid w:val="00B331A2"/>
    <w:rsid w:val="00B425F0"/>
    <w:rsid w:val="00B42DFA"/>
    <w:rsid w:val="00B531DD"/>
    <w:rsid w:val="00B55014"/>
    <w:rsid w:val="00B62232"/>
    <w:rsid w:val="00B70BF3"/>
    <w:rsid w:val="00B71DC2"/>
    <w:rsid w:val="00B824BA"/>
    <w:rsid w:val="00B86DCD"/>
    <w:rsid w:val="00B91CFC"/>
    <w:rsid w:val="00B93893"/>
    <w:rsid w:val="00BA129E"/>
    <w:rsid w:val="00BA1397"/>
    <w:rsid w:val="00BA7E0A"/>
    <w:rsid w:val="00BB5F1D"/>
    <w:rsid w:val="00BC3B53"/>
    <w:rsid w:val="00BC3B96"/>
    <w:rsid w:val="00BC4AE3"/>
    <w:rsid w:val="00BC5B28"/>
    <w:rsid w:val="00BD2370"/>
    <w:rsid w:val="00BE3F88"/>
    <w:rsid w:val="00BE4756"/>
    <w:rsid w:val="00BE5ED9"/>
    <w:rsid w:val="00BE7B41"/>
    <w:rsid w:val="00BF2437"/>
    <w:rsid w:val="00C15A91"/>
    <w:rsid w:val="00C206F1"/>
    <w:rsid w:val="00C217E1"/>
    <w:rsid w:val="00C219B1"/>
    <w:rsid w:val="00C21A01"/>
    <w:rsid w:val="00C3752E"/>
    <w:rsid w:val="00C4015B"/>
    <w:rsid w:val="00C40C60"/>
    <w:rsid w:val="00C5074F"/>
    <w:rsid w:val="00C5258E"/>
    <w:rsid w:val="00C530C9"/>
    <w:rsid w:val="00C55E8B"/>
    <w:rsid w:val="00C619A7"/>
    <w:rsid w:val="00C72C79"/>
    <w:rsid w:val="00C73D5F"/>
    <w:rsid w:val="00C8203F"/>
    <w:rsid w:val="00C82AFE"/>
    <w:rsid w:val="00C83DBC"/>
    <w:rsid w:val="00C90702"/>
    <w:rsid w:val="00C97C80"/>
    <w:rsid w:val="00CA47D3"/>
    <w:rsid w:val="00CA6533"/>
    <w:rsid w:val="00CA6A25"/>
    <w:rsid w:val="00CA6A3F"/>
    <w:rsid w:val="00CA7C99"/>
    <w:rsid w:val="00CC22FA"/>
    <w:rsid w:val="00CC6290"/>
    <w:rsid w:val="00CD233D"/>
    <w:rsid w:val="00CD3499"/>
    <w:rsid w:val="00CD362D"/>
    <w:rsid w:val="00CE101D"/>
    <w:rsid w:val="00CE1814"/>
    <w:rsid w:val="00CE1A95"/>
    <w:rsid w:val="00CE1C84"/>
    <w:rsid w:val="00CE5055"/>
    <w:rsid w:val="00CF053F"/>
    <w:rsid w:val="00CF0BF9"/>
    <w:rsid w:val="00CF1156"/>
    <w:rsid w:val="00CF1A17"/>
    <w:rsid w:val="00D0375A"/>
    <w:rsid w:val="00D04A23"/>
    <w:rsid w:val="00D0609E"/>
    <w:rsid w:val="00D078E1"/>
    <w:rsid w:val="00D100E9"/>
    <w:rsid w:val="00D1128E"/>
    <w:rsid w:val="00D15779"/>
    <w:rsid w:val="00D17942"/>
    <w:rsid w:val="00D21E4B"/>
    <w:rsid w:val="00D22441"/>
    <w:rsid w:val="00D23522"/>
    <w:rsid w:val="00D264D6"/>
    <w:rsid w:val="00D33BF0"/>
    <w:rsid w:val="00D33DE0"/>
    <w:rsid w:val="00D36447"/>
    <w:rsid w:val="00D46E1D"/>
    <w:rsid w:val="00D516BE"/>
    <w:rsid w:val="00D5423B"/>
    <w:rsid w:val="00D54E6A"/>
    <w:rsid w:val="00D54F4E"/>
    <w:rsid w:val="00D5636A"/>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3E74"/>
    <w:rsid w:val="00DF54D9"/>
    <w:rsid w:val="00DF7283"/>
    <w:rsid w:val="00E01A59"/>
    <w:rsid w:val="00E10DC6"/>
    <w:rsid w:val="00E11F8E"/>
    <w:rsid w:val="00E15881"/>
    <w:rsid w:val="00E16A8F"/>
    <w:rsid w:val="00E21DE3"/>
    <w:rsid w:val="00E273C5"/>
    <w:rsid w:val="00E307D1"/>
    <w:rsid w:val="00E3731D"/>
    <w:rsid w:val="00E4701D"/>
    <w:rsid w:val="00E51469"/>
    <w:rsid w:val="00E610C2"/>
    <w:rsid w:val="00E634E3"/>
    <w:rsid w:val="00E717C4"/>
    <w:rsid w:val="00E77E18"/>
    <w:rsid w:val="00E77F89"/>
    <w:rsid w:val="00E80330"/>
    <w:rsid w:val="00E806C5"/>
    <w:rsid w:val="00E80E71"/>
    <w:rsid w:val="00E850D3"/>
    <w:rsid w:val="00E853D6"/>
    <w:rsid w:val="00E876B9"/>
    <w:rsid w:val="00EA381F"/>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220"/>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E650D"/>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E74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semiHidden/>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 w:type="paragraph" w:styleId="Revisie">
    <w:name w:val="Revision"/>
    <w:hidden/>
    <w:uiPriority w:val="99"/>
    <w:semiHidden/>
    <w:rsid w:val="00E4701D"/>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405</ap:Words>
  <ap:Characters>2233</ap:Characters>
  <ap:DocSecurity>0</ap:DocSecurity>
  <ap:Lines>18</ap:Lines>
  <ap:Paragraphs>5</ap:Paragraphs>
  <ap:ScaleCrop>false</ap:ScaleCrop>
  <ap:LinksUpToDate>false</ap:LinksUpToDate>
  <ap:CharactersWithSpaces>2633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2025-06-23T14:21:00.0000000Z</dcterms:created>
  <dcterms:modified xsi:type="dcterms:W3CDTF">2025-06-23T14:22:00.0000000Z</dcterms:modified>
  <dc:description>------------------------</dc:description>
  <dc:subject/>
  <keywords/>
  <version/>
  <category/>
</coreProperties>
</file>