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2C9" w:rsidP="00A172C9" w:rsidRDefault="00A172C9" w14:paraId="64FB46E0" w14:textId="6CA23E58">
      <w:pPr>
        <w:autoSpaceDE w:val="0"/>
        <w:autoSpaceDN w:val="0"/>
        <w:adjustRightInd w:val="0"/>
        <w:spacing w:line="240" w:lineRule="auto"/>
        <w:rPr>
          <w:rFonts w:eastAsia="DejaVuSerifCondensed" w:cs="DejaVuSerifCondensed"/>
          <w:b/>
          <w:bCs/>
          <w:color w:val="000000"/>
          <w:szCs w:val="18"/>
        </w:rPr>
      </w:pPr>
      <w:r>
        <w:rPr>
          <w:rFonts w:eastAsia="DejaVuSerifCondensed" w:cs="DejaVuSerifCondensed"/>
          <w:b/>
          <w:bCs/>
          <w:color w:val="000000"/>
          <w:szCs w:val="18"/>
        </w:rPr>
        <w:t>AH 2466</w:t>
      </w:r>
    </w:p>
    <w:p w:rsidR="00A172C9" w:rsidP="00A172C9" w:rsidRDefault="00A172C9" w14:paraId="26C96264" w14:textId="17E68935">
      <w:pPr>
        <w:autoSpaceDE w:val="0"/>
        <w:autoSpaceDN w:val="0"/>
        <w:adjustRightInd w:val="0"/>
        <w:spacing w:line="240" w:lineRule="auto"/>
        <w:rPr>
          <w:rFonts w:eastAsia="DejaVuSerifCondensed" w:cs="DejaVuSerifCondensed"/>
          <w:b/>
          <w:bCs/>
          <w:color w:val="000000"/>
          <w:szCs w:val="18"/>
        </w:rPr>
      </w:pPr>
      <w:r>
        <w:rPr>
          <w:rFonts w:eastAsia="DejaVuSerifCondensed" w:cs="DejaVuSerifCondensed"/>
          <w:b/>
          <w:bCs/>
          <w:color w:val="000000"/>
          <w:szCs w:val="18"/>
        </w:rPr>
        <w:t>2025Z09232</w:t>
      </w:r>
    </w:p>
    <w:p w:rsidRPr="00A172C9" w:rsidR="00A172C9" w:rsidP="00A172C9" w:rsidRDefault="00A172C9" w14:paraId="2F4C866F" w14:textId="2923ECCC">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16 juni 2025)</w:t>
      </w:r>
    </w:p>
    <w:p w:rsidR="00A172C9" w:rsidP="00A172C9" w:rsidRDefault="00A172C9" w14:paraId="7175E589" w14:textId="77777777">
      <w:pPr>
        <w:autoSpaceDE w:val="0"/>
        <w:autoSpaceDN w:val="0"/>
        <w:adjustRightInd w:val="0"/>
        <w:spacing w:line="240" w:lineRule="auto"/>
        <w:rPr>
          <w:rFonts w:eastAsia="DejaVuSerifCondensed" w:cs="DejaVuSerifCondensed"/>
          <w:b/>
          <w:bCs/>
          <w:color w:val="000000"/>
          <w:szCs w:val="18"/>
        </w:rPr>
      </w:pPr>
    </w:p>
    <w:p w:rsidR="00A172C9" w:rsidP="00A172C9" w:rsidRDefault="00A172C9" w14:paraId="670128C2" w14:textId="3AA07921">
      <w:pPr>
        <w:autoSpaceDE w:val="0"/>
        <w:autoSpaceDN w:val="0"/>
        <w:adjustRightInd w:val="0"/>
        <w:spacing w:line="240" w:lineRule="auto"/>
        <w:rPr>
          <w:rFonts w:eastAsia="DejaVuSerifCondensed" w:cs="DejaVuSerifCondensed"/>
          <w:b/>
          <w:bCs/>
          <w:color w:val="000000"/>
          <w:szCs w:val="18"/>
        </w:rPr>
      </w:pPr>
      <w:r w:rsidRPr="00A172C9">
        <w:rPr>
          <w:rFonts w:eastAsia="DejaVuSerifCondensed" w:cs="DejaVuSerifCondensed"/>
          <w:b/>
          <w:bCs/>
          <w:color w:val="000000"/>
          <w:sz w:val="24"/>
          <w:szCs w:val="18"/>
        </w:rPr>
        <w:t>Zie ook Aanhangsel Handelingen, vergaderjaar 2024-2025, nr.</w:t>
      </w:r>
      <w:r>
        <w:rPr>
          <w:rFonts w:eastAsia="DejaVuSerifCondensed" w:cs="DejaVuSerifCondensed"/>
          <w:b/>
          <w:bCs/>
          <w:color w:val="000000"/>
          <w:szCs w:val="18"/>
        </w:rPr>
        <w:t xml:space="preserve"> 2367</w:t>
      </w:r>
    </w:p>
    <w:p w:rsidRPr="0034450C" w:rsidR="00A172C9" w:rsidP="00A172C9" w:rsidRDefault="00A172C9" w14:paraId="16DAFB16" w14:textId="77777777">
      <w:pPr>
        <w:autoSpaceDE w:val="0"/>
        <w:autoSpaceDN w:val="0"/>
        <w:adjustRightInd w:val="0"/>
        <w:spacing w:line="240" w:lineRule="auto"/>
        <w:rPr>
          <w:rFonts w:eastAsia="DejaVuSerifCondensed" w:cs="DejaVuSerifCondensed"/>
          <w:b/>
          <w:bCs/>
          <w:color w:val="000000"/>
          <w:szCs w:val="18"/>
        </w:rPr>
      </w:pPr>
      <w:r w:rsidRPr="0034450C">
        <w:rPr>
          <w:rFonts w:eastAsia="DejaVuSerifCondensed" w:cs="DejaVuSerifCondensed"/>
          <w:b/>
          <w:bCs/>
          <w:color w:val="000000"/>
          <w:szCs w:val="18"/>
        </w:rPr>
        <w:t>Vraag 1</w:t>
      </w:r>
    </w:p>
    <w:p w:rsidRPr="00057222" w:rsidR="00A172C9" w:rsidP="00A172C9" w:rsidRDefault="00A172C9" w14:paraId="69DF2A32" w14:textId="6D955ED5">
      <w:pPr>
        <w:spacing w:line="240" w:lineRule="auto"/>
        <w:rPr>
          <w:b/>
          <w:bCs/>
          <w:szCs w:val="18"/>
        </w:rPr>
      </w:pPr>
      <w:r w:rsidRPr="00057222">
        <w:rPr>
          <w:b/>
          <w:bCs/>
          <w:szCs w:val="18"/>
        </w:rPr>
        <w:t xml:space="preserve">Bent u bekend met het bericht ‘Autoriteit Persoonsgegevens: maak nu bezwaar als je niet wil dat Meta AI traint met jouw data’ </w:t>
      </w:r>
      <w:r>
        <w:rPr>
          <w:b/>
          <w:bCs/>
          <w:szCs w:val="18"/>
        </w:rPr>
        <w:t>1)</w:t>
      </w:r>
      <w:r w:rsidRPr="00057222">
        <w:rPr>
          <w:b/>
          <w:bCs/>
          <w:szCs w:val="18"/>
        </w:rPr>
        <w:t>?</w:t>
      </w:r>
    </w:p>
    <w:p w:rsidR="00A172C9" w:rsidP="00A172C9" w:rsidRDefault="00A172C9" w14:paraId="3162AAA3" w14:textId="77777777">
      <w:pPr>
        <w:spacing w:line="240" w:lineRule="auto"/>
        <w:rPr>
          <w:szCs w:val="18"/>
        </w:rPr>
      </w:pPr>
    </w:p>
    <w:p w:rsidRPr="00AB0DF9" w:rsidR="00A172C9" w:rsidP="00A172C9" w:rsidRDefault="00A172C9" w14:paraId="31390D53" w14:textId="77777777">
      <w:pPr>
        <w:spacing w:line="240" w:lineRule="auto"/>
        <w:rPr>
          <w:b/>
          <w:bCs/>
          <w:szCs w:val="18"/>
        </w:rPr>
      </w:pPr>
      <w:r w:rsidRPr="00AB0DF9">
        <w:rPr>
          <w:b/>
          <w:bCs/>
          <w:szCs w:val="18"/>
        </w:rPr>
        <w:t>Antwoord</w:t>
      </w:r>
      <w:r>
        <w:rPr>
          <w:b/>
          <w:bCs/>
          <w:szCs w:val="18"/>
        </w:rPr>
        <w:t xml:space="preserve"> op vraag</w:t>
      </w:r>
      <w:r w:rsidRPr="00AB0DF9">
        <w:rPr>
          <w:b/>
          <w:bCs/>
          <w:szCs w:val="18"/>
        </w:rPr>
        <w:t xml:space="preserve"> 1</w:t>
      </w:r>
    </w:p>
    <w:p w:rsidR="00A172C9" w:rsidP="00A172C9" w:rsidRDefault="00A172C9" w14:paraId="74C10862" w14:textId="77777777">
      <w:pPr>
        <w:spacing w:line="240" w:lineRule="auto"/>
        <w:rPr>
          <w:szCs w:val="18"/>
        </w:rPr>
      </w:pPr>
      <w:r>
        <w:rPr>
          <w:szCs w:val="18"/>
        </w:rPr>
        <w:t>Ja.</w:t>
      </w:r>
    </w:p>
    <w:p w:rsidR="00A172C9" w:rsidP="00A172C9" w:rsidRDefault="00A172C9" w14:paraId="2C6B92A3" w14:textId="77777777">
      <w:pPr>
        <w:spacing w:line="240" w:lineRule="auto"/>
        <w:rPr>
          <w:szCs w:val="18"/>
        </w:rPr>
      </w:pPr>
    </w:p>
    <w:p w:rsidRPr="00AB0DF9" w:rsidR="00A172C9" w:rsidP="00A172C9" w:rsidRDefault="00A172C9" w14:paraId="35E53495" w14:textId="77777777">
      <w:pPr>
        <w:spacing w:line="240" w:lineRule="auto"/>
        <w:rPr>
          <w:b/>
          <w:bCs/>
          <w:szCs w:val="18"/>
        </w:rPr>
      </w:pPr>
      <w:r w:rsidRPr="00AB0DF9">
        <w:rPr>
          <w:b/>
          <w:bCs/>
          <w:szCs w:val="18"/>
        </w:rPr>
        <w:t>Vraag 2</w:t>
      </w:r>
    </w:p>
    <w:p w:rsidRPr="00057222" w:rsidR="00A172C9" w:rsidP="00A172C9" w:rsidRDefault="00A172C9" w14:paraId="351F08E7" w14:textId="77777777">
      <w:pPr>
        <w:spacing w:line="240" w:lineRule="auto"/>
        <w:rPr>
          <w:b/>
          <w:bCs/>
          <w:szCs w:val="18"/>
        </w:rPr>
      </w:pPr>
      <w:r w:rsidRPr="00057222">
        <w:rPr>
          <w:b/>
          <w:bCs/>
          <w:szCs w:val="18"/>
        </w:rPr>
        <w:t>Klopt het dat er zonder ingrijpen voor miljoenen Nederlanders ongemerkt foto's en berichten gebruikt gaan worden voor het trainen van de AI van Meta?</w:t>
      </w:r>
    </w:p>
    <w:p w:rsidR="00A172C9" w:rsidP="00A172C9" w:rsidRDefault="00A172C9" w14:paraId="02A5586B" w14:textId="77777777">
      <w:pPr>
        <w:spacing w:line="240" w:lineRule="auto"/>
        <w:rPr>
          <w:szCs w:val="18"/>
        </w:rPr>
      </w:pPr>
    </w:p>
    <w:p w:rsidRPr="00AB0DF9" w:rsidR="00A172C9" w:rsidP="00A172C9" w:rsidRDefault="00A172C9" w14:paraId="1C3DB3D3" w14:textId="77777777">
      <w:pPr>
        <w:spacing w:line="240" w:lineRule="auto"/>
        <w:rPr>
          <w:b/>
          <w:bCs/>
          <w:szCs w:val="18"/>
        </w:rPr>
      </w:pPr>
      <w:r w:rsidRPr="00AB0DF9">
        <w:rPr>
          <w:b/>
          <w:bCs/>
          <w:szCs w:val="18"/>
        </w:rPr>
        <w:t xml:space="preserve">Antwoord </w:t>
      </w:r>
      <w:r>
        <w:rPr>
          <w:b/>
          <w:bCs/>
          <w:szCs w:val="18"/>
        </w:rPr>
        <w:t xml:space="preserve">op vraag </w:t>
      </w:r>
      <w:r w:rsidRPr="00AB0DF9">
        <w:rPr>
          <w:b/>
          <w:bCs/>
          <w:szCs w:val="18"/>
        </w:rPr>
        <w:t>2</w:t>
      </w:r>
    </w:p>
    <w:p w:rsidR="00A172C9" w:rsidP="00A172C9" w:rsidRDefault="00A172C9" w14:paraId="06286CEA" w14:textId="77777777">
      <w:r>
        <w:rPr>
          <w:szCs w:val="18"/>
        </w:rPr>
        <w:t xml:space="preserve">Meta heeft inderdaad het voornemen bekend gemaakt om, wanneer daartegen geen bezwaar wordt gemaakt, </w:t>
      </w:r>
      <w:r w:rsidRPr="005B0DFC">
        <w:rPr>
          <w:szCs w:val="18"/>
        </w:rPr>
        <w:t>openbare data van volwassen gebruikers</w:t>
      </w:r>
      <w:r>
        <w:rPr>
          <w:szCs w:val="18"/>
        </w:rPr>
        <w:t xml:space="preserve"> aan te wenden om </w:t>
      </w:r>
      <w:r w:rsidRPr="005B0DFC">
        <w:rPr>
          <w:szCs w:val="18"/>
        </w:rPr>
        <w:t>Meta AI te trainen</w:t>
      </w:r>
      <w:r>
        <w:rPr>
          <w:szCs w:val="18"/>
        </w:rPr>
        <w:t>. Dit heeft de aandacht van de</w:t>
      </w:r>
      <w:r w:rsidRPr="005B0DFC">
        <w:rPr>
          <w:szCs w:val="18"/>
        </w:rPr>
        <w:t xml:space="preserve"> Europese </w:t>
      </w:r>
      <w:r w:rsidRPr="003D1C77">
        <w:rPr>
          <w:szCs w:val="18"/>
        </w:rPr>
        <w:t>gegevensbeschermingsautoriteiten</w:t>
      </w:r>
      <w:r w:rsidRPr="005B0DFC">
        <w:rPr>
          <w:szCs w:val="18"/>
        </w:rPr>
        <w:t xml:space="preserve">. De Ierse toezichthouder </w:t>
      </w:r>
      <w:r>
        <w:rPr>
          <w:szCs w:val="18"/>
        </w:rPr>
        <w:t xml:space="preserve">(DPC) </w:t>
      </w:r>
      <w:r w:rsidRPr="005B0DFC">
        <w:rPr>
          <w:szCs w:val="18"/>
        </w:rPr>
        <w:t xml:space="preserve">is hierin leidend, omdat de Europese hoofdvestiging van Meta en veel andere techbedrijven in Ierland </w:t>
      </w:r>
      <w:r>
        <w:rPr>
          <w:szCs w:val="18"/>
        </w:rPr>
        <w:t>zijn gevestigd</w:t>
      </w:r>
      <w:r w:rsidRPr="005B0DFC">
        <w:rPr>
          <w:szCs w:val="18"/>
        </w:rPr>
        <w:t>.</w:t>
      </w:r>
      <w:r>
        <w:rPr>
          <w:szCs w:val="18"/>
        </w:rPr>
        <w:t xml:space="preserve"> </w:t>
      </w:r>
      <w:r>
        <w:t xml:space="preserve">In verband met de inzet van gebruikersdata voor Artificiele Intelligentie (AI) training door Meta, heeft de DPC op 21 mei 2025 een verklaring afgelegd over de plannen van Meta om publieke content van volwassen gebruikers op Facebook en Instagram in de Europese Unie (EU) en de Europese Economische Ruimte (EER) te gebruiken voor het trainen van generatieve AI- modellen. De DPC heeft eerder in juni 2024 zorgen geuit over deze plannen en heeft Meta verzocht de training van het model te pauzeren. Meta heeft hierop gereageerd door de training uit te stellen en aanvullende maatregelen te nemen, waaronder verbeterde transparantie voor gebruikers, een vereenvoudigd bezwaarformulier en technische waarborgen zoals de-identificatie en filtering van datasets. De DPC blijft, als leidende toezichthoudende autoriteit, de situatie nauwlettend volgen en heeft Meta verzocht een rapport op te stellen met een bijgewerkte evaluatie over de effectiviteit en </w:t>
      </w:r>
      <w:r>
        <w:lastRenderedPageBreak/>
        <w:t>passendheid van de genomen maatregelen en waarborgen bij de verwerking van persoonsgegevens. Het rapport wordt verwacht in oktober 2025.</w:t>
      </w:r>
      <w:r>
        <w:rPr>
          <w:rStyle w:val="Voetnootmarkering"/>
        </w:rPr>
        <w:footnoteReference w:id="1"/>
      </w:r>
      <w:r>
        <w:t xml:space="preserve"> </w:t>
      </w:r>
    </w:p>
    <w:p w:rsidR="00A172C9" w:rsidP="00A172C9" w:rsidRDefault="00A172C9" w14:paraId="57E70D85" w14:textId="77777777">
      <w:pPr>
        <w:rPr>
          <w:szCs w:val="18"/>
        </w:rPr>
      </w:pPr>
    </w:p>
    <w:p w:rsidRPr="00AB0DF9" w:rsidR="00A172C9" w:rsidP="00A172C9" w:rsidRDefault="00A172C9" w14:paraId="55FE9037" w14:textId="77777777">
      <w:pPr>
        <w:spacing w:line="240" w:lineRule="auto"/>
        <w:rPr>
          <w:b/>
          <w:bCs/>
          <w:szCs w:val="18"/>
        </w:rPr>
      </w:pPr>
      <w:r w:rsidRPr="00AB0DF9">
        <w:rPr>
          <w:b/>
          <w:bCs/>
          <w:szCs w:val="18"/>
        </w:rPr>
        <w:t>Vraag 3</w:t>
      </w:r>
    </w:p>
    <w:p w:rsidRPr="00057222" w:rsidR="00A172C9" w:rsidP="00A172C9" w:rsidRDefault="00A172C9" w14:paraId="21EF7336" w14:textId="77777777">
      <w:pPr>
        <w:spacing w:line="240" w:lineRule="auto"/>
        <w:rPr>
          <w:b/>
          <w:bCs/>
          <w:szCs w:val="18"/>
        </w:rPr>
      </w:pPr>
      <w:r w:rsidRPr="00057222">
        <w:rPr>
          <w:b/>
          <w:bCs/>
          <w:szCs w:val="18"/>
        </w:rPr>
        <w:t>Deelt u de grote zorgen van de Autoriteit Persoonsgegevens over de plannen van Meta om zonder enige toestemming AI te trainen met data van gebruikers?</w:t>
      </w:r>
    </w:p>
    <w:p w:rsidR="00A172C9" w:rsidP="00A172C9" w:rsidRDefault="00A172C9" w14:paraId="7A23A14D" w14:textId="77777777">
      <w:pPr>
        <w:spacing w:line="240" w:lineRule="auto"/>
        <w:rPr>
          <w:szCs w:val="18"/>
        </w:rPr>
      </w:pPr>
    </w:p>
    <w:p w:rsidRPr="00AB0DF9" w:rsidR="00A172C9" w:rsidP="00A172C9" w:rsidRDefault="00A172C9" w14:paraId="43EFFA23" w14:textId="77777777">
      <w:pPr>
        <w:spacing w:line="240" w:lineRule="auto"/>
        <w:rPr>
          <w:b/>
          <w:bCs/>
          <w:szCs w:val="18"/>
        </w:rPr>
      </w:pPr>
      <w:r w:rsidRPr="00AB0DF9">
        <w:rPr>
          <w:b/>
          <w:bCs/>
          <w:szCs w:val="18"/>
        </w:rPr>
        <w:t xml:space="preserve">Antwoord </w:t>
      </w:r>
      <w:r>
        <w:rPr>
          <w:b/>
          <w:bCs/>
          <w:szCs w:val="18"/>
        </w:rPr>
        <w:t xml:space="preserve">op vraag </w:t>
      </w:r>
      <w:r w:rsidRPr="00AB0DF9">
        <w:rPr>
          <w:b/>
          <w:bCs/>
          <w:szCs w:val="18"/>
        </w:rPr>
        <w:t>3</w:t>
      </w:r>
    </w:p>
    <w:p w:rsidR="00A172C9" w:rsidP="00A172C9" w:rsidRDefault="00A172C9" w14:paraId="685BF198" w14:textId="77777777">
      <w:pPr>
        <w:spacing w:line="240" w:lineRule="auto"/>
        <w:rPr>
          <w:szCs w:val="18"/>
        </w:rPr>
      </w:pPr>
      <w:r>
        <w:rPr>
          <w:szCs w:val="18"/>
        </w:rPr>
        <w:t xml:space="preserve">Met de Europese toezichthouders, waaronder de AP, deel ik de zienswijze dat een zorgvuldige en rechtmatige omgang met persoonsgegevens van groot belang is. Ik vind het dan ook belangrijk dat de toezichthouders de ontwikkelingen nauwlettend volgen en waar nodig bijsturen. </w:t>
      </w:r>
    </w:p>
    <w:p w:rsidR="00A172C9" w:rsidP="00A172C9" w:rsidRDefault="00A172C9" w14:paraId="2A504F1A" w14:textId="77777777">
      <w:pPr>
        <w:spacing w:line="240" w:lineRule="auto"/>
        <w:rPr>
          <w:szCs w:val="18"/>
        </w:rPr>
      </w:pPr>
    </w:p>
    <w:p w:rsidR="00A172C9" w:rsidP="00A172C9" w:rsidRDefault="00A172C9" w14:paraId="65F76E16" w14:textId="77777777">
      <w:pPr>
        <w:spacing w:line="240" w:lineRule="auto"/>
        <w:rPr>
          <w:b/>
          <w:bCs/>
          <w:szCs w:val="18"/>
        </w:rPr>
      </w:pPr>
    </w:p>
    <w:p w:rsidR="00A172C9" w:rsidP="00A172C9" w:rsidRDefault="00A172C9" w14:paraId="6047336F" w14:textId="77777777">
      <w:pPr>
        <w:spacing w:line="240" w:lineRule="auto"/>
        <w:rPr>
          <w:b/>
          <w:bCs/>
          <w:szCs w:val="18"/>
        </w:rPr>
      </w:pPr>
    </w:p>
    <w:p w:rsidRPr="00AB0DF9" w:rsidR="00A172C9" w:rsidP="00A172C9" w:rsidRDefault="00A172C9" w14:paraId="268D0351" w14:textId="77777777">
      <w:pPr>
        <w:spacing w:line="240" w:lineRule="auto"/>
        <w:rPr>
          <w:b/>
          <w:bCs/>
          <w:szCs w:val="18"/>
        </w:rPr>
      </w:pPr>
      <w:r w:rsidRPr="00AB0DF9">
        <w:rPr>
          <w:b/>
          <w:bCs/>
          <w:szCs w:val="18"/>
        </w:rPr>
        <w:t>Vraag 4</w:t>
      </w:r>
    </w:p>
    <w:p w:rsidRPr="00057222" w:rsidR="00A172C9" w:rsidP="00A172C9" w:rsidRDefault="00A172C9" w14:paraId="0AC4F3AD" w14:textId="77777777">
      <w:pPr>
        <w:spacing w:line="240" w:lineRule="auto"/>
        <w:rPr>
          <w:b/>
          <w:bCs/>
          <w:szCs w:val="18"/>
        </w:rPr>
      </w:pPr>
      <w:r w:rsidRPr="00057222">
        <w:rPr>
          <w:b/>
          <w:bCs/>
          <w:szCs w:val="18"/>
        </w:rPr>
        <w:t>Op welke wijze moet Meta gebruikers hierover informeren en hoe kunnen gebruikers terughalen wat er is gebeurd met hun data?</w:t>
      </w:r>
    </w:p>
    <w:p w:rsidR="00A172C9" w:rsidP="00A172C9" w:rsidRDefault="00A172C9" w14:paraId="40C4DEA2" w14:textId="77777777">
      <w:pPr>
        <w:spacing w:line="240" w:lineRule="auto"/>
        <w:rPr>
          <w:szCs w:val="18"/>
        </w:rPr>
      </w:pPr>
    </w:p>
    <w:p w:rsidRPr="00AB0DF9" w:rsidR="00A172C9" w:rsidP="00A172C9" w:rsidRDefault="00A172C9" w14:paraId="5B9DBBD3" w14:textId="77777777">
      <w:pPr>
        <w:spacing w:line="240" w:lineRule="auto"/>
        <w:rPr>
          <w:b/>
          <w:bCs/>
          <w:szCs w:val="18"/>
        </w:rPr>
      </w:pPr>
      <w:r w:rsidRPr="00AB0DF9">
        <w:rPr>
          <w:b/>
          <w:bCs/>
          <w:szCs w:val="18"/>
        </w:rPr>
        <w:t>Antwoord</w:t>
      </w:r>
      <w:r>
        <w:rPr>
          <w:b/>
          <w:bCs/>
          <w:szCs w:val="18"/>
        </w:rPr>
        <w:t xml:space="preserve"> op vraag</w:t>
      </w:r>
      <w:r w:rsidRPr="00AB0DF9">
        <w:rPr>
          <w:b/>
          <w:bCs/>
          <w:szCs w:val="18"/>
        </w:rPr>
        <w:t xml:space="preserve"> 4</w:t>
      </w:r>
    </w:p>
    <w:p w:rsidR="00A172C9" w:rsidP="00A172C9" w:rsidRDefault="00A172C9" w14:paraId="4D3B78B9" w14:textId="77777777">
      <w:pPr>
        <w:spacing w:line="240" w:lineRule="auto"/>
        <w:rPr>
          <w:szCs w:val="18"/>
        </w:rPr>
      </w:pPr>
      <w:r>
        <w:rPr>
          <w:szCs w:val="18"/>
        </w:rPr>
        <w:t xml:space="preserve">Zoals gemeld in antwoord 2 heeft </w:t>
      </w:r>
      <w:r w:rsidRPr="00A10DA5">
        <w:rPr>
          <w:szCs w:val="18"/>
        </w:rPr>
        <w:t xml:space="preserve">Meta </w:t>
      </w:r>
      <w:r>
        <w:rPr>
          <w:szCs w:val="18"/>
        </w:rPr>
        <w:t xml:space="preserve">op verzoek van de Ierse toezichthouder </w:t>
      </w:r>
      <w:r w:rsidRPr="00A10DA5">
        <w:rPr>
          <w:szCs w:val="18"/>
        </w:rPr>
        <w:t xml:space="preserve">een aantal maatregelen en </w:t>
      </w:r>
      <w:r>
        <w:rPr>
          <w:szCs w:val="18"/>
        </w:rPr>
        <w:t>aanpassingen</w:t>
      </w:r>
      <w:r w:rsidRPr="00A10DA5">
        <w:rPr>
          <w:szCs w:val="18"/>
        </w:rPr>
        <w:t xml:space="preserve"> doorgevoerd</w:t>
      </w:r>
      <w:r>
        <w:rPr>
          <w:szCs w:val="18"/>
        </w:rPr>
        <w:t xml:space="preserve">. Dit betreft onder meer verbeterde transparantie, een </w:t>
      </w:r>
      <w:r w:rsidRPr="00792608">
        <w:rPr>
          <w:szCs w:val="18"/>
        </w:rPr>
        <w:t>gebruiksvriendelijker bezwaarformulier</w:t>
      </w:r>
      <w:r>
        <w:rPr>
          <w:szCs w:val="18"/>
        </w:rPr>
        <w:t xml:space="preserve">, </w:t>
      </w:r>
      <w:r w:rsidRPr="00792608">
        <w:rPr>
          <w:szCs w:val="18"/>
        </w:rPr>
        <w:t xml:space="preserve">opties </w:t>
      </w:r>
      <w:r>
        <w:rPr>
          <w:szCs w:val="18"/>
        </w:rPr>
        <w:t xml:space="preserve">voor gebruikers </w:t>
      </w:r>
      <w:r w:rsidRPr="00792608">
        <w:rPr>
          <w:szCs w:val="18"/>
        </w:rPr>
        <w:t xml:space="preserve">om alle gepubliceerde berichten van openbaar naar privé te wijzigen </w:t>
      </w:r>
      <w:r>
        <w:rPr>
          <w:szCs w:val="18"/>
        </w:rPr>
        <w:t>(</w:t>
      </w:r>
      <w:r w:rsidRPr="00792608">
        <w:rPr>
          <w:szCs w:val="18"/>
        </w:rPr>
        <w:t>zodat training voor het model wordt vermeden</w:t>
      </w:r>
      <w:r>
        <w:rPr>
          <w:szCs w:val="18"/>
        </w:rPr>
        <w:t xml:space="preserve">) en bijgewerkte </w:t>
      </w:r>
      <w:r w:rsidRPr="00792608">
        <w:rPr>
          <w:szCs w:val="18"/>
        </w:rPr>
        <w:t>maatregelen ter bescherming van betrokkenen.</w:t>
      </w:r>
      <w:r>
        <w:rPr>
          <w:szCs w:val="18"/>
        </w:rPr>
        <w:t xml:space="preserve"> </w:t>
      </w:r>
      <w:r w:rsidRPr="00F503FB">
        <w:rPr>
          <w:szCs w:val="18"/>
        </w:rPr>
        <w:t>Het is aan de toezichthouders om te beoordelen of deze maatregelen voldoende zijn.</w:t>
      </w:r>
    </w:p>
    <w:p w:rsidR="00A172C9" w:rsidP="00A172C9" w:rsidRDefault="00A172C9" w14:paraId="7D9340B2" w14:textId="77777777">
      <w:pPr>
        <w:spacing w:line="240" w:lineRule="auto"/>
        <w:rPr>
          <w:szCs w:val="18"/>
        </w:rPr>
      </w:pPr>
    </w:p>
    <w:p w:rsidRPr="00AB0DF9" w:rsidR="00A172C9" w:rsidP="00A172C9" w:rsidRDefault="00A172C9" w14:paraId="1525F7A9" w14:textId="77777777">
      <w:pPr>
        <w:spacing w:line="240" w:lineRule="auto"/>
        <w:rPr>
          <w:b/>
          <w:bCs/>
          <w:szCs w:val="18"/>
        </w:rPr>
      </w:pPr>
      <w:r w:rsidRPr="00AB0DF9">
        <w:rPr>
          <w:b/>
          <w:bCs/>
          <w:szCs w:val="18"/>
        </w:rPr>
        <w:t>Vraag 5</w:t>
      </w:r>
    </w:p>
    <w:p w:rsidRPr="00057222" w:rsidR="00A172C9" w:rsidP="00A172C9" w:rsidRDefault="00A172C9" w14:paraId="6C9ABFC5" w14:textId="77777777">
      <w:pPr>
        <w:spacing w:line="240" w:lineRule="auto"/>
        <w:rPr>
          <w:b/>
          <w:bCs/>
          <w:szCs w:val="18"/>
        </w:rPr>
      </w:pPr>
      <w:r w:rsidRPr="00057222">
        <w:rPr>
          <w:b/>
          <w:bCs/>
          <w:szCs w:val="18"/>
        </w:rPr>
        <w:t>Waarom staat u het toe dat data van Nederlandse gebruikers zonder toestemming gebruikt worden voor het trainen van AI? Vindt u dit in lijn met de privacywetgeving en voldoet dit aan Europese afspraken hierover?</w:t>
      </w:r>
    </w:p>
    <w:p w:rsidRPr="00AB0DF9" w:rsidR="00A172C9" w:rsidP="00A172C9" w:rsidRDefault="00A172C9" w14:paraId="07BBDD4F" w14:textId="77777777">
      <w:pPr>
        <w:spacing w:line="240" w:lineRule="auto"/>
        <w:rPr>
          <w:b/>
          <w:bCs/>
          <w:szCs w:val="18"/>
        </w:rPr>
      </w:pPr>
    </w:p>
    <w:p w:rsidRPr="00AB0DF9" w:rsidR="00A172C9" w:rsidP="00A172C9" w:rsidRDefault="00A172C9" w14:paraId="4D25D32D" w14:textId="77777777">
      <w:pPr>
        <w:spacing w:line="240" w:lineRule="auto"/>
        <w:rPr>
          <w:b/>
          <w:bCs/>
          <w:szCs w:val="18"/>
        </w:rPr>
      </w:pPr>
      <w:r w:rsidRPr="00AB0DF9">
        <w:rPr>
          <w:b/>
          <w:bCs/>
          <w:szCs w:val="18"/>
        </w:rPr>
        <w:lastRenderedPageBreak/>
        <w:t xml:space="preserve">Antwoord </w:t>
      </w:r>
      <w:r>
        <w:rPr>
          <w:b/>
          <w:bCs/>
          <w:szCs w:val="18"/>
        </w:rPr>
        <w:t xml:space="preserve">op vraag </w:t>
      </w:r>
      <w:r w:rsidRPr="00AB0DF9">
        <w:rPr>
          <w:b/>
          <w:bCs/>
          <w:szCs w:val="18"/>
        </w:rPr>
        <w:t>5</w:t>
      </w:r>
    </w:p>
    <w:p w:rsidRPr="00062368" w:rsidR="00A172C9" w:rsidP="00A172C9" w:rsidRDefault="00A172C9" w14:paraId="3F233705" w14:textId="77777777">
      <w:pPr>
        <w:spacing w:line="240" w:lineRule="auto"/>
        <w:rPr>
          <w:szCs w:val="18"/>
        </w:rPr>
      </w:pPr>
      <w:r>
        <w:rPr>
          <w:szCs w:val="18"/>
        </w:rPr>
        <w:t xml:space="preserve">Het is niet aan mij om dit toe te staan of te verbieden. </w:t>
      </w:r>
      <w:r w:rsidRPr="00E4247F">
        <w:rPr>
          <w:szCs w:val="18"/>
        </w:rPr>
        <w:t>De taken en bevoegdheden om op te treden tegen overtredingen van de AVG zijn toegekend aan de toezichthoudende autoriteiten. Zij k</w:t>
      </w:r>
      <w:r>
        <w:rPr>
          <w:szCs w:val="18"/>
        </w:rPr>
        <w:t>unnen</w:t>
      </w:r>
      <w:r w:rsidRPr="00E4247F">
        <w:rPr>
          <w:szCs w:val="18"/>
        </w:rPr>
        <w:t xml:space="preserve"> daartoe handhaven, advies verstrekken, samenwerken met andere toezichthoudende autoriteiten en klachten behandelen over een inbreuk op de bescherming van persoonsgegevens. </w:t>
      </w:r>
      <w:r w:rsidRPr="00A13079">
        <w:rPr>
          <w:szCs w:val="18"/>
        </w:rPr>
        <w:t xml:space="preserve">Zij toetsen of sprake is van strijdigheid met de </w:t>
      </w:r>
      <w:r w:rsidRPr="00062368">
        <w:rPr>
          <w:szCs w:val="18"/>
        </w:rPr>
        <w:t xml:space="preserve">Europese gegevensbeschermingsregels. </w:t>
      </w:r>
    </w:p>
    <w:p w:rsidRPr="00062368" w:rsidR="00A172C9" w:rsidP="00A172C9" w:rsidRDefault="00A172C9" w14:paraId="45029435" w14:textId="77777777">
      <w:pPr>
        <w:spacing w:line="240" w:lineRule="auto"/>
        <w:rPr>
          <w:szCs w:val="18"/>
        </w:rPr>
      </w:pPr>
    </w:p>
    <w:p w:rsidRPr="00062368" w:rsidR="00A172C9" w:rsidP="00A172C9" w:rsidRDefault="00A172C9" w14:paraId="0EFC837B" w14:textId="77777777">
      <w:pPr>
        <w:spacing w:line="240" w:lineRule="auto"/>
        <w:rPr>
          <w:b/>
          <w:bCs/>
          <w:szCs w:val="18"/>
        </w:rPr>
      </w:pPr>
      <w:r w:rsidRPr="00062368">
        <w:rPr>
          <w:b/>
          <w:bCs/>
          <w:szCs w:val="18"/>
        </w:rPr>
        <w:t>Vraag 6</w:t>
      </w:r>
    </w:p>
    <w:p w:rsidRPr="00062368" w:rsidR="00A172C9" w:rsidP="00A172C9" w:rsidRDefault="00A172C9" w14:paraId="084CD171" w14:textId="77777777">
      <w:pPr>
        <w:spacing w:line="240" w:lineRule="auto"/>
        <w:rPr>
          <w:b/>
          <w:bCs/>
          <w:szCs w:val="18"/>
        </w:rPr>
      </w:pPr>
      <w:r w:rsidRPr="00062368">
        <w:rPr>
          <w:b/>
          <w:bCs/>
          <w:szCs w:val="18"/>
        </w:rPr>
        <w:t>Wat gaat u eraan doen om ervoor te zorgen dat gebruikers expliciet toestemming moeten geven, in plaats van bezwaar moeten maken?</w:t>
      </w:r>
    </w:p>
    <w:p w:rsidRPr="00062368" w:rsidR="00A172C9" w:rsidP="00A172C9" w:rsidRDefault="00A172C9" w14:paraId="060B81AB" w14:textId="77777777">
      <w:pPr>
        <w:spacing w:line="240" w:lineRule="auto"/>
        <w:rPr>
          <w:b/>
          <w:bCs/>
          <w:szCs w:val="18"/>
        </w:rPr>
      </w:pPr>
    </w:p>
    <w:p w:rsidRPr="00062368" w:rsidR="00A172C9" w:rsidP="00A172C9" w:rsidRDefault="00A172C9" w14:paraId="027A37A5" w14:textId="77777777">
      <w:pPr>
        <w:spacing w:line="240" w:lineRule="auto"/>
        <w:rPr>
          <w:b/>
          <w:bCs/>
          <w:szCs w:val="18"/>
        </w:rPr>
      </w:pPr>
      <w:r w:rsidRPr="00062368">
        <w:rPr>
          <w:b/>
          <w:bCs/>
          <w:szCs w:val="18"/>
        </w:rPr>
        <w:t xml:space="preserve">Antwoord </w:t>
      </w:r>
      <w:r>
        <w:rPr>
          <w:b/>
          <w:bCs/>
          <w:szCs w:val="18"/>
        </w:rPr>
        <w:t xml:space="preserve">op vraag </w:t>
      </w:r>
      <w:r w:rsidRPr="00062368">
        <w:rPr>
          <w:b/>
          <w:bCs/>
          <w:szCs w:val="18"/>
        </w:rPr>
        <w:t>6</w:t>
      </w:r>
    </w:p>
    <w:p w:rsidRPr="00062368" w:rsidR="00A172C9" w:rsidP="00A172C9" w:rsidRDefault="00A172C9" w14:paraId="25B56319" w14:textId="77777777">
      <w:pPr>
        <w:spacing w:line="240" w:lineRule="auto"/>
        <w:rPr>
          <w:szCs w:val="18"/>
        </w:rPr>
      </w:pPr>
      <w:r w:rsidRPr="00062368">
        <w:rPr>
          <w:szCs w:val="18"/>
        </w:rPr>
        <w:t>Ook op dit punt heb ik geen rol. De voorwaarden waaronder persoonsgegevens mogen worden verwerkt volgen uit de AVG. De EDPB</w:t>
      </w:r>
      <w:r>
        <w:rPr>
          <w:szCs w:val="18"/>
        </w:rPr>
        <w:t xml:space="preserve"> </w:t>
      </w:r>
      <w:r w:rsidRPr="00062368">
        <w:rPr>
          <w:szCs w:val="18"/>
        </w:rPr>
        <w:t>heeft op 17 december 2024</w:t>
      </w:r>
      <w:r w:rsidRPr="00062368">
        <w:rPr>
          <w:rStyle w:val="Voetnootmarkering"/>
          <w:szCs w:val="18"/>
        </w:rPr>
        <w:footnoteReference w:id="2"/>
      </w:r>
      <w:r w:rsidRPr="00062368">
        <w:rPr>
          <w:szCs w:val="18"/>
        </w:rPr>
        <w:t xml:space="preserve"> een advies aangenomen over het gebruik van persoonsgegevens bij het ontwikkelen en in gebruik nemen van AI-modellen. De AVG biedt ruimte om ook zonder toestemming van de betrokkene op basis van de verwerkingsgrondslag “gerechtvaardigd belang" persoonsgegevens te verwerken (artikel 6, eerste lid onder f AVG). Nadat een verwerkingsverantwoordelijke een gerechtvaardigd belang heeft geïdentificeerd, dient </w:t>
      </w:r>
      <w:r>
        <w:t xml:space="preserve">aan twee verdere voorwaarden te zijn voldaan: de beoogde verwerking van persoonsgegevens is noodzakelijk ter behartiging van het bovengenoemde gerechtvaardigde belang en de belangen of fundamentele rechten en vrijheden van betrokkenen die door de verwerking van persoonsgegevens worden geraakt, wegen niet zwaarder dan het gerechtvaardigde belang dat met de verwerking wordt gediend. Hoe een belangenafweging in concrete situaties uitvalt, wordt bepaald door de omstandigheden van het geval. Daaruit zal moeten blijken dat het gebruik van persoonsgegevens echt nodig is en dat hetzelfde doel niet kan worden bereikt met bijvoorbeeld geanonimiseerde gegevens. </w:t>
      </w:r>
      <w:r w:rsidRPr="00062368">
        <w:rPr>
          <w:szCs w:val="18"/>
        </w:rPr>
        <w:t xml:space="preserve">In deze afweging spelen de “redelijke verwachtingen” van de betrokkenen een belangrijke rol. Bij het vaststellen daarvan dient onder meer rekening te worden gehouden met de context van de verwerking en de informatie die de verwerkingsverantwoordelijke aan de betrokkene aanbiedt. De verwerkingsverantwoordelijke kan daarbij op de concrete omstandigheden van het geval toegespitste maatregelen nemen om de impact van de verwerking op de belangen van betrokkenen te mitigeren. Dit is een onderdeel van het toetsingskader van de Europese toezichthouders. </w:t>
      </w:r>
    </w:p>
    <w:p w:rsidRPr="00062368" w:rsidR="00A172C9" w:rsidP="00A172C9" w:rsidRDefault="00A172C9" w14:paraId="3AA78BBA" w14:textId="77777777">
      <w:pPr>
        <w:spacing w:line="240" w:lineRule="auto"/>
        <w:rPr>
          <w:szCs w:val="18"/>
        </w:rPr>
      </w:pPr>
    </w:p>
    <w:p w:rsidRPr="00062368" w:rsidR="00A172C9" w:rsidP="00A172C9" w:rsidRDefault="00A172C9" w14:paraId="48A840A7" w14:textId="0D22970D">
      <w:pPr>
        <w:spacing w:line="240" w:lineRule="auto"/>
        <w:rPr>
          <w:szCs w:val="18"/>
        </w:rPr>
      </w:pPr>
      <w:r>
        <w:rPr>
          <w:szCs w:val="18"/>
        </w:rPr>
        <w:lastRenderedPageBreak/>
        <w:t>1)</w:t>
      </w:r>
      <w:r w:rsidRPr="00062368">
        <w:rPr>
          <w:szCs w:val="18"/>
        </w:rPr>
        <w:t xml:space="preserve"> NOS Nieuws, 24 april 2025</w:t>
      </w:r>
      <w:hyperlink w:history="1" r:id="rId6">
        <w:r w:rsidRPr="00062368">
          <w:rPr>
            <w:rStyle w:val="Hyperlink"/>
            <w:szCs w:val="18"/>
          </w:rPr>
          <w:t>, 'Autoriteit Persoonsgegevens: maak nu bezwaar als je niet wil dat Meta AI traint met jouw data.'</w:t>
        </w:r>
      </w:hyperlink>
    </w:p>
    <w:p w:rsidR="00A172C9" w:rsidP="00A172C9" w:rsidRDefault="00A172C9" w14:paraId="79C51796" w14:textId="77777777">
      <w:pPr>
        <w:spacing w:line="240" w:lineRule="auto"/>
        <w:rPr>
          <w:szCs w:val="18"/>
        </w:rPr>
      </w:pPr>
    </w:p>
    <w:p w:rsidRPr="00012C6E" w:rsidR="00A172C9" w:rsidP="00A172C9" w:rsidRDefault="00A172C9" w14:paraId="1926DC4A" w14:textId="77777777">
      <w:pPr>
        <w:spacing w:line="240" w:lineRule="auto"/>
        <w:rPr>
          <w:szCs w:val="18"/>
        </w:rPr>
      </w:pPr>
    </w:p>
    <w:p w:rsidRPr="00012C6E" w:rsidR="00A172C9" w:rsidP="00A172C9" w:rsidRDefault="00A172C9" w14:paraId="02DDD409" w14:textId="77777777">
      <w:pPr>
        <w:spacing w:line="240" w:lineRule="auto"/>
        <w:rPr>
          <w:b/>
          <w:bCs/>
          <w:szCs w:val="18"/>
        </w:rPr>
      </w:pPr>
      <w:r w:rsidRPr="00012C6E">
        <w:rPr>
          <w:b/>
          <w:bCs/>
          <w:szCs w:val="18"/>
        </w:rPr>
        <w:t>Toelichting:</w:t>
      </w:r>
    </w:p>
    <w:p w:rsidR="00A172C9" w:rsidP="00A172C9" w:rsidRDefault="00A172C9" w14:paraId="131C05E2" w14:textId="77777777">
      <w:pPr>
        <w:autoSpaceDE w:val="0"/>
        <w:autoSpaceDN w:val="0"/>
        <w:adjustRightInd w:val="0"/>
        <w:spacing w:line="240" w:lineRule="auto"/>
        <w:rPr>
          <w:rFonts w:eastAsia="DejaVuSerifCondensed" w:cs="DejaVuSerifCondensed"/>
          <w:color w:val="000000"/>
          <w:szCs w:val="18"/>
        </w:rPr>
      </w:pPr>
      <w:r w:rsidRPr="00012C6E">
        <w:rPr>
          <w:szCs w:val="18"/>
        </w:rPr>
        <w:t>Deze vragen dienen ter aanvulling op eerdere vragen terzake van het lid Koekkoek (Volt), ingezonden 25</w:t>
      </w:r>
      <w:r>
        <w:rPr>
          <w:szCs w:val="18"/>
        </w:rPr>
        <w:t xml:space="preserve"> </w:t>
      </w:r>
      <w:r w:rsidRPr="00012C6E">
        <w:rPr>
          <w:szCs w:val="18"/>
        </w:rPr>
        <w:t>april 2025 (vraagnummer 2025Z08439</w:t>
      </w:r>
      <w:r>
        <w:rPr>
          <w:szCs w:val="18"/>
        </w:rPr>
        <w:t>).</w:t>
      </w:r>
    </w:p>
    <w:p w:rsidR="00A172C9" w:rsidP="00A172C9" w:rsidRDefault="00A172C9" w14:paraId="351A73D0" w14:textId="77777777"/>
    <w:p w:rsidR="00A172C9" w:rsidP="00A172C9" w:rsidRDefault="00A172C9" w14:paraId="52D9D2B2" w14:textId="77777777"/>
    <w:p w:rsidR="00A172C9" w:rsidP="00A172C9" w:rsidRDefault="00A172C9" w14:paraId="0974D23B" w14:textId="77777777"/>
    <w:p w:rsidR="00A172C9" w:rsidP="00A172C9" w:rsidRDefault="00A172C9" w14:paraId="61B1D38F" w14:textId="77777777">
      <w:pPr>
        <w:pStyle w:val="WitregelW1bodytekst"/>
      </w:pPr>
    </w:p>
    <w:p w:rsidR="00A172C9" w:rsidP="00A172C9" w:rsidRDefault="00A172C9" w14:paraId="7E0E02A4" w14:textId="77777777"/>
    <w:p w:rsidR="00A172C9" w:rsidP="00A172C9" w:rsidRDefault="00A172C9" w14:paraId="7A884AC8" w14:textId="77777777"/>
    <w:p w:rsidR="00A172C9" w:rsidP="00A172C9" w:rsidRDefault="00A172C9" w14:paraId="59A9C893" w14:textId="77777777"/>
    <w:p w:rsidR="00A172C9" w:rsidP="00A172C9" w:rsidRDefault="00A172C9" w14:paraId="61809B39" w14:textId="77777777"/>
    <w:p w:rsidR="00A172C9" w:rsidP="00A172C9" w:rsidRDefault="00A172C9" w14:paraId="1DCFC229" w14:textId="77777777"/>
    <w:p w:rsidR="00A172C9" w:rsidP="00A172C9" w:rsidRDefault="00A172C9" w14:paraId="46585A50" w14:textId="77777777"/>
    <w:p w:rsidR="00A172C9" w:rsidP="00A172C9" w:rsidRDefault="00A172C9" w14:paraId="468D8A7A" w14:textId="77777777"/>
    <w:p w:rsidR="00A172C9" w:rsidP="00A172C9" w:rsidRDefault="00A172C9" w14:paraId="3F0634E0" w14:textId="77777777"/>
    <w:p w:rsidR="00A172C9" w:rsidP="00A172C9" w:rsidRDefault="00A172C9" w14:paraId="6C2744F2" w14:textId="77777777"/>
    <w:p w:rsidR="00A172C9" w:rsidP="00A172C9" w:rsidRDefault="00A172C9" w14:paraId="398CF45F" w14:textId="77777777"/>
    <w:p w:rsidR="00A172C9" w:rsidP="00A172C9" w:rsidRDefault="00A172C9" w14:paraId="6F87AF1C" w14:textId="77777777"/>
    <w:p w:rsidR="00500902" w:rsidRDefault="00500902" w14:paraId="4355B3C4" w14:textId="77777777"/>
    <w:sectPr w:rsidR="00500902" w:rsidSect="00A172C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9B4F" w14:textId="77777777" w:rsidR="00A172C9" w:rsidRDefault="00A172C9" w:rsidP="00A172C9">
      <w:pPr>
        <w:spacing w:after="0" w:line="240" w:lineRule="auto"/>
      </w:pPr>
      <w:r>
        <w:separator/>
      </w:r>
    </w:p>
  </w:endnote>
  <w:endnote w:type="continuationSeparator" w:id="0">
    <w:p w14:paraId="5F9D2D09" w14:textId="77777777" w:rsidR="00A172C9" w:rsidRDefault="00A172C9" w:rsidP="00A1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DejaVuSerifCondense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0B5F" w14:textId="77777777" w:rsidR="00A172C9" w:rsidRPr="00A172C9" w:rsidRDefault="00A172C9" w:rsidP="00A172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1064" w14:textId="77777777" w:rsidR="00A172C9" w:rsidRPr="00A172C9" w:rsidRDefault="00A172C9" w:rsidP="00A172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2B90" w14:textId="77777777" w:rsidR="00A172C9" w:rsidRPr="00A172C9" w:rsidRDefault="00A172C9" w:rsidP="00A17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00AC" w14:textId="77777777" w:rsidR="00A172C9" w:rsidRDefault="00A172C9" w:rsidP="00A172C9">
      <w:pPr>
        <w:spacing w:after="0" w:line="240" w:lineRule="auto"/>
      </w:pPr>
      <w:r>
        <w:separator/>
      </w:r>
    </w:p>
  </w:footnote>
  <w:footnote w:type="continuationSeparator" w:id="0">
    <w:p w14:paraId="3BD39DF2" w14:textId="77777777" w:rsidR="00A172C9" w:rsidRDefault="00A172C9" w:rsidP="00A172C9">
      <w:pPr>
        <w:spacing w:after="0" w:line="240" w:lineRule="auto"/>
      </w:pPr>
      <w:r>
        <w:continuationSeparator/>
      </w:r>
    </w:p>
  </w:footnote>
  <w:footnote w:id="1">
    <w:p w14:paraId="2891F966" w14:textId="77777777" w:rsidR="00A172C9" w:rsidRPr="00047072" w:rsidRDefault="00A172C9" w:rsidP="00A172C9">
      <w:pPr>
        <w:rPr>
          <w:sz w:val="16"/>
          <w:szCs w:val="16"/>
          <w:lang w:val="en-US"/>
        </w:rPr>
      </w:pPr>
      <w:r w:rsidRPr="00047072">
        <w:rPr>
          <w:rStyle w:val="Voetnootmarkering"/>
          <w:sz w:val="16"/>
          <w:szCs w:val="16"/>
        </w:rPr>
        <w:footnoteRef/>
      </w:r>
      <w:r w:rsidRPr="00047072">
        <w:rPr>
          <w:sz w:val="16"/>
          <w:szCs w:val="16"/>
          <w:lang w:val="en-US"/>
        </w:rPr>
        <w:t xml:space="preserve"> </w:t>
      </w:r>
      <w:hyperlink r:id="rId1" w:history="1">
        <w:r w:rsidRPr="00047072">
          <w:rPr>
            <w:rStyle w:val="Hyperlink"/>
            <w:sz w:val="16"/>
            <w:szCs w:val="16"/>
            <w:lang w:val="en-US"/>
          </w:rPr>
          <w:t>DPC statement on Meta AI | 21/05/2025 | Data Protection Commission</w:t>
        </w:r>
      </w:hyperlink>
    </w:p>
  </w:footnote>
  <w:footnote w:id="2">
    <w:p w14:paraId="031984FA" w14:textId="77777777" w:rsidR="00A172C9" w:rsidRDefault="00A172C9" w:rsidP="00A172C9">
      <w:pPr>
        <w:pStyle w:val="Voetnoottekst"/>
      </w:pPr>
      <w:r>
        <w:rPr>
          <w:rStyle w:val="Voetnootmarkering"/>
        </w:rPr>
        <w:footnoteRef/>
      </w:r>
      <w:r>
        <w:t xml:space="preserve"> </w:t>
      </w:r>
      <w:hyperlink r:id="rId2" w:history="1">
        <w:r w:rsidRPr="00062368">
          <w:rPr>
            <w:rStyle w:val="Hyperlink"/>
            <w:rFonts w:ascii="Verdana" w:hAnsi="Verdana"/>
            <w:sz w:val="16"/>
            <w:szCs w:val="16"/>
          </w:rPr>
          <w:t>Advies van het EDPB over AI-modellen: GDPR-principes ondersteunen verantwoorde AI | European Data Protection Board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34E8" w14:textId="77777777" w:rsidR="00A172C9" w:rsidRPr="00A172C9" w:rsidRDefault="00A172C9" w:rsidP="00A172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DB78" w14:textId="77777777" w:rsidR="00A172C9" w:rsidRPr="00A172C9" w:rsidRDefault="00A172C9" w:rsidP="00A172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EB79" w14:textId="77777777" w:rsidR="00A172C9" w:rsidRPr="00A172C9" w:rsidRDefault="00A172C9" w:rsidP="00A172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C9"/>
    <w:rsid w:val="00500902"/>
    <w:rsid w:val="00514347"/>
    <w:rsid w:val="00A17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3DBF"/>
  <w15:chartTrackingRefBased/>
  <w15:docId w15:val="{B12FBF82-93F9-4BAD-8B61-B545B93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7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17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172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172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172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172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72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72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72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72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172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172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172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172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172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72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72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72C9"/>
    <w:rPr>
      <w:rFonts w:eastAsiaTheme="majorEastAsia" w:cstheme="majorBidi"/>
      <w:color w:val="272727" w:themeColor="text1" w:themeTint="D8"/>
    </w:rPr>
  </w:style>
  <w:style w:type="paragraph" w:styleId="Titel">
    <w:name w:val="Title"/>
    <w:basedOn w:val="Standaard"/>
    <w:next w:val="Standaard"/>
    <w:link w:val="TitelChar"/>
    <w:uiPriority w:val="10"/>
    <w:qFormat/>
    <w:rsid w:val="00A17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72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72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72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72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72C9"/>
    <w:rPr>
      <w:i/>
      <w:iCs/>
      <w:color w:val="404040" w:themeColor="text1" w:themeTint="BF"/>
    </w:rPr>
  </w:style>
  <w:style w:type="paragraph" w:styleId="Lijstalinea">
    <w:name w:val="List Paragraph"/>
    <w:basedOn w:val="Standaard"/>
    <w:uiPriority w:val="34"/>
    <w:qFormat/>
    <w:rsid w:val="00A172C9"/>
    <w:pPr>
      <w:ind w:left="720"/>
      <w:contextualSpacing/>
    </w:pPr>
  </w:style>
  <w:style w:type="character" w:styleId="Intensievebenadrukking">
    <w:name w:val="Intense Emphasis"/>
    <w:basedOn w:val="Standaardalinea-lettertype"/>
    <w:uiPriority w:val="21"/>
    <w:qFormat/>
    <w:rsid w:val="00A172C9"/>
    <w:rPr>
      <w:i/>
      <w:iCs/>
      <w:color w:val="2F5496" w:themeColor="accent1" w:themeShade="BF"/>
    </w:rPr>
  </w:style>
  <w:style w:type="paragraph" w:styleId="Duidelijkcitaat">
    <w:name w:val="Intense Quote"/>
    <w:basedOn w:val="Standaard"/>
    <w:next w:val="Standaard"/>
    <w:link w:val="DuidelijkcitaatChar"/>
    <w:uiPriority w:val="30"/>
    <w:qFormat/>
    <w:rsid w:val="00A17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172C9"/>
    <w:rPr>
      <w:i/>
      <w:iCs/>
      <w:color w:val="2F5496" w:themeColor="accent1" w:themeShade="BF"/>
    </w:rPr>
  </w:style>
  <w:style w:type="character" w:styleId="Intensieveverwijzing">
    <w:name w:val="Intense Reference"/>
    <w:basedOn w:val="Standaardalinea-lettertype"/>
    <w:uiPriority w:val="32"/>
    <w:qFormat/>
    <w:rsid w:val="00A172C9"/>
    <w:rPr>
      <w:b/>
      <w:bCs/>
      <w:smallCaps/>
      <w:color w:val="2F5496" w:themeColor="accent1" w:themeShade="BF"/>
      <w:spacing w:val="5"/>
    </w:rPr>
  </w:style>
  <w:style w:type="character" w:styleId="Hyperlink">
    <w:name w:val="Hyperlink"/>
    <w:basedOn w:val="Standaardalinea-lettertype"/>
    <w:uiPriority w:val="99"/>
    <w:unhideWhenUsed/>
    <w:rsid w:val="00A172C9"/>
    <w:rPr>
      <w:color w:val="0563C1" w:themeColor="hyperlink"/>
      <w:u w:val="single"/>
    </w:rPr>
  </w:style>
  <w:style w:type="paragraph" w:customStyle="1" w:styleId="WitregelW1bodytekst">
    <w:name w:val="Witregel W1 (bodytekst)"/>
    <w:basedOn w:val="Standaard"/>
    <w:next w:val="Standaard"/>
    <w:rsid w:val="00A172C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172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72C9"/>
    <w:rPr>
      <w:sz w:val="20"/>
      <w:szCs w:val="2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unhideWhenUsed/>
    <w:rsid w:val="00A172C9"/>
    <w:rPr>
      <w:vertAlign w:val="superscript"/>
    </w:rPr>
  </w:style>
  <w:style w:type="paragraph" w:styleId="Koptekst">
    <w:name w:val="header"/>
    <w:basedOn w:val="Standaard"/>
    <w:link w:val="KoptekstChar"/>
    <w:uiPriority w:val="99"/>
    <w:unhideWhenUsed/>
    <w:rsid w:val="00A172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72C9"/>
  </w:style>
  <w:style w:type="paragraph" w:styleId="Voettekst">
    <w:name w:val="footer"/>
    <w:basedOn w:val="Standaard"/>
    <w:link w:val="VoettekstChar"/>
    <w:uiPriority w:val="99"/>
    <w:unhideWhenUsed/>
    <w:rsid w:val="00A172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564795-autoriteit-persoonsgegevens-maak-nu-bezwaar-als-je-niet-wil-dat-meta-ai-traint-met-jouw-dat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pb.europa.eu/news/news/2024/edpb-opinion-ai-models-gdpr-principles-support-responsible-ai_nl" TargetMode="External"/><Relationship Id="rId1" Type="http://schemas.openxmlformats.org/officeDocument/2006/relationships/hyperlink" Target="https://www.dataprotection.ie/en/news-media/latest-news/dpc-statement-meta-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949</ap:Words>
  <ap:Characters>5223</ap:Characters>
  <ap:DocSecurity>0</ap:DocSecurity>
  <ap:Lines>43</ap:Lines>
  <ap:Paragraphs>12</ap:Paragraphs>
  <ap:ScaleCrop>false</ap:ScaleCrop>
  <ap:LinksUpToDate>false</ap:LinksUpToDate>
  <ap:CharactersWithSpaces>6160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2025-06-17T11:08:00.0000000Z</dcterms:created>
  <dcterms:modified xsi:type="dcterms:W3CDTF">2025-06-17T11:08:00.0000000Z</dcterms:modified>
  <version/>
  <category/>
</coreProperties>
</file>