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305" w:rsidRDefault="00131305" w14:paraId="4855E213" w14:textId="77777777"/>
    <w:p w:rsidR="00D2114E" w:rsidRDefault="00B742A8" w14:paraId="7C4A38E0" w14:textId="74EB6B5D">
      <w:r>
        <w:t xml:space="preserve">Hierbij bied ik u de nota naar aanleiding van het </w:t>
      </w:r>
      <w:r w:rsidR="004E0733">
        <w:t xml:space="preserve">nader </w:t>
      </w:r>
      <w:r>
        <w:t>verslag inzake het bovenvermelde voorstel van wet aan.</w:t>
      </w:r>
    </w:p>
    <w:p w:rsidR="00B742A8" w:rsidRDefault="00B742A8" w14:paraId="7E026284" w14:textId="77777777"/>
    <w:p w:rsidR="00B742A8" w:rsidRDefault="00B742A8" w14:paraId="653E4BA8" w14:textId="77777777"/>
    <w:p w:rsidR="00B742A8" w:rsidRDefault="00B742A8" w14:paraId="219CE475" w14:textId="504AD220">
      <w:r>
        <w:t>De Minister van Asiel en Migratie,</w:t>
      </w:r>
    </w:p>
    <w:p w:rsidR="00B742A8" w:rsidRDefault="00B742A8" w14:paraId="0732BE5C" w14:textId="77777777"/>
    <w:p w:rsidR="00B742A8" w:rsidRDefault="00B742A8" w14:paraId="118B5B40" w14:textId="77777777"/>
    <w:p w:rsidR="00B742A8" w:rsidRDefault="00B742A8" w14:paraId="4F610009" w14:textId="77777777"/>
    <w:p w:rsidR="00B742A8" w:rsidRDefault="00B742A8" w14:paraId="79FD55F6" w14:textId="77777777"/>
    <w:p w:rsidR="00B742A8" w:rsidRDefault="001E2916" w14:paraId="1F0429C9" w14:textId="33004F5B">
      <w:r>
        <w:t>D.</w:t>
      </w:r>
      <w:r w:rsidR="00FE7170">
        <w:t>M.</w:t>
      </w:r>
      <w:r>
        <w:t xml:space="preserve"> van Weel</w:t>
      </w:r>
    </w:p>
    <w:p w:rsidR="00B742A8" w:rsidRDefault="00B742A8" w14:paraId="41F19C1D" w14:textId="77777777"/>
    <w:p w:rsidR="00B742A8" w:rsidRDefault="00B742A8" w14:paraId="091BB540" w14:textId="77777777"/>
    <w:p w:rsidR="00D2114E" w:rsidRDefault="00D2114E" w14:paraId="4674D3C6" w14:textId="77777777"/>
    <w:p w:rsidR="00D2114E" w:rsidRDefault="00D2114E" w14:paraId="0AED2A13" w14:textId="77777777">
      <w:pPr>
        <w:pStyle w:val="WitregelW1bodytekst"/>
      </w:pPr>
    </w:p>
    <w:p w:rsidR="00D2114E" w:rsidRDefault="00D2114E" w14:paraId="4773D7E5" w14:textId="77777777"/>
    <w:p w:rsidR="00D2114E" w:rsidRDefault="00D2114E" w14:paraId="422E407C" w14:textId="77777777"/>
    <w:p w:rsidR="00D2114E" w:rsidRDefault="00D2114E" w14:paraId="036CBC27" w14:textId="77777777"/>
    <w:p w:rsidR="00D2114E" w:rsidRDefault="00D2114E" w14:paraId="7D7AD53E" w14:textId="77777777"/>
    <w:p w:rsidR="00D2114E" w:rsidRDefault="00D2114E" w14:paraId="6C53AAC0" w14:textId="77777777"/>
    <w:p w:rsidR="00D2114E" w:rsidRDefault="00D2114E" w14:paraId="60CA7212" w14:textId="77777777"/>
    <w:p w:rsidR="00D2114E" w:rsidRDefault="00D2114E" w14:paraId="51871326" w14:textId="77777777"/>
    <w:p w:rsidR="00D2114E" w:rsidRDefault="00D2114E" w14:paraId="45F68740" w14:textId="77777777"/>
    <w:p w:rsidR="00D2114E" w:rsidRDefault="00D2114E" w14:paraId="1DAF720D" w14:textId="77777777"/>
    <w:p w:rsidR="00D2114E" w:rsidRDefault="00D2114E" w14:paraId="6EB7215B" w14:textId="77777777"/>
    <w:p w:rsidR="00D2114E" w:rsidRDefault="00D2114E" w14:paraId="02878896" w14:textId="77777777"/>
    <w:sectPr w:rsidR="00D2114E">
      <w:headerReference w:type="default" r:id="rId8"/>
      <w:footerReference w:type="default" r:id="rId9"/>
      <w:headerReference w:type="first" r:id="rId10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E03C" w14:textId="77777777" w:rsidR="00283348" w:rsidRDefault="00283348">
      <w:pPr>
        <w:spacing w:line="240" w:lineRule="auto"/>
      </w:pPr>
      <w:r>
        <w:separator/>
      </w:r>
    </w:p>
  </w:endnote>
  <w:endnote w:type="continuationSeparator" w:id="0">
    <w:p w14:paraId="305E68BF" w14:textId="77777777" w:rsidR="00283348" w:rsidRDefault="00283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D285" w14:textId="77777777" w:rsidR="00D2114E" w:rsidRDefault="00D2114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F8A6" w14:textId="77777777" w:rsidR="00283348" w:rsidRDefault="00283348">
      <w:pPr>
        <w:spacing w:line="240" w:lineRule="auto"/>
      </w:pPr>
      <w:r>
        <w:separator/>
      </w:r>
    </w:p>
  </w:footnote>
  <w:footnote w:type="continuationSeparator" w:id="0">
    <w:p w14:paraId="6274E31E" w14:textId="77777777" w:rsidR="00283348" w:rsidRDefault="00283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3027" w14:textId="77777777" w:rsidR="00D2114E" w:rsidRDefault="00E94FE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4728485" wp14:editId="7852C79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5011A" w14:textId="77777777" w:rsidR="00D2114E" w:rsidRDefault="00E94FE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6581ADD" w14:textId="77777777" w:rsidR="00D2114E" w:rsidRDefault="00FB62F1">
                          <w:pPr>
                            <w:pStyle w:val="Referentiegegevens"/>
                          </w:pPr>
                          <w:sdt>
                            <w:sdtPr>
                              <w:id w:val="1849443368"/>
                              <w:date w:fullDate="2025-05-15T07:3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94FE4">
                                <w:t>15 mei 2025</w:t>
                              </w:r>
                            </w:sdtContent>
                          </w:sdt>
                        </w:p>
                        <w:p w14:paraId="4D0B50A6" w14:textId="77777777" w:rsidR="00D2114E" w:rsidRDefault="00D2114E">
                          <w:pPr>
                            <w:pStyle w:val="WitregelW1"/>
                          </w:pPr>
                        </w:p>
                        <w:p w14:paraId="4621CB45" w14:textId="77777777" w:rsidR="00D2114E" w:rsidRDefault="00E94F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97FDD2D" w14:textId="77777777" w:rsidR="00D2114E" w:rsidRDefault="00E94FE4">
                          <w:pPr>
                            <w:pStyle w:val="Referentiegegevens"/>
                          </w:pPr>
                          <w:proofErr w:type="spellStart"/>
                          <w:r>
                            <w:t>nnb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72848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395011A" w14:textId="77777777" w:rsidR="00D2114E" w:rsidRDefault="00E94FE4">
                    <w:pPr>
                      <w:pStyle w:val="Referentiegegevensbold"/>
                    </w:pPr>
                    <w:r>
                      <w:t>Datum</w:t>
                    </w:r>
                  </w:p>
                  <w:p w14:paraId="16581ADD" w14:textId="77777777" w:rsidR="00D2114E" w:rsidRDefault="00FB62F1">
                    <w:pPr>
                      <w:pStyle w:val="Referentiegegevens"/>
                    </w:pPr>
                    <w:sdt>
                      <w:sdtPr>
                        <w:id w:val="1849443368"/>
                        <w:date w:fullDate="2025-05-15T07:3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94FE4">
                          <w:t>15 mei 2025</w:t>
                        </w:r>
                      </w:sdtContent>
                    </w:sdt>
                  </w:p>
                  <w:p w14:paraId="4D0B50A6" w14:textId="77777777" w:rsidR="00D2114E" w:rsidRDefault="00D2114E">
                    <w:pPr>
                      <w:pStyle w:val="WitregelW1"/>
                    </w:pPr>
                  </w:p>
                  <w:p w14:paraId="4621CB45" w14:textId="77777777" w:rsidR="00D2114E" w:rsidRDefault="00E94F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97FDD2D" w14:textId="77777777" w:rsidR="00D2114E" w:rsidRDefault="00E94FE4">
                    <w:pPr>
                      <w:pStyle w:val="Referentiegegevens"/>
                    </w:pPr>
                    <w:proofErr w:type="spellStart"/>
                    <w:r>
                      <w:t>nnb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AC0E86B" wp14:editId="75A119A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BAC95E" w14:textId="77777777" w:rsidR="00E94FE4" w:rsidRDefault="00E94F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C0E86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4BAC95E" w14:textId="77777777" w:rsidR="00E94FE4" w:rsidRDefault="00E94F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060F747" wp14:editId="62FB24D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B30DB" w14:textId="77777777" w:rsidR="00D2114E" w:rsidRDefault="00E94F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FB62F1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742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60F74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33B30DB" w14:textId="77777777" w:rsidR="00D2114E" w:rsidRDefault="00E94F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FB62F1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742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2CAE" w14:textId="77777777" w:rsidR="00D2114E" w:rsidRDefault="00E94FE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C192AA" wp14:editId="38246AE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0F038" w14:textId="77777777" w:rsidR="00B742A8" w:rsidRDefault="00E94FE4">
                          <w:r>
                            <w:t xml:space="preserve">Aan de Voorzitter van de Tweede Kamer </w:t>
                          </w:r>
                        </w:p>
                        <w:p w14:paraId="6D824F49" w14:textId="53A653FD" w:rsidR="00D2114E" w:rsidRDefault="00E94FE4">
                          <w:r>
                            <w:t>der Staten-Generaal</w:t>
                          </w:r>
                        </w:p>
                        <w:p w14:paraId="3B2894A9" w14:textId="77777777" w:rsidR="00D2114E" w:rsidRDefault="00E94FE4">
                          <w:r>
                            <w:t xml:space="preserve">Postbus 20018 </w:t>
                          </w:r>
                        </w:p>
                        <w:p w14:paraId="1EDBFC07" w14:textId="77777777" w:rsidR="00D2114E" w:rsidRDefault="00E94FE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C192A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EF0F038" w14:textId="77777777" w:rsidR="00B742A8" w:rsidRDefault="00E94FE4">
                    <w:r>
                      <w:t xml:space="preserve">Aan de Voorzitter van de Tweede Kamer </w:t>
                    </w:r>
                  </w:p>
                  <w:p w14:paraId="6D824F49" w14:textId="53A653FD" w:rsidR="00D2114E" w:rsidRDefault="00E94FE4">
                    <w:r>
                      <w:t>der Staten-Generaal</w:t>
                    </w:r>
                  </w:p>
                  <w:p w14:paraId="3B2894A9" w14:textId="77777777" w:rsidR="00D2114E" w:rsidRDefault="00E94FE4">
                    <w:r>
                      <w:t xml:space="preserve">Postbus 20018 </w:t>
                    </w:r>
                  </w:p>
                  <w:p w14:paraId="1EDBFC07" w14:textId="77777777" w:rsidR="00D2114E" w:rsidRDefault="00E94FE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827313B" wp14:editId="1A7528B5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7143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14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2114E" w14:paraId="6FEF69B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FDD13E" w14:textId="77777777" w:rsidR="00D2114E" w:rsidRDefault="00E94F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50EF0C" w14:textId="70AE251E" w:rsidR="00D2114E" w:rsidRDefault="009C158F">
                                <w:r>
                                  <w:rPr>
                                    <w:lang w:val="nl"/>
                                  </w:rPr>
                                  <w:t>13</w:t>
                                </w:r>
                                <w:r w:rsidR="00870175">
                                  <w:rPr>
                                    <w:lang w:val="nl"/>
                                  </w:rPr>
                                  <w:t xml:space="preserve"> juni 2025</w:t>
                                </w:r>
                              </w:p>
                            </w:tc>
                          </w:tr>
                          <w:tr w:rsidR="00D2114E" w14:paraId="3AE1777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B665F8" w14:textId="77777777" w:rsidR="00D2114E" w:rsidRDefault="00E94FE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72BDA0" w14:textId="45DDE371" w:rsidR="00D2114E" w:rsidRDefault="00F41E54">
                                <w:r w:rsidRPr="00F41E54">
                                  <w:t xml:space="preserve">Wijziging van de </w:t>
                                </w:r>
                                <w:proofErr w:type="spellStart"/>
                                <w:r w:rsidRPr="00F41E54">
                                  <w:t>Vw</w:t>
                                </w:r>
                                <w:proofErr w:type="spellEnd"/>
                                <w:r w:rsidRPr="00F41E54">
                                  <w:t xml:space="preserve"> 2000 en de </w:t>
                                </w:r>
                                <w:proofErr w:type="spellStart"/>
                                <w:r w:rsidRPr="00F41E54">
                                  <w:t>A</w:t>
                                </w:r>
                                <w:r>
                                  <w:t>wb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r w:rsidRPr="00F41E54">
                                  <w:t xml:space="preserve">in verband met maatregelen om de asielketen te ontlasten en de instroom van asielzoekers te verminderen (Asielnoodmaatregelenwet) </w:t>
                                </w:r>
                              </w:p>
                            </w:tc>
                          </w:tr>
                        </w:tbl>
                        <w:p w14:paraId="76B20AD7" w14:textId="77777777" w:rsidR="00E94FE4" w:rsidRDefault="00E94FE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7313B" id="46feebd0-aa3c-11ea-a756-beb5f67e67be" o:spid="_x0000_s1030" type="#_x0000_t202" style="position:absolute;margin-left:79.5pt;margin-top:263.95pt;width:377pt;height:56.2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2114E" w14:paraId="6FEF69B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FDD13E" w14:textId="77777777" w:rsidR="00D2114E" w:rsidRDefault="00E94FE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50EF0C" w14:textId="70AE251E" w:rsidR="00D2114E" w:rsidRDefault="009C158F">
                          <w:r>
                            <w:rPr>
                              <w:lang w:val="nl"/>
                            </w:rPr>
                            <w:t>13</w:t>
                          </w:r>
                          <w:r w:rsidR="00870175">
                            <w:rPr>
                              <w:lang w:val="nl"/>
                            </w:rPr>
                            <w:t xml:space="preserve"> juni 2025</w:t>
                          </w:r>
                        </w:p>
                      </w:tc>
                    </w:tr>
                    <w:tr w:rsidR="00D2114E" w14:paraId="3AE1777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B665F8" w14:textId="77777777" w:rsidR="00D2114E" w:rsidRDefault="00E94FE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72BDA0" w14:textId="45DDE371" w:rsidR="00D2114E" w:rsidRDefault="00F41E54">
                          <w:r w:rsidRPr="00F41E54">
                            <w:t xml:space="preserve">Wijziging van de </w:t>
                          </w:r>
                          <w:proofErr w:type="spellStart"/>
                          <w:r w:rsidRPr="00F41E54">
                            <w:t>Vw</w:t>
                          </w:r>
                          <w:proofErr w:type="spellEnd"/>
                          <w:r w:rsidRPr="00F41E54">
                            <w:t xml:space="preserve"> 2000 en de </w:t>
                          </w:r>
                          <w:proofErr w:type="spellStart"/>
                          <w:r w:rsidRPr="00F41E54">
                            <w:t>A</w:t>
                          </w:r>
                          <w:r>
                            <w:t>wb</w:t>
                          </w:r>
                          <w:proofErr w:type="spellEnd"/>
                          <w:r>
                            <w:t xml:space="preserve"> </w:t>
                          </w:r>
                          <w:r w:rsidRPr="00F41E54">
                            <w:t xml:space="preserve">in verband met maatregelen om de asielketen te ontlasten en de instroom van asielzoekers te verminderen (Asielnoodmaatregelenwet) </w:t>
                          </w:r>
                        </w:p>
                      </w:tc>
                    </w:tr>
                  </w:tbl>
                  <w:p w14:paraId="76B20AD7" w14:textId="77777777" w:rsidR="00E94FE4" w:rsidRDefault="00E94F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42D5BAE" wp14:editId="0B23074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802AC" w14:textId="77777777" w:rsidR="00B742A8" w:rsidRDefault="00B742A8" w:rsidP="00B742A8">
                          <w:pPr>
                            <w:pStyle w:val="afzendgegevens-bold"/>
                          </w:pPr>
                          <w:r>
                            <w:t>Directie Wetgeving en Juridische Zaken</w:t>
                          </w:r>
                        </w:p>
                        <w:p w14:paraId="469B6437" w14:textId="417EE74A" w:rsidR="00B742A8" w:rsidRPr="00FE3585" w:rsidRDefault="00B742A8" w:rsidP="00B742A8">
                          <w:pPr>
                            <w:pStyle w:val="afzendgegevens-bold"/>
                            <w:rPr>
                              <w:b w:val="0"/>
                              <w:bCs/>
                            </w:rPr>
                          </w:pPr>
                          <w:r w:rsidRPr="00FE3585">
                            <w:rPr>
                              <w:b w:val="0"/>
                              <w:bCs/>
                            </w:rPr>
                            <w:t xml:space="preserve">Sector Staats- en </w:t>
                          </w:r>
                          <w:r>
                            <w:rPr>
                              <w:b w:val="0"/>
                              <w:bCs/>
                            </w:rPr>
                            <w:t>b</w:t>
                          </w:r>
                          <w:r w:rsidRPr="00FE3585">
                            <w:rPr>
                              <w:b w:val="0"/>
                              <w:bCs/>
                            </w:rPr>
                            <w:t xml:space="preserve">estuursrecht </w:t>
                          </w:r>
                        </w:p>
                        <w:p w14:paraId="526062C1" w14:textId="77777777" w:rsidR="00B742A8" w:rsidRDefault="00B742A8" w:rsidP="00B742A8">
                          <w:pPr>
                            <w:pStyle w:val="witregel1"/>
                          </w:pPr>
                          <w:r>
                            <w:t> </w:t>
                          </w:r>
                        </w:p>
                        <w:p w14:paraId="56B9589C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F8931FD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2511 DP  Den Haag</w:t>
                          </w:r>
                        </w:p>
                        <w:p w14:paraId="6D4F7E2A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DA8077F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2500 EH  Den Haag</w:t>
                          </w:r>
                        </w:p>
                        <w:p w14:paraId="52345EE3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E291CCE" w14:textId="77777777" w:rsidR="00B742A8" w:rsidRPr="00B742A8" w:rsidRDefault="00B742A8" w:rsidP="00B742A8">
                          <w:pPr>
                            <w:pStyle w:val="witregel1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 </w:t>
                          </w:r>
                        </w:p>
                        <w:p w14:paraId="4A42EBB8" w14:textId="77777777" w:rsidR="00B742A8" w:rsidRPr="00B742A8" w:rsidRDefault="00B742A8" w:rsidP="00B742A8">
                          <w:pPr>
                            <w:pStyle w:val="witregel2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 </w:t>
                          </w:r>
                        </w:p>
                        <w:p w14:paraId="0459C65E" w14:textId="77777777" w:rsidR="00B742A8" w:rsidRDefault="00B742A8" w:rsidP="00B742A8">
                          <w:pPr>
                            <w:pStyle w:val="referentiekopjes"/>
                          </w:pPr>
                          <w:r>
                            <w:t>Ons kenmerk</w:t>
                          </w:r>
                        </w:p>
                        <w:p w14:paraId="031BB36F" w14:textId="3D16B14B" w:rsidR="00B742A8" w:rsidRDefault="00787346" w:rsidP="00B742A8">
                          <w:pPr>
                            <w:pStyle w:val="referentiegegevens0"/>
                          </w:pPr>
                          <w:r>
                            <w:t>64</w:t>
                          </w:r>
                          <w:r w:rsidR="00870175">
                            <w:t>42422</w:t>
                          </w:r>
                        </w:p>
                        <w:p w14:paraId="542F858E" w14:textId="77777777" w:rsidR="00FB62F1" w:rsidRDefault="00FB62F1" w:rsidP="00B742A8">
                          <w:pPr>
                            <w:pStyle w:val="referentiegegevens0"/>
                          </w:pPr>
                        </w:p>
                        <w:p w14:paraId="7305F8F4" w14:textId="6EBB501F" w:rsidR="00FB62F1" w:rsidRDefault="00FB62F1" w:rsidP="00B742A8">
                          <w:pPr>
                            <w:pStyle w:val="referentiegegevens0"/>
                          </w:pPr>
                          <w:r w:rsidRPr="00FB62F1">
                            <w:rPr>
                              <w:b/>
                              <w:bCs/>
                            </w:rPr>
                            <w:t>Bijlagen</w:t>
                          </w:r>
                          <w:r>
                            <w:br/>
                            <w:t>1</w:t>
                          </w:r>
                        </w:p>
                        <w:p w14:paraId="58BF4E0A" w14:textId="77777777" w:rsidR="00B742A8" w:rsidRDefault="00B742A8" w:rsidP="00B742A8">
                          <w:pPr>
                            <w:pStyle w:val="witregel1"/>
                          </w:pPr>
                          <w:r>
                            <w:t> </w:t>
                          </w:r>
                        </w:p>
                        <w:p w14:paraId="3E21AFA0" w14:textId="77777777" w:rsidR="00B742A8" w:rsidRDefault="00B742A8" w:rsidP="00B742A8">
                          <w:pPr>
                            <w:pStyle w:val="clausule"/>
                          </w:pPr>
                          <w:r>
                            <w:t>Bij beantwoording de datum en ons kenmerk vermelden. Wilt u slechts één zaak in uw brief behandelen.</w:t>
                          </w:r>
                        </w:p>
                        <w:p w14:paraId="2D5B5D60" w14:textId="77777777" w:rsidR="00B742A8" w:rsidRDefault="00B742A8" w:rsidP="00B742A8">
                          <w:pPr>
                            <w:pStyle w:val="referentiegegevens0"/>
                          </w:pPr>
                        </w:p>
                        <w:p w14:paraId="2519F3F5" w14:textId="77777777" w:rsidR="00B742A8" w:rsidRPr="0005582A" w:rsidRDefault="00B742A8" w:rsidP="00B742A8">
                          <w:pPr>
                            <w:pStyle w:val="referentiegegevens0"/>
                          </w:pPr>
                        </w:p>
                        <w:p w14:paraId="48C92117" w14:textId="6CD41C78" w:rsidR="00D2114E" w:rsidRDefault="00B742A8" w:rsidP="00B742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referentiegegevens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D5BA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54802AC" w14:textId="77777777" w:rsidR="00B742A8" w:rsidRDefault="00B742A8" w:rsidP="00B742A8">
                    <w:pPr>
                      <w:pStyle w:val="afzendgegevens-bold"/>
                    </w:pPr>
                    <w:r>
                      <w:t>Directie Wetgeving en Juridische Zaken</w:t>
                    </w:r>
                  </w:p>
                  <w:p w14:paraId="469B6437" w14:textId="417EE74A" w:rsidR="00B742A8" w:rsidRPr="00FE3585" w:rsidRDefault="00B742A8" w:rsidP="00B742A8">
                    <w:pPr>
                      <w:pStyle w:val="afzendgegevens-bold"/>
                      <w:rPr>
                        <w:b w:val="0"/>
                        <w:bCs/>
                      </w:rPr>
                    </w:pPr>
                    <w:r w:rsidRPr="00FE3585">
                      <w:rPr>
                        <w:b w:val="0"/>
                        <w:bCs/>
                      </w:rPr>
                      <w:t xml:space="preserve">Sector Staats- en </w:t>
                    </w:r>
                    <w:r>
                      <w:rPr>
                        <w:b w:val="0"/>
                        <w:bCs/>
                      </w:rPr>
                      <w:t>b</w:t>
                    </w:r>
                    <w:r w:rsidRPr="00FE3585">
                      <w:rPr>
                        <w:b w:val="0"/>
                        <w:bCs/>
                      </w:rPr>
                      <w:t xml:space="preserve">estuursrecht </w:t>
                    </w:r>
                  </w:p>
                  <w:p w14:paraId="526062C1" w14:textId="77777777" w:rsidR="00B742A8" w:rsidRDefault="00B742A8" w:rsidP="00B742A8">
                    <w:pPr>
                      <w:pStyle w:val="witregel1"/>
                    </w:pPr>
                    <w:r>
                      <w:t> </w:t>
                    </w:r>
                  </w:p>
                  <w:p w14:paraId="56B9589C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Turfmarkt 147</w:t>
                    </w:r>
                  </w:p>
                  <w:p w14:paraId="1F8931FD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2511 DP  Den Haag</w:t>
                    </w:r>
                  </w:p>
                  <w:p w14:paraId="6D4F7E2A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Postbus 20301</w:t>
                    </w:r>
                  </w:p>
                  <w:p w14:paraId="1DA8077F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2500 EH  Den Haag</w:t>
                    </w:r>
                  </w:p>
                  <w:p w14:paraId="52345EE3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www.rijksoverheid.nl/jenv</w:t>
                    </w:r>
                  </w:p>
                  <w:p w14:paraId="3E291CCE" w14:textId="77777777" w:rsidR="00B742A8" w:rsidRPr="00B742A8" w:rsidRDefault="00B742A8" w:rsidP="00B742A8">
                    <w:pPr>
                      <w:pStyle w:val="witregel1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 </w:t>
                    </w:r>
                  </w:p>
                  <w:p w14:paraId="4A42EBB8" w14:textId="77777777" w:rsidR="00B742A8" w:rsidRPr="00B742A8" w:rsidRDefault="00B742A8" w:rsidP="00B742A8">
                    <w:pPr>
                      <w:pStyle w:val="witregel2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 </w:t>
                    </w:r>
                  </w:p>
                  <w:p w14:paraId="0459C65E" w14:textId="77777777" w:rsidR="00B742A8" w:rsidRDefault="00B742A8" w:rsidP="00B742A8">
                    <w:pPr>
                      <w:pStyle w:val="referentiekopjes"/>
                    </w:pPr>
                    <w:r>
                      <w:t>Ons kenmerk</w:t>
                    </w:r>
                  </w:p>
                  <w:p w14:paraId="031BB36F" w14:textId="3D16B14B" w:rsidR="00B742A8" w:rsidRDefault="00787346" w:rsidP="00B742A8">
                    <w:pPr>
                      <w:pStyle w:val="referentiegegevens0"/>
                    </w:pPr>
                    <w:r>
                      <w:t>64</w:t>
                    </w:r>
                    <w:r w:rsidR="00870175">
                      <w:t>42422</w:t>
                    </w:r>
                  </w:p>
                  <w:p w14:paraId="542F858E" w14:textId="77777777" w:rsidR="00FB62F1" w:rsidRDefault="00FB62F1" w:rsidP="00B742A8">
                    <w:pPr>
                      <w:pStyle w:val="referentiegegevens0"/>
                    </w:pPr>
                  </w:p>
                  <w:p w14:paraId="7305F8F4" w14:textId="6EBB501F" w:rsidR="00FB62F1" w:rsidRDefault="00FB62F1" w:rsidP="00B742A8">
                    <w:pPr>
                      <w:pStyle w:val="referentiegegevens0"/>
                    </w:pPr>
                    <w:r w:rsidRPr="00FB62F1">
                      <w:rPr>
                        <w:b/>
                        <w:bCs/>
                      </w:rPr>
                      <w:t>Bijlagen</w:t>
                    </w:r>
                    <w:r>
                      <w:br/>
                      <w:t>1</w:t>
                    </w:r>
                  </w:p>
                  <w:p w14:paraId="58BF4E0A" w14:textId="77777777" w:rsidR="00B742A8" w:rsidRDefault="00B742A8" w:rsidP="00B742A8">
                    <w:pPr>
                      <w:pStyle w:val="witregel1"/>
                    </w:pPr>
                    <w:r>
                      <w:t> </w:t>
                    </w:r>
                  </w:p>
                  <w:p w14:paraId="3E21AFA0" w14:textId="77777777" w:rsidR="00B742A8" w:rsidRDefault="00B742A8" w:rsidP="00B742A8">
                    <w:pPr>
                      <w:pStyle w:val="clausule"/>
                    </w:pPr>
                    <w:r>
                      <w:t>Bij beantwoording de datum en ons kenmerk vermelden. Wilt u slechts één zaak in uw brief behandelen.</w:t>
                    </w:r>
                  </w:p>
                  <w:p w14:paraId="2D5B5D60" w14:textId="77777777" w:rsidR="00B742A8" w:rsidRDefault="00B742A8" w:rsidP="00B742A8">
                    <w:pPr>
                      <w:pStyle w:val="referentiegegevens0"/>
                    </w:pPr>
                  </w:p>
                  <w:p w14:paraId="2519F3F5" w14:textId="77777777" w:rsidR="00B742A8" w:rsidRPr="0005582A" w:rsidRDefault="00B742A8" w:rsidP="00B742A8">
                    <w:pPr>
                      <w:pStyle w:val="referentiegegevens0"/>
                    </w:pPr>
                  </w:p>
                  <w:p w14:paraId="48C92117" w14:textId="6CD41C78" w:rsidR="00D2114E" w:rsidRDefault="00B742A8" w:rsidP="00B742A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referentiegegevens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DB7D12" wp14:editId="5459F78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AC3C86" w14:textId="77777777" w:rsidR="00E94FE4" w:rsidRDefault="00E94F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B7D1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FAC3C86" w14:textId="77777777" w:rsidR="00E94FE4" w:rsidRDefault="00E94F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A7AB82A" wp14:editId="70F7D1D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19FB3" w14:textId="77777777" w:rsidR="00D2114E" w:rsidRDefault="00E94F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742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742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7AB82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2C19FB3" w14:textId="77777777" w:rsidR="00D2114E" w:rsidRDefault="00E94F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742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742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E3AE45F" wp14:editId="64580FA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092B5" w14:textId="77777777" w:rsidR="00D2114E" w:rsidRDefault="00E94F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04B00B" wp14:editId="37E285CA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3AE45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5F092B5" w14:textId="77777777" w:rsidR="00D2114E" w:rsidRDefault="00E94F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04B00B" wp14:editId="37E285CA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15DD00A" wp14:editId="2702DCF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859CB" w14:textId="77777777" w:rsidR="00D2114E" w:rsidRDefault="00E94F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337086" wp14:editId="38708BDD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DD00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7A859CB" w14:textId="77777777" w:rsidR="00D2114E" w:rsidRDefault="00E94F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337086" wp14:editId="38708BDD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E38E3A" wp14:editId="3BD41E2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B8BDF" w14:textId="77777777" w:rsidR="00D2114E" w:rsidRDefault="00E94FE4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E38E3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8CB8BDF" w14:textId="77777777" w:rsidR="00D2114E" w:rsidRDefault="00E94FE4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229674"/>
    <w:multiLevelType w:val="multilevel"/>
    <w:tmpl w:val="3B3DC9F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8A5D3B4"/>
    <w:multiLevelType w:val="multilevel"/>
    <w:tmpl w:val="3CE305A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A828F95"/>
    <w:multiLevelType w:val="multilevel"/>
    <w:tmpl w:val="6FA4D22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4C2F2022"/>
    <w:multiLevelType w:val="multilevel"/>
    <w:tmpl w:val="6C506A6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1D16C5B"/>
    <w:multiLevelType w:val="multilevel"/>
    <w:tmpl w:val="6983F55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78FF4759"/>
    <w:multiLevelType w:val="multilevel"/>
    <w:tmpl w:val="8E42732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136797398">
    <w:abstractNumId w:val="1"/>
  </w:num>
  <w:num w:numId="2" w16cid:durableId="1913658873">
    <w:abstractNumId w:val="0"/>
  </w:num>
  <w:num w:numId="3" w16cid:durableId="989140445">
    <w:abstractNumId w:val="2"/>
  </w:num>
  <w:num w:numId="4" w16cid:durableId="1188788329">
    <w:abstractNumId w:val="7"/>
  </w:num>
  <w:num w:numId="5" w16cid:durableId="205028711">
    <w:abstractNumId w:val="6"/>
  </w:num>
  <w:num w:numId="6" w16cid:durableId="1867212285">
    <w:abstractNumId w:val="5"/>
  </w:num>
  <w:num w:numId="7" w16cid:durableId="1277372662">
    <w:abstractNumId w:val="4"/>
  </w:num>
  <w:num w:numId="8" w16cid:durableId="784885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0C249E"/>
    <w:rsid w:val="00117DBC"/>
    <w:rsid w:val="00131305"/>
    <w:rsid w:val="001E2916"/>
    <w:rsid w:val="0023258A"/>
    <w:rsid w:val="00283348"/>
    <w:rsid w:val="002937C9"/>
    <w:rsid w:val="00333938"/>
    <w:rsid w:val="0036169B"/>
    <w:rsid w:val="003B7812"/>
    <w:rsid w:val="003C3B20"/>
    <w:rsid w:val="003D5D8D"/>
    <w:rsid w:val="003F69C0"/>
    <w:rsid w:val="004C636B"/>
    <w:rsid w:val="004E0733"/>
    <w:rsid w:val="00687CB0"/>
    <w:rsid w:val="0072270D"/>
    <w:rsid w:val="00787346"/>
    <w:rsid w:val="007A78CB"/>
    <w:rsid w:val="00870175"/>
    <w:rsid w:val="008C4A69"/>
    <w:rsid w:val="00943B1F"/>
    <w:rsid w:val="009C158F"/>
    <w:rsid w:val="009E3680"/>
    <w:rsid w:val="00B57CD7"/>
    <w:rsid w:val="00B742A8"/>
    <w:rsid w:val="00C11B63"/>
    <w:rsid w:val="00CC6CC6"/>
    <w:rsid w:val="00CE3C54"/>
    <w:rsid w:val="00D2114E"/>
    <w:rsid w:val="00D33F59"/>
    <w:rsid w:val="00D457EF"/>
    <w:rsid w:val="00DE3594"/>
    <w:rsid w:val="00E10FE1"/>
    <w:rsid w:val="00E94FE4"/>
    <w:rsid w:val="00F41E54"/>
    <w:rsid w:val="00FB62F1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73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742A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2A8"/>
    <w:rPr>
      <w:rFonts w:ascii="Verdana" w:hAnsi="Verdana"/>
      <w:color w:val="000000"/>
      <w:sz w:val="18"/>
      <w:szCs w:val="18"/>
    </w:rPr>
  </w:style>
  <w:style w:type="paragraph" w:customStyle="1" w:styleId="witregel1">
    <w:name w:val="witregel1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90" w:lineRule="atLeast"/>
      <w:textAlignment w:val="auto"/>
    </w:pPr>
    <w:rPr>
      <w:rFonts w:eastAsia="Times New Roman" w:cs="Times New Roman"/>
      <w:color w:val="auto"/>
      <w:sz w:val="2"/>
    </w:rPr>
  </w:style>
  <w:style w:type="paragraph" w:customStyle="1" w:styleId="afzendgegevens">
    <w:name w:val="afzendgegevens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referentiegegevens0">
    <w:name w:val="referentiegegevens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referentiekopjes">
    <w:name w:val="referentiekopjes"/>
    <w:basedOn w:val="Standaard"/>
    <w:next w:val="referentiegegevens0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b/>
      <w:noProof/>
      <w:color w:val="auto"/>
      <w:sz w:val="13"/>
    </w:rPr>
  </w:style>
  <w:style w:type="paragraph" w:customStyle="1" w:styleId="witregel2">
    <w:name w:val="witregel2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270" w:lineRule="atLeast"/>
      <w:textAlignment w:val="auto"/>
    </w:pPr>
    <w:rPr>
      <w:rFonts w:eastAsia="Times New Roman" w:cs="Times New Roman"/>
      <w:color w:val="auto"/>
      <w:sz w:val="2"/>
    </w:rPr>
  </w:style>
  <w:style w:type="paragraph" w:customStyle="1" w:styleId="clausule">
    <w:name w:val="clausule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i/>
      <w:color w:val="auto"/>
      <w:sz w:val="13"/>
    </w:rPr>
  </w:style>
  <w:style w:type="paragraph" w:customStyle="1" w:styleId="afzendgegevens-bold">
    <w:name w:val="afzendgegevens-bold"/>
    <w:basedOn w:val="afzendgegevens"/>
    <w:rsid w:val="00B742A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2025-06-13T12:06:00.0000000Z</dcterms:created>
  <dcterms:modified xsi:type="dcterms:W3CDTF">2025-06-13T12:09:00.0000000Z</dcterms:modified>
  <dc:description>------------------------</dc:description>
  <version/>
  <category/>
</coreProperties>
</file>