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63E315A3">
            <w:pPr>
              <w:pStyle w:val="Amendement"/>
              <w:tabs>
                <w:tab w:val="clear" w:pos="3310"/>
                <w:tab w:val="clear" w:pos="3600"/>
              </w:tabs>
              <w:rPr>
                <w:rFonts w:ascii="Times New Roman" w:hAnsi="Times New Roman"/>
              </w:rPr>
            </w:pPr>
            <w:r w:rsidRPr="00C035D4">
              <w:rPr>
                <w:rFonts w:ascii="Times New Roman" w:hAnsi="Times New Roman"/>
              </w:rPr>
              <w:t xml:space="preserve">Nr. </w:t>
            </w:r>
            <w:r w:rsidR="000108C9">
              <w:rPr>
                <w:rFonts w:ascii="Times New Roman" w:hAnsi="Times New Roman"/>
                <w:caps/>
              </w:rPr>
              <w:t>26</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32F6E25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4734">
              <w:rPr>
                <w:rFonts w:ascii="Times New Roman" w:hAnsi="Times New Roman"/>
                <w:b w:val="0"/>
              </w:rPr>
              <w:t>12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00FD12AA" w:rsidP="00FD12AA" w:rsidRDefault="00FD12AA" w14:paraId="7F417B3D" w14:textId="3176FCAD">
      <w:pPr>
        <w:spacing w:line="276" w:lineRule="auto"/>
        <w:ind w:firstLine="284"/>
      </w:pPr>
      <w:r w:rsidRPr="003B4597">
        <w:t>Bij beroepen tegen</w:t>
      </w:r>
      <w:r>
        <w:t xml:space="preserve"> e</w:t>
      </w:r>
      <w:r w:rsidRPr="00FC529D">
        <w:t>en beslissing op een aanvraag om een omgevingsvergunning voor</w:t>
      </w:r>
      <w:r w:rsidRPr="00FC529D">
        <w:rPr>
          <w:rFonts w:cs="Segoe UI"/>
        </w:rPr>
        <w:t xml:space="preserve"> een bouwactiviteit of een omgevingsplanactiviteit bestaande uit een bouwactiviteit voor </w:t>
      </w:r>
      <w:r w:rsidRPr="00FC529D">
        <w:t>woningbouwprojecten van ten minste een woning</w:t>
      </w:r>
      <w:r w:rsidRPr="003B4597">
        <w:t>besluit</w:t>
      </w:r>
      <w:r>
        <w:t xml:space="preserve"> </w:t>
      </w:r>
      <w:r w:rsidRPr="003B4597">
        <w:t>kan de Afdeling bestuursrechtspraak van de Raad van State</w:t>
      </w:r>
      <w:r>
        <w:t xml:space="preserve"> zich</w:t>
      </w:r>
      <w:r w:rsidRPr="003B4597">
        <w:t xml:space="preserve">, als zij </w:t>
      </w:r>
      <w:r>
        <w:t>van oordeel is</w:t>
      </w:r>
      <w:r w:rsidRPr="003B4597">
        <w:t xml:space="preserve"> dat een grond </w:t>
      </w:r>
      <w:r>
        <w:t xml:space="preserve">van het beroep </w:t>
      </w:r>
      <w:r w:rsidRPr="003B4597">
        <w:t xml:space="preserve">niet tot vernietiging </w:t>
      </w:r>
      <w:r>
        <w:t xml:space="preserve">van het bestreden besluit of een gedeelte van dat besluit </w:t>
      </w:r>
      <w:r w:rsidRPr="003B4597">
        <w:t xml:space="preserve">kan leiden, zich bij de vermelding van de gronden van </w:t>
      </w:r>
      <w:r>
        <w:t xml:space="preserve">de beslissing </w:t>
      </w:r>
      <w:r w:rsidRPr="00DB2A87">
        <w:t xml:space="preserve">beperken </w:t>
      </w:r>
      <w:r w:rsidRPr="003B4597">
        <w:t>tot dit oordeel.</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hoger beroepschrift grieven bevat die niet slagen.</w:t>
      </w:r>
      <w:r w:rsidRPr="003B4597">
        <w:rPr>
          <w:vertAlign w:val="superscript"/>
          <w:lang w:val="en-US"/>
        </w:rPr>
        <w:footnoteReference w:id="1"/>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13320B25" w14:textId="77777777" w:rsidR="0035186D" w:rsidRPr="00CB774A" w:rsidRDefault="0035186D" w:rsidP="0035186D">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p w14:paraId="01E2590C" w14:textId="77777777" w:rsidR="0035186D" w:rsidRDefault="0035186D" w:rsidP="0035186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7471A"/>
    <w:rsid w:val="000D17BF"/>
    <w:rsid w:val="00157CAF"/>
    <w:rsid w:val="001656EE"/>
    <w:rsid w:val="0016653D"/>
    <w:rsid w:val="001D56AF"/>
    <w:rsid w:val="001E0E21"/>
    <w:rsid w:val="00212E0A"/>
    <w:rsid w:val="002153B0"/>
    <w:rsid w:val="0021777F"/>
    <w:rsid w:val="00241DD0"/>
    <w:rsid w:val="002A0713"/>
    <w:rsid w:val="0035186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3F92"/>
    <w:rsid w:val="00501109"/>
    <w:rsid w:val="005703C9"/>
    <w:rsid w:val="005748E1"/>
    <w:rsid w:val="00597703"/>
    <w:rsid w:val="005A6097"/>
    <w:rsid w:val="005B1DCC"/>
    <w:rsid w:val="005B7323"/>
    <w:rsid w:val="005C25B9"/>
    <w:rsid w:val="006267E6"/>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44734"/>
    <w:rsid w:val="00A53203"/>
    <w:rsid w:val="00A772EB"/>
    <w:rsid w:val="00AB5521"/>
    <w:rsid w:val="00B01BA6"/>
    <w:rsid w:val="00B4708A"/>
    <w:rsid w:val="00B74637"/>
    <w:rsid w:val="00BF623B"/>
    <w:rsid w:val="00C035D4"/>
    <w:rsid w:val="00C679BF"/>
    <w:rsid w:val="00C81BBD"/>
    <w:rsid w:val="00CB774A"/>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iPriority w:val="99"/>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410</ap:Words>
  <ap:Characters>2458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2025-06-12T14:14:00.0000000Z</dcterms:created>
  <dcterms:modified xsi:type="dcterms:W3CDTF">2025-06-12T14:14:00.0000000Z</dcterms:modified>
  <dc:description>------------------------</dc:description>
  <dc:subject/>
  <keywords/>
  <version/>
  <category/>
</coreProperties>
</file>