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77E4" w:rsidP="002177E4" w:rsidRDefault="002177E4" w14:paraId="7D7E8BB7"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2177E4" w:rsidP="002177E4" w:rsidRDefault="002177E4" w14:paraId="7AC2EBC1"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2177E4" w:rsidP="002177E4" w:rsidRDefault="002177E4" w14:paraId="22DB4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dinsdag 17 juni aanstaande ook te stemmen over de aangehouden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/Van der Werf (36600-VII, nr. 71).</w:t>
      </w:r>
      <w:r>
        <w:rPr>
          <w:rFonts w:ascii="Arial" w:hAnsi="Arial" w:eastAsia="Times New Roman" w:cs="Arial"/>
          <w:sz w:val="22"/>
          <w:szCs w:val="22"/>
        </w:rPr>
        <w:br/>
      </w:r>
      <w:r>
        <w:rPr>
          <w:rFonts w:ascii="Arial" w:hAnsi="Arial" w:eastAsia="Times New Roman" w:cs="Arial"/>
          <w:sz w:val="22"/>
          <w:szCs w:val="22"/>
        </w:rPr>
        <w:br/>
        <w:t xml:space="preserve">Ik deel aan de Kamer mee dat dat het lid Verkuijlen bij de stemmingen op dinsdag 10 juni jongstleden over de Wet modernisering en uitbreiding strafbaarstelling mensenhandel (36547) geacht wenst te worden tegen het amendement-Van Nispen c.s. op stuk nr. 14 te hebben gestemd. </w:t>
      </w:r>
      <w:r>
        <w:rPr>
          <w:rFonts w:ascii="Arial" w:hAnsi="Arial" w:eastAsia="Times New Roman" w:cs="Arial"/>
          <w:sz w:val="22"/>
          <w:szCs w:val="22"/>
        </w:rPr>
        <w:br/>
      </w:r>
      <w:r>
        <w:rPr>
          <w:rFonts w:ascii="Arial" w:hAnsi="Arial" w:eastAsia="Times New Roman" w:cs="Arial"/>
          <w:sz w:val="22"/>
          <w:szCs w:val="22"/>
        </w:rPr>
        <w:br/>
        <w:t>Ik deel aan de Kamer mee dat voor het debat over het pakket voor groene groei de termijn voor toekenning is verlengd.</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36243-16 en 36243-17.</w:t>
      </w:r>
    </w:p>
    <w:p w:rsidR="002177E4" w:rsidP="002177E4" w:rsidRDefault="002177E4" w14:paraId="51B7363E"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E62882" w:rsidRDefault="00E62882" w14:paraId="444BE13B" w14:textId="77777777"/>
    <w:sectPr w:rsidR="00E6288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E4"/>
    <w:rsid w:val="002177E4"/>
    <w:rsid w:val="00AC66CB"/>
    <w:rsid w:val="00E62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7774"/>
  <w15:chartTrackingRefBased/>
  <w15:docId w15:val="{E1A997F5-DBA7-4E79-ABE9-15E7120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7E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177E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177E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177E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177E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177E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177E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177E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177E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177E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77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177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177E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177E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177E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177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77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77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77E4"/>
    <w:rPr>
      <w:rFonts w:eastAsiaTheme="majorEastAsia" w:cstheme="majorBidi"/>
      <w:color w:val="272727" w:themeColor="text1" w:themeTint="D8"/>
    </w:rPr>
  </w:style>
  <w:style w:type="paragraph" w:styleId="Titel">
    <w:name w:val="Title"/>
    <w:basedOn w:val="Standaard"/>
    <w:next w:val="Standaard"/>
    <w:link w:val="TitelChar"/>
    <w:uiPriority w:val="10"/>
    <w:qFormat/>
    <w:rsid w:val="002177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177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77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177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77E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177E4"/>
    <w:rPr>
      <w:i/>
      <w:iCs/>
      <w:color w:val="404040" w:themeColor="text1" w:themeTint="BF"/>
    </w:rPr>
  </w:style>
  <w:style w:type="paragraph" w:styleId="Lijstalinea">
    <w:name w:val="List Paragraph"/>
    <w:basedOn w:val="Standaard"/>
    <w:uiPriority w:val="34"/>
    <w:qFormat/>
    <w:rsid w:val="002177E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177E4"/>
    <w:rPr>
      <w:i/>
      <w:iCs/>
      <w:color w:val="2F5496" w:themeColor="accent1" w:themeShade="BF"/>
    </w:rPr>
  </w:style>
  <w:style w:type="paragraph" w:styleId="Duidelijkcitaat">
    <w:name w:val="Intense Quote"/>
    <w:basedOn w:val="Standaard"/>
    <w:next w:val="Standaard"/>
    <w:link w:val="DuidelijkcitaatChar"/>
    <w:uiPriority w:val="30"/>
    <w:qFormat/>
    <w:rsid w:val="002177E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177E4"/>
    <w:rPr>
      <w:i/>
      <w:iCs/>
      <w:color w:val="2F5496" w:themeColor="accent1" w:themeShade="BF"/>
    </w:rPr>
  </w:style>
  <w:style w:type="character" w:styleId="Intensieveverwijzing">
    <w:name w:val="Intense Reference"/>
    <w:basedOn w:val="Standaardalinea-lettertype"/>
    <w:uiPriority w:val="32"/>
    <w:qFormat/>
    <w:rsid w:val="002177E4"/>
    <w:rPr>
      <w:b/>
      <w:bCs/>
      <w:smallCaps/>
      <w:color w:val="2F5496" w:themeColor="accent1" w:themeShade="BF"/>
      <w:spacing w:val="5"/>
    </w:rPr>
  </w:style>
  <w:style w:type="character" w:styleId="Zwaar">
    <w:name w:val="Strong"/>
    <w:basedOn w:val="Standaardalinea-lettertype"/>
    <w:uiPriority w:val="22"/>
    <w:qFormat/>
    <w:rsid w:val="00217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133</ap:Words>
  <ap:Characters>733</ap:Characters>
  <ap:DocSecurity>0</ap:DocSecurity>
  <ap:Lines>6</ap:Lines>
  <ap:Paragraphs>1</ap:Paragraphs>
  <ap:ScaleCrop>false</ap:ScaleCrop>
  <ap:LinksUpToDate>false</ap:LinksUpToDate>
  <ap:CharactersWithSpaces>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2025-06-12T07:42:00.0000000Z</dcterms:created>
  <dcterms:modified xsi:type="dcterms:W3CDTF">2025-06-12T07:43:00.0000000Z</dcterms:modified>
  <version/>
  <category/>
</coreProperties>
</file>