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RDefault="00A74072" w14:paraId="43B8FDD9" w14:textId="77777777">
      <w:r>
        <w:t xml:space="preserve">Geachte </w:t>
      </w:r>
      <w:r w:rsidR="00490BF8">
        <w:t>heer Bosma</w:t>
      </w:r>
      <w:r>
        <w:t>,</w:t>
      </w:r>
    </w:p>
    <w:p w:rsidR="00A74072" w:rsidRDefault="00A74072" w14:paraId="2AEF4713" w14:textId="77777777"/>
    <w:p w:rsidR="00461D43" w:rsidP="00C42D70" w:rsidRDefault="00A74072" w14:paraId="16BE7FCC" w14:textId="72DBBE97">
      <w:r>
        <w:t xml:space="preserve">Hierbij bieden wij u onze antwoorden aan op de door de Vaste </w:t>
      </w:r>
      <w:r w:rsidR="0030146E">
        <w:t>Kamer</w:t>
      </w:r>
      <w:r>
        <w:t xml:space="preserve">commissie van </w:t>
      </w:r>
      <w:r w:rsidR="00274A1E">
        <w:t xml:space="preserve">Infrastructuur en Waterstaat </w:t>
      </w:r>
      <w:r>
        <w:t xml:space="preserve">gestelde vragen over </w:t>
      </w:r>
      <w:r w:rsidR="003720AA">
        <w:t xml:space="preserve">het </w:t>
      </w:r>
      <w:r w:rsidRPr="003720AA" w:rsidR="003720AA">
        <w:rPr>
          <w:i/>
        </w:rPr>
        <w:t xml:space="preserve">Verantwoordingsonderzoek Ministerie van </w:t>
      </w:r>
      <w:r w:rsidRPr="00C42D70" w:rsidR="00C42D70">
        <w:rPr>
          <w:i/>
        </w:rPr>
        <w:t>Infrastructuur en</w:t>
      </w:r>
      <w:r w:rsidR="00C42D70">
        <w:rPr>
          <w:i/>
        </w:rPr>
        <w:t xml:space="preserve"> </w:t>
      </w:r>
      <w:r w:rsidRPr="00C42D70" w:rsidR="00C42D70">
        <w:rPr>
          <w:i/>
        </w:rPr>
        <w:t>Waterstaat (XII),</w:t>
      </w:r>
      <w:r w:rsidR="00C42D70">
        <w:rPr>
          <w:i/>
        </w:rPr>
        <w:t xml:space="preserve"> </w:t>
      </w:r>
      <w:r w:rsidRPr="00C42D70" w:rsidR="00C42D70">
        <w:rPr>
          <w:i/>
        </w:rPr>
        <w:t>Mobiliteitsfonds (A)</w:t>
      </w:r>
      <w:r w:rsidR="00C42D70">
        <w:rPr>
          <w:i/>
        </w:rPr>
        <w:t xml:space="preserve"> </w:t>
      </w:r>
      <w:r w:rsidRPr="00C42D70" w:rsidR="00C42D70">
        <w:rPr>
          <w:i/>
        </w:rPr>
        <w:t>en Deltafonds (J)</w:t>
      </w:r>
      <w:r w:rsidRPr="003720AA" w:rsidR="003720AA">
        <w:rPr>
          <w:i/>
        </w:rPr>
        <w:t>, Rapport bij het</w:t>
      </w:r>
      <w:r w:rsidR="006A1EE0">
        <w:rPr>
          <w:i/>
        </w:rPr>
        <w:t xml:space="preserve"> Jaarverslag 2024</w:t>
      </w:r>
      <w:r w:rsidR="003720AA">
        <w:t>.</w:t>
      </w:r>
    </w:p>
    <w:p w:rsidR="003720AA" w:rsidRDefault="003720AA" w14:paraId="550A31BF" w14:textId="50D6D061"/>
    <w:p w:rsidR="006A1EE0" w:rsidRDefault="006A1EE0" w14:paraId="5C04F506" w14:textId="77777777"/>
    <w:p w:rsidR="00461D43" w:rsidRDefault="00461D43" w14:paraId="25398057" w14:textId="77777777">
      <w:r>
        <w:t>Algemene Rekenkamer</w:t>
      </w:r>
    </w:p>
    <w:p w:rsidR="00461D43" w:rsidRDefault="00461D43" w14:paraId="29FD4B2B" w14:textId="77777777"/>
    <w:p w:rsidR="00461D43" w:rsidRDefault="00461D43" w14:paraId="753987FC" w14:textId="77777777"/>
    <w:p w:rsidR="00461D43" w:rsidRDefault="00461D43" w14:paraId="3B22C6CF" w14:textId="77777777"/>
    <w:p w:rsidR="00461D43" w:rsidP="00461D43" w:rsidRDefault="00461D43" w14:paraId="4031BB35" w14:textId="77777777"/>
    <w:p w:rsidRPr="00490BF8" w:rsidR="00461D43" w:rsidP="00461D43" w:rsidRDefault="00490BF8" w14:paraId="4EE7A915" w14:textId="77777777">
      <w:r>
        <w:t>Pieter Duisenberg</w:t>
      </w:r>
      <w:r w:rsidRPr="00490BF8" w:rsidR="00461D43">
        <w:t xml:space="preserve">, </w:t>
      </w:r>
      <w:r w:rsidRPr="00490BF8" w:rsidR="00461D43">
        <w:tab/>
      </w:r>
      <w:r w:rsidRPr="00490BF8" w:rsidR="00461D43">
        <w:tab/>
      </w:r>
      <w:r w:rsidRPr="00490BF8" w:rsidR="00461D43">
        <w:tab/>
      </w:r>
    </w:p>
    <w:p w:rsidRPr="00490BF8" w:rsidR="00461D43" w:rsidP="00461D43" w:rsidRDefault="00461D43" w14:paraId="284E79C0" w14:textId="77777777">
      <w:r w:rsidRPr="00490BF8">
        <w:t xml:space="preserve">president </w:t>
      </w:r>
      <w:r w:rsidRPr="00490BF8">
        <w:tab/>
      </w:r>
      <w:r w:rsidRPr="00490BF8">
        <w:tab/>
      </w:r>
      <w:r w:rsidRPr="00490BF8">
        <w:tab/>
      </w:r>
      <w:r w:rsidRPr="00490BF8">
        <w:tab/>
      </w:r>
    </w:p>
    <w:p w:rsidRPr="00490BF8" w:rsidR="00A74072" w:rsidRDefault="00A74072" w14:paraId="65A17C89" w14:textId="77777777"/>
    <w:p w:rsidRPr="00490BF8" w:rsidR="00461D43" w:rsidRDefault="00461D43" w14:paraId="7F33800A" w14:textId="77777777"/>
    <w:p w:rsidRPr="00490BF8" w:rsidR="00461D43" w:rsidRDefault="00461D43" w14:paraId="75C3EB87" w14:textId="77777777"/>
    <w:p w:rsidRPr="00490BF8" w:rsidR="00461D43" w:rsidRDefault="00461D43" w14:paraId="782F8975" w14:textId="77777777"/>
    <w:p w:rsidR="00461D43" w:rsidRDefault="00490BF8" w14:paraId="52B9519A" w14:textId="77777777">
      <w:r>
        <w:t>C</w:t>
      </w:r>
      <w:r w:rsidR="00461D43">
        <w:t>ornelis van der Werf,</w:t>
      </w:r>
      <w:r w:rsidRPr="00461D43" w:rsidR="00461D43">
        <w:t xml:space="preserve"> </w:t>
      </w:r>
    </w:p>
    <w:p w:rsidR="00FA0AAB" w:rsidRDefault="00461D43" w14:paraId="2A7C63C7" w14:textId="77777777">
      <w:r>
        <w:t>secretaris</w:t>
      </w:r>
    </w:p>
    <w:p w:rsidR="00913911" w:rsidRDefault="00913911" w14:paraId="010C932D" w14:textId="77777777">
      <w:pPr>
        <w:spacing w:line="240" w:lineRule="auto"/>
      </w:pPr>
      <w:r>
        <w:br w:type="page"/>
      </w:r>
    </w:p>
    <w:p w:rsidRPr="00913911" w:rsidR="00913911" w:rsidP="00913911" w:rsidRDefault="00913911" w14:paraId="5A76DC92" w14:textId="4FC58E73">
      <w:pPr>
        <w:rPr>
          <w:b/>
        </w:rPr>
      </w:pPr>
      <w:r w:rsidRPr="00913911">
        <w:rPr>
          <w:b/>
        </w:rPr>
        <w:lastRenderedPageBreak/>
        <w:t xml:space="preserve">Antwoorden Algemene Rekenkamer bij vragen van de Tweede Kamer over </w:t>
      </w:r>
      <w:r w:rsidR="009E2D42">
        <w:rPr>
          <w:b/>
        </w:rPr>
        <w:t xml:space="preserve">het </w:t>
      </w:r>
      <w:r w:rsidR="00D20F0F">
        <w:rPr>
          <w:b/>
          <w:i/>
        </w:rPr>
        <w:t xml:space="preserve">Verantwoordingsonderzoek </w:t>
      </w:r>
      <w:r w:rsidR="004F59A1">
        <w:rPr>
          <w:b/>
          <w:i/>
        </w:rPr>
        <w:t>M</w:t>
      </w:r>
      <w:r w:rsidRPr="009E2D42" w:rsidR="009E2D42">
        <w:rPr>
          <w:b/>
          <w:i/>
        </w:rPr>
        <w:t xml:space="preserve">inisterie van </w:t>
      </w:r>
      <w:r w:rsidRPr="00C42D70" w:rsidR="00C42D70">
        <w:rPr>
          <w:b/>
          <w:i/>
        </w:rPr>
        <w:t>Infrastructuur en Waterstaat (XII), Mobiliteitsfonds (A) en Deltafonds (J)</w:t>
      </w:r>
      <w:r w:rsidRPr="009E2D42" w:rsidR="009E2D42">
        <w:rPr>
          <w:b/>
          <w:i/>
        </w:rPr>
        <w:t>, Rapport bij het Jaarverslag 202</w:t>
      </w:r>
      <w:r w:rsidR="006A1EE0">
        <w:rPr>
          <w:b/>
          <w:i/>
        </w:rPr>
        <w:t>4</w:t>
      </w:r>
      <w:r w:rsidRPr="00913911">
        <w:rPr>
          <w:b/>
        </w:rPr>
        <w:t xml:space="preserve"> </w:t>
      </w:r>
    </w:p>
    <w:p w:rsidR="00913911" w:rsidP="00913911" w:rsidRDefault="00913911" w14:paraId="1CF8A1DD" w14:textId="3BB90C74"/>
    <w:p w:rsidRPr="00C42D70" w:rsidR="00C42D70" w:rsidP="00C42D70" w:rsidRDefault="00C42D70" w14:paraId="35413152" w14:textId="0B6F320A">
      <w:pPr>
        <w:rPr>
          <w:b/>
        </w:rPr>
      </w:pPr>
      <w:r w:rsidRPr="00C42D70">
        <w:rPr>
          <w:b/>
        </w:rPr>
        <w:t>Vragen over het Mobiliteitsfonds (A)</w:t>
      </w:r>
    </w:p>
    <w:p w:rsidR="00C42D70" w:rsidP="00C42D70" w:rsidRDefault="00C42D70" w14:paraId="210DF38D" w14:textId="77777777"/>
    <w:p w:rsidRPr="00913911" w:rsidR="00C42D70" w:rsidP="00C42D70" w:rsidRDefault="00C42D70" w14:paraId="1990E970" w14:textId="77777777">
      <w:pPr>
        <w:rPr>
          <w:i/>
        </w:rPr>
      </w:pPr>
      <w:r w:rsidRPr="00913911">
        <w:rPr>
          <w:i/>
        </w:rPr>
        <w:t>Vraag 1</w:t>
      </w:r>
    </w:p>
    <w:p w:rsidRPr="00913911" w:rsidR="00C42D70" w:rsidP="00C42D70" w:rsidRDefault="00A1547A" w14:paraId="67583012" w14:textId="1542559E">
      <w:pPr>
        <w:rPr>
          <w:i/>
        </w:rPr>
      </w:pPr>
      <w:r w:rsidRPr="00A1547A">
        <w:rPr>
          <w:i/>
        </w:rPr>
        <w:t>Waarom heeft het verstrekken van het herstel van het Julianakanaal aan de betrokken aannemer geleid tot een onrechtmatigheid van € 165 miljoen?</w:t>
      </w:r>
    </w:p>
    <w:p w:rsidR="00C42D70" w:rsidP="00C42D70" w:rsidRDefault="00C42D70" w14:paraId="3D392032" w14:textId="77777777"/>
    <w:p w:rsidR="00A1547A" w:rsidP="00C42D70" w:rsidRDefault="00E223A0" w14:paraId="040303AE" w14:textId="33D3BBF0">
      <w:r>
        <w:t xml:space="preserve">Een financiële transactie </w:t>
      </w:r>
      <w:r w:rsidRPr="00F146EA">
        <w:t xml:space="preserve">is </w:t>
      </w:r>
      <w:r>
        <w:t>on</w:t>
      </w:r>
      <w:r w:rsidRPr="00F146EA">
        <w:t xml:space="preserve">rechtmatig als deze </w:t>
      </w:r>
      <w:r>
        <w:t xml:space="preserve">niet </w:t>
      </w:r>
      <w:r w:rsidRPr="00F146EA">
        <w:t xml:space="preserve">voldoet aan de </w:t>
      </w:r>
      <w:r w:rsidR="002D2555">
        <w:t xml:space="preserve">geldende </w:t>
      </w:r>
      <w:r w:rsidRPr="00F146EA">
        <w:t>wetten en regels.</w:t>
      </w:r>
      <w:r>
        <w:t xml:space="preserve"> </w:t>
      </w:r>
      <w:r w:rsidRPr="00A1547A" w:rsidR="00A1547A">
        <w:t xml:space="preserve">In september 2023 was </w:t>
      </w:r>
      <w:r w:rsidR="00F146EA">
        <w:t xml:space="preserve">in het Julianakanaal </w:t>
      </w:r>
      <w:r w:rsidRPr="00A1547A" w:rsidR="00A1547A">
        <w:t xml:space="preserve">een onveilige situatie ontstaan </w:t>
      </w:r>
      <w:r w:rsidRPr="00A1547A" w:rsidR="00E028E6">
        <w:t xml:space="preserve">(bijna-botsingen) </w:t>
      </w:r>
      <w:r w:rsidRPr="00A1547A" w:rsidR="00A1547A">
        <w:t xml:space="preserve">en kanaalwater lekte naar kwetsbare natuur. </w:t>
      </w:r>
      <w:r>
        <w:t>Om dit probleem op te lossen was h</w:t>
      </w:r>
      <w:r w:rsidRPr="00A1547A" w:rsidR="00A1547A">
        <w:t xml:space="preserve">et voorstel van </w:t>
      </w:r>
      <w:r w:rsidR="00F146EA">
        <w:t>Rijkswaterstaat (RWS)</w:t>
      </w:r>
      <w:r w:rsidRPr="00A1547A" w:rsidR="00A1547A">
        <w:t xml:space="preserve"> om op dat moment een nieuwe aanbestedingsprocedure op te starten, zodat de opdracht voor alle partijen op de markt kenbaar was. In plaats daarvan heeft RWS – in opdracht van de minister</w:t>
      </w:r>
      <w:r w:rsidR="00336DA0">
        <w:t xml:space="preserve"> van Infrastructuur en Waterstaat (IenW)</w:t>
      </w:r>
      <w:r w:rsidRPr="00A1547A" w:rsidR="00A1547A">
        <w:t xml:space="preserve"> –in maart 2024 de opdracht onderhands </w:t>
      </w:r>
      <w:r w:rsidRPr="00A1547A" w:rsidR="00870EAD">
        <w:t xml:space="preserve">aan </w:t>
      </w:r>
      <w:r w:rsidR="00870EAD">
        <w:t xml:space="preserve">de </w:t>
      </w:r>
      <w:r w:rsidRPr="00A1547A" w:rsidR="00870EAD">
        <w:t>aannemer</w:t>
      </w:r>
      <w:r w:rsidR="00870EAD">
        <w:t xml:space="preserve"> </w:t>
      </w:r>
      <w:r w:rsidRPr="00A1547A" w:rsidR="00881EE8">
        <w:t>verstrekt</w:t>
      </w:r>
      <w:r w:rsidRPr="00870EAD" w:rsidR="00881EE8">
        <w:t xml:space="preserve"> </w:t>
      </w:r>
      <w:r w:rsidR="00870EAD">
        <w:t>die op dat moment al aan het werk was aan het Julianakanaal</w:t>
      </w:r>
      <w:r w:rsidRPr="00A1547A" w:rsidR="00A1547A">
        <w:t xml:space="preserve">. </w:t>
      </w:r>
      <w:r w:rsidR="00C56A25">
        <w:t xml:space="preserve">De minister gaf </w:t>
      </w:r>
      <w:r w:rsidR="00881EE8">
        <w:t xml:space="preserve">in een brief aan de Tweede Kamer </w:t>
      </w:r>
      <w:r w:rsidR="00C56A25">
        <w:t>aan dat dit werd gedaan vanwege economische, veiligheids- en ecologische redenen</w:t>
      </w:r>
      <w:r w:rsidR="00881EE8">
        <w:rPr>
          <w:rStyle w:val="Voetnootmarkering"/>
        </w:rPr>
        <w:footnoteReference w:id="1"/>
      </w:r>
      <w:r w:rsidR="00C56A25">
        <w:t xml:space="preserve">. </w:t>
      </w:r>
      <w:r w:rsidR="00CC4D17">
        <w:t xml:space="preserve">Deze onderhandse verstrekking was niet volgens de aanbestedingsregels. </w:t>
      </w:r>
      <w:r w:rsidR="00E45650">
        <w:t>Daardoor</w:t>
      </w:r>
      <w:r w:rsidR="00CC4D17">
        <w:t xml:space="preserve"> heeft </w:t>
      </w:r>
      <w:r w:rsidR="00F05A87">
        <w:t xml:space="preserve">de verplichting die </w:t>
      </w:r>
      <w:r w:rsidR="00E06711">
        <w:t xml:space="preserve">hiermee </w:t>
      </w:r>
      <w:r w:rsidR="00F05A87">
        <w:t xml:space="preserve">is aangegaan </w:t>
      </w:r>
      <w:r w:rsidRPr="00A1547A" w:rsidR="00A1547A">
        <w:t>geleid tot een onrechtmatigheid</w:t>
      </w:r>
      <w:r w:rsidR="000C199B">
        <w:t xml:space="preserve"> van </w:t>
      </w:r>
      <w:r w:rsidRPr="00A1547A" w:rsidR="000C199B">
        <w:t>€ 165 miljoen</w:t>
      </w:r>
      <w:r w:rsidRPr="00A1547A" w:rsidR="00A1547A">
        <w:t>.</w:t>
      </w:r>
    </w:p>
    <w:p w:rsidR="00A1547A" w:rsidP="00C42D70" w:rsidRDefault="00A1547A" w14:paraId="44D482F1" w14:textId="4468E155"/>
    <w:p w:rsidRPr="00C42D70" w:rsidR="00C42D70" w:rsidP="00913911" w:rsidRDefault="00C42D70" w14:paraId="04B01953" w14:textId="2F1E0764">
      <w:pPr>
        <w:rPr>
          <w:b/>
        </w:rPr>
      </w:pPr>
      <w:r w:rsidRPr="00C42D70">
        <w:rPr>
          <w:b/>
        </w:rPr>
        <w:t>Vragen over het Deltafonds (J)</w:t>
      </w:r>
    </w:p>
    <w:p w:rsidR="00C42D70" w:rsidP="00913911" w:rsidRDefault="00C42D70" w14:paraId="1D81DBEA" w14:textId="77777777"/>
    <w:p w:rsidRPr="00913911" w:rsidR="00913911" w:rsidP="00913911" w:rsidRDefault="00913911" w14:paraId="09664B8B" w14:textId="77777777">
      <w:pPr>
        <w:rPr>
          <w:i/>
        </w:rPr>
      </w:pPr>
      <w:r w:rsidRPr="00913911">
        <w:rPr>
          <w:i/>
        </w:rPr>
        <w:t>Vraag 1</w:t>
      </w:r>
    </w:p>
    <w:p w:rsidRPr="00913911" w:rsidR="00913911" w:rsidP="00913911" w:rsidRDefault="00291563" w14:paraId="346CC613" w14:textId="2A2B79A8">
      <w:pPr>
        <w:rPr>
          <w:i/>
        </w:rPr>
      </w:pPr>
      <w:r w:rsidRPr="00291563">
        <w:rPr>
          <w:i/>
        </w:rPr>
        <w:t>In welke mate staan de uitgaven aan mitigerende en adaptieve maatregelen in verhouding tot de waterveiligheid in Nederland, en kunt u dit onderbouwen?</w:t>
      </w:r>
    </w:p>
    <w:p w:rsidR="00913911" w:rsidP="00913911" w:rsidRDefault="00913911" w14:paraId="4BF791AE" w14:textId="77777777"/>
    <w:p w:rsidR="00913911" w:rsidP="00913911" w:rsidRDefault="00DE5CFC" w14:paraId="5B66E407" w14:textId="35B3D8FC">
      <w:r w:rsidRPr="00DE5CFC">
        <w:t>In 2009 heeft de minister van IenW besloten het waterv</w:t>
      </w:r>
      <w:r w:rsidR="00881EE8">
        <w:t>eiligheidsbeleid te verbreden, m</w:t>
      </w:r>
      <w:r w:rsidRPr="00DE5CFC">
        <w:t xml:space="preserve">aar </w:t>
      </w:r>
      <w:r w:rsidR="00881EE8">
        <w:t>d</w:t>
      </w:r>
      <w:r w:rsidR="00563B05">
        <w:t>it</w:t>
      </w:r>
      <w:r w:rsidRPr="00DE5CFC">
        <w:t xml:space="preserve"> is niet goed van de grond gekomen. </w:t>
      </w:r>
      <w:r w:rsidR="00CC210D">
        <w:t xml:space="preserve">In 2023 </w:t>
      </w:r>
      <w:r w:rsidR="00563B05">
        <w:t>concludeerd</w:t>
      </w:r>
      <w:r w:rsidR="00CC210D">
        <w:t xml:space="preserve">en we in ons rapport </w:t>
      </w:r>
      <w:r w:rsidRPr="00CC210D" w:rsidR="00CC210D">
        <w:rPr>
          <w:i/>
        </w:rPr>
        <w:t>Voorbij de dijk, Keuzes in het waterveiligheidsbeleid</w:t>
      </w:r>
      <w:r w:rsidR="00CC210D">
        <w:t xml:space="preserve"> dat </w:t>
      </w:r>
      <w:r w:rsidRPr="00DE5CFC">
        <w:t xml:space="preserve">de minister zich </w:t>
      </w:r>
      <w:r w:rsidR="00CC210D">
        <w:t>i</w:t>
      </w:r>
      <w:r w:rsidRPr="00DE5CFC" w:rsidR="00CC210D">
        <w:t>n de praktijk richt</w:t>
      </w:r>
      <w:r w:rsidR="00563B05">
        <w:t>te</w:t>
      </w:r>
      <w:r w:rsidRPr="00DE5CFC" w:rsidR="00CC210D">
        <w:t xml:space="preserve"> </w:t>
      </w:r>
      <w:r w:rsidRPr="00DE5CFC">
        <w:t>op dijkversterking. (Crisis)maatregelen die de gevolgen van ove</w:t>
      </w:r>
      <w:r w:rsidR="00563B05">
        <w:t>rstromingen beperken we</w:t>
      </w:r>
      <w:r w:rsidRPr="00DE5CFC">
        <w:t>rden nauwelijks toegepast.</w:t>
      </w:r>
      <w:r w:rsidR="00CC210D">
        <w:t xml:space="preserve"> </w:t>
      </w:r>
      <w:r w:rsidRPr="00CC210D" w:rsidR="00CC210D">
        <w:t>Wij ra</w:t>
      </w:r>
      <w:r w:rsidR="00563B05">
        <w:t>ad</w:t>
      </w:r>
      <w:r w:rsidRPr="00CC210D" w:rsidR="00CC210D">
        <w:t>den de minister aan meer werk te maken van zijn beleid om op 3 fronten bescherming te bieden: preventie, beperking van de gev</w:t>
      </w:r>
      <w:r w:rsidR="002410CE">
        <w:t>olgen en beheersing van crisis.</w:t>
      </w:r>
      <w:r w:rsidR="00563B05">
        <w:t xml:space="preserve"> </w:t>
      </w:r>
      <w:r w:rsidR="009E5470">
        <w:t>We</w:t>
      </w:r>
      <w:r w:rsidRPr="00C306C7" w:rsidR="00C306C7">
        <w:t xml:space="preserve"> hebben geen onderzoek gedaan naar de </w:t>
      </w:r>
      <w:r w:rsidRPr="00C306C7" w:rsidR="00C306C7">
        <w:lastRenderedPageBreak/>
        <w:t xml:space="preserve">doeltreffendheid en doelmatigheid van de </w:t>
      </w:r>
      <w:r w:rsidRPr="009E5470" w:rsidR="009E5470">
        <w:t xml:space="preserve">mitigerende en adaptieve maatregelen </w:t>
      </w:r>
      <w:r w:rsidR="009E5470">
        <w:t>met betrekking</w:t>
      </w:r>
      <w:r w:rsidRPr="009E5470" w:rsidR="009E5470">
        <w:t xml:space="preserve"> tot de waterveiligheid in Nederland</w:t>
      </w:r>
      <w:r w:rsidRPr="00C306C7" w:rsidR="00C306C7">
        <w:t>. We kunnen daarom geen ant</w:t>
      </w:r>
      <w:r w:rsidR="009E5470">
        <w:t>woord</w:t>
      </w:r>
      <w:r w:rsidRPr="00C306C7" w:rsidR="00C306C7">
        <w:t xml:space="preserve"> gev</w:t>
      </w:r>
      <w:r w:rsidR="009E5470">
        <w:t>en</w:t>
      </w:r>
      <w:r w:rsidRPr="00C306C7" w:rsidR="00C306C7">
        <w:t xml:space="preserve"> op de vraag in hoeverre </w:t>
      </w:r>
      <w:r w:rsidR="009E5470">
        <w:t>deze tot elkaar in verhouding staan.</w:t>
      </w:r>
    </w:p>
    <w:p w:rsidR="00C306C7" w:rsidP="00913911" w:rsidRDefault="00C306C7" w14:paraId="4312D8B6" w14:textId="77777777"/>
    <w:p w:rsidRPr="00913911" w:rsidR="00913911" w:rsidP="00913911" w:rsidRDefault="00913911" w14:paraId="1546D68F" w14:textId="77777777">
      <w:pPr>
        <w:rPr>
          <w:i/>
        </w:rPr>
      </w:pPr>
      <w:r w:rsidRPr="00913911">
        <w:rPr>
          <w:i/>
        </w:rPr>
        <w:t>Vraag 2</w:t>
      </w:r>
    </w:p>
    <w:p w:rsidRPr="00913911" w:rsidR="00913911" w:rsidP="00913911" w:rsidRDefault="00291563" w14:paraId="59A1E2A5" w14:textId="76D89E5C">
      <w:pPr>
        <w:rPr>
          <w:i/>
        </w:rPr>
      </w:pPr>
      <w:r w:rsidRPr="00291563">
        <w:rPr>
          <w:i/>
        </w:rPr>
        <w:t>Welke acties zou de minister kunnen ondernemen om de voortgang van drinkwaterdoelen en effecten van genomen maatregelen ten aanzien van deze doelen scherp te krijgen?</w:t>
      </w:r>
    </w:p>
    <w:p w:rsidR="00913911" w:rsidP="00913911" w:rsidRDefault="00913911" w14:paraId="3280C4B6" w14:textId="77777777"/>
    <w:p w:rsidR="00913911" w:rsidP="00603ABB" w:rsidRDefault="009E5470" w14:paraId="11073BC2" w14:textId="15ACEC47">
      <w:r>
        <w:t>In ons rapport</w:t>
      </w:r>
      <w:r w:rsidRPr="00291563" w:rsidR="00291563">
        <w:t xml:space="preserve"> bevelen</w:t>
      </w:r>
      <w:r>
        <w:t xml:space="preserve"> we</w:t>
      </w:r>
      <w:r w:rsidRPr="00291563" w:rsidR="00291563">
        <w:t xml:space="preserve"> de minister </w:t>
      </w:r>
      <w:r w:rsidR="00360A20">
        <w:t xml:space="preserve">van IenW </w:t>
      </w:r>
      <w:r w:rsidRPr="00291563" w:rsidR="00291563">
        <w:t xml:space="preserve">aan om tussendoelen op te stellen en inzicht te krijgen in de mate waarin de (voorgenomen) maatregelen bijdragen aan het behalen van de doelen. Hiervoor </w:t>
      </w:r>
      <w:r w:rsidR="002F5994">
        <w:t>zou hij</w:t>
      </w:r>
      <w:r w:rsidRPr="00291563" w:rsidR="00291563">
        <w:t xml:space="preserve"> eerdere onderzoeken </w:t>
      </w:r>
      <w:r w:rsidR="002F5994">
        <w:t xml:space="preserve">kunnen </w:t>
      </w:r>
      <w:r w:rsidRPr="00291563" w:rsidR="00291563">
        <w:t xml:space="preserve">gebruiken </w:t>
      </w:r>
      <w:r w:rsidR="00D35D0B">
        <w:t xml:space="preserve">die in opdracht van </w:t>
      </w:r>
      <w:r w:rsidR="004C2DA0">
        <w:t>betrokken bewindspersonen</w:t>
      </w:r>
      <w:r w:rsidR="002410CE">
        <w:t xml:space="preserve"> zijn uitgevoerd</w:t>
      </w:r>
      <w:r w:rsidR="004D7581">
        <w:t xml:space="preserve">. Bijvoorbeeld </w:t>
      </w:r>
      <w:r w:rsidRPr="00A313D2" w:rsidR="00291563">
        <w:rPr>
          <w:i/>
        </w:rPr>
        <w:t>Bew</w:t>
      </w:r>
      <w:r w:rsidR="000C5168">
        <w:rPr>
          <w:i/>
        </w:rPr>
        <w:t>ust en zuinig drinkwatergebruik</w:t>
      </w:r>
      <w:r w:rsidRPr="00A313D2" w:rsidR="00291563">
        <w:rPr>
          <w:i/>
        </w:rPr>
        <w:t xml:space="preserve"> Verkenning van een effectief instrumentarium</w:t>
      </w:r>
      <w:r w:rsidR="00D21A5D">
        <w:t xml:space="preserve">, </w:t>
      </w:r>
      <w:r w:rsidR="004D7581">
        <w:t>uitgevoerd in opdracht van de min</w:t>
      </w:r>
      <w:r w:rsidR="00D21A5D">
        <w:t>ister van IenW,</w:t>
      </w:r>
      <w:r w:rsidR="004D7581">
        <w:t xml:space="preserve"> </w:t>
      </w:r>
      <w:r w:rsidR="00160FA2">
        <w:t xml:space="preserve">en </w:t>
      </w:r>
      <w:r w:rsidRPr="00160FA2" w:rsidR="00160FA2">
        <w:rPr>
          <w:i/>
        </w:rPr>
        <w:t xml:space="preserve">Hemelwater- en </w:t>
      </w:r>
      <w:r w:rsidR="004F59A1">
        <w:rPr>
          <w:i/>
        </w:rPr>
        <w:t xml:space="preserve">grijswatergebruik in het gebouw </w:t>
      </w:r>
      <w:r w:rsidRPr="00160FA2" w:rsidR="00160FA2">
        <w:rPr>
          <w:i/>
        </w:rPr>
        <w:t>Mogelijke verplichting in het Bbl</w:t>
      </w:r>
      <w:r w:rsidR="00160FA2">
        <w:rPr>
          <w:i/>
        </w:rPr>
        <w:t xml:space="preserve"> </w:t>
      </w:r>
      <w:r w:rsidRPr="004F59A1" w:rsidR="00160FA2">
        <w:t>(§</w:t>
      </w:r>
      <w:r w:rsidRPr="004F59A1" w:rsidR="00603ABB">
        <w:t xml:space="preserve"> 3.2)</w:t>
      </w:r>
      <w:r w:rsidR="00D21A5D">
        <w:t xml:space="preserve">, uitgevoerd in opdracht van de minister van </w:t>
      </w:r>
      <w:r w:rsidRPr="00FE1DA7" w:rsidR="00D21A5D">
        <w:t>Binnenlandse Zaken en Koninkrijksrelaties</w:t>
      </w:r>
      <w:r w:rsidR="00D21A5D">
        <w:t xml:space="preserve"> (BZK)</w:t>
      </w:r>
      <w:r w:rsidRPr="004F59A1" w:rsidR="00291563">
        <w:t>.</w:t>
      </w:r>
      <w:r w:rsidR="00603ABB">
        <w:rPr>
          <w:i/>
        </w:rPr>
        <w:t xml:space="preserve"> </w:t>
      </w:r>
      <w:r w:rsidR="002F7046">
        <w:t>We bevel</w:t>
      </w:r>
      <w:r w:rsidR="00603ABB">
        <w:t xml:space="preserve">en de minister ook aan meer inzicht te krijgen in </w:t>
      </w:r>
      <w:r w:rsidR="00D21A5D">
        <w:t xml:space="preserve">de bijzonderheden van </w:t>
      </w:r>
      <w:r w:rsidR="00603ABB">
        <w:t>het zakelijk gebruik van drinkwater zodat duidelijker wordt welke maatregelen effectief zijn.</w:t>
      </w:r>
      <w:r w:rsidRPr="00291563" w:rsidR="00291563">
        <w:t xml:space="preserve"> De minister </w:t>
      </w:r>
      <w:r w:rsidR="00A313D2">
        <w:t>zou</w:t>
      </w:r>
      <w:r w:rsidRPr="00291563" w:rsidR="00291563">
        <w:t xml:space="preserve"> </w:t>
      </w:r>
      <w:r w:rsidR="00222E15">
        <w:t xml:space="preserve">bijvoorbeeld </w:t>
      </w:r>
      <w:r w:rsidRPr="00291563" w:rsidR="00291563">
        <w:t xml:space="preserve">met de partners van het </w:t>
      </w:r>
      <w:r w:rsidRPr="00A313D2" w:rsidR="00291563">
        <w:rPr>
          <w:i/>
        </w:rPr>
        <w:t>Nationaal Plan van Aanpak Drinkwaterbesparing</w:t>
      </w:r>
      <w:r w:rsidRPr="00291563" w:rsidR="00291563">
        <w:t xml:space="preserve"> afspraken </w:t>
      </w:r>
      <w:r w:rsidR="00A313D2">
        <w:t xml:space="preserve">kunnen </w:t>
      </w:r>
      <w:r w:rsidRPr="00291563" w:rsidR="00291563">
        <w:t>maken over het monitoren van de voortgang</w:t>
      </w:r>
      <w:r w:rsidR="00360A20">
        <w:t xml:space="preserve"> op de doelen</w:t>
      </w:r>
      <w:r w:rsidRPr="00291563" w:rsidR="00291563">
        <w:t>.</w:t>
      </w:r>
    </w:p>
    <w:p w:rsidR="00913911" w:rsidP="00913911" w:rsidRDefault="00913911" w14:paraId="5D8C3972" w14:textId="77777777"/>
    <w:p w:rsidRPr="00913911" w:rsidR="00913911" w:rsidP="00913911" w:rsidRDefault="00913911" w14:paraId="6784BE8D" w14:textId="77777777">
      <w:pPr>
        <w:rPr>
          <w:i/>
        </w:rPr>
      </w:pPr>
      <w:r w:rsidRPr="00913911">
        <w:rPr>
          <w:i/>
        </w:rPr>
        <w:t>Vraag 3</w:t>
      </w:r>
    </w:p>
    <w:p w:rsidRPr="00291563" w:rsidR="00913911" w:rsidP="00913911" w:rsidRDefault="00291563" w14:paraId="6A8F15E4" w14:textId="64E88DB4">
      <w:pPr>
        <w:rPr>
          <w:i/>
        </w:rPr>
      </w:pPr>
      <w:r w:rsidRPr="00291563">
        <w:rPr>
          <w:i/>
        </w:rPr>
        <w:t>Hoe verstrekkend zijn de volksgezondheidsgevolgen bij het gebruik van hemel- en grijswater voor het doorspoelen van het toilet?</w:t>
      </w:r>
    </w:p>
    <w:p w:rsidR="00291563" w:rsidP="00913911" w:rsidRDefault="00291563" w14:paraId="0F779745" w14:textId="1FD31DDC"/>
    <w:p w:rsidR="0021205F" w:rsidP="002B2D50" w:rsidRDefault="00C306C7" w14:paraId="012D3CA5" w14:textId="6B320CEA">
      <w:r w:rsidRPr="00A84279">
        <w:t xml:space="preserve">U vraagt </w:t>
      </w:r>
      <w:r>
        <w:t>h</w:t>
      </w:r>
      <w:r w:rsidR="00C15788">
        <w:t>oe</w:t>
      </w:r>
      <w:r>
        <w:t xml:space="preserve"> verstrekkend </w:t>
      </w:r>
      <w:r w:rsidRPr="006F06AC">
        <w:t xml:space="preserve">de </w:t>
      </w:r>
      <w:r>
        <w:t xml:space="preserve">gevolgen </w:t>
      </w:r>
      <w:r w:rsidR="00A313D2">
        <w:t xml:space="preserve">zijn </w:t>
      </w:r>
      <w:r>
        <w:t xml:space="preserve">voor de </w:t>
      </w:r>
      <w:r w:rsidRPr="006F06AC">
        <w:t>volksgezondheid</w:t>
      </w:r>
      <w:r>
        <w:t xml:space="preserve"> </w:t>
      </w:r>
      <w:r w:rsidRPr="006F06AC">
        <w:t>bij het gebruik van hemel- en grijswater voor het doorspoelen van het toilet</w:t>
      </w:r>
      <w:r w:rsidRPr="00A84279">
        <w:t xml:space="preserve">. </w:t>
      </w:r>
      <w:r w:rsidR="002B2D50">
        <w:t>Wij hebben geen onderzoek gedaan naar dit vraagstuk maar er zijn onderzoeken gedaan waarin deze informatie te vinden is. B</w:t>
      </w:r>
      <w:r w:rsidR="00FE1DA7">
        <w:t xml:space="preserve">ijvoorbeeld het in opdracht van </w:t>
      </w:r>
      <w:r w:rsidR="00235137">
        <w:t>de minister</w:t>
      </w:r>
      <w:r w:rsidRPr="00FE1DA7" w:rsidR="00FE1DA7">
        <w:t xml:space="preserve"> van </w:t>
      </w:r>
      <w:r w:rsidR="002B2D50">
        <w:t>BZK</w:t>
      </w:r>
      <w:r w:rsidR="00FE1DA7">
        <w:t xml:space="preserve"> uitgevoerde onderzoek </w:t>
      </w:r>
      <w:r w:rsidRPr="00160FA2" w:rsidR="00FE1DA7">
        <w:rPr>
          <w:i/>
        </w:rPr>
        <w:t xml:space="preserve">Hemelwater- en </w:t>
      </w:r>
      <w:r w:rsidR="00FE1DA7">
        <w:rPr>
          <w:i/>
        </w:rPr>
        <w:t xml:space="preserve">grijswatergebruik in het gebouw </w:t>
      </w:r>
      <w:r w:rsidRPr="00160FA2" w:rsidR="00FE1DA7">
        <w:rPr>
          <w:i/>
        </w:rPr>
        <w:t>Mogelijke verplichting in het Bbl</w:t>
      </w:r>
      <w:r w:rsidR="00FE1DA7">
        <w:rPr>
          <w:i/>
        </w:rPr>
        <w:t xml:space="preserve"> </w:t>
      </w:r>
      <w:r w:rsidRPr="00FE1DA7" w:rsidR="00FE1DA7">
        <w:t>(</w:t>
      </w:r>
      <w:r w:rsidR="00FE1DA7">
        <w:t>hoofdstuk 4).</w:t>
      </w:r>
      <w:r w:rsidR="009117D0">
        <w:t xml:space="preserve"> </w:t>
      </w:r>
      <w:r w:rsidR="00C15788">
        <w:t xml:space="preserve">Om te beslissen of een hemel- of grijswatersysteem in het Besluit bouwwerken leefomgeving (Bbl) kan worden verplicht, laat </w:t>
      </w:r>
      <w:r w:rsidR="00A313D2">
        <w:t xml:space="preserve">de minister van </w:t>
      </w:r>
      <w:r w:rsidR="00C15788">
        <w:t xml:space="preserve">IenW op dit moment verschillende onderzoeken uitvoeren, </w:t>
      </w:r>
      <w:r w:rsidR="00A313D2">
        <w:t>onder andere naar de gezondheidsrisico’s.</w:t>
      </w:r>
      <w:r w:rsidR="00B7633A">
        <w:t xml:space="preserve"> </w:t>
      </w:r>
    </w:p>
    <w:p w:rsidR="00BE51AA" w:rsidP="00913911" w:rsidRDefault="00BE51AA" w14:paraId="63CB440C" w14:textId="77777777"/>
    <w:sectPr w:rsidR="00BE5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DF6E8" w14:textId="77777777" w:rsidR="00A74072" w:rsidRDefault="00A74072">
      <w:pPr>
        <w:spacing w:line="240" w:lineRule="auto"/>
      </w:pPr>
      <w:r>
        <w:separator/>
      </w:r>
    </w:p>
  </w:endnote>
  <w:endnote w:type="continuationSeparator" w:id="0">
    <w:p w14:paraId="5A05B837" w14:textId="77777777" w:rsidR="00A74072" w:rsidRDefault="00A74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475F" w14:textId="77777777" w:rsidR="005D5072" w:rsidRDefault="005D50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14A8" w14:textId="77777777"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7D9B" w14:textId="77777777" w:rsidR="005D5072" w:rsidRDefault="005D50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DFEA6" w14:textId="77777777" w:rsidR="00A74072" w:rsidRDefault="00A74072">
      <w:pPr>
        <w:spacing w:line="240" w:lineRule="auto"/>
      </w:pPr>
      <w:r>
        <w:separator/>
      </w:r>
    </w:p>
  </w:footnote>
  <w:footnote w:type="continuationSeparator" w:id="0">
    <w:p w14:paraId="3E017A15" w14:textId="77777777" w:rsidR="00A74072" w:rsidRDefault="00A74072">
      <w:pPr>
        <w:spacing w:line="240" w:lineRule="auto"/>
      </w:pPr>
      <w:r>
        <w:continuationSeparator/>
      </w:r>
    </w:p>
  </w:footnote>
  <w:footnote w:id="1">
    <w:p w14:paraId="70BB9785" w14:textId="40E31E89" w:rsidR="00881EE8" w:rsidRDefault="00881EE8">
      <w:pPr>
        <w:pStyle w:val="Voetnoottekst"/>
      </w:pPr>
      <w:r>
        <w:rPr>
          <w:rStyle w:val="Voetnootmarkering"/>
        </w:rPr>
        <w:footnoteRef/>
      </w:r>
      <w:r>
        <w:t xml:space="preserve"> Tweede Kamer, vergaderjaar 2023–2024, 36 410 A, nr. 50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1AA4" w14:textId="77777777" w:rsidR="005D5072" w:rsidRDefault="005D50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50C68" w14:textId="77777777"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68E7AD9D" wp14:editId="1AFC5B12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926ED" w14:textId="10C863BC" w:rsidR="00FA0AAB" w:rsidRDefault="00B946D5">
                          <w:pPr>
                            <w:spacing w:line="240" w:lineRule="auto"/>
                          </w:pPr>
                          <w:r w:rsidRPr="00B946D5">
                            <w:drawing>
                              <wp:inline distT="0" distB="0" distL="0" distR="0" wp14:anchorId="46622109" wp14:editId="07BA4A7D">
                                <wp:extent cx="2371725" cy="1143000"/>
                                <wp:effectExtent l="0" t="0" r="0" b="0"/>
                                <wp:docPr id="6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172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E7AD9D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14:paraId="438926ED" w14:textId="10C863BC" w:rsidR="00FA0AAB" w:rsidRDefault="00B946D5">
                    <w:pPr>
                      <w:spacing w:line="240" w:lineRule="auto"/>
                    </w:pPr>
                    <w:r w:rsidRPr="00B946D5">
                      <w:drawing>
                        <wp:inline distT="0" distB="0" distL="0" distR="0" wp14:anchorId="46622109" wp14:editId="07BA4A7D">
                          <wp:extent cx="2371725" cy="1143000"/>
                          <wp:effectExtent l="0" t="0" r="0" b="0"/>
                          <wp:docPr id="6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172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E3E7EC1" wp14:editId="1E919B5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E8C20" w14:textId="184323B3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F01C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F01C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3E7EC1"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14:paraId="4AEE8C20" w14:textId="184323B3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F01C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F01C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30026CD" wp14:editId="47DD5F0A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12077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026CD"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14:paraId="78C12077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293D0F0" wp14:editId="4BC3338B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1928F" w14:textId="0C8CCB5D"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93D0F0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4AA1928F" w14:textId="0C8CCB5D"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A9D49B8" wp14:editId="1F21D2BD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D3A6D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D49B8"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14:paraId="5ADD3A6D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672" w14:textId="34FEFEE2" w:rsidR="00FA0AAB" w:rsidRDefault="00461D43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F9E6DA8" wp14:editId="2BE1AD6F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807178" w14:textId="4B4E5538" w:rsidR="00FA0AAB" w:rsidRDefault="00B946D5">
                          <w:pPr>
                            <w:spacing w:line="240" w:lineRule="auto"/>
                          </w:pPr>
                          <w:r w:rsidRPr="00B946D5">
                            <w:drawing>
                              <wp:inline distT="0" distB="0" distL="0" distR="0" wp14:anchorId="68DFB940" wp14:editId="38D85B33">
                                <wp:extent cx="2368550" cy="114147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9E6DA8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14:paraId="3E807178" w14:textId="4B4E5538" w:rsidR="00FA0AAB" w:rsidRDefault="00B946D5">
                    <w:pPr>
                      <w:spacing w:line="240" w:lineRule="auto"/>
                    </w:pPr>
                    <w:r w:rsidRPr="00B946D5">
                      <w:drawing>
                        <wp:inline distT="0" distB="0" distL="0" distR="0" wp14:anchorId="68DFB940" wp14:editId="38D85B33">
                          <wp:extent cx="2368550" cy="114147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BC74847" wp14:editId="772C942C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BAE12" w14:textId="77777777"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14:paraId="2D01B425" w14:textId="77777777"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14:paraId="3568AD7C" w14:textId="77777777"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14:paraId="0BD430D0" w14:textId="77777777"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14:paraId="666148F8" w14:textId="77777777"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C74847"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14:paraId="3B6BAE12" w14:textId="77777777"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14:paraId="2D01B425" w14:textId="77777777"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14:paraId="3568AD7C" w14:textId="77777777"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14:paraId="0BD430D0" w14:textId="77777777"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14:paraId="666148F8" w14:textId="77777777"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43D47A9" wp14:editId="6BA8DFB7">
              <wp:simplePos x="0" y="0"/>
              <wp:positionH relativeFrom="margin">
                <wp:align>right</wp:align>
              </wp:positionH>
              <wp:positionV relativeFrom="page">
                <wp:posOffset>3410585</wp:posOffset>
              </wp:positionV>
              <wp:extent cx="6838950" cy="803910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0" cy="803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 w14:paraId="75EE4DFD" w14:textId="77777777">
                            <w:tc>
                              <w:tcPr>
                                <w:tcW w:w="2370" w:type="dxa"/>
                              </w:tcPr>
                              <w:p w14:paraId="55C47C95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6DEC365E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19EEB6FA" w14:textId="6845ECA5" w:rsidR="00FA0AAB" w:rsidRDefault="00EB0FF4" w:rsidP="006A1EE0">
                                <w:r>
                                  <w:t>10</w:t>
                                </w:r>
                                <w:r w:rsidR="00461D43">
                                  <w:t xml:space="preserve"> juni 202</w:t>
                                </w:r>
                                <w:r w:rsidR="006A1EE0">
                                  <w:t>5</w:t>
                                </w:r>
                              </w:p>
                            </w:tc>
                          </w:tr>
                          <w:tr w:rsidR="00FA0AAB" w14:paraId="6AC0AC92" w14:textId="77777777">
                            <w:tc>
                              <w:tcPr>
                                <w:tcW w:w="2370" w:type="dxa"/>
                              </w:tcPr>
                              <w:p w14:paraId="5232D374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02E6DC64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6DA1943C" w14:textId="4AD4AB7E" w:rsidR="00FA0AAB" w:rsidRDefault="00461D43" w:rsidP="00274A1E">
                                <w:bookmarkStart w:id="0" w:name="_GoBack"/>
                                <w:r>
                                  <w:t xml:space="preserve">Beantwoording vragen Tweede Kamer over </w:t>
                                </w:r>
                                <w:r w:rsidR="00213600">
                                  <w:t>het V</w:t>
                                </w:r>
                                <w:r>
                                  <w:t>erantwoordingsonderzoek 202</w:t>
                                </w:r>
                                <w:r w:rsidR="006A1EE0">
                                  <w:t>4</w:t>
                                </w:r>
                                <w:r w:rsidR="0074798C">
                                  <w:t xml:space="preserve"> bij het m</w:t>
                                </w:r>
                                <w:r>
                                  <w:t xml:space="preserve">inisterie van </w:t>
                                </w:r>
                                <w:r w:rsidR="00274A1E">
                                  <w:t>Infrastructuur en Waterstaat (XII), het Mobiliteitsfonds (A) en het Deltafonds (J)</w:t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7CA947A9" w14:textId="77777777" w:rsidR="00FA0AAB" w:rsidRDefault="00FA0AA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3D47A9" id="ec3d7468-afa6-4245-aa2b-f2db791263cc" o:spid="_x0000_s1033" type="#_x0000_t202" style="position:absolute;margin-left:487.3pt;margin-top:268.55pt;width:538.5pt;height:63.3pt;z-index:2516582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 w14:paraId="75EE4DFD" w14:textId="77777777">
                      <w:tc>
                        <w:tcPr>
                          <w:tcW w:w="2370" w:type="dxa"/>
                        </w:tcPr>
                        <w:p w14:paraId="55C47C95" w14:textId="77777777"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6DEC365E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19EEB6FA" w14:textId="6845ECA5" w:rsidR="00FA0AAB" w:rsidRDefault="00EB0FF4" w:rsidP="006A1EE0">
                          <w:r>
                            <w:t>10</w:t>
                          </w:r>
                          <w:r w:rsidR="00461D43">
                            <w:t xml:space="preserve"> juni 202</w:t>
                          </w:r>
                          <w:r w:rsidR="006A1EE0">
                            <w:t>5</w:t>
                          </w:r>
                        </w:p>
                      </w:tc>
                    </w:tr>
                    <w:tr w:rsidR="00FA0AAB" w14:paraId="6AC0AC92" w14:textId="77777777">
                      <w:tc>
                        <w:tcPr>
                          <w:tcW w:w="2370" w:type="dxa"/>
                        </w:tcPr>
                        <w:p w14:paraId="5232D374" w14:textId="77777777"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02E6DC64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6DA1943C" w14:textId="4AD4AB7E" w:rsidR="00FA0AAB" w:rsidRDefault="00461D43" w:rsidP="00274A1E">
                          <w:bookmarkStart w:id="1" w:name="_GoBack"/>
                          <w:r>
                            <w:t xml:space="preserve">Beantwoording vragen Tweede Kamer over </w:t>
                          </w:r>
                          <w:r w:rsidR="00213600">
                            <w:t>het V</w:t>
                          </w:r>
                          <w:r>
                            <w:t>erantwoordingsonderzoek 202</w:t>
                          </w:r>
                          <w:r w:rsidR="006A1EE0">
                            <w:t>4</w:t>
                          </w:r>
                          <w:r w:rsidR="0074798C">
                            <w:t xml:space="preserve"> bij het m</w:t>
                          </w:r>
                          <w:r>
                            <w:t xml:space="preserve">inisterie van </w:t>
                          </w:r>
                          <w:r w:rsidR="00274A1E">
                            <w:t>Infrastructuur en Waterstaat (XII), het Mobiliteitsfonds (A) en het Deltafonds (J)</w:t>
                          </w:r>
                          <w:bookmarkEnd w:id="1"/>
                        </w:p>
                      </w:tc>
                    </w:tr>
                  </w:tbl>
                  <w:p w14:paraId="7CA947A9" w14:textId="77777777" w:rsidR="00FA0AAB" w:rsidRDefault="00FA0AAB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786E864" wp14:editId="7D8E1ADE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B06830" w14:textId="4D06B026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F01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F01C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86E864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14:paraId="78B06830" w14:textId="4D06B026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F01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F01C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FA9AEFC" wp14:editId="3BAAC899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77E9FB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A9AEFC"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14:paraId="0977E9FB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1DE6143" wp14:editId="6B460C59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 w14:paraId="29FD82B1" w14:textId="77777777">
                            <w:tc>
                              <w:tcPr>
                                <w:tcW w:w="2407" w:type="dxa"/>
                              </w:tcPr>
                              <w:p w14:paraId="3FCBD956" w14:textId="77777777"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A5D91DC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42B161B0" w14:textId="77777777" w:rsidR="00FA0AAB" w:rsidRDefault="00FA0AAB"/>
                            </w:tc>
                          </w:tr>
                          <w:tr w:rsidR="00FA0AAB" w14:paraId="65521BE8" w14:textId="77777777">
                            <w:tc>
                              <w:tcPr>
                                <w:tcW w:w="2407" w:type="dxa"/>
                              </w:tcPr>
                              <w:p w14:paraId="7D8B8D66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DBC7EBC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7356D5B9" w14:textId="1ADBF436" w:rsidR="00FA0AAB" w:rsidRDefault="005D5072">
                                <w:r w:rsidRPr="005D5072">
                                  <w:t>25003007 R</w:t>
                                </w:r>
                              </w:p>
                            </w:tc>
                          </w:tr>
                          <w:tr w:rsidR="00FA0AAB" w14:paraId="42794101" w14:textId="77777777">
                            <w:tc>
                              <w:tcPr>
                                <w:tcW w:w="2407" w:type="dxa"/>
                              </w:tcPr>
                              <w:p w14:paraId="1A057D4F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FA4F3FF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56317599" w14:textId="77777777" w:rsidR="00FA0AAB" w:rsidRDefault="00FA0AAB"/>
                            </w:tc>
                          </w:tr>
                        </w:tbl>
                        <w:p w14:paraId="40BF95B6" w14:textId="77777777"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DE6143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 w14:paraId="29FD82B1" w14:textId="77777777">
                      <w:tc>
                        <w:tcPr>
                          <w:tcW w:w="2407" w:type="dxa"/>
                        </w:tcPr>
                        <w:p w14:paraId="3FCBD956" w14:textId="77777777"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14:paraId="0A5D91DC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42B161B0" w14:textId="77777777" w:rsidR="00FA0AAB" w:rsidRDefault="00FA0AAB"/>
                      </w:tc>
                    </w:tr>
                    <w:tr w:rsidR="00FA0AAB" w14:paraId="65521BE8" w14:textId="77777777">
                      <w:tc>
                        <w:tcPr>
                          <w:tcW w:w="2407" w:type="dxa"/>
                        </w:tcPr>
                        <w:p w14:paraId="7D8B8D66" w14:textId="77777777"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DBC7EBC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7356D5B9" w14:textId="1ADBF436" w:rsidR="00FA0AAB" w:rsidRDefault="005D5072">
                          <w:r w:rsidRPr="005D5072">
                            <w:t>25003007 R</w:t>
                          </w:r>
                        </w:p>
                      </w:tc>
                    </w:tr>
                    <w:tr w:rsidR="00FA0AAB" w14:paraId="42794101" w14:textId="77777777">
                      <w:tc>
                        <w:tcPr>
                          <w:tcW w:w="2407" w:type="dxa"/>
                        </w:tcPr>
                        <w:p w14:paraId="1A057D4F" w14:textId="77777777"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FA4F3FF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56317599" w14:textId="77777777" w:rsidR="00FA0AAB" w:rsidRDefault="00FA0AAB"/>
                      </w:tc>
                    </w:tr>
                  </w:tbl>
                  <w:p w14:paraId="40BF95B6" w14:textId="77777777"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9549755" wp14:editId="184ED43C">
              <wp:simplePos x="0" y="0"/>
              <wp:positionH relativeFrom="page">
                <wp:posOffset>1739265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8084AC" w14:textId="77777777" w:rsidR="003D13F3" w:rsidRPr="003D13F3" w:rsidRDefault="003D13F3" w:rsidP="003D13F3">
                          <w:pPr>
                            <w:pStyle w:val="Adressering"/>
                            <w:rPr>
                              <w:b/>
                            </w:rPr>
                          </w:pPr>
                          <w:r w:rsidRPr="003D13F3">
                            <w:rPr>
                              <w:b/>
                            </w:rPr>
                            <w:t>BEZORGEN</w:t>
                          </w:r>
                        </w:p>
                        <w:p w14:paraId="1D6EA376" w14:textId="77777777"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 xml:space="preserve">Voorzitter van de Tweede Kamer </w:t>
                          </w:r>
                        </w:p>
                        <w:p w14:paraId="3881ABB3" w14:textId="77777777"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>der Staten-Generaal</w:t>
                          </w:r>
                        </w:p>
                        <w:p w14:paraId="61A4D6F4" w14:textId="77777777"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>Prinses Irenestraat 6</w:t>
                          </w:r>
                        </w:p>
                        <w:p w14:paraId="0BD7422F" w14:textId="77777777"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>2595 BD  DEN HAAG</w:t>
                          </w:r>
                        </w:p>
                        <w:p w14:paraId="4B988B80" w14:textId="7B2B203C" w:rsidR="00FA0AAB" w:rsidRDefault="00FA0AAB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549755" id="db30eb76-8d1e-417e-9bd3-cb6c7ea3fecd" o:spid="_x0000_s1037" type="#_x0000_t202" style="position:absolute;margin-left:136.95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IIEpaeAAAAALAQAADwAAAGRycy9k&#10;b3ducmV2LnhtbEyPwU7DMAyG70h7h8iTuLGkY9rW0nSaEJyQEF05cEybrI3WOKXJtvL2mNO4fZZ/&#10;/f6c7ybXs4sZg/UoIVkIYAYbry22Ej6r14ctsBAVatV7NBJ+TIBdMbvLVab9FUtzOcSWUQmGTEno&#10;YhwyzkPTGafCwg8GaXf0o1ORxrHlelRXKnc9Xwqx5k5ZpAudGsxzZ5rT4ewk7L+wfLHf7/VHeSxt&#10;VaUC39YnKe/n0/4JWDRTvIXhT5/UoSCn2p9RB9ZLWG4eU4oSJCkBJTbJiqCWsBLpFniR8/8/FL8A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IIEpaeAAAAALAQAADwAAAAAAAAAAAAAA&#10;AAAYBAAAZHJzL2Rvd25yZXYueG1sUEsFBgAAAAAEAAQA8wAAACUFAAAAAA==&#10;" filled="f" stroked="f">
              <v:textbox inset="0,0,0,0">
                <w:txbxContent>
                  <w:p w14:paraId="408084AC" w14:textId="77777777" w:rsidR="003D13F3" w:rsidRPr="003D13F3" w:rsidRDefault="003D13F3" w:rsidP="003D13F3">
                    <w:pPr>
                      <w:pStyle w:val="Adressering"/>
                      <w:rPr>
                        <w:b/>
                      </w:rPr>
                    </w:pPr>
                    <w:r w:rsidRPr="003D13F3">
                      <w:rPr>
                        <w:b/>
                      </w:rPr>
                      <w:t>BEZORGEN</w:t>
                    </w:r>
                  </w:p>
                  <w:p w14:paraId="1D6EA376" w14:textId="77777777" w:rsidR="003D13F3" w:rsidRPr="003D13F3" w:rsidRDefault="003D13F3" w:rsidP="003D13F3">
                    <w:pPr>
                      <w:pStyle w:val="Adressering"/>
                    </w:pPr>
                    <w:r w:rsidRPr="003D13F3">
                      <w:t xml:space="preserve">Voorzitter van de Tweede Kamer </w:t>
                    </w:r>
                  </w:p>
                  <w:p w14:paraId="3881ABB3" w14:textId="77777777" w:rsidR="003D13F3" w:rsidRPr="003D13F3" w:rsidRDefault="003D13F3" w:rsidP="003D13F3">
                    <w:pPr>
                      <w:pStyle w:val="Adressering"/>
                    </w:pPr>
                    <w:r w:rsidRPr="003D13F3">
                      <w:t>der Staten-Generaal</w:t>
                    </w:r>
                  </w:p>
                  <w:p w14:paraId="61A4D6F4" w14:textId="77777777" w:rsidR="003D13F3" w:rsidRPr="003D13F3" w:rsidRDefault="003D13F3" w:rsidP="003D13F3">
                    <w:pPr>
                      <w:pStyle w:val="Adressering"/>
                    </w:pPr>
                    <w:r w:rsidRPr="003D13F3">
                      <w:t>Prinses Irenestraat 6</w:t>
                    </w:r>
                  </w:p>
                  <w:p w14:paraId="0BD7422F" w14:textId="77777777" w:rsidR="003D13F3" w:rsidRPr="003D13F3" w:rsidRDefault="003D13F3" w:rsidP="003D13F3">
                    <w:pPr>
                      <w:pStyle w:val="Adressering"/>
                    </w:pPr>
                    <w:r w:rsidRPr="003D13F3">
                      <w:t>2595 BD  DEN HAAG</w:t>
                    </w:r>
                  </w:p>
                  <w:p w14:paraId="4B988B80" w14:textId="7B2B203C" w:rsidR="00FA0AAB" w:rsidRDefault="00FA0AAB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3824367E" wp14:editId="358504AF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51786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24367E" id="0833fb5e-181f-4d18-a393-ffe2eb678cd3" o:spid="_x0000_s1038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CcwA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euHZGXYG+jDBgNsb9xujEaahxf75hTiO0fBdg91xdJbALUG3BERTuNrigNEc3oQ0YgsD&#10;6F2S8zpncTj+3ieeb3/D4Q8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Hg2YJzAAQAAVQ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14:paraId="4B651786" w14:textId="77777777"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0C199B"/>
    <w:rsid w:val="000C5168"/>
    <w:rsid w:val="00144E79"/>
    <w:rsid w:val="00160FA2"/>
    <w:rsid w:val="00197288"/>
    <w:rsid w:val="0021205F"/>
    <w:rsid w:val="00213600"/>
    <w:rsid w:val="00222E15"/>
    <w:rsid w:val="00235137"/>
    <w:rsid w:val="002410CE"/>
    <w:rsid w:val="00274A1E"/>
    <w:rsid w:val="00274BE0"/>
    <w:rsid w:val="00291563"/>
    <w:rsid w:val="002B09B7"/>
    <w:rsid w:val="002B2D50"/>
    <w:rsid w:val="002D2555"/>
    <w:rsid w:val="002F5994"/>
    <w:rsid w:val="002F7046"/>
    <w:rsid w:val="0030146E"/>
    <w:rsid w:val="00313134"/>
    <w:rsid w:val="00336DA0"/>
    <w:rsid w:val="00360A20"/>
    <w:rsid w:val="003720AA"/>
    <w:rsid w:val="003D13F3"/>
    <w:rsid w:val="003F01C3"/>
    <w:rsid w:val="00443DE5"/>
    <w:rsid w:val="00461D43"/>
    <w:rsid w:val="00490BF8"/>
    <w:rsid w:val="00496AC5"/>
    <w:rsid w:val="004C2DA0"/>
    <w:rsid w:val="004D7581"/>
    <w:rsid w:val="004F59A1"/>
    <w:rsid w:val="00563B05"/>
    <w:rsid w:val="005D5072"/>
    <w:rsid w:val="00603ABB"/>
    <w:rsid w:val="006275A1"/>
    <w:rsid w:val="00644A91"/>
    <w:rsid w:val="006A1EE0"/>
    <w:rsid w:val="006F06AC"/>
    <w:rsid w:val="00721271"/>
    <w:rsid w:val="0074798C"/>
    <w:rsid w:val="007C0E04"/>
    <w:rsid w:val="00870EAD"/>
    <w:rsid w:val="00881EE8"/>
    <w:rsid w:val="008B253C"/>
    <w:rsid w:val="009117D0"/>
    <w:rsid w:val="00913911"/>
    <w:rsid w:val="00916077"/>
    <w:rsid w:val="00921F62"/>
    <w:rsid w:val="009E2D42"/>
    <w:rsid w:val="009E5470"/>
    <w:rsid w:val="00A1547A"/>
    <w:rsid w:val="00A313D2"/>
    <w:rsid w:val="00A35DC7"/>
    <w:rsid w:val="00A74072"/>
    <w:rsid w:val="00B25A71"/>
    <w:rsid w:val="00B27E0E"/>
    <w:rsid w:val="00B7398A"/>
    <w:rsid w:val="00B7633A"/>
    <w:rsid w:val="00B80A66"/>
    <w:rsid w:val="00B946D5"/>
    <w:rsid w:val="00BC24CD"/>
    <w:rsid w:val="00BE51AA"/>
    <w:rsid w:val="00C07F7B"/>
    <w:rsid w:val="00C15788"/>
    <w:rsid w:val="00C306C7"/>
    <w:rsid w:val="00C32CD6"/>
    <w:rsid w:val="00C42D70"/>
    <w:rsid w:val="00C56A25"/>
    <w:rsid w:val="00CB6CCD"/>
    <w:rsid w:val="00CC210D"/>
    <w:rsid w:val="00CC4D17"/>
    <w:rsid w:val="00D20F0F"/>
    <w:rsid w:val="00D21A5D"/>
    <w:rsid w:val="00D25572"/>
    <w:rsid w:val="00D35D0B"/>
    <w:rsid w:val="00D63E07"/>
    <w:rsid w:val="00DE5CFC"/>
    <w:rsid w:val="00E028E6"/>
    <w:rsid w:val="00E06711"/>
    <w:rsid w:val="00E2032F"/>
    <w:rsid w:val="00E223A0"/>
    <w:rsid w:val="00E45650"/>
    <w:rsid w:val="00E832F5"/>
    <w:rsid w:val="00EB0FF4"/>
    <w:rsid w:val="00F05A87"/>
    <w:rsid w:val="00F146EA"/>
    <w:rsid w:val="00F567B2"/>
    <w:rsid w:val="00FA0AAB"/>
    <w:rsid w:val="00FC1A19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11194A3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D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5DC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5DC7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D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DC7"/>
    <w:rPr>
      <w:rFonts w:ascii="Roboto" w:hAnsi="Roboto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5D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5DC7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1EE8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1EE8"/>
    <w:rPr>
      <w:rFonts w:ascii="Roboto" w:hAnsi="Roboto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1EE8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131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733</ap:Words>
  <ap:Characters>4037</ap:Characters>
  <ap:DocSecurity>0</ap:DocSecurity>
  <ap:Lines>33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d.d. 10 juni 2025, kenmerk 25003007 R</vt:lpstr>
    </vt:vector>
  </ap:TitlesOfParts>
  <ap:LinksUpToDate>false</ap:LinksUpToDate>
  <ap:CharactersWithSpaces>4761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2025-06-10T11:08:00.0000000Z</lastPrinted>
  <dcterms:created xsi:type="dcterms:W3CDTF">2025-06-10T11:07:00.0000000Z</dcterms:created>
  <dcterms:modified xsi:type="dcterms:W3CDTF">2025-06-10T11:08:00.0000000Z</dcterms:modified>
  <dc:description>------------------------</dc:description>
  <keywords/>
  <version/>
  <category/>
</coreProperties>
</file>