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416095" w:rsidTr="002E02AA" w14:paraId="71A7F79A" w14:textId="77777777">
        <w:trPr>
          <w:cantSplit/>
        </w:trPr>
        <w:tc>
          <w:tcPr>
            <w:tcW w:w="9142" w:type="dxa"/>
            <w:gridSpan w:val="2"/>
            <w:tcBorders>
              <w:top w:val="nil"/>
              <w:left w:val="nil"/>
              <w:bottom w:val="nil"/>
              <w:right w:val="nil"/>
            </w:tcBorders>
          </w:tcPr>
          <w:p w:rsidRPr="00E3623C" w:rsidR="00416095" w:rsidP="0002383F" w:rsidRDefault="00E3623C" w14:paraId="1CB5486B" w14:textId="6C9A279B">
            <w:pPr>
              <w:pStyle w:val="Amendement"/>
              <w:rPr>
                <w:rFonts w:ascii="Times New Roman" w:hAnsi="Times New Roman" w:cs="Times New Roman"/>
                <w:b w:val="0"/>
              </w:rPr>
            </w:pPr>
            <w:r w:rsidRPr="00E3623C">
              <w:rPr>
                <w:rFonts w:ascii="Times New Roman" w:hAnsi="Times New Roman" w:cs="Times New Roman"/>
                <w:b w:val="0"/>
              </w:rPr>
              <w:t xml:space="preserve">Bijgewerkt t/m nr. </w:t>
            </w:r>
            <w:r w:rsidR="0002383F">
              <w:rPr>
                <w:rFonts w:ascii="Times New Roman" w:hAnsi="Times New Roman" w:cs="Times New Roman"/>
                <w:b w:val="0"/>
              </w:rPr>
              <w:t>1</w:t>
            </w:r>
            <w:r w:rsidR="003B30BD">
              <w:rPr>
                <w:rFonts w:ascii="Times New Roman" w:hAnsi="Times New Roman" w:cs="Times New Roman"/>
                <w:b w:val="0"/>
              </w:rPr>
              <w:t>7</w:t>
            </w:r>
            <w:r w:rsidRPr="00E3623C" w:rsidR="0002383F">
              <w:rPr>
                <w:rFonts w:ascii="Times New Roman" w:hAnsi="Times New Roman" w:cs="Times New Roman"/>
                <w:b w:val="0"/>
              </w:rPr>
              <w:t xml:space="preserve"> </w:t>
            </w:r>
            <w:r w:rsidRPr="00E3623C">
              <w:rPr>
                <w:rFonts w:ascii="Times New Roman" w:hAnsi="Times New Roman" w:cs="Times New Roman"/>
                <w:b w:val="0"/>
              </w:rPr>
              <w:t>(</w:t>
            </w:r>
            <w:r w:rsidR="003B30BD">
              <w:rPr>
                <w:rFonts w:ascii="Times New Roman" w:hAnsi="Times New Roman" w:cs="Times New Roman"/>
                <w:b w:val="0"/>
              </w:rPr>
              <w:t>overnamebrief</w:t>
            </w:r>
            <w:r w:rsidRPr="00E3623C" w:rsidR="003B30BD">
              <w:rPr>
                <w:rFonts w:ascii="Times New Roman" w:hAnsi="Times New Roman" w:cs="Times New Roman"/>
                <w:b w:val="0"/>
              </w:rPr>
              <w:t xml:space="preserve"> </w:t>
            </w:r>
            <w:r w:rsidRPr="00E3623C">
              <w:rPr>
                <w:rFonts w:ascii="Times New Roman" w:hAnsi="Times New Roman" w:cs="Times New Roman"/>
                <w:b w:val="0"/>
              </w:rPr>
              <w:t xml:space="preserve">d.d. </w:t>
            </w:r>
            <w:r w:rsidR="003B30BD">
              <w:rPr>
                <w:rFonts w:ascii="Times New Roman" w:hAnsi="Times New Roman" w:cs="Times New Roman"/>
                <w:b w:val="0"/>
              </w:rPr>
              <w:t>23</w:t>
            </w:r>
            <w:r w:rsidRPr="00E3623C">
              <w:rPr>
                <w:rFonts w:ascii="Times New Roman" w:hAnsi="Times New Roman" w:cs="Times New Roman"/>
                <w:b w:val="0"/>
              </w:rPr>
              <w:t xml:space="preserve"> </w:t>
            </w:r>
            <w:r w:rsidR="003B30BD">
              <w:rPr>
                <w:rFonts w:ascii="Times New Roman" w:hAnsi="Times New Roman" w:cs="Times New Roman"/>
                <w:b w:val="0"/>
              </w:rPr>
              <w:t>april</w:t>
            </w:r>
            <w:r w:rsidRPr="00E3623C">
              <w:rPr>
                <w:rFonts w:ascii="Times New Roman" w:hAnsi="Times New Roman" w:cs="Times New Roman"/>
                <w:b w:val="0"/>
              </w:rPr>
              <w:t xml:space="preserve"> </w:t>
            </w:r>
            <w:r w:rsidR="003B30BD">
              <w:rPr>
                <w:rFonts w:ascii="Times New Roman" w:hAnsi="Times New Roman" w:cs="Times New Roman"/>
                <w:b w:val="0"/>
              </w:rPr>
              <w:t>2025</w:t>
            </w:r>
            <w:r w:rsidRPr="00E3623C">
              <w:rPr>
                <w:rFonts w:ascii="Times New Roman" w:hAnsi="Times New Roman" w:cs="Times New Roman"/>
                <w:b w:val="0"/>
              </w:rPr>
              <w:t>)</w:t>
            </w:r>
          </w:p>
        </w:tc>
      </w:tr>
      <w:tr w:rsidRPr="002168F4" w:rsidR="00416095" w:rsidTr="002E02AA" w14:paraId="69D49D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16095" w:rsidP="002E02AA" w:rsidRDefault="00416095" w14:paraId="53D2BAC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16095" w:rsidP="002E02AA" w:rsidRDefault="00416095" w14:paraId="5653D9BA" w14:textId="77777777">
            <w:pPr>
              <w:tabs>
                <w:tab w:val="left" w:pos="-1440"/>
                <w:tab w:val="left" w:pos="-720"/>
              </w:tabs>
              <w:suppressAutoHyphens/>
              <w:rPr>
                <w:rFonts w:ascii="Times New Roman" w:hAnsi="Times New Roman"/>
                <w:b/>
                <w:bCs/>
              </w:rPr>
            </w:pPr>
          </w:p>
        </w:tc>
      </w:tr>
      <w:tr w:rsidRPr="002168F4" w:rsidR="00416095" w:rsidTr="002E02AA" w14:paraId="53736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416095" w:rsidP="002E02AA" w:rsidRDefault="00416095" w14:paraId="1CA42A15" w14:textId="77777777">
            <w:pPr>
              <w:rPr>
                <w:rFonts w:ascii="Times New Roman" w:hAnsi="Times New Roman"/>
                <w:b/>
                <w:sz w:val="24"/>
              </w:rPr>
            </w:pPr>
            <w:r>
              <w:rPr>
                <w:rFonts w:ascii="Times New Roman" w:hAnsi="Times New Roman"/>
                <w:b/>
                <w:sz w:val="24"/>
              </w:rPr>
              <w:t>34 661</w:t>
            </w:r>
          </w:p>
        </w:tc>
        <w:tc>
          <w:tcPr>
            <w:tcW w:w="6590" w:type="dxa"/>
            <w:tcBorders>
              <w:top w:val="nil"/>
              <w:left w:val="nil"/>
              <w:bottom w:val="nil"/>
              <w:right w:val="nil"/>
            </w:tcBorders>
          </w:tcPr>
          <w:p w:rsidRPr="003C755D" w:rsidR="00416095" w:rsidP="002E02AA" w:rsidRDefault="00416095" w14:paraId="60EF328E" w14:textId="4C6B6504">
            <w:pPr>
              <w:rPr>
                <w:rFonts w:ascii="Times New Roman" w:hAnsi="Times New Roman"/>
                <w:b/>
                <w:sz w:val="24"/>
              </w:rPr>
            </w:pPr>
            <w:r w:rsidRPr="003C755D">
              <w:rPr>
                <w:rFonts w:ascii="Times New Roman" w:hAnsi="Times New Roman"/>
                <w:b/>
                <w:bCs/>
                <w:sz w:val="24"/>
              </w:rPr>
              <w:t xml:space="preserve">Voorstel van wet van de leden </w:t>
            </w:r>
            <w:r w:rsidR="003B30BD">
              <w:rPr>
                <w:rFonts w:ascii="Times New Roman" w:hAnsi="Times New Roman"/>
                <w:b/>
                <w:bCs/>
                <w:sz w:val="24"/>
              </w:rPr>
              <w:t xml:space="preserve">Van der Lee </w:t>
            </w:r>
            <w:r w:rsidRPr="003C755D">
              <w:rPr>
                <w:rFonts w:ascii="Times New Roman" w:hAnsi="Times New Roman"/>
                <w:b/>
                <w:bCs/>
                <w:sz w:val="24"/>
              </w:rPr>
              <w:t xml:space="preserve">en </w:t>
            </w:r>
            <w:r w:rsidR="003B30BD">
              <w:rPr>
                <w:rFonts w:ascii="Times New Roman" w:hAnsi="Times New Roman"/>
                <w:b/>
                <w:bCs/>
                <w:sz w:val="24"/>
              </w:rPr>
              <w:t>Van Nispen</w:t>
            </w:r>
            <w:r w:rsidRPr="003C755D">
              <w:rPr>
                <w:rFonts w:ascii="Times New Roman" w:hAnsi="Times New Roman"/>
                <w:b/>
                <w:bCs/>
                <w:sz w:val="24"/>
              </w:rPr>
              <w:t xml:space="preserve"> tot wijziging van de Registratiewet 1970 in verband met de instelling van een centraal aandeelhoudersregister (Wet centraal aandeelhoudersregister)</w:t>
            </w:r>
          </w:p>
        </w:tc>
      </w:tr>
      <w:tr w:rsidRPr="002168F4" w:rsidR="00416095" w:rsidTr="002E02AA" w14:paraId="0AF89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16095" w:rsidP="002E02AA" w:rsidRDefault="00416095" w14:paraId="0CD03BD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16095" w:rsidP="002E02AA" w:rsidRDefault="00416095" w14:paraId="2B94EA98" w14:textId="77777777">
            <w:pPr>
              <w:pStyle w:val="Amendement"/>
              <w:rPr>
                <w:rFonts w:ascii="Times New Roman" w:hAnsi="Times New Roman" w:cs="Times New Roman"/>
              </w:rPr>
            </w:pPr>
          </w:p>
        </w:tc>
      </w:tr>
      <w:tr w:rsidRPr="002168F4" w:rsidR="00416095" w:rsidTr="002E02AA" w14:paraId="3D9528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16095" w:rsidP="002E02AA" w:rsidRDefault="00416095" w14:paraId="7F01AEB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16095" w:rsidP="002E02AA" w:rsidRDefault="00416095" w14:paraId="7E988E39" w14:textId="77777777">
            <w:pPr>
              <w:pStyle w:val="Amendement"/>
              <w:rPr>
                <w:rFonts w:ascii="Times New Roman" w:hAnsi="Times New Roman" w:cs="Times New Roman"/>
              </w:rPr>
            </w:pPr>
          </w:p>
        </w:tc>
      </w:tr>
      <w:tr w:rsidRPr="002168F4" w:rsidR="00416095" w:rsidTr="002E02AA" w14:paraId="5D1EE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16095" w:rsidP="002E02AA" w:rsidRDefault="00416095" w14:paraId="1E474EF2" w14:textId="77777777">
            <w:pPr>
              <w:pStyle w:val="Amendement"/>
              <w:rPr>
                <w:rFonts w:ascii="Times New Roman" w:hAnsi="Times New Roman" w:cs="Times New Roman"/>
              </w:rPr>
            </w:pPr>
            <w:r w:rsidRPr="002168F4">
              <w:rPr>
                <w:rFonts w:ascii="Times New Roman" w:hAnsi="Times New Roman" w:cs="Times New Roman"/>
              </w:rPr>
              <w:t xml:space="preserve">Nr. </w:t>
            </w:r>
            <w:r w:rsidR="004D7440">
              <w:rPr>
                <w:rFonts w:ascii="Times New Roman" w:hAnsi="Times New Roman" w:cs="Times New Roman"/>
              </w:rPr>
              <w:t>6</w:t>
            </w:r>
          </w:p>
        </w:tc>
        <w:tc>
          <w:tcPr>
            <w:tcW w:w="6590" w:type="dxa"/>
            <w:tcBorders>
              <w:top w:val="nil"/>
              <w:left w:val="nil"/>
              <w:bottom w:val="nil"/>
              <w:right w:val="nil"/>
            </w:tcBorders>
          </w:tcPr>
          <w:p w:rsidRPr="002168F4" w:rsidR="00416095" w:rsidP="002E02AA" w:rsidRDefault="00416095" w14:paraId="30AC4D51" w14:textId="77777777">
            <w:pPr>
              <w:pStyle w:val="Amendement"/>
              <w:rPr>
                <w:rFonts w:ascii="Times New Roman" w:hAnsi="Times New Roman" w:cs="Times New Roman"/>
              </w:rPr>
            </w:pPr>
            <w:r w:rsidRPr="002168F4">
              <w:rPr>
                <w:rFonts w:ascii="Times New Roman" w:hAnsi="Times New Roman" w:cs="Times New Roman"/>
              </w:rPr>
              <w:t>VOORSTEL VAN WET</w:t>
            </w:r>
            <w:r>
              <w:rPr>
                <w:rFonts w:ascii="Times New Roman" w:hAnsi="Times New Roman" w:cs="Times New Roman"/>
              </w:rPr>
              <w:t xml:space="preserve"> ZOALS GEWIJZIGD NAAR AANLEIDING VAN HET ADVIES VAN DE AFDELING ADVISERING VAN DE RAAD VAN STATE</w:t>
            </w:r>
          </w:p>
        </w:tc>
      </w:tr>
      <w:tr w:rsidRPr="002168F4" w:rsidR="00416095" w:rsidTr="002E02AA" w14:paraId="6801E1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16095" w:rsidP="002E02AA" w:rsidRDefault="00416095" w14:paraId="0595BA8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16095" w:rsidP="002E02AA" w:rsidRDefault="00416095" w14:paraId="5C208E59" w14:textId="77777777">
            <w:pPr>
              <w:pStyle w:val="Amendement"/>
              <w:rPr>
                <w:rFonts w:ascii="Times New Roman" w:hAnsi="Times New Roman" w:cs="Times New Roman"/>
              </w:rPr>
            </w:pPr>
          </w:p>
        </w:tc>
      </w:tr>
    </w:tbl>
    <w:p w:rsidRPr="003C755D" w:rsidR="00416095" w:rsidP="00416095" w:rsidRDefault="00416095" w14:paraId="2B46C7AE" w14:textId="77777777">
      <w:pPr>
        <w:tabs>
          <w:tab w:val="left" w:pos="284"/>
          <w:tab w:val="left" w:pos="567"/>
          <w:tab w:val="left" w:pos="851"/>
        </w:tabs>
        <w:ind w:right="1848"/>
        <w:rPr>
          <w:rFonts w:ascii="Times New Roman" w:hAnsi="Times New Roman"/>
          <w:b/>
          <w:sz w:val="24"/>
        </w:rPr>
      </w:pPr>
    </w:p>
    <w:p w:rsidRPr="003C755D" w:rsidR="00416095" w:rsidP="00416095" w:rsidRDefault="00416095" w14:paraId="556716DB" w14:textId="77777777">
      <w:pPr>
        <w:pStyle w:val="Default"/>
        <w:ind w:firstLine="284"/>
        <w:rPr>
          <w:rFonts w:ascii="Times New Roman" w:hAnsi="Times New Roman" w:cs="Times New Roman"/>
        </w:rPr>
      </w:pPr>
      <w:r w:rsidRPr="003C755D">
        <w:rPr>
          <w:rFonts w:ascii="Times New Roman" w:hAnsi="Times New Roman" w:cs="Times New Roman"/>
        </w:rPr>
        <w:t xml:space="preserve">Wij Willem-Alexander, bij de gratie Gods, Koning der Nederlanden, Prins van Oranje-Nassau, enz. enz. enz. </w:t>
      </w:r>
    </w:p>
    <w:p w:rsidR="00416095" w:rsidP="00416095" w:rsidRDefault="00416095" w14:paraId="6EE4B5AF" w14:textId="77777777">
      <w:pPr>
        <w:pStyle w:val="Default"/>
        <w:rPr>
          <w:rFonts w:ascii="Times New Roman" w:hAnsi="Times New Roman" w:cs="Times New Roman"/>
        </w:rPr>
      </w:pPr>
    </w:p>
    <w:p w:rsidRPr="003C755D" w:rsidR="00416095" w:rsidP="00416095" w:rsidRDefault="00416095" w14:paraId="571AEA84" w14:textId="77777777">
      <w:pPr>
        <w:pStyle w:val="Default"/>
        <w:ind w:firstLine="284"/>
        <w:rPr>
          <w:rFonts w:ascii="Times New Roman" w:hAnsi="Times New Roman" w:cs="Times New Roman"/>
        </w:rPr>
      </w:pPr>
      <w:r w:rsidRPr="003C755D">
        <w:rPr>
          <w:rFonts w:ascii="Times New Roman" w:hAnsi="Times New Roman" w:cs="Times New Roman"/>
        </w:rPr>
        <w:t xml:space="preserve">Allen, die deze zullen zien of horen lezen, saluut! doen te weten: </w:t>
      </w:r>
    </w:p>
    <w:p w:rsidR="00416095" w:rsidP="00416095" w:rsidRDefault="00416095" w14:paraId="3EA3B22E" w14:textId="77777777">
      <w:pPr>
        <w:pStyle w:val="Default"/>
        <w:ind w:firstLine="284"/>
        <w:rPr>
          <w:rFonts w:ascii="Times New Roman" w:hAnsi="Times New Roman" w:cs="Times New Roman"/>
        </w:rPr>
      </w:pPr>
      <w:r w:rsidRPr="003C755D">
        <w:rPr>
          <w:rFonts w:ascii="Times New Roman" w:hAnsi="Times New Roman" w:cs="Times New Roman"/>
        </w:rPr>
        <w:t xml:space="preserve">Alzo Wij in overweging genomen hebben, dat het in verband met voorkoming en </w:t>
      </w:r>
    </w:p>
    <w:p w:rsidRPr="003C755D" w:rsidR="00416095" w:rsidP="00416095" w:rsidRDefault="00416095" w14:paraId="28F75B97" w14:textId="77777777">
      <w:pPr>
        <w:pStyle w:val="Default"/>
        <w:rPr>
          <w:rFonts w:ascii="Times New Roman" w:hAnsi="Times New Roman" w:cs="Times New Roman"/>
        </w:rPr>
      </w:pPr>
      <w:r w:rsidRPr="003C755D">
        <w:rPr>
          <w:rFonts w:ascii="Times New Roman" w:hAnsi="Times New Roman" w:cs="Times New Roman"/>
        </w:rPr>
        <w:t xml:space="preserve">bestrijding van financieel-economische criminaliteit door middel van rechtspersonen en bevordering van rechtszekerheid in het rechtsverkeer wenselijk is de Registratiewet 1970 te wijzigen om een centraal aandeelhoudersregister in te stellen; </w:t>
      </w:r>
    </w:p>
    <w:p w:rsidR="00416095" w:rsidP="00416095" w:rsidRDefault="00416095" w14:paraId="34817145" w14:textId="77777777">
      <w:pPr>
        <w:tabs>
          <w:tab w:val="left" w:pos="284"/>
          <w:tab w:val="left" w:pos="567"/>
          <w:tab w:val="left" w:pos="851"/>
        </w:tabs>
        <w:rPr>
          <w:rFonts w:ascii="Times New Roman" w:hAnsi="Times New Roman"/>
          <w:sz w:val="24"/>
        </w:rPr>
      </w:pPr>
      <w:r>
        <w:rPr>
          <w:rFonts w:ascii="Times New Roman" w:hAnsi="Times New Roman"/>
          <w:sz w:val="24"/>
        </w:rPr>
        <w:tab/>
      </w:r>
      <w:r w:rsidRPr="003C755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C755D" w:rsidR="00416095" w:rsidP="00416095" w:rsidRDefault="00416095" w14:paraId="64E32D7F" w14:textId="77777777">
      <w:pPr>
        <w:tabs>
          <w:tab w:val="left" w:pos="284"/>
          <w:tab w:val="left" w:pos="567"/>
          <w:tab w:val="left" w:pos="851"/>
        </w:tabs>
        <w:rPr>
          <w:rFonts w:ascii="Times New Roman" w:hAnsi="Times New Roman"/>
          <w:b/>
          <w:sz w:val="24"/>
        </w:rPr>
      </w:pPr>
    </w:p>
    <w:p w:rsidRPr="003C755D" w:rsidR="00416095" w:rsidP="00416095" w:rsidRDefault="00416095" w14:paraId="7A553B46" w14:textId="77777777">
      <w:pPr>
        <w:tabs>
          <w:tab w:val="left" w:pos="284"/>
          <w:tab w:val="left" w:pos="567"/>
          <w:tab w:val="left" w:pos="851"/>
        </w:tabs>
        <w:ind w:right="1848"/>
        <w:rPr>
          <w:rFonts w:ascii="Times New Roman" w:hAnsi="Times New Roman"/>
          <w:b/>
          <w:sz w:val="24"/>
        </w:rPr>
      </w:pPr>
    </w:p>
    <w:p w:rsidRPr="003C755D" w:rsidR="00416095" w:rsidP="00416095" w:rsidRDefault="00416095" w14:paraId="32CFD9FA" w14:textId="77777777">
      <w:pPr>
        <w:tabs>
          <w:tab w:val="left" w:pos="284"/>
          <w:tab w:val="left" w:pos="567"/>
          <w:tab w:val="left" w:pos="851"/>
        </w:tabs>
        <w:ind w:right="1848"/>
        <w:rPr>
          <w:rFonts w:ascii="Times New Roman" w:hAnsi="Times New Roman"/>
          <w:sz w:val="24"/>
        </w:rPr>
      </w:pPr>
      <w:r w:rsidRPr="003C755D">
        <w:rPr>
          <w:rFonts w:ascii="Times New Roman" w:hAnsi="Times New Roman"/>
          <w:b/>
          <w:sz w:val="24"/>
        </w:rPr>
        <w:t>ARTIKEL I</w:t>
      </w:r>
    </w:p>
    <w:p w:rsidR="00416095" w:rsidP="00416095" w:rsidRDefault="00416095" w14:paraId="6AEA14E0" w14:textId="77777777">
      <w:pPr>
        <w:tabs>
          <w:tab w:val="left" w:pos="284"/>
          <w:tab w:val="left" w:pos="567"/>
          <w:tab w:val="left" w:pos="851"/>
        </w:tabs>
        <w:ind w:right="1848"/>
        <w:rPr>
          <w:rFonts w:ascii="Times New Roman" w:hAnsi="Times New Roman"/>
          <w:sz w:val="24"/>
        </w:rPr>
      </w:pPr>
    </w:p>
    <w:p w:rsidRPr="003C755D" w:rsidR="00416095" w:rsidP="00416095" w:rsidRDefault="00416095" w14:paraId="312FB30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3C755D">
        <w:rPr>
          <w:rFonts w:ascii="Times New Roman" w:hAnsi="Times New Roman"/>
          <w:sz w:val="24"/>
        </w:rPr>
        <w:t>De Registratiewet 1970 wordt als volgt gewijzigd:</w:t>
      </w:r>
    </w:p>
    <w:p w:rsidR="00416095" w:rsidP="00416095" w:rsidRDefault="00416095" w14:paraId="0DF43C36" w14:textId="77777777">
      <w:pPr>
        <w:tabs>
          <w:tab w:val="left" w:pos="284"/>
          <w:tab w:val="left" w:pos="567"/>
          <w:tab w:val="left" w:pos="851"/>
        </w:tabs>
        <w:ind w:right="-2"/>
        <w:rPr>
          <w:rFonts w:ascii="Times New Roman" w:hAnsi="Times New Roman"/>
          <w:sz w:val="24"/>
        </w:rPr>
      </w:pPr>
    </w:p>
    <w:p w:rsidRPr="003C755D" w:rsidR="00416095" w:rsidP="00416095" w:rsidRDefault="00416095" w14:paraId="6DB69238" w14:textId="77777777">
      <w:pPr>
        <w:tabs>
          <w:tab w:val="left" w:pos="284"/>
          <w:tab w:val="left" w:pos="567"/>
          <w:tab w:val="left" w:pos="851"/>
        </w:tabs>
        <w:ind w:right="-2"/>
        <w:rPr>
          <w:rFonts w:ascii="Times New Roman" w:hAnsi="Times New Roman"/>
          <w:sz w:val="24"/>
        </w:rPr>
      </w:pPr>
      <w:r w:rsidRPr="003C755D">
        <w:rPr>
          <w:rFonts w:ascii="Times New Roman" w:hAnsi="Times New Roman"/>
          <w:sz w:val="24"/>
        </w:rPr>
        <w:t>A</w:t>
      </w:r>
    </w:p>
    <w:p w:rsidR="00416095" w:rsidP="00416095" w:rsidRDefault="00416095" w14:paraId="10146DCD" w14:textId="77777777">
      <w:pPr>
        <w:tabs>
          <w:tab w:val="left" w:pos="284"/>
          <w:tab w:val="left" w:pos="567"/>
          <w:tab w:val="left" w:pos="851"/>
        </w:tabs>
        <w:ind w:right="-2"/>
        <w:rPr>
          <w:rFonts w:ascii="Times New Roman" w:hAnsi="Times New Roman"/>
          <w:sz w:val="24"/>
        </w:rPr>
      </w:pPr>
    </w:p>
    <w:p w:rsidRPr="003C755D" w:rsidR="00416095" w:rsidP="00416095" w:rsidRDefault="00416095" w14:paraId="7AC503E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3C755D">
        <w:rPr>
          <w:rFonts w:ascii="Times New Roman" w:hAnsi="Times New Roman"/>
          <w:sz w:val="24"/>
        </w:rPr>
        <w:t>Artikel 7 wordt als volgt gewijzigd:</w:t>
      </w:r>
    </w:p>
    <w:p w:rsidR="00416095" w:rsidP="00416095" w:rsidRDefault="00416095" w14:paraId="733371C2"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3C755D" w:rsidR="00416095" w:rsidP="00416095" w:rsidRDefault="00416095" w14:paraId="17A00C3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3C755D">
        <w:rPr>
          <w:rFonts w:ascii="Times New Roman" w:hAnsi="Times New Roman"/>
          <w:sz w:val="24"/>
        </w:rPr>
        <w:t xml:space="preserve">1. In het eerste lid wordt </w:t>
      </w:r>
      <w:r>
        <w:rPr>
          <w:rFonts w:ascii="Times New Roman" w:hAnsi="Times New Roman"/>
          <w:sz w:val="24"/>
        </w:rPr>
        <w:t>“</w:t>
      </w:r>
      <w:r w:rsidRPr="003C755D">
        <w:rPr>
          <w:rFonts w:ascii="Times New Roman" w:hAnsi="Times New Roman"/>
          <w:sz w:val="24"/>
        </w:rPr>
        <w:t>dagelijks</w:t>
      </w:r>
      <w:r>
        <w:rPr>
          <w:rFonts w:ascii="Times New Roman" w:hAnsi="Times New Roman"/>
          <w:sz w:val="24"/>
        </w:rPr>
        <w:t>”</w:t>
      </w:r>
      <w:r w:rsidR="007D2C38">
        <w:rPr>
          <w:rFonts w:ascii="Times New Roman" w:hAnsi="Times New Roman"/>
          <w:sz w:val="24"/>
        </w:rPr>
        <w:t xml:space="preserve"> vervangen door: </w:t>
      </w:r>
      <w:r w:rsidRPr="003C755D">
        <w:rPr>
          <w:rFonts w:ascii="Times New Roman" w:hAnsi="Times New Roman"/>
          <w:sz w:val="24"/>
        </w:rPr>
        <w:t>uiterlijk op de eerste werkdag na de dag waarop de akten zijn opgemaakt.</w:t>
      </w:r>
    </w:p>
    <w:p w:rsidR="00416095" w:rsidP="00416095" w:rsidRDefault="00416095" w14:paraId="7200C994" w14:textId="77777777">
      <w:pPr>
        <w:tabs>
          <w:tab w:val="left" w:pos="284"/>
          <w:tab w:val="left" w:pos="567"/>
          <w:tab w:val="left" w:pos="851"/>
        </w:tabs>
        <w:ind w:right="-2"/>
        <w:rPr>
          <w:rFonts w:ascii="Times New Roman" w:hAnsi="Times New Roman"/>
          <w:sz w:val="24"/>
        </w:rPr>
      </w:pPr>
    </w:p>
    <w:p w:rsidRPr="003C755D" w:rsidR="00416095" w:rsidP="00416095" w:rsidRDefault="00416095" w14:paraId="234236C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3C755D">
        <w:rPr>
          <w:rFonts w:ascii="Times New Roman" w:hAnsi="Times New Roman"/>
          <w:sz w:val="24"/>
        </w:rPr>
        <w:t xml:space="preserve">2. In het tweede lid wordt na </w:t>
      </w:r>
      <w:r>
        <w:rPr>
          <w:rFonts w:ascii="Times New Roman" w:hAnsi="Times New Roman"/>
          <w:sz w:val="24"/>
        </w:rPr>
        <w:t>“</w:t>
      </w:r>
      <w:r w:rsidRPr="003C755D">
        <w:rPr>
          <w:rFonts w:ascii="Times New Roman" w:hAnsi="Times New Roman"/>
          <w:sz w:val="24"/>
        </w:rPr>
        <w:t>inschrijving</w:t>
      </w:r>
      <w:r>
        <w:rPr>
          <w:rFonts w:ascii="Times New Roman" w:hAnsi="Times New Roman"/>
          <w:sz w:val="24"/>
        </w:rPr>
        <w:t>”</w:t>
      </w:r>
      <w:r w:rsidRPr="003C755D">
        <w:rPr>
          <w:rFonts w:ascii="Times New Roman" w:hAnsi="Times New Roman"/>
          <w:sz w:val="24"/>
        </w:rPr>
        <w:t xml:space="preserve"> ingevoegd: , bedoeld in het eerste lid,.</w:t>
      </w:r>
    </w:p>
    <w:p w:rsidR="00416095" w:rsidP="00416095" w:rsidRDefault="00416095" w14:paraId="3E3CBF52" w14:textId="77777777">
      <w:pPr>
        <w:tabs>
          <w:tab w:val="left" w:pos="284"/>
          <w:tab w:val="left" w:pos="567"/>
          <w:tab w:val="left" w:pos="851"/>
        </w:tabs>
        <w:ind w:right="-2"/>
        <w:rPr>
          <w:rFonts w:ascii="Times New Roman" w:hAnsi="Times New Roman"/>
          <w:sz w:val="24"/>
        </w:rPr>
      </w:pPr>
    </w:p>
    <w:p w:rsidRPr="003C755D" w:rsidR="00416095" w:rsidP="00416095" w:rsidRDefault="00416095" w14:paraId="3B8481C2" w14:textId="77777777">
      <w:pPr>
        <w:tabs>
          <w:tab w:val="left" w:pos="284"/>
          <w:tab w:val="left" w:pos="567"/>
          <w:tab w:val="left" w:pos="851"/>
        </w:tabs>
        <w:ind w:right="-2"/>
        <w:rPr>
          <w:rFonts w:ascii="Times New Roman" w:hAnsi="Times New Roman"/>
          <w:sz w:val="24"/>
        </w:rPr>
      </w:pPr>
      <w:r w:rsidRPr="003C755D">
        <w:rPr>
          <w:rFonts w:ascii="Times New Roman" w:hAnsi="Times New Roman"/>
          <w:sz w:val="24"/>
        </w:rPr>
        <w:t>B</w:t>
      </w:r>
    </w:p>
    <w:p w:rsidR="00416095" w:rsidP="00416095" w:rsidRDefault="00416095" w14:paraId="6572C890" w14:textId="77777777">
      <w:pPr>
        <w:tabs>
          <w:tab w:val="left" w:pos="284"/>
          <w:tab w:val="left" w:pos="567"/>
          <w:tab w:val="left" w:pos="851"/>
        </w:tabs>
        <w:ind w:right="-2"/>
        <w:rPr>
          <w:rFonts w:ascii="Times New Roman" w:hAnsi="Times New Roman"/>
          <w:sz w:val="24"/>
        </w:rPr>
      </w:pPr>
    </w:p>
    <w:p w:rsidRPr="003C755D" w:rsidR="00416095" w:rsidP="00416095" w:rsidRDefault="00416095" w14:paraId="7F853B6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3C755D">
        <w:rPr>
          <w:rFonts w:ascii="Times New Roman" w:hAnsi="Times New Roman"/>
          <w:sz w:val="24"/>
        </w:rPr>
        <w:t>Na artikel 7 wordt, onder vernummering van artikel 7a tot artikel 7b</w:t>
      </w:r>
      <w:r w:rsidR="008649C0">
        <w:rPr>
          <w:rFonts w:ascii="Times New Roman" w:hAnsi="Times New Roman"/>
          <w:sz w:val="24"/>
        </w:rPr>
        <w:t xml:space="preserve"> en artikel 7b tot </w:t>
      </w:r>
      <w:r w:rsidR="000E0BBD">
        <w:rPr>
          <w:rFonts w:ascii="Times New Roman" w:hAnsi="Times New Roman"/>
          <w:sz w:val="24"/>
        </w:rPr>
        <w:t xml:space="preserve">artikel </w:t>
      </w:r>
      <w:r w:rsidR="008649C0">
        <w:rPr>
          <w:rFonts w:ascii="Times New Roman" w:hAnsi="Times New Roman"/>
          <w:sz w:val="24"/>
        </w:rPr>
        <w:t>7c</w:t>
      </w:r>
      <w:r w:rsidRPr="003C755D">
        <w:rPr>
          <w:rFonts w:ascii="Times New Roman" w:hAnsi="Times New Roman"/>
          <w:sz w:val="24"/>
        </w:rPr>
        <w:t>, een artikel ingevoegd, luidende:</w:t>
      </w:r>
    </w:p>
    <w:p w:rsidRPr="003C755D" w:rsidR="00416095" w:rsidP="00416095" w:rsidRDefault="00416095" w14:paraId="35444791" w14:textId="77777777">
      <w:pPr>
        <w:tabs>
          <w:tab w:val="left" w:pos="284"/>
          <w:tab w:val="left" w:pos="567"/>
          <w:tab w:val="left" w:pos="851"/>
        </w:tabs>
        <w:ind w:right="1848"/>
        <w:rPr>
          <w:rFonts w:ascii="Times New Roman" w:hAnsi="Times New Roman"/>
          <w:b/>
          <w:sz w:val="24"/>
        </w:rPr>
      </w:pPr>
    </w:p>
    <w:p w:rsidRPr="003C755D" w:rsidR="00416095" w:rsidP="00416095" w:rsidRDefault="00416095" w14:paraId="177A503B" w14:textId="77777777">
      <w:pPr>
        <w:tabs>
          <w:tab w:val="left" w:pos="284"/>
          <w:tab w:val="left" w:pos="567"/>
          <w:tab w:val="left" w:pos="851"/>
        </w:tabs>
        <w:ind w:right="1848"/>
        <w:rPr>
          <w:rFonts w:ascii="Times New Roman" w:hAnsi="Times New Roman"/>
          <w:b/>
          <w:sz w:val="24"/>
        </w:rPr>
      </w:pPr>
      <w:r w:rsidRPr="003C755D">
        <w:rPr>
          <w:rFonts w:ascii="Times New Roman" w:hAnsi="Times New Roman"/>
          <w:b/>
          <w:sz w:val="24"/>
        </w:rPr>
        <w:t>Artikel 7a</w:t>
      </w:r>
    </w:p>
    <w:p w:rsidR="00416095" w:rsidP="00416095" w:rsidRDefault="00416095" w14:paraId="4A64B702" w14:textId="77777777">
      <w:pPr>
        <w:tabs>
          <w:tab w:val="left" w:pos="284"/>
          <w:tab w:val="left" w:pos="567"/>
          <w:tab w:val="left" w:pos="851"/>
        </w:tabs>
        <w:ind w:right="1848"/>
        <w:rPr>
          <w:rFonts w:ascii="Times New Roman" w:hAnsi="Times New Roman"/>
          <w:sz w:val="24"/>
        </w:rPr>
      </w:pPr>
    </w:p>
    <w:p w:rsidRPr="003C755D" w:rsidR="00416095" w:rsidP="00416095" w:rsidRDefault="00416095" w14:paraId="14CD9DD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3C755D">
        <w:rPr>
          <w:rFonts w:ascii="Times New Roman" w:hAnsi="Times New Roman"/>
          <w:sz w:val="24"/>
        </w:rPr>
        <w:t xml:space="preserve">1. De notaris is verplicht, in aanvulling op de inschrijving, bedoeld in artikel 7, eerste lid, </w:t>
      </w:r>
      <w:r w:rsidRPr="00E3623C" w:rsidR="00E3623C">
        <w:rPr>
          <w:rFonts w:ascii="Times New Roman" w:hAnsi="Times New Roman"/>
          <w:sz w:val="24"/>
        </w:rPr>
        <w:t>bij algemene maatregel van bestuur</w:t>
      </w:r>
      <w:r w:rsidRPr="003C755D">
        <w:rPr>
          <w:rFonts w:ascii="Times New Roman" w:hAnsi="Times New Roman"/>
          <w:sz w:val="24"/>
        </w:rPr>
        <w:t xml:space="preserve"> bepaalde door hem opgemaakte akten uiterlijk op de </w:t>
      </w:r>
      <w:r w:rsidRPr="003C755D">
        <w:rPr>
          <w:rFonts w:ascii="Times New Roman" w:hAnsi="Times New Roman"/>
          <w:sz w:val="24"/>
        </w:rPr>
        <w:lastRenderedPageBreak/>
        <w:t>eerste werkdag na de dag waarop de akten zijn opgemaakt langs elektronische weg in te schrijven in een door de KNB gehouden register.</w:t>
      </w:r>
    </w:p>
    <w:p w:rsidRPr="003C755D" w:rsidR="00416095" w:rsidP="00416095" w:rsidRDefault="00416095" w14:paraId="2F2C4FD1" w14:textId="77777777">
      <w:pPr>
        <w:pStyle w:val="Default"/>
        <w:ind w:firstLine="284"/>
        <w:rPr>
          <w:rFonts w:ascii="Times New Roman" w:hAnsi="Times New Roman" w:cs="Times New Roman"/>
        </w:rPr>
      </w:pPr>
      <w:r w:rsidRPr="003C755D">
        <w:rPr>
          <w:rFonts w:ascii="Times New Roman" w:hAnsi="Times New Roman" w:cs="Times New Roman"/>
        </w:rPr>
        <w:t xml:space="preserve">2. De inschrijving, bedoeld in het eerste lid, omvat </w:t>
      </w:r>
      <w:r w:rsidRPr="00E3623C" w:rsidR="00E3623C">
        <w:rPr>
          <w:rFonts w:ascii="Times New Roman" w:hAnsi="Times New Roman" w:cs="Times New Roman"/>
        </w:rPr>
        <w:t>bij algemene maatregel van bestuur</w:t>
      </w:r>
      <w:r w:rsidRPr="003C755D">
        <w:rPr>
          <w:rFonts w:ascii="Times New Roman" w:hAnsi="Times New Roman" w:cs="Times New Roman"/>
        </w:rPr>
        <w:t xml:space="preserve"> bepaalde gegevens over aandelen op naam, houders van aandelen op naam, vruchtgebruikers van aandelen op naam en pandhouders van aandelen op naam in het kapitaal van een besloten vennootschap met beperkte aansprakelijkheid, bedoeld in artikel 175 van Boek 2 van het Burgerlijk Wetboek, of een naamloze vennootschap, bedoeld in artikel 64 van Boek 2 van het Burgerlijk Wetboek, waarvan geen aandelen of certificaten van aandelen zijn toegelaten tot de handel op een gereglementeerde markt of een multilaterale handelsfaciliteit, bedoeld in artikel 1:1 van de Wet op het financieel toezicht, of </w:t>
      </w:r>
      <w:r w:rsidRPr="002F0883">
        <w:rPr>
          <w:rFonts w:ascii="Times New Roman" w:hAnsi="Times New Roman" w:cs="Times New Roman"/>
        </w:rPr>
        <w:t>een met een gereglementeerde markt</w:t>
      </w:r>
      <w:r w:rsidRPr="003C755D">
        <w:rPr>
          <w:rFonts w:ascii="Times New Roman" w:hAnsi="Times New Roman" w:cs="Times New Roman"/>
        </w:rPr>
        <w:t xml:space="preserve"> of multilaterale handelsfaciliteit vergelijkbaar systeem uit een staat die geen lidstaat is van de Europese Unie, en waarvan geen aandelen of certificaten van aandelen, naar ten tijde van het opmaken van de akte op goede gronden kan worden verwacht, daartoe spoedig zullen worden toegelaten, welke gegevens afkomstig zijn uit of betrekking hebben op akten, bedoeld in het eerste lid. </w:t>
      </w:r>
    </w:p>
    <w:p w:rsidRPr="003C755D" w:rsidR="00416095" w:rsidP="00416095" w:rsidRDefault="00416095" w14:paraId="51FEC630" w14:textId="77777777">
      <w:pPr>
        <w:pStyle w:val="Default"/>
        <w:ind w:firstLine="284"/>
        <w:rPr>
          <w:rFonts w:ascii="Times New Roman" w:hAnsi="Times New Roman" w:cs="Times New Roman"/>
        </w:rPr>
      </w:pPr>
      <w:r w:rsidRPr="003C755D">
        <w:rPr>
          <w:rFonts w:ascii="Times New Roman" w:hAnsi="Times New Roman" w:cs="Times New Roman"/>
        </w:rPr>
        <w:t xml:space="preserve">3. De voordracht voor een krachtens het eerste en tweede lid vast te stellen </w:t>
      </w:r>
      <w:r w:rsidRPr="00E3623C" w:rsidR="00E3623C">
        <w:rPr>
          <w:rFonts w:ascii="Times New Roman" w:hAnsi="Times New Roman" w:cs="Times New Roman"/>
        </w:rPr>
        <w:t>algemene maatregel van bestuur</w:t>
      </w:r>
      <w:r w:rsidRPr="003C755D">
        <w:rPr>
          <w:rFonts w:ascii="Times New Roman" w:hAnsi="Times New Roman" w:cs="Times New Roman"/>
        </w:rPr>
        <w:t xml:space="preserve"> wordt niet eerder gedaan dan vier weken nadat het ontwerp aan beide kamers der Staten-Generaal is overgelegd. </w:t>
      </w:r>
    </w:p>
    <w:p w:rsidR="00416095" w:rsidP="00416095" w:rsidRDefault="00416095" w14:paraId="3606014B" w14:textId="77777777">
      <w:pPr>
        <w:pStyle w:val="Default"/>
        <w:ind w:firstLine="284"/>
        <w:rPr>
          <w:rFonts w:ascii="Times New Roman" w:hAnsi="Times New Roman" w:cs="Times New Roman"/>
        </w:rPr>
      </w:pPr>
      <w:r w:rsidRPr="003C755D">
        <w:rPr>
          <w:rFonts w:ascii="Times New Roman" w:hAnsi="Times New Roman" w:cs="Times New Roman"/>
        </w:rPr>
        <w:t xml:space="preserve">4. </w:t>
      </w:r>
      <w:r w:rsidRPr="00E3623C" w:rsidR="00E3623C">
        <w:rPr>
          <w:rFonts w:ascii="Times New Roman" w:hAnsi="Times New Roman" w:cs="Times New Roman"/>
        </w:rPr>
        <w:t>Bij algemene maatregel van bestuur wordt</w:t>
      </w:r>
      <w:r w:rsidRPr="003C755D">
        <w:rPr>
          <w:rFonts w:ascii="Times New Roman" w:hAnsi="Times New Roman" w:cs="Times New Roman"/>
        </w:rPr>
        <w:t xml:space="preserve"> de wijze waarop de inschrijving, bedoeld in het eerste lid, geschiedt alsmede de inrichting en de wijze van bijhouden van het register, bedoeld in het eerste lid, bepaald. </w:t>
      </w:r>
    </w:p>
    <w:p w:rsidRPr="00E3623C" w:rsidR="00E3623C" w:rsidP="00E3623C" w:rsidRDefault="00E3623C" w14:paraId="1F6C7CA1" w14:textId="77777777">
      <w:pPr>
        <w:pStyle w:val="Default"/>
        <w:ind w:firstLine="284"/>
        <w:rPr>
          <w:rFonts w:ascii="Times New Roman" w:hAnsi="Times New Roman" w:cs="Times New Roman"/>
        </w:rPr>
      </w:pPr>
      <w:r w:rsidRPr="00E3623C">
        <w:rPr>
          <w:rFonts w:ascii="Times New Roman" w:hAnsi="Times New Roman" w:cs="Times New Roman"/>
        </w:rPr>
        <w:t>5. De gegevens, bedoeld in het tweede lid, blijven niet langer ingeschreven dan noodzakelijk is voor het doel waarvoor deze worden ingeschreven.</w:t>
      </w:r>
    </w:p>
    <w:p w:rsidRPr="003C755D" w:rsidR="00E3623C" w:rsidP="00E3623C" w:rsidRDefault="00E3623C" w14:paraId="1FF5F2EC" w14:textId="77777777">
      <w:pPr>
        <w:pStyle w:val="Default"/>
        <w:ind w:firstLine="284"/>
        <w:rPr>
          <w:rFonts w:ascii="Times New Roman" w:hAnsi="Times New Roman" w:cs="Times New Roman"/>
        </w:rPr>
      </w:pPr>
      <w:r w:rsidRPr="00E3623C">
        <w:rPr>
          <w:rFonts w:ascii="Times New Roman" w:hAnsi="Times New Roman" w:cs="Times New Roman"/>
        </w:rPr>
        <w:t>6. Bij algemene maatregel van bestuur worden regels gesteld met betrekking tot de termijn gedurende welke de gegevens, bedoeld in het tweede lid, ingeschreven blijven.</w:t>
      </w:r>
    </w:p>
    <w:p w:rsidR="00416095" w:rsidP="00416095" w:rsidRDefault="00416095" w14:paraId="397517AF" w14:textId="77777777">
      <w:pPr>
        <w:pStyle w:val="Default"/>
        <w:rPr>
          <w:rFonts w:ascii="Times New Roman" w:hAnsi="Times New Roman" w:cs="Times New Roman"/>
        </w:rPr>
      </w:pPr>
    </w:p>
    <w:p w:rsidRPr="003C755D" w:rsidR="00416095" w:rsidP="00416095" w:rsidRDefault="00416095" w14:paraId="5C1A6725" w14:textId="77777777">
      <w:pPr>
        <w:pStyle w:val="Default"/>
        <w:rPr>
          <w:rFonts w:ascii="Times New Roman" w:hAnsi="Times New Roman" w:cs="Times New Roman"/>
        </w:rPr>
      </w:pPr>
      <w:r w:rsidRPr="003C755D">
        <w:rPr>
          <w:rFonts w:ascii="Times New Roman" w:hAnsi="Times New Roman" w:cs="Times New Roman"/>
        </w:rPr>
        <w:t xml:space="preserve">C </w:t>
      </w:r>
    </w:p>
    <w:p w:rsidR="00416095" w:rsidP="00416095" w:rsidRDefault="00416095" w14:paraId="7BF3D6B9" w14:textId="77777777">
      <w:pPr>
        <w:pStyle w:val="Default"/>
        <w:rPr>
          <w:rFonts w:ascii="Times New Roman" w:hAnsi="Times New Roman" w:cs="Times New Roman"/>
        </w:rPr>
      </w:pPr>
    </w:p>
    <w:p w:rsidRPr="00800FEB" w:rsidR="00416095" w:rsidP="00416095" w:rsidRDefault="00416095" w14:paraId="548160B5" w14:textId="77777777">
      <w:pPr>
        <w:pStyle w:val="Default"/>
        <w:ind w:firstLine="284"/>
        <w:rPr>
          <w:rFonts w:ascii="Times New Roman" w:hAnsi="Times New Roman" w:cs="Times New Roman"/>
        </w:rPr>
      </w:pPr>
      <w:r w:rsidRPr="00800FEB">
        <w:rPr>
          <w:rFonts w:ascii="Times New Roman" w:hAnsi="Times New Roman" w:cs="Times New Roman"/>
        </w:rPr>
        <w:t xml:space="preserve">Aan artikel 7b (nieuw) worden negen leden toegevoegd, luidende: </w:t>
      </w:r>
    </w:p>
    <w:p w:rsidRPr="00800FEB" w:rsidR="00416095" w:rsidP="00416095" w:rsidRDefault="00416095" w14:paraId="0267D002" w14:textId="77777777">
      <w:pPr>
        <w:pStyle w:val="Default"/>
        <w:ind w:firstLine="284"/>
        <w:rPr>
          <w:rFonts w:ascii="Times New Roman" w:hAnsi="Times New Roman" w:cs="Times New Roman"/>
        </w:rPr>
      </w:pPr>
      <w:r w:rsidRPr="00800FEB">
        <w:rPr>
          <w:rFonts w:ascii="Times New Roman" w:hAnsi="Times New Roman" w:cs="Times New Roman"/>
        </w:rPr>
        <w:t xml:space="preserve">3. Het register, bedoeld in artikel 7a, eerste lid, kan worden ingezien door: </w:t>
      </w:r>
    </w:p>
    <w:p w:rsidRPr="00800FEB" w:rsidR="00416095" w:rsidP="00416095" w:rsidRDefault="00416095" w14:paraId="63A37E71" w14:textId="77777777">
      <w:pPr>
        <w:pStyle w:val="Default"/>
        <w:ind w:firstLine="284"/>
        <w:rPr>
          <w:rFonts w:ascii="Times New Roman" w:hAnsi="Times New Roman" w:cs="Times New Roman"/>
        </w:rPr>
      </w:pPr>
      <w:r w:rsidRPr="00800FEB">
        <w:rPr>
          <w:rFonts w:ascii="Times New Roman" w:hAnsi="Times New Roman" w:cs="Times New Roman"/>
        </w:rPr>
        <w:t xml:space="preserve">a. de inspecteur of door Onze Minister aangewezen andere ambtenaren van de rijksbelastingdienst, ten behoeve van de uitvoering van de wettelijke taken van de rijksbelastingdienst; </w:t>
      </w:r>
    </w:p>
    <w:p w:rsidRPr="003C755D" w:rsidR="00416095" w:rsidP="00416095" w:rsidRDefault="00416095" w14:paraId="1236AB38" w14:textId="77777777">
      <w:pPr>
        <w:pStyle w:val="Default"/>
        <w:ind w:firstLine="284"/>
        <w:rPr>
          <w:rFonts w:ascii="Times New Roman" w:hAnsi="Times New Roman" w:cs="Times New Roman"/>
        </w:rPr>
      </w:pPr>
      <w:r w:rsidRPr="00800FEB">
        <w:rPr>
          <w:rFonts w:ascii="Times New Roman" w:hAnsi="Times New Roman" w:cs="Times New Roman"/>
        </w:rPr>
        <w:t xml:space="preserve">b. een </w:t>
      </w:r>
      <w:r w:rsidRPr="00E3623C" w:rsidR="00E3623C">
        <w:rPr>
          <w:rFonts w:ascii="Times New Roman" w:hAnsi="Times New Roman" w:cs="Times New Roman"/>
        </w:rPr>
        <w:t>bij algemene maatregel van bestuur</w:t>
      </w:r>
      <w:r w:rsidRPr="00800FEB">
        <w:rPr>
          <w:rFonts w:ascii="Times New Roman" w:hAnsi="Times New Roman" w:cs="Times New Roman"/>
        </w:rPr>
        <w:t xml:space="preserve"> aangewezen bestuursorgaan, bedoeld in artikel 1:1, eerste lid, van de Algemene wet bestuursrecht, ten behoeve van de uitvoering</w:t>
      </w:r>
      <w:r w:rsidRPr="003C755D">
        <w:rPr>
          <w:rFonts w:ascii="Times New Roman" w:hAnsi="Times New Roman" w:cs="Times New Roman"/>
        </w:rPr>
        <w:t xml:space="preserve"> van zijn wettelijke taken; </w:t>
      </w:r>
    </w:p>
    <w:p w:rsidRPr="003C755D" w:rsidR="00416095" w:rsidP="00416095" w:rsidRDefault="00416095" w14:paraId="5653389E" w14:textId="77777777">
      <w:pPr>
        <w:pStyle w:val="Default"/>
        <w:ind w:firstLine="284"/>
        <w:rPr>
          <w:rFonts w:ascii="Times New Roman" w:hAnsi="Times New Roman" w:cs="Times New Roman"/>
        </w:rPr>
      </w:pPr>
      <w:r w:rsidRPr="002F0883">
        <w:rPr>
          <w:rFonts w:ascii="Times New Roman" w:hAnsi="Times New Roman" w:cs="Times New Roman"/>
        </w:rPr>
        <w:t>c. de notaris,</w:t>
      </w:r>
      <w:r w:rsidRPr="003C755D">
        <w:rPr>
          <w:rFonts w:ascii="Times New Roman" w:hAnsi="Times New Roman" w:cs="Times New Roman"/>
        </w:rPr>
        <w:t xml:space="preserve"> ten behoeve van de uitvoering van zijn wettelijke taken; </w:t>
      </w:r>
    </w:p>
    <w:p w:rsidRPr="00800FEB" w:rsidR="00416095" w:rsidP="00416095" w:rsidRDefault="00416095" w14:paraId="51AFE4DB" w14:textId="77777777">
      <w:pPr>
        <w:pStyle w:val="Default"/>
        <w:ind w:firstLine="284"/>
        <w:rPr>
          <w:rFonts w:ascii="Times New Roman" w:hAnsi="Times New Roman" w:cs="Times New Roman"/>
        </w:rPr>
      </w:pPr>
      <w:r w:rsidRPr="003C755D">
        <w:rPr>
          <w:rFonts w:ascii="Times New Roman" w:hAnsi="Times New Roman" w:cs="Times New Roman"/>
        </w:rPr>
        <w:t xml:space="preserve">d. een </w:t>
      </w:r>
      <w:r w:rsidRPr="00E3623C" w:rsidR="00E3623C">
        <w:rPr>
          <w:rFonts w:ascii="Times New Roman" w:hAnsi="Times New Roman" w:cs="Times New Roman"/>
        </w:rPr>
        <w:t>bij algemene maatregel van bestuur</w:t>
      </w:r>
      <w:r w:rsidRPr="00800FEB">
        <w:rPr>
          <w:rFonts w:ascii="Times New Roman" w:hAnsi="Times New Roman" w:cs="Times New Roman"/>
        </w:rPr>
        <w:t xml:space="preserve"> aangewezen instelling, bedoeld in artikel 1, eerste lid</w:t>
      </w:r>
      <w:r w:rsidRPr="00E9224C">
        <w:rPr>
          <w:rFonts w:ascii="Times New Roman" w:hAnsi="Times New Roman" w:cs="Times New Roman"/>
        </w:rPr>
        <w:t xml:space="preserve">, </w:t>
      </w:r>
      <w:r w:rsidRPr="00800FEB">
        <w:rPr>
          <w:rFonts w:ascii="Times New Roman" w:hAnsi="Times New Roman" w:cs="Times New Roman"/>
        </w:rPr>
        <w:t xml:space="preserve">van de Wet ter voorkoming van witwassen en financieren van terrorisme, ten behoeve van de uitvoering van haar </w:t>
      </w:r>
      <w:r w:rsidR="00A04C73">
        <w:rPr>
          <w:rFonts w:ascii="Times New Roman" w:hAnsi="Times New Roman" w:cs="Times New Roman"/>
        </w:rPr>
        <w:t>wettelijke verplichtingen ten aanzien van cliëntenonderzoek</w:t>
      </w:r>
      <w:r w:rsidRPr="00800FEB">
        <w:rPr>
          <w:rFonts w:ascii="Times New Roman" w:hAnsi="Times New Roman" w:cs="Times New Roman"/>
        </w:rPr>
        <w:t xml:space="preserve">; </w:t>
      </w:r>
    </w:p>
    <w:p w:rsidR="00416095" w:rsidP="00416095" w:rsidRDefault="00416095" w14:paraId="63EB8F21" w14:textId="77777777">
      <w:pPr>
        <w:pStyle w:val="Default"/>
        <w:ind w:firstLine="284"/>
        <w:rPr>
          <w:rFonts w:ascii="Times New Roman" w:hAnsi="Times New Roman" w:cs="Times New Roman"/>
        </w:rPr>
      </w:pPr>
      <w:r w:rsidRPr="00800FEB">
        <w:rPr>
          <w:rFonts w:ascii="Times New Roman" w:hAnsi="Times New Roman" w:cs="Times New Roman"/>
        </w:rPr>
        <w:t>e. een houder van aandelen op naam, vruchtgebruiker van aandelen op naam of pandhouder van aandelen op naam, bedoeld in artikel 7a, tweede</w:t>
      </w:r>
      <w:r w:rsidRPr="003C755D">
        <w:rPr>
          <w:rFonts w:ascii="Times New Roman" w:hAnsi="Times New Roman" w:cs="Times New Roman"/>
        </w:rPr>
        <w:t xml:space="preserve"> lid, voor zover het gegevens betreft die deze houder, vruchtgebruiker of pandhouder betreffen</w:t>
      </w:r>
      <w:r w:rsidR="00E3623C">
        <w:rPr>
          <w:rFonts w:ascii="Times New Roman" w:hAnsi="Times New Roman" w:cs="Times New Roman"/>
        </w:rPr>
        <w:t>;</w:t>
      </w:r>
      <w:r w:rsidRPr="003C755D">
        <w:rPr>
          <w:rFonts w:ascii="Times New Roman" w:hAnsi="Times New Roman" w:cs="Times New Roman"/>
        </w:rPr>
        <w:t xml:space="preserve"> </w:t>
      </w:r>
    </w:p>
    <w:p w:rsidRPr="003C755D" w:rsidR="00E3623C" w:rsidP="00416095" w:rsidRDefault="00E3623C" w14:paraId="5EDEE291" w14:textId="77777777">
      <w:pPr>
        <w:pStyle w:val="Default"/>
        <w:ind w:firstLine="284"/>
        <w:rPr>
          <w:rFonts w:ascii="Times New Roman" w:hAnsi="Times New Roman" w:cs="Times New Roman"/>
        </w:rPr>
      </w:pPr>
      <w:r w:rsidRPr="00E3623C">
        <w:rPr>
          <w:rFonts w:ascii="Times New Roman" w:hAnsi="Times New Roman" w:cs="Times New Roman"/>
        </w:rPr>
        <w:t>f. een bestuurder van een besloten vennootschap met beperkte aansprakelijkheid of een naamloze vennootschap, bedoeld in artikel 7a, tweede lid, voor zover het gegevens over aandelen op naam, houders van aandelen op naam, vruchtgebruikers van aandelen op naam en pandhouders van aandelen op naam in het kapitaal van die vennootschap betreft.</w:t>
      </w:r>
    </w:p>
    <w:p w:rsidRPr="003C755D" w:rsidR="00416095" w:rsidP="00416095" w:rsidRDefault="00416095" w14:paraId="27A6BF00" w14:textId="77777777">
      <w:pPr>
        <w:pStyle w:val="Default"/>
        <w:ind w:firstLine="284"/>
        <w:rPr>
          <w:rFonts w:ascii="Times New Roman" w:hAnsi="Times New Roman" w:cs="Times New Roman"/>
        </w:rPr>
      </w:pPr>
      <w:r w:rsidRPr="003C755D">
        <w:rPr>
          <w:rFonts w:ascii="Times New Roman" w:hAnsi="Times New Roman" w:cs="Times New Roman"/>
        </w:rPr>
        <w:lastRenderedPageBreak/>
        <w:t xml:space="preserve">4. De voordracht voor een krachtens het derde lid, onderdelen b en d, vast te stellen </w:t>
      </w:r>
      <w:r w:rsidRPr="00E3623C" w:rsidR="00E3623C">
        <w:rPr>
          <w:rFonts w:ascii="Times New Roman" w:hAnsi="Times New Roman" w:cs="Times New Roman"/>
        </w:rPr>
        <w:t>algemene maatregel van bestuur</w:t>
      </w:r>
      <w:r w:rsidRPr="003C755D">
        <w:rPr>
          <w:rFonts w:ascii="Times New Roman" w:hAnsi="Times New Roman" w:cs="Times New Roman"/>
        </w:rPr>
        <w:t xml:space="preserve"> wordt niet eerder gedaan dan vier weken nadat het ontwerp aan beide kamers der Staten-Generaal is overgelegd. </w:t>
      </w:r>
    </w:p>
    <w:p w:rsidRPr="003C755D" w:rsidR="00416095" w:rsidP="00416095" w:rsidRDefault="00416095" w14:paraId="42FA332C" w14:textId="77777777">
      <w:pPr>
        <w:pStyle w:val="Default"/>
        <w:ind w:firstLine="284"/>
        <w:rPr>
          <w:rFonts w:ascii="Times New Roman" w:hAnsi="Times New Roman" w:cs="Times New Roman"/>
        </w:rPr>
      </w:pPr>
      <w:r w:rsidRPr="003C755D">
        <w:rPr>
          <w:rFonts w:ascii="Times New Roman" w:hAnsi="Times New Roman" w:cs="Times New Roman"/>
        </w:rPr>
        <w:t xml:space="preserve">5. De KNB verstrekt op verzoek een afschrift van of uittreksel uit de gegevens, bedoeld in artikel 7a, tweede lid, voor zover deze gegevens krachtens het derde lid kunnen worden ingezien. </w:t>
      </w:r>
    </w:p>
    <w:p w:rsidRPr="003C755D" w:rsidR="00416095" w:rsidP="00416095" w:rsidRDefault="00416095" w14:paraId="138A0677" w14:textId="77777777">
      <w:pPr>
        <w:pStyle w:val="Default"/>
        <w:ind w:firstLine="284"/>
        <w:rPr>
          <w:rFonts w:ascii="Times New Roman" w:hAnsi="Times New Roman" w:cs="Times New Roman"/>
        </w:rPr>
      </w:pPr>
      <w:r w:rsidRPr="003C755D">
        <w:rPr>
          <w:rFonts w:ascii="Times New Roman" w:hAnsi="Times New Roman" w:cs="Times New Roman"/>
        </w:rPr>
        <w:t xml:space="preserve">6. </w:t>
      </w:r>
      <w:r w:rsidRPr="00E3623C" w:rsidR="00E3623C">
        <w:rPr>
          <w:rFonts w:ascii="Times New Roman" w:hAnsi="Times New Roman" w:cs="Times New Roman"/>
        </w:rPr>
        <w:t>Bij algemene maatregel van bestuur wordt</w:t>
      </w:r>
      <w:r w:rsidRPr="003C755D">
        <w:rPr>
          <w:rFonts w:ascii="Times New Roman" w:hAnsi="Times New Roman" w:cs="Times New Roman"/>
        </w:rPr>
        <w:t xml:space="preserve"> de wijze waarop de verstrekking en het verzoek, bedoeld in het vijfde lid, geschieden, bepaald. </w:t>
      </w:r>
    </w:p>
    <w:p w:rsidR="007D2C38" w:rsidP="00416095" w:rsidRDefault="00416095" w14:paraId="3126B0CA" w14:textId="77777777">
      <w:pPr>
        <w:pStyle w:val="Default"/>
        <w:ind w:firstLine="284"/>
        <w:rPr>
          <w:rFonts w:ascii="Times New Roman" w:hAnsi="Times New Roman" w:cs="Times New Roman"/>
        </w:rPr>
      </w:pPr>
      <w:r w:rsidRPr="003C755D">
        <w:rPr>
          <w:rFonts w:ascii="Times New Roman" w:hAnsi="Times New Roman" w:cs="Times New Roman"/>
        </w:rPr>
        <w:t xml:space="preserve">7. Het is de partijen, bedoeld in het derde lid, onderdelen a, b, c en d, verboden hetgeen </w:t>
      </w:r>
      <w:r w:rsidRPr="002F0883">
        <w:rPr>
          <w:rFonts w:ascii="Times New Roman" w:hAnsi="Times New Roman" w:cs="Times New Roman"/>
        </w:rPr>
        <w:t>hen</w:t>
      </w:r>
      <w:r w:rsidRPr="003C755D">
        <w:rPr>
          <w:rFonts w:ascii="Times New Roman" w:hAnsi="Times New Roman" w:cs="Times New Roman"/>
        </w:rPr>
        <w:t xml:space="preserve"> uit de inzage, bedoeld in het derde lid, en de verstrekking, bedoeld in het vijfde lid, blijkt, verder bekend te maken dan noodzakelijk is voor de uitvoering van de wettelijke taken</w:t>
      </w:r>
      <w:r w:rsidR="00D73D21">
        <w:rPr>
          <w:rFonts w:ascii="Times New Roman" w:hAnsi="Times New Roman" w:cs="Times New Roman"/>
        </w:rPr>
        <w:t xml:space="preserve"> en verplichtingen</w:t>
      </w:r>
      <w:r w:rsidRPr="003C755D">
        <w:rPr>
          <w:rFonts w:ascii="Times New Roman" w:hAnsi="Times New Roman" w:cs="Times New Roman"/>
        </w:rPr>
        <w:t>, bedoeld in het derde lid, onderdelen a, b, c en d</w:t>
      </w:r>
      <w:r w:rsidR="00610ADD">
        <w:rPr>
          <w:rFonts w:ascii="Times New Roman" w:hAnsi="Times New Roman" w:cs="Times New Roman"/>
        </w:rPr>
        <w:t>.</w:t>
      </w:r>
    </w:p>
    <w:p w:rsidRPr="003C755D" w:rsidR="00416095" w:rsidP="00416095" w:rsidRDefault="00416095" w14:paraId="3458F9A5" w14:textId="77777777">
      <w:pPr>
        <w:pStyle w:val="Default"/>
        <w:ind w:firstLine="284"/>
        <w:rPr>
          <w:rFonts w:ascii="Times New Roman" w:hAnsi="Times New Roman" w:cs="Times New Roman"/>
        </w:rPr>
      </w:pPr>
      <w:r w:rsidRPr="003C755D">
        <w:rPr>
          <w:rFonts w:ascii="Times New Roman" w:hAnsi="Times New Roman" w:cs="Times New Roman"/>
        </w:rPr>
        <w:t xml:space="preserve">8. Voor de inzage, bedoeld in het derde lid, en de verstrekking, bedoeld in het vijfde lid, is een </w:t>
      </w:r>
      <w:r w:rsidRPr="00E3623C" w:rsidR="00E3623C">
        <w:rPr>
          <w:rFonts w:ascii="Times New Roman" w:hAnsi="Times New Roman" w:cs="Times New Roman"/>
        </w:rPr>
        <w:t>bij algemene maatregel van bestuur</w:t>
      </w:r>
      <w:r w:rsidRPr="003C755D">
        <w:rPr>
          <w:rFonts w:ascii="Times New Roman" w:hAnsi="Times New Roman" w:cs="Times New Roman"/>
        </w:rPr>
        <w:t xml:space="preserve"> te bepalen vergoeding verschuldigd, welke kan variëren naar de wijze van inzage of verstrekking en de hoeveelheid verstrekte gegevens. </w:t>
      </w:r>
      <w:r w:rsidR="00AD6141">
        <w:rPr>
          <w:rFonts w:ascii="Times New Roman" w:hAnsi="Times New Roman" w:cs="Times New Roman"/>
        </w:rPr>
        <w:t xml:space="preserve">De vergoeding </w:t>
      </w:r>
      <w:r w:rsidR="00097E92">
        <w:rPr>
          <w:rFonts w:ascii="Times New Roman" w:hAnsi="Times New Roman" w:cs="Times New Roman"/>
        </w:rPr>
        <w:t>bedraagt niet meer</w:t>
      </w:r>
      <w:r w:rsidR="00AD6141">
        <w:rPr>
          <w:rFonts w:ascii="Times New Roman" w:hAnsi="Times New Roman" w:cs="Times New Roman"/>
        </w:rPr>
        <w:t xml:space="preserve"> dan de kosten </w:t>
      </w:r>
      <w:r w:rsidR="00831931">
        <w:rPr>
          <w:rFonts w:ascii="Times New Roman" w:hAnsi="Times New Roman" w:cs="Times New Roman"/>
        </w:rPr>
        <w:t>die gemoeid zijn met de inzage in of verstrekking van gegevens.</w:t>
      </w:r>
    </w:p>
    <w:p w:rsidRPr="00E3623C" w:rsidR="00E3623C" w:rsidP="00E3623C" w:rsidRDefault="00E3623C" w14:paraId="546DF4A0" w14:textId="77777777">
      <w:pPr>
        <w:pStyle w:val="Default"/>
        <w:ind w:firstLine="284"/>
        <w:rPr>
          <w:rFonts w:ascii="Times New Roman" w:hAnsi="Times New Roman" w:cs="Times New Roman"/>
        </w:rPr>
      </w:pPr>
      <w:r w:rsidRPr="00E3623C">
        <w:rPr>
          <w:rFonts w:ascii="Times New Roman" w:hAnsi="Times New Roman" w:cs="Times New Roman"/>
        </w:rPr>
        <w:t>9. Voor de inzage, bedoeld in het derde lid, en de verstrekking, bedoeld in het vijfde lid, is geen vergoeding verschuldigd, indien inzage wordt genomen door of verstrekking plaatsvindt aan:</w:t>
      </w:r>
    </w:p>
    <w:p w:rsidRPr="00E3623C" w:rsidR="00E3623C" w:rsidP="00E3623C" w:rsidRDefault="00E3623C" w14:paraId="194E751F" w14:textId="77777777">
      <w:pPr>
        <w:pStyle w:val="Default"/>
        <w:ind w:firstLine="284"/>
        <w:rPr>
          <w:rFonts w:ascii="Times New Roman" w:hAnsi="Times New Roman" w:cs="Times New Roman"/>
        </w:rPr>
      </w:pPr>
      <w:r w:rsidRPr="00E3623C">
        <w:rPr>
          <w:rFonts w:ascii="Times New Roman" w:hAnsi="Times New Roman" w:cs="Times New Roman"/>
        </w:rPr>
        <w:t>a. de inspecteur of door Onze Minister aangewezen andere ambtenaren van de rijksbelastingdienst, bedoeld in het derde lid, onderdeel a, ten behoeve van het toezicht op de uitvoering van deze wet, of</w:t>
      </w:r>
    </w:p>
    <w:p w:rsidR="00416095" w:rsidP="00E3623C" w:rsidRDefault="00E3623C" w14:paraId="71EFD550" w14:textId="77777777">
      <w:pPr>
        <w:pStyle w:val="Default"/>
        <w:ind w:firstLine="284"/>
        <w:rPr>
          <w:rFonts w:ascii="Times New Roman" w:hAnsi="Times New Roman" w:cs="Times New Roman"/>
        </w:rPr>
      </w:pPr>
      <w:r w:rsidRPr="00E3623C">
        <w:rPr>
          <w:rFonts w:ascii="Times New Roman" w:hAnsi="Times New Roman" w:cs="Times New Roman"/>
        </w:rPr>
        <w:t>b. een houder van aandelen op naam, vruchtgebruiker van aandelen op naam of pandhouder van aandelen op naam, bedoeld in het derde lid, onderdeel e, indien deze houder, vruchtgebruiker of pandhouder een natuurlijke persoon is.</w:t>
      </w:r>
      <w:r w:rsidRPr="003C755D" w:rsidR="00416095">
        <w:rPr>
          <w:rFonts w:ascii="Times New Roman" w:hAnsi="Times New Roman" w:cs="Times New Roman"/>
        </w:rPr>
        <w:t xml:space="preserve"> </w:t>
      </w:r>
    </w:p>
    <w:p w:rsidRPr="003C755D" w:rsidR="00416095" w:rsidP="00416095" w:rsidRDefault="00416095" w14:paraId="18D760F7" w14:textId="77777777">
      <w:pPr>
        <w:pStyle w:val="Default"/>
        <w:ind w:firstLine="284"/>
        <w:rPr>
          <w:rFonts w:ascii="Times New Roman" w:hAnsi="Times New Roman" w:cs="Times New Roman"/>
        </w:rPr>
      </w:pPr>
      <w:r w:rsidRPr="003C755D">
        <w:rPr>
          <w:rFonts w:ascii="Times New Roman" w:hAnsi="Times New Roman" w:cs="Times New Roman"/>
        </w:rPr>
        <w:t xml:space="preserve">10. </w:t>
      </w:r>
      <w:r w:rsidRPr="00E3623C" w:rsidR="00E3623C">
        <w:rPr>
          <w:rFonts w:ascii="Times New Roman" w:hAnsi="Times New Roman" w:cs="Times New Roman"/>
        </w:rPr>
        <w:t>Bij algemene maatregel van bestuur wordt</w:t>
      </w:r>
      <w:r w:rsidRPr="003C755D">
        <w:rPr>
          <w:rFonts w:ascii="Times New Roman" w:hAnsi="Times New Roman" w:cs="Times New Roman"/>
        </w:rPr>
        <w:t xml:space="preserve"> de wijze waarop en de termijn waarbinnen de vergoeding, bedoeld in het achtste lid, wordt voldaan, bepaald. </w:t>
      </w:r>
    </w:p>
    <w:p w:rsidRPr="003C755D" w:rsidR="00416095" w:rsidP="00416095" w:rsidRDefault="00416095" w14:paraId="19AFA3CC" w14:textId="77777777">
      <w:pPr>
        <w:pStyle w:val="Default"/>
        <w:ind w:firstLine="284"/>
        <w:rPr>
          <w:rFonts w:ascii="Times New Roman" w:hAnsi="Times New Roman" w:cs="Times New Roman"/>
        </w:rPr>
      </w:pPr>
      <w:r w:rsidRPr="003C755D">
        <w:rPr>
          <w:rFonts w:ascii="Times New Roman" w:hAnsi="Times New Roman" w:cs="Times New Roman"/>
        </w:rPr>
        <w:t xml:space="preserve">11. </w:t>
      </w:r>
      <w:r w:rsidRPr="00E3623C" w:rsidR="00E3623C">
        <w:rPr>
          <w:rFonts w:ascii="Times New Roman" w:hAnsi="Times New Roman" w:cs="Times New Roman"/>
        </w:rPr>
        <w:t>Bij algemene maatregel van bestuur kunnen</w:t>
      </w:r>
      <w:r w:rsidRPr="003C755D">
        <w:rPr>
          <w:rFonts w:ascii="Times New Roman" w:hAnsi="Times New Roman" w:cs="Times New Roman"/>
        </w:rPr>
        <w:t xml:space="preserve"> regels worden gesteld met betrekking tot de partijen door wie, de gevallen waarin en de voorwaarden waaronder de vergoeding, bedoeld in het achtste lid, door middel van een abonnement wordt voldaan. </w:t>
      </w:r>
    </w:p>
    <w:p w:rsidR="00416095" w:rsidP="00416095" w:rsidRDefault="00416095" w14:paraId="022B8834" w14:textId="77777777">
      <w:pPr>
        <w:pStyle w:val="Default"/>
        <w:rPr>
          <w:rFonts w:ascii="Times New Roman" w:hAnsi="Times New Roman" w:cs="Times New Roman"/>
        </w:rPr>
      </w:pPr>
    </w:p>
    <w:p w:rsidRPr="003C755D" w:rsidR="00416095" w:rsidP="00416095" w:rsidRDefault="00416095" w14:paraId="5B14E41E" w14:textId="77777777">
      <w:pPr>
        <w:pStyle w:val="Default"/>
        <w:rPr>
          <w:rFonts w:ascii="Times New Roman" w:hAnsi="Times New Roman" w:cs="Times New Roman"/>
        </w:rPr>
      </w:pPr>
      <w:r w:rsidRPr="003C755D">
        <w:rPr>
          <w:rFonts w:ascii="Times New Roman" w:hAnsi="Times New Roman" w:cs="Times New Roman"/>
        </w:rPr>
        <w:t xml:space="preserve">D </w:t>
      </w:r>
    </w:p>
    <w:p w:rsidR="00416095" w:rsidP="00416095" w:rsidRDefault="00416095" w14:paraId="4B8039B4" w14:textId="77777777">
      <w:pPr>
        <w:pStyle w:val="Default"/>
        <w:rPr>
          <w:rFonts w:ascii="Times New Roman" w:hAnsi="Times New Roman" w:cs="Times New Roman"/>
        </w:rPr>
      </w:pPr>
    </w:p>
    <w:p w:rsidRPr="003C755D" w:rsidR="00416095" w:rsidP="00416095" w:rsidRDefault="00416095" w14:paraId="113280F7" w14:textId="77777777">
      <w:pPr>
        <w:pStyle w:val="Default"/>
        <w:ind w:firstLine="284"/>
        <w:rPr>
          <w:rFonts w:ascii="Times New Roman" w:hAnsi="Times New Roman" w:cs="Times New Roman"/>
        </w:rPr>
      </w:pPr>
      <w:r w:rsidRPr="003C755D">
        <w:rPr>
          <w:rFonts w:ascii="Times New Roman" w:hAnsi="Times New Roman" w:cs="Times New Roman"/>
        </w:rPr>
        <w:t xml:space="preserve">Artikel 13a, tweede lid, komt te luiden: </w:t>
      </w:r>
    </w:p>
    <w:p w:rsidRPr="003C755D" w:rsidR="00416095" w:rsidP="00416095" w:rsidRDefault="00416095" w14:paraId="598A3DA6" w14:textId="77777777">
      <w:pPr>
        <w:pStyle w:val="Default"/>
        <w:ind w:firstLine="284"/>
        <w:rPr>
          <w:rFonts w:ascii="Times New Roman" w:hAnsi="Times New Roman" w:cs="Times New Roman"/>
        </w:rPr>
      </w:pPr>
      <w:r w:rsidRPr="003C755D">
        <w:rPr>
          <w:rFonts w:ascii="Times New Roman" w:hAnsi="Times New Roman" w:cs="Times New Roman"/>
        </w:rPr>
        <w:t>2. De kosten die de KNB maakt ten behoeve van alsmede de opbrengsten die de KNB ontvangt uit de uitvoering van de in deze wet neergelegde taken komen, volgens bij regeling van Onze Minister, na overleg met Onze Minister v</w:t>
      </w:r>
      <w:r w:rsidR="00BB0E58">
        <w:rPr>
          <w:rFonts w:ascii="Times New Roman" w:hAnsi="Times New Roman" w:cs="Times New Roman"/>
        </w:rPr>
        <w:t>oor Rechtsbescherming</w:t>
      </w:r>
      <w:r w:rsidRPr="003C755D">
        <w:rPr>
          <w:rFonts w:ascii="Times New Roman" w:hAnsi="Times New Roman" w:cs="Times New Roman"/>
        </w:rPr>
        <w:t>, te stellen regels, ten laste respectievelijk ten bate van Onze Minister en Onze Minister v</w:t>
      </w:r>
      <w:r w:rsidR="00645EA7">
        <w:rPr>
          <w:rFonts w:ascii="Times New Roman" w:hAnsi="Times New Roman" w:cs="Times New Roman"/>
        </w:rPr>
        <w:t xml:space="preserve">oor </w:t>
      </w:r>
      <w:r w:rsidR="00BB0E58">
        <w:rPr>
          <w:rFonts w:ascii="Times New Roman" w:hAnsi="Times New Roman" w:cs="Times New Roman"/>
        </w:rPr>
        <w:t>Rechtsbescherming</w:t>
      </w:r>
      <w:r w:rsidRPr="003C755D">
        <w:rPr>
          <w:rFonts w:ascii="Times New Roman" w:hAnsi="Times New Roman" w:cs="Times New Roman"/>
        </w:rPr>
        <w:t xml:space="preserve">. </w:t>
      </w:r>
    </w:p>
    <w:p w:rsidR="00416095" w:rsidP="00416095" w:rsidRDefault="00416095" w14:paraId="276BF2CE" w14:textId="77777777">
      <w:pPr>
        <w:pStyle w:val="Default"/>
        <w:rPr>
          <w:rFonts w:ascii="Times New Roman" w:hAnsi="Times New Roman" w:cs="Times New Roman"/>
        </w:rPr>
      </w:pPr>
    </w:p>
    <w:p w:rsidRPr="003C755D" w:rsidR="00416095" w:rsidP="00416095" w:rsidRDefault="00416095" w14:paraId="734E9915" w14:textId="77777777">
      <w:pPr>
        <w:pStyle w:val="Default"/>
        <w:rPr>
          <w:rFonts w:ascii="Times New Roman" w:hAnsi="Times New Roman" w:cs="Times New Roman"/>
        </w:rPr>
      </w:pPr>
      <w:r w:rsidRPr="003C755D">
        <w:rPr>
          <w:rFonts w:ascii="Times New Roman" w:hAnsi="Times New Roman" w:cs="Times New Roman"/>
        </w:rPr>
        <w:t xml:space="preserve">E </w:t>
      </w:r>
    </w:p>
    <w:p w:rsidR="00416095" w:rsidP="00416095" w:rsidRDefault="00416095" w14:paraId="2953A913" w14:textId="77777777">
      <w:pPr>
        <w:pStyle w:val="Default"/>
        <w:rPr>
          <w:rFonts w:ascii="Times New Roman" w:hAnsi="Times New Roman" w:cs="Times New Roman"/>
        </w:rPr>
      </w:pPr>
    </w:p>
    <w:p w:rsidRPr="002F0883" w:rsidR="00416095" w:rsidP="00416095" w:rsidRDefault="00416095" w14:paraId="098A0DDB" w14:textId="77777777">
      <w:pPr>
        <w:pStyle w:val="Default"/>
        <w:ind w:firstLine="284"/>
        <w:rPr>
          <w:rFonts w:ascii="Times New Roman" w:hAnsi="Times New Roman" w:cs="Times New Roman"/>
        </w:rPr>
      </w:pPr>
      <w:r w:rsidRPr="002F0883">
        <w:rPr>
          <w:rFonts w:ascii="Times New Roman" w:hAnsi="Times New Roman" w:cs="Times New Roman"/>
        </w:rPr>
        <w:t xml:space="preserve">In artikel 14 wordt, onder vernummering van het tweede tot en met vierde lid tot derde tot en met vijfde lid, na het eerste lid een lid ingevoegd, luidende: </w:t>
      </w:r>
    </w:p>
    <w:p w:rsidRPr="003C755D" w:rsidR="00416095" w:rsidP="00416095" w:rsidRDefault="00416095" w14:paraId="104236C5" w14:textId="77777777">
      <w:pPr>
        <w:pStyle w:val="Default"/>
        <w:ind w:firstLine="284"/>
        <w:rPr>
          <w:rFonts w:ascii="Times New Roman" w:hAnsi="Times New Roman" w:cs="Times New Roman"/>
        </w:rPr>
      </w:pPr>
      <w:r w:rsidRPr="002F0883">
        <w:rPr>
          <w:rFonts w:ascii="Times New Roman" w:hAnsi="Times New Roman" w:cs="Times New Roman"/>
        </w:rPr>
        <w:t>2. De notaris die niet voldoet aan de verplichting, hem bij of krachtens artikel 7a opgelegd, wordt gestraft met een geldboete van de tweede categorie.</w:t>
      </w:r>
      <w:r w:rsidRPr="003C755D">
        <w:rPr>
          <w:rFonts w:ascii="Times New Roman" w:hAnsi="Times New Roman" w:cs="Times New Roman"/>
        </w:rPr>
        <w:t xml:space="preserve"> </w:t>
      </w:r>
    </w:p>
    <w:p w:rsidR="00416095" w:rsidP="00416095" w:rsidRDefault="00416095" w14:paraId="573BDD7C" w14:textId="77777777">
      <w:pPr>
        <w:pStyle w:val="Default"/>
        <w:rPr>
          <w:rFonts w:ascii="Times New Roman" w:hAnsi="Times New Roman" w:cs="Times New Roman"/>
          <w:b/>
          <w:bCs/>
        </w:rPr>
      </w:pPr>
    </w:p>
    <w:p w:rsidR="00416095" w:rsidP="00416095" w:rsidRDefault="00416095" w14:paraId="2EACC78C" w14:textId="77777777">
      <w:pPr>
        <w:pStyle w:val="Default"/>
        <w:rPr>
          <w:rFonts w:ascii="Times New Roman" w:hAnsi="Times New Roman" w:cs="Times New Roman"/>
          <w:b/>
          <w:bCs/>
        </w:rPr>
      </w:pPr>
    </w:p>
    <w:p w:rsidRPr="003C755D" w:rsidR="00416095" w:rsidP="00416095" w:rsidRDefault="00416095" w14:paraId="3570161C" w14:textId="77777777">
      <w:pPr>
        <w:pStyle w:val="Default"/>
        <w:rPr>
          <w:rFonts w:ascii="Times New Roman" w:hAnsi="Times New Roman" w:cs="Times New Roman"/>
        </w:rPr>
      </w:pPr>
      <w:r w:rsidRPr="003C755D">
        <w:rPr>
          <w:rFonts w:ascii="Times New Roman" w:hAnsi="Times New Roman" w:cs="Times New Roman"/>
          <w:b/>
          <w:bCs/>
        </w:rPr>
        <w:lastRenderedPageBreak/>
        <w:t xml:space="preserve">ARTIKEL II </w:t>
      </w:r>
    </w:p>
    <w:p w:rsidR="00416095" w:rsidP="00416095" w:rsidRDefault="00416095" w14:paraId="280CF841" w14:textId="77777777">
      <w:pPr>
        <w:pStyle w:val="Default"/>
        <w:rPr>
          <w:rFonts w:ascii="Times New Roman" w:hAnsi="Times New Roman" w:cs="Times New Roman"/>
        </w:rPr>
      </w:pPr>
    </w:p>
    <w:p w:rsidRPr="003C755D" w:rsidR="00416095" w:rsidP="00416095" w:rsidRDefault="00416095" w14:paraId="149CA56A" w14:textId="77777777">
      <w:pPr>
        <w:pStyle w:val="Default"/>
        <w:ind w:firstLine="284"/>
        <w:rPr>
          <w:rFonts w:ascii="Times New Roman" w:hAnsi="Times New Roman" w:cs="Times New Roman"/>
        </w:rPr>
      </w:pPr>
      <w:r w:rsidRPr="003C755D">
        <w:rPr>
          <w:rFonts w:ascii="Times New Roman" w:hAnsi="Times New Roman" w:cs="Times New Roman"/>
        </w:rPr>
        <w:t xml:space="preserve">Deze wet treedt in werking op een bij koninklijk besluit te bepalen tijdstip. </w:t>
      </w:r>
    </w:p>
    <w:p w:rsidR="00416095" w:rsidP="00416095" w:rsidRDefault="00416095" w14:paraId="58829824" w14:textId="77777777">
      <w:pPr>
        <w:pStyle w:val="Default"/>
        <w:rPr>
          <w:rFonts w:ascii="Times New Roman" w:hAnsi="Times New Roman" w:cs="Times New Roman"/>
          <w:b/>
          <w:bCs/>
        </w:rPr>
      </w:pPr>
    </w:p>
    <w:p w:rsidR="00416095" w:rsidP="00416095" w:rsidRDefault="00416095" w14:paraId="2513859B" w14:textId="77777777">
      <w:pPr>
        <w:pStyle w:val="Default"/>
        <w:rPr>
          <w:rFonts w:ascii="Times New Roman" w:hAnsi="Times New Roman" w:cs="Times New Roman"/>
          <w:b/>
          <w:bCs/>
        </w:rPr>
      </w:pPr>
    </w:p>
    <w:p w:rsidRPr="003C755D" w:rsidR="00416095" w:rsidP="00416095" w:rsidRDefault="00416095" w14:paraId="78F94DB1" w14:textId="77777777">
      <w:pPr>
        <w:pStyle w:val="Default"/>
        <w:rPr>
          <w:rFonts w:ascii="Times New Roman" w:hAnsi="Times New Roman" w:cs="Times New Roman"/>
        </w:rPr>
      </w:pPr>
      <w:r w:rsidRPr="003C755D">
        <w:rPr>
          <w:rFonts w:ascii="Times New Roman" w:hAnsi="Times New Roman" w:cs="Times New Roman"/>
          <w:b/>
          <w:bCs/>
        </w:rPr>
        <w:t xml:space="preserve">ARTIKEL III </w:t>
      </w:r>
    </w:p>
    <w:p w:rsidR="00416095" w:rsidP="00416095" w:rsidRDefault="00416095" w14:paraId="0F267CF5" w14:textId="77777777">
      <w:pPr>
        <w:pStyle w:val="Default"/>
        <w:rPr>
          <w:rFonts w:ascii="Times New Roman" w:hAnsi="Times New Roman" w:cs="Times New Roman"/>
        </w:rPr>
      </w:pPr>
    </w:p>
    <w:p w:rsidRPr="003C755D" w:rsidR="00416095" w:rsidP="00416095" w:rsidRDefault="00416095" w14:paraId="52948E02" w14:textId="77777777">
      <w:pPr>
        <w:pStyle w:val="Default"/>
        <w:ind w:firstLine="284"/>
        <w:rPr>
          <w:rFonts w:ascii="Times New Roman" w:hAnsi="Times New Roman" w:cs="Times New Roman"/>
        </w:rPr>
      </w:pPr>
      <w:r w:rsidRPr="003C755D">
        <w:rPr>
          <w:rFonts w:ascii="Times New Roman" w:hAnsi="Times New Roman" w:cs="Times New Roman"/>
        </w:rPr>
        <w:t xml:space="preserve">Deze wet wordt aangehaald als: Wet centraal aandeelhoudersregister. </w:t>
      </w:r>
    </w:p>
    <w:p w:rsidR="00416095" w:rsidP="00416095" w:rsidRDefault="00416095" w14:paraId="2818B5C0" w14:textId="77777777">
      <w:pPr>
        <w:pStyle w:val="Default"/>
        <w:rPr>
          <w:rFonts w:ascii="Times New Roman" w:hAnsi="Times New Roman" w:cs="Times New Roman"/>
        </w:rPr>
      </w:pPr>
    </w:p>
    <w:p w:rsidRPr="003C755D" w:rsidR="00416095" w:rsidP="00416095" w:rsidRDefault="00416095" w14:paraId="5701441D" w14:textId="77777777">
      <w:pPr>
        <w:pStyle w:val="Default"/>
        <w:ind w:firstLine="284"/>
        <w:rPr>
          <w:rFonts w:ascii="Times New Roman" w:hAnsi="Times New Roman" w:cs="Times New Roman"/>
        </w:rPr>
      </w:pPr>
      <w:r w:rsidRPr="003C755D">
        <w:rPr>
          <w:rFonts w:ascii="Times New Roman" w:hAnsi="Times New Roman" w:cs="Times New Roman"/>
        </w:rPr>
        <w:t xml:space="preserve">Lasten en bevelen dat deze in het Staatsblad zal worden geplaatst en dat alle ministeries, autoriteiten, colleges en ambtenaren die zulks aangaat, aan de nauwkeurige uitvoering de hand zullen houden. </w:t>
      </w:r>
    </w:p>
    <w:p w:rsidR="00416095" w:rsidP="00416095" w:rsidRDefault="00416095" w14:paraId="669F03AB" w14:textId="77777777">
      <w:pPr>
        <w:pStyle w:val="Default"/>
        <w:rPr>
          <w:rFonts w:ascii="Times New Roman" w:hAnsi="Times New Roman" w:cs="Times New Roman"/>
        </w:rPr>
      </w:pPr>
    </w:p>
    <w:p w:rsidRPr="003C755D" w:rsidR="00416095" w:rsidP="00416095" w:rsidRDefault="00416095" w14:paraId="7D5CAFFA" w14:textId="77777777">
      <w:pPr>
        <w:pStyle w:val="Default"/>
        <w:rPr>
          <w:rFonts w:ascii="Times New Roman" w:hAnsi="Times New Roman" w:cs="Times New Roman"/>
        </w:rPr>
      </w:pPr>
      <w:r w:rsidRPr="003C755D">
        <w:rPr>
          <w:rFonts w:ascii="Times New Roman" w:hAnsi="Times New Roman" w:cs="Times New Roman"/>
        </w:rPr>
        <w:t xml:space="preserve">Gegeven </w:t>
      </w:r>
    </w:p>
    <w:p w:rsidR="00416095" w:rsidP="00416095" w:rsidRDefault="00416095" w14:paraId="67D8097F" w14:textId="77777777">
      <w:pPr>
        <w:pStyle w:val="Default"/>
        <w:rPr>
          <w:rFonts w:ascii="Times New Roman" w:hAnsi="Times New Roman" w:cs="Times New Roman"/>
        </w:rPr>
      </w:pPr>
    </w:p>
    <w:p w:rsidR="00416095" w:rsidP="00416095" w:rsidRDefault="00416095" w14:paraId="65F13AC1" w14:textId="77777777">
      <w:pPr>
        <w:pStyle w:val="Default"/>
        <w:rPr>
          <w:rFonts w:ascii="Times New Roman" w:hAnsi="Times New Roman" w:cs="Times New Roman"/>
        </w:rPr>
      </w:pPr>
    </w:p>
    <w:p w:rsidR="00416095" w:rsidP="00416095" w:rsidRDefault="00416095" w14:paraId="7267F459" w14:textId="77777777">
      <w:pPr>
        <w:pStyle w:val="Default"/>
        <w:rPr>
          <w:rFonts w:ascii="Times New Roman" w:hAnsi="Times New Roman" w:cs="Times New Roman"/>
        </w:rPr>
      </w:pPr>
    </w:p>
    <w:p w:rsidR="00416095" w:rsidP="00416095" w:rsidRDefault="00416095" w14:paraId="1915EC4D" w14:textId="77777777">
      <w:pPr>
        <w:pStyle w:val="Default"/>
        <w:rPr>
          <w:rFonts w:ascii="Times New Roman" w:hAnsi="Times New Roman" w:cs="Times New Roman"/>
        </w:rPr>
      </w:pPr>
    </w:p>
    <w:p w:rsidR="00416095" w:rsidP="00416095" w:rsidRDefault="00416095" w14:paraId="79170416" w14:textId="77777777">
      <w:pPr>
        <w:pStyle w:val="Default"/>
        <w:rPr>
          <w:rFonts w:ascii="Times New Roman" w:hAnsi="Times New Roman" w:cs="Times New Roman"/>
        </w:rPr>
      </w:pPr>
    </w:p>
    <w:p w:rsidR="00416095" w:rsidP="00416095" w:rsidRDefault="00416095" w14:paraId="0304B017" w14:textId="77777777">
      <w:pPr>
        <w:pStyle w:val="Default"/>
        <w:rPr>
          <w:rFonts w:ascii="Times New Roman" w:hAnsi="Times New Roman" w:cs="Times New Roman"/>
        </w:rPr>
      </w:pPr>
    </w:p>
    <w:p w:rsidR="00416095" w:rsidP="00416095" w:rsidRDefault="00416095" w14:paraId="65E40BA4" w14:textId="77777777">
      <w:pPr>
        <w:pStyle w:val="Default"/>
        <w:rPr>
          <w:rFonts w:ascii="Times New Roman" w:hAnsi="Times New Roman" w:cs="Times New Roman"/>
        </w:rPr>
      </w:pPr>
    </w:p>
    <w:p w:rsidR="00416095" w:rsidP="00416095" w:rsidRDefault="00416095" w14:paraId="789F6FA3" w14:textId="77777777">
      <w:pPr>
        <w:pStyle w:val="Default"/>
        <w:rPr>
          <w:rFonts w:ascii="Times New Roman" w:hAnsi="Times New Roman" w:cs="Times New Roman"/>
        </w:rPr>
      </w:pPr>
    </w:p>
    <w:p w:rsidR="00416095" w:rsidP="00416095" w:rsidRDefault="00416095" w14:paraId="178AC7FD" w14:textId="77777777">
      <w:pPr>
        <w:pStyle w:val="Default"/>
        <w:rPr>
          <w:rFonts w:ascii="Times New Roman" w:hAnsi="Times New Roman" w:cs="Times New Roman"/>
        </w:rPr>
      </w:pPr>
    </w:p>
    <w:p w:rsidRPr="003C755D" w:rsidR="00416095" w:rsidP="00416095" w:rsidRDefault="00416095" w14:paraId="4226ED7B" w14:textId="77777777">
      <w:pPr>
        <w:pStyle w:val="Default"/>
        <w:rPr>
          <w:rFonts w:ascii="Times New Roman" w:hAnsi="Times New Roman" w:cs="Times New Roman"/>
        </w:rPr>
      </w:pPr>
      <w:r w:rsidRPr="003C755D">
        <w:rPr>
          <w:rFonts w:ascii="Times New Roman" w:hAnsi="Times New Roman" w:cs="Times New Roman"/>
        </w:rPr>
        <w:t>De Staats</w:t>
      </w:r>
      <w:r>
        <w:rPr>
          <w:rFonts w:ascii="Times New Roman" w:hAnsi="Times New Roman" w:cs="Times New Roman"/>
        </w:rPr>
        <w:t>s</w:t>
      </w:r>
      <w:r w:rsidRPr="003C755D">
        <w:rPr>
          <w:rFonts w:ascii="Times New Roman" w:hAnsi="Times New Roman" w:cs="Times New Roman"/>
        </w:rPr>
        <w:t xml:space="preserve">ecretaris van Financiën, </w:t>
      </w:r>
    </w:p>
    <w:p w:rsidR="00416095" w:rsidP="00416095" w:rsidRDefault="00416095" w14:paraId="6A7166D7" w14:textId="77777777">
      <w:pPr>
        <w:tabs>
          <w:tab w:val="left" w:pos="284"/>
          <w:tab w:val="left" w:pos="567"/>
          <w:tab w:val="left" w:pos="851"/>
        </w:tabs>
        <w:ind w:right="1848"/>
        <w:rPr>
          <w:rFonts w:ascii="Times New Roman" w:hAnsi="Times New Roman"/>
          <w:sz w:val="24"/>
        </w:rPr>
      </w:pPr>
    </w:p>
    <w:p w:rsidR="00416095" w:rsidP="00416095" w:rsidRDefault="00416095" w14:paraId="1B833A2C" w14:textId="77777777">
      <w:pPr>
        <w:tabs>
          <w:tab w:val="left" w:pos="284"/>
          <w:tab w:val="left" w:pos="567"/>
          <w:tab w:val="left" w:pos="851"/>
        </w:tabs>
        <w:ind w:right="1848"/>
        <w:rPr>
          <w:rFonts w:ascii="Times New Roman" w:hAnsi="Times New Roman"/>
          <w:sz w:val="24"/>
        </w:rPr>
      </w:pPr>
    </w:p>
    <w:p w:rsidR="00416095" w:rsidP="00416095" w:rsidRDefault="00416095" w14:paraId="145B6B53" w14:textId="77777777">
      <w:pPr>
        <w:tabs>
          <w:tab w:val="left" w:pos="284"/>
          <w:tab w:val="left" w:pos="567"/>
          <w:tab w:val="left" w:pos="851"/>
        </w:tabs>
        <w:ind w:right="1848"/>
        <w:rPr>
          <w:rFonts w:ascii="Times New Roman" w:hAnsi="Times New Roman"/>
          <w:sz w:val="24"/>
        </w:rPr>
      </w:pPr>
    </w:p>
    <w:p w:rsidR="00416095" w:rsidP="00416095" w:rsidRDefault="00416095" w14:paraId="1231119E" w14:textId="77777777">
      <w:pPr>
        <w:tabs>
          <w:tab w:val="left" w:pos="284"/>
          <w:tab w:val="left" w:pos="567"/>
          <w:tab w:val="left" w:pos="851"/>
        </w:tabs>
        <w:ind w:right="1848"/>
        <w:rPr>
          <w:rFonts w:ascii="Times New Roman" w:hAnsi="Times New Roman"/>
          <w:sz w:val="24"/>
        </w:rPr>
      </w:pPr>
    </w:p>
    <w:p w:rsidR="00416095" w:rsidP="00416095" w:rsidRDefault="00416095" w14:paraId="7F7D924B" w14:textId="77777777">
      <w:pPr>
        <w:tabs>
          <w:tab w:val="left" w:pos="284"/>
          <w:tab w:val="left" w:pos="567"/>
          <w:tab w:val="left" w:pos="851"/>
        </w:tabs>
        <w:ind w:right="1848"/>
        <w:rPr>
          <w:rFonts w:ascii="Times New Roman" w:hAnsi="Times New Roman"/>
          <w:sz w:val="24"/>
        </w:rPr>
      </w:pPr>
    </w:p>
    <w:p w:rsidR="00416095" w:rsidP="00416095" w:rsidRDefault="00416095" w14:paraId="0F62346B" w14:textId="77777777">
      <w:pPr>
        <w:tabs>
          <w:tab w:val="left" w:pos="284"/>
          <w:tab w:val="left" w:pos="567"/>
          <w:tab w:val="left" w:pos="851"/>
        </w:tabs>
        <w:ind w:right="1848"/>
        <w:rPr>
          <w:rFonts w:ascii="Times New Roman" w:hAnsi="Times New Roman"/>
          <w:sz w:val="24"/>
        </w:rPr>
      </w:pPr>
    </w:p>
    <w:p w:rsidR="00416095" w:rsidP="00416095" w:rsidRDefault="00416095" w14:paraId="4581B95F" w14:textId="77777777">
      <w:pPr>
        <w:tabs>
          <w:tab w:val="left" w:pos="284"/>
          <w:tab w:val="left" w:pos="567"/>
          <w:tab w:val="left" w:pos="851"/>
        </w:tabs>
        <w:ind w:right="1848"/>
        <w:rPr>
          <w:rFonts w:ascii="Times New Roman" w:hAnsi="Times New Roman"/>
          <w:sz w:val="24"/>
        </w:rPr>
      </w:pPr>
    </w:p>
    <w:p w:rsidR="00416095" w:rsidP="00416095" w:rsidRDefault="00416095" w14:paraId="1CB15CD0" w14:textId="77777777">
      <w:pPr>
        <w:tabs>
          <w:tab w:val="left" w:pos="284"/>
          <w:tab w:val="left" w:pos="567"/>
          <w:tab w:val="left" w:pos="851"/>
        </w:tabs>
        <w:ind w:right="1848"/>
        <w:rPr>
          <w:rFonts w:ascii="Times New Roman" w:hAnsi="Times New Roman"/>
          <w:sz w:val="24"/>
        </w:rPr>
      </w:pPr>
    </w:p>
    <w:p w:rsidR="00416095" w:rsidP="00416095" w:rsidRDefault="00416095" w14:paraId="5B424F3C" w14:textId="77777777">
      <w:pPr>
        <w:tabs>
          <w:tab w:val="left" w:pos="284"/>
          <w:tab w:val="left" w:pos="567"/>
          <w:tab w:val="left" w:pos="851"/>
        </w:tabs>
        <w:ind w:right="1848"/>
        <w:rPr>
          <w:rFonts w:ascii="Times New Roman" w:hAnsi="Times New Roman"/>
          <w:sz w:val="24"/>
        </w:rPr>
      </w:pPr>
    </w:p>
    <w:p w:rsidRPr="003C755D" w:rsidR="00416095" w:rsidP="00416095" w:rsidRDefault="00416095" w14:paraId="19E68911" w14:textId="77777777">
      <w:pPr>
        <w:tabs>
          <w:tab w:val="left" w:pos="284"/>
          <w:tab w:val="left" w:pos="567"/>
          <w:tab w:val="left" w:pos="851"/>
        </w:tabs>
        <w:ind w:right="1848"/>
        <w:rPr>
          <w:rFonts w:ascii="Times New Roman" w:hAnsi="Times New Roman"/>
          <w:sz w:val="24"/>
        </w:rPr>
      </w:pPr>
      <w:r w:rsidRPr="003C755D">
        <w:rPr>
          <w:rFonts w:ascii="Times New Roman" w:hAnsi="Times New Roman"/>
          <w:sz w:val="24"/>
        </w:rPr>
        <w:t xml:space="preserve">De </w:t>
      </w:r>
      <w:r w:rsidR="00555B65">
        <w:rPr>
          <w:rFonts w:ascii="Times New Roman" w:hAnsi="Times New Roman"/>
          <w:sz w:val="24"/>
        </w:rPr>
        <w:t>Minister voor Rechtsbescherming</w:t>
      </w:r>
      <w:r w:rsidRPr="003C755D">
        <w:rPr>
          <w:rFonts w:ascii="Times New Roman" w:hAnsi="Times New Roman"/>
          <w:sz w:val="24"/>
        </w:rPr>
        <w:t>,</w:t>
      </w:r>
    </w:p>
    <w:p w:rsidR="00740EEB" w:rsidRDefault="00740EEB" w14:paraId="3C25039A" w14:textId="77777777"/>
    <w:sectPr w:rsidR="00740EE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7A8D" w14:textId="77777777" w:rsidR="008314AB" w:rsidRDefault="00BB0E58">
      <w:r>
        <w:separator/>
      </w:r>
    </w:p>
  </w:endnote>
  <w:endnote w:type="continuationSeparator" w:id="0">
    <w:p w14:paraId="6B7153B7" w14:textId="77777777" w:rsidR="008314AB" w:rsidRDefault="00BB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67D7" w14:textId="77777777" w:rsidR="003B30BD" w:rsidRDefault="00BB0E5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7FA09D" w14:textId="77777777" w:rsidR="003B30BD" w:rsidRDefault="003B30B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34D7" w14:textId="77777777" w:rsidR="003B30BD" w:rsidRPr="002168F4" w:rsidRDefault="00BB0E5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2383F">
      <w:rPr>
        <w:rStyle w:val="Paginanummer"/>
        <w:rFonts w:ascii="Times New Roman" w:hAnsi="Times New Roman"/>
        <w:noProof/>
      </w:rPr>
      <w:t>1</w:t>
    </w:r>
    <w:r w:rsidRPr="002168F4">
      <w:rPr>
        <w:rStyle w:val="Paginanummer"/>
        <w:rFonts w:ascii="Times New Roman" w:hAnsi="Times New Roman"/>
      </w:rPr>
      <w:fldChar w:fldCharType="end"/>
    </w:r>
  </w:p>
  <w:p w14:paraId="78A2DCD7" w14:textId="77777777" w:rsidR="003B30BD" w:rsidRPr="002168F4" w:rsidRDefault="003B30BD"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6819" w14:textId="77777777" w:rsidR="008314AB" w:rsidRDefault="00BB0E58">
      <w:r>
        <w:separator/>
      </w:r>
    </w:p>
  </w:footnote>
  <w:footnote w:type="continuationSeparator" w:id="0">
    <w:p w14:paraId="443CA8D0" w14:textId="77777777" w:rsidR="008314AB" w:rsidRDefault="00BB0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095"/>
    <w:rsid w:val="0002383F"/>
    <w:rsid w:val="000948A4"/>
    <w:rsid w:val="00097E92"/>
    <w:rsid w:val="000E0BBD"/>
    <w:rsid w:val="00104C6A"/>
    <w:rsid w:val="00204F51"/>
    <w:rsid w:val="00300C4B"/>
    <w:rsid w:val="003059A2"/>
    <w:rsid w:val="00324DB1"/>
    <w:rsid w:val="003B0CF7"/>
    <w:rsid w:val="003B30BD"/>
    <w:rsid w:val="00416095"/>
    <w:rsid w:val="00433D6E"/>
    <w:rsid w:val="0044328D"/>
    <w:rsid w:val="004D7440"/>
    <w:rsid w:val="00555B65"/>
    <w:rsid w:val="0058611A"/>
    <w:rsid w:val="00610ADD"/>
    <w:rsid w:val="00645EA7"/>
    <w:rsid w:val="00652410"/>
    <w:rsid w:val="00675B0C"/>
    <w:rsid w:val="00733CD5"/>
    <w:rsid w:val="00740EEB"/>
    <w:rsid w:val="007941D9"/>
    <w:rsid w:val="007D2C38"/>
    <w:rsid w:val="00821E6F"/>
    <w:rsid w:val="00830333"/>
    <w:rsid w:val="008314AB"/>
    <w:rsid w:val="00831931"/>
    <w:rsid w:val="008649C0"/>
    <w:rsid w:val="009147B0"/>
    <w:rsid w:val="00A04C73"/>
    <w:rsid w:val="00AD6141"/>
    <w:rsid w:val="00BB0E58"/>
    <w:rsid w:val="00C2402F"/>
    <w:rsid w:val="00C772D0"/>
    <w:rsid w:val="00D2764C"/>
    <w:rsid w:val="00D43E52"/>
    <w:rsid w:val="00D73D21"/>
    <w:rsid w:val="00DD1508"/>
    <w:rsid w:val="00E3623C"/>
    <w:rsid w:val="00E9224C"/>
    <w:rsid w:val="00E923F9"/>
    <w:rsid w:val="00F1004A"/>
    <w:rsid w:val="00F16E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E2097"/>
  <w15:docId w15:val="{1F5B94E0-08BE-4B2B-BE94-04418656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6095"/>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416095"/>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416095"/>
    <w:pPr>
      <w:tabs>
        <w:tab w:val="center" w:pos="4536"/>
        <w:tab w:val="right" w:pos="9072"/>
      </w:tabs>
    </w:pPr>
  </w:style>
  <w:style w:type="character" w:customStyle="1" w:styleId="VoettekstChar">
    <w:name w:val="Voettekst Char"/>
    <w:basedOn w:val="Standaardalinea-lettertype"/>
    <w:link w:val="Voettekst"/>
    <w:rsid w:val="00416095"/>
    <w:rPr>
      <w:rFonts w:ascii="Verdana" w:hAnsi="Verdana"/>
      <w:szCs w:val="24"/>
    </w:rPr>
  </w:style>
  <w:style w:type="character" w:styleId="Paginanummer">
    <w:name w:val="page number"/>
    <w:basedOn w:val="Standaardalinea-lettertype"/>
    <w:rsid w:val="00416095"/>
  </w:style>
  <w:style w:type="paragraph" w:customStyle="1" w:styleId="Default">
    <w:name w:val="Default"/>
    <w:rsid w:val="00416095"/>
    <w:pPr>
      <w:autoSpaceDE w:val="0"/>
      <w:autoSpaceDN w:val="0"/>
      <w:adjustRightInd w:val="0"/>
    </w:pPr>
    <w:rPr>
      <w:rFonts w:ascii="Verdana" w:hAnsi="Verdana" w:cs="Verdana"/>
      <w:color w:val="000000"/>
      <w:sz w:val="24"/>
      <w:szCs w:val="24"/>
    </w:rPr>
  </w:style>
  <w:style w:type="paragraph" w:styleId="Ballontekst">
    <w:name w:val="Balloon Text"/>
    <w:basedOn w:val="Standaard"/>
    <w:link w:val="BallontekstChar"/>
    <w:rsid w:val="00E9224C"/>
    <w:rPr>
      <w:rFonts w:ascii="Tahoma" w:hAnsi="Tahoma" w:cs="Tahoma"/>
      <w:sz w:val="16"/>
      <w:szCs w:val="16"/>
    </w:rPr>
  </w:style>
  <w:style w:type="character" w:customStyle="1" w:styleId="BallontekstChar">
    <w:name w:val="Ballontekst Char"/>
    <w:basedOn w:val="Standaardalinea-lettertype"/>
    <w:link w:val="Ballontekst"/>
    <w:rsid w:val="00E9224C"/>
    <w:rPr>
      <w:rFonts w:ascii="Tahoma" w:hAnsi="Tahoma" w:cs="Tahoma"/>
      <w:sz w:val="16"/>
      <w:szCs w:val="16"/>
    </w:rPr>
  </w:style>
  <w:style w:type="character" w:styleId="Verwijzingopmerking">
    <w:name w:val="annotation reference"/>
    <w:basedOn w:val="Standaardalinea-lettertype"/>
    <w:rsid w:val="00A04C73"/>
    <w:rPr>
      <w:sz w:val="16"/>
      <w:szCs w:val="16"/>
    </w:rPr>
  </w:style>
  <w:style w:type="paragraph" w:styleId="Tekstopmerking">
    <w:name w:val="annotation text"/>
    <w:basedOn w:val="Standaard"/>
    <w:link w:val="TekstopmerkingChar"/>
    <w:rsid w:val="00A04C73"/>
    <w:rPr>
      <w:szCs w:val="20"/>
    </w:rPr>
  </w:style>
  <w:style w:type="character" w:customStyle="1" w:styleId="TekstopmerkingChar">
    <w:name w:val="Tekst opmerking Char"/>
    <w:basedOn w:val="Standaardalinea-lettertype"/>
    <w:link w:val="Tekstopmerking"/>
    <w:rsid w:val="00A04C73"/>
    <w:rPr>
      <w:rFonts w:ascii="Verdana" w:hAnsi="Verdana"/>
    </w:rPr>
  </w:style>
  <w:style w:type="paragraph" w:styleId="Onderwerpvanopmerking">
    <w:name w:val="annotation subject"/>
    <w:basedOn w:val="Tekstopmerking"/>
    <w:next w:val="Tekstopmerking"/>
    <w:link w:val="OnderwerpvanopmerkingChar"/>
    <w:rsid w:val="00A04C73"/>
    <w:rPr>
      <w:b/>
      <w:bCs/>
    </w:rPr>
  </w:style>
  <w:style w:type="character" w:customStyle="1" w:styleId="OnderwerpvanopmerkingChar">
    <w:name w:val="Onderwerp van opmerking Char"/>
    <w:basedOn w:val="TekstopmerkingChar"/>
    <w:link w:val="Onderwerpvanopmerking"/>
    <w:rsid w:val="00A04C73"/>
    <w:rPr>
      <w:rFonts w:ascii="Verdana" w:hAnsi="Verdana"/>
      <w:b/>
      <w:bCs/>
    </w:rPr>
  </w:style>
  <w:style w:type="paragraph" w:styleId="Revisie">
    <w:name w:val="Revision"/>
    <w:hidden/>
    <w:uiPriority w:val="99"/>
    <w:semiHidden/>
    <w:rsid w:val="003B30BD"/>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1336</ap:Words>
  <ap:Characters>7352</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2018-08-17T12:58:00.0000000Z</lastPrinted>
  <dcterms:created xsi:type="dcterms:W3CDTF">2025-06-10T08:37:00.0000000Z</dcterms:created>
  <dcterms:modified xsi:type="dcterms:W3CDTF">2025-06-10T08:37:00.0000000Z</dcterms:modified>
  <dc:description>------------------------</dc:description>
  <dc:subject/>
  <dc:title/>
  <keywords/>
  <version/>
  <category/>
</coreProperties>
</file>