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1BD7" w:rsidP="002D6E06" w:rsidRDefault="00F51BD7" w14:paraId="2220332A" w14:textId="77777777">
      <w:pPr>
        <w:spacing w:line="240" w:lineRule="auto"/>
      </w:pPr>
    </w:p>
    <w:p w:rsidR="00C10044" w:rsidP="002D6E06" w:rsidRDefault="00C10044" w14:paraId="2AD9DE79" w14:textId="77777777">
      <w:pPr>
        <w:spacing w:line="240" w:lineRule="auto"/>
      </w:pPr>
    </w:p>
    <w:p w:rsidR="00C10044" w:rsidP="002D6E06" w:rsidRDefault="00C10044" w14:paraId="78AAC78C" w14:textId="77777777">
      <w:pPr>
        <w:spacing w:line="240" w:lineRule="auto"/>
      </w:pPr>
    </w:p>
    <w:p w:rsidR="00C10044" w:rsidP="002D6E06" w:rsidRDefault="00C10044" w14:paraId="272E0FFA" w14:textId="77777777">
      <w:pPr>
        <w:spacing w:line="240" w:lineRule="auto"/>
      </w:pPr>
    </w:p>
    <w:p w:rsidR="00C10044" w:rsidP="002D6E06" w:rsidRDefault="00C10044" w14:paraId="17C59056" w14:textId="5CF58A8F">
      <w:pPr>
        <w:spacing w:line="240" w:lineRule="auto"/>
      </w:pPr>
      <w:r w:rsidRPr="00C10044">
        <w:t xml:space="preserve">Het WODC heeft een onderzoek laten uitvoeren </w:t>
      </w:r>
      <w:r>
        <w:t xml:space="preserve">naar wat nodig is voor de doorontwikkeling van de publiek-private samenwerking tussen politie en private partijen. Het rapport </w:t>
      </w:r>
      <w:r w:rsidRPr="009C4A63">
        <w:t>‘Met vereende krachten? Lessen uit praktijkervaringen met publiek-private samenwerking in het kader van de politietaak’</w:t>
      </w:r>
      <w:r>
        <w:t xml:space="preserve"> bied ik u hierbij aan.</w:t>
      </w:r>
      <w:r w:rsidR="00B3114F">
        <w:t xml:space="preserve"> Het onderzoek is uitgevoerd door de Universiteit Utrecht en de Radboud Universiteit Nijmegen. </w:t>
      </w:r>
      <w:r>
        <w:t xml:space="preserve">In het eerstvolgende halfjaarbericht politie zal ik nader ingaan op het onderzoek. </w:t>
      </w:r>
    </w:p>
    <w:p w:rsidR="002D6E06" w:rsidP="002D6E06" w:rsidRDefault="002D6E06" w14:paraId="560682C9" w14:textId="77777777">
      <w:pPr>
        <w:spacing w:line="240" w:lineRule="auto"/>
      </w:pPr>
    </w:p>
    <w:p w:rsidR="0021574A" w:rsidP="002D6E06" w:rsidRDefault="0021574A" w14:paraId="4A3D923B" w14:textId="77777777">
      <w:pPr>
        <w:spacing w:line="240" w:lineRule="auto"/>
      </w:pPr>
    </w:p>
    <w:p w:rsidR="00035C7C" w:rsidRDefault="00017DB2" w14:paraId="0A1CBFD8" w14:textId="77777777">
      <w:r>
        <w:t>De Minister van Justitie en Veiligheid,</w:t>
      </w:r>
    </w:p>
    <w:p w:rsidR="00035C7C" w:rsidRDefault="00035C7C" w14:paraId="0BF86510" w14:textId="77777777"/>
    <w:p w:rsidR="00035C7C" w:rsidRDefault="00035C7C" w14:paraId="5349D501" w14:textId="77777777"/>
    <w:p w:rsidR="003E3724" w:rsidRDefault="003E3724" w14:paraId="70B6395D" w14:textId="77777777"/>
    <w:p w:rsidR="0021574A" w:rsidRDefault="0021574A" w14:paraId="5A5FBB92" w14:textId="77777777"/>
    <w:p w:rsidR="00035C7C" w:rsidRDefault="00017DB2" w14:paraId="527D580F" w14:textId="03CDD9BD">
      <w:r>
        <w:t>D.</w:t>
      </w:r>
      <w:r w:rsidR="00751333">
        <w:t>M</w:t>
      </w:r>
      <w:r w:rsidR="00CD2AB0">
        <w:t>.</w:t>
      </w:r>
      <w:r>
        <w:t xml:space="preserve"> van Weel</w:t>
      </w:r>
    </w:p>
    <w:p w:rsidR="00035C7C" w:rsidRDefault="00035C7C" w14:paraId="2DA82957" w14:textId="77777777"/>
    <w:p w:rsidR="00035C7C" w:rsidRDefault="00035C7C" w14:paraId="2746CC0B" w14:textId="77777777"/>
    <w:sectPr w:rsidR="00035C7C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430D9" w14:textId="77777777" w:rsidR="00D53A73" w:rsidRDefault="00D53A73">
      <w:pPr>
        <w:spacing w:line="240" w:lineRule="auto"/>
      </w:pPr>
      <w:r>
        <w:separator/>
      </w:r>
    </w:p>
  </w:endnote>
  <w:endnote w:type="continuationSeparator" w:id="0">
    <w:p w14:paraId="03824E08" w14:textId="77777777" w:rsidR="00D53A73" w:rsidRDefault="00D53A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jaVu Sans">
    <w:altName w:val="Sylfaen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0EA" w14:textId="77777777" w:rsidR="00035C7C" w:rsidRDefault="00035C7C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883C5" w14:textId="77777777" w:rsidR="00D53A73" w:rsidRDefault="00D53A73">
      <w:pPr>
        <w:spacing w:line="240" w:lineRule="auto"/>
      </w:pPr>
      <w:r>
        <w:separator/>
      </w:r>
    </w:p>
  </w:footnote>
  <w:footnote w:type="continuationSeparator" w:id="0">
    <w:p w14:paraId="69D240BD" w14:textId="77777777" w:rsidR="00D53A73" w:rsidRDefault="00D53A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CB818" w14:textId="77777777" w:rsidR="00035C7C" w:rsidRDefault="00017DB2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3B49E2B9" wp14:editId="1C8B9BBD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605057" w14:textId="77777777" w:rsidR="00035C7C" w:rsidRDefault="00017DB2">
                          <w:pPr>
                            <w:pStyle w:val="Referentiegegevensbold"/>
                          </w:pPr>
                          <w:r>
                            <w:t>Politie en Veiligheidsregio's</w:t>
                          </w:r>
                        </w:p>
                        <w:p w14:paraId="22F703C8" w14:textId="77777777" w:rsidR="00035C7C" w:rsidRDefault="00017DB2">
                          <w:pPr>
                            <w:pStyle w:val="Referentiegegevens"/>
                          </w:pPr>
                          <w:r>
                            <w:t>Politieel Beleid en Taakuitvoering</w:t>
                          </w:r>
                        </w:p>
                        <w:p w14:paraId="7958D1F7" w14:textId="77777777" w:rsidR="00035C7C" w:rsidRDefault="00017DB2">
                          <w:pPr>
                            <w:pStyle w:val="Referentiegegevens"/>
                          </w:pPr>
                          <w:r>
                            <w:t>Politiebestel, Bevoegdheden en Informatiefunctie</w:t>
                          </w:r>
                        </w:p>
                        <w:p w14:paraId="5F7BE76A" w14:textId="77777777" w:rsidR="00035C7C" w:rsidRDefault="00035C7C">
                          <w:pPr>
                            <w:pStyle w:val="WitregelW2"/>
                          </w:pPr>
                        </w:p>
                        <w:p w14:paraId="2F69C2EC" w14:textId="77777777" w:rsidR="00035C7C" w:rsidRDefault="00017DB2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0767A36A" w14:textId="77777777" w:rsidR="00035C7C" w:rsidRDefault="00017DB2">
                          <w:pPr>
                            <w:pStyle w:val="Referentiegegevens"/>
                          </w:pPr>
                          <w:sdt>
                            <w:sdtPr>
                              <w:id w:val="8731635"/>
                              <w:date w:fullDate="2025-05-28T10:11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28 mei 2025</w:t>
                              </w:r>
                            </w:sdtContent>
                          </w:sdt>
                        </w:p>
                        <w:p w14:paraId="2DF4DE85" w14:textId="77777777" w:rsidR="00035C7C" w:rsidRDefault="00035C7C">
                          <w:pPr>
                            <w:pStyle w:val="WitregelW1"/>
                          </w:pPr>
                        </w:p>
                        <w:p w14:paraId="260952F5" w14:textId="77777777" w:rsidR="00035C7C" w:rsidRDefault="00017DB2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EC05526" w14:textId="77777777" w:rsidR="00035C7C" w:rsidRDefault="00017DB2">
                          <w:pPr>
                            <w:pStyle w:val="Referentiegegevens"/>
                          </w:pPr>
                          <w:r>
                            <w:t>6424866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B49E2B9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6D605057" w14:textId="77777777" w:rsidR="00035C7C" w:rsidRDefault="00017DB2">
                    <w:pPr>
                      <w:pStyle w:val="Referentiegegevensbold"/>
                    </w:pPr>
                    <w:r>
                      <w:t>Politie en Veiligheidsregio's</w:t>
                    </w:r>
                  </w:p>
                  <w:p w14:paraId="22F703C8" w14:textId="77777777" w:rsidR="00035C7C" w:rsidRDefault="00017DB2">
                    <w:pPr>
                      <w:pStyle w:val="Referentiegegevens"/>
                    </w:pPr>
                    <w:r>
                      <w:t>Politieel Beleid en Taakuitvoering</w:t>
                    </w:r>
                  </w:p>
                  <w:p w14:paraId="7958D1F7" w14:textId="77777777" w:rsidR="00035C7C" w:rsidRDefault="00017DB2">
                    <w:pPr>
                      <w:pStyle w:val="Referentiegegevens"/>
                    </w:pPr>
                    <w:r>
                      <w:t>Politiebestel, Bevoegdheden en Informatiefunctie</w:t>
                    </w:r>
                  </w:p>
                  <w:p w14:paraId="5F7BE76A" w14:textId="77777777" w:rsidR="00035C7C" w:rsidRDefault="00035C7C">
                    <w:pPr>
                      <w:pStyle w:val="WitregelW2"/>
                    </w:pPr>
                  </w:p>
                  <w:p w14:paraId="2F69C2EC" w14:textId="77777777" w:rsidR="00035C7C" w:rsidRDefault="00017DB2">
                    <w:pPr>
                      <w:pStyle w:val="Referentiegegevensbold"/>
                    </w:pPr>
                    <w:r>
                      <w:t>Datum</w:t>
                    </w:r>
                  </w:p>
                  <w:p w14:paraId="0767A36A" w14:textId="77777777" w:rsidR="00035C7C" w:rsidRDefault="00017DB2">
                    <w:pPr>
                      <w:pStyle w:val="Referentiegegevens"/>
                    </w:pPr>
                    <w:sdt>
                      <w:sdtPr>
                        <w:id w:val="8731635"/>
                        <w:date w:fullDate="2025-05-28T10:11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t>28 mei 2025</w:t>
                        </w:r>
                      </w:sdtContent>
                    </w:sdt>
                  </w:p>
                  <w:p w14:paraId="2DF4DE85" w14:textId="77777777" w:rsidR="00035C7C" w:rsidRDefault="00035C7C">
                    <w:pPr>
                      <w:pStyle w:val="WitregelW1"/>
                    </w:pPr>
                  </w:p>
                  <w:p w14:paraId="260952F5" w14:textId="77777777" w:rsidR="00035C7C" w:rsidRDefault="00017DB2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EC05526" w14:textId="77777777" w:rsidR="00035C7C" w:rsidRDefault="00017DB2">
                    <w:pPr>
                      <w:pStyle w:val="Referentiegegevens"/>
                    </w:pPr>
                    <w:r>
                      <w:t>6424866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32E274E8" wp14:editId="34ABBA8E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2DE8C6" w14:textId="77777777" w:rsidR="00051D36" w:rsidRDefault="00051D3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E274E8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702DE8C6" w14:textId="77777777" w:rsidR="00051D36" w:rsidRDefault="00051D3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3B209DFF" wp14:editId="6D5A134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2B70FF" w14:textId="63FA8100" w:rsidR="00035C7C" w:rsidRDefault="00017DB2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D6E0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D6E06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209DFF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5F2B70FF" w14:textId="63FA8100" w:rsidR="00035C7C" w:rsidRDefault="00017DB2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D6E0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D6E06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29767" w14:textId="77777777" w:rsidR="00035C7C" w:rsidRDefault="00017DB2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33A199BA" wp14:editId="59934AD0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03C1E6" w14:textId="2798C5C4" w:rsidR="00035C7C" w:rsidRDefault="00017DB2">
                          <w:r>
                            <w:t xml:space="preserve">Aan de Voorzitter van de Tweede Kamer </w:t>
                          </w:r>
                          <w:r w:rsidR="00EF5D22">
                            <w:br/>
                          </w:r>
                          <w:r>
                            <w:t>der Staten-Generaal</w:t>
                          </w:r>
                        </w:p>
                        <w:p w14:paraId="38329296" w14:textId="77777777" w:rsidR="00035C7C" w:rsidRDefault="00017DB2">
                          <w:r>
                            <w:t xml:space="preserve">Postbus 20018 </w:t>
                          </w:r>
                        </w:p>
                        <w:p w14:paraId="072E4C0D" w14:textId="77777777" w:rsidR="00035C7C" w:rsidRDefault="00017DB2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3A199BA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7103C1E6" w14:textId="2798C5C4" w:rsidR="00035C7C" w:rsidRDefault="00017DB2">
                    <w:r>
                      <w:t xml:space="preserve">Aan de Voorzitter van de Tweede Kamer </w:t>
                    </w:r>
                    <w:r w:rsidR="00EF5D22">
                      <w:br/>
                    </w:r>
                    <w:r>
                      <w:t>der Staten-Generaal</w:t>
                    </w:r>
                  </w:p>
                  <w:p w14:paraId="38329296" w14:textId="77777777" w:rsidR="00035C7C" w:rsidRDefault="00017DB2">
                    <w:r>
                      <w:t xml:space="preserve">Postbus 20018 </w:t>
                    </w:r>
                  </w:p>
                  <w:p w14:paraId="072E4C0D" w14:textId="77777777" w:rsidR="00035C7C" w:rsidRDefault="00017DB2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2A9EA07" wp14:editId="00AA8293">
              <wp:simplePos x="0" y="0"/>
              <wp:positionH relativeFrom="margin">
                <wp:align>right</wp:align>
              </wp:positionH>
              <wp:positionV relativeFrom="page">
                <wp:posOffset>3352165</wp:posOffset>
              </wp:positionV>
              <wp:extent cx="4787900" cy="676275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762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035C7C" w14:paraId="40F63F0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42F714B" w14:textId="77777777" w:rsidR="00035C7C" w:rsidRDefault="00017DB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B1A09C9" w14:textId="6E8B5519" w:rsidR="00035C7C" w:rsidRDefault="00017DB2">
                                <w:sdt>
                                  <w:sdtPr>
                                    <w:id w:val="786466951"/>
                                    <w:date w:fullDate="2025-06-05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751333">
                                      <w:t>5 juni</w:t>
                                    </w:r>
                                    <w:r>
                                      <w:t xml:space="preserve">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035C7C" w14:paraId="7C69542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1DDF086" w14:textId="77777777" w:rsidR="00035C7C" w:rsidRDefault="00017DB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A6128DB" w14:textId="3035EAB6" w:rsidR="00035C7C" w:rsidRDefault="0021574A">
                                <w:r>
                                  <w:t xml:space="preserve">Aanbieding WODC-onderzoek </w:t>
                                </w:r>
                                <w:r w:rsidR="00BC33D3">
                                  <w:t xml:space="preserve">inzake </w:t>
                                </w:r>
                                <w:r w:rsidRPr="009C4A63">
                                  <w:t>publiek-private samenwerking in het kader van de politietaak</w:t>
                                </w:r>
                              </w:p>
                            </w:tc>
                          </w:tr>
                        </w:tbl>
                        <w:p w14:paraId="6FCDC935" w14:textId="77777777" w:rsidR="00051D36" w:rsidRDefault="00051D36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A9EA07" id="46feebd0-aa3c-11ea-a756-beb5f67e67be" o:spid="_x0000_s1030" type="#_x0000_t202" style="position:absolute;margin-left:325.8pt;margin-top:263.95pt;width:377pt;height:53.25pt;z-index:251656704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CXEnwEAAC4DAAAOAAAAZHJzL2Uyb0RvYy54bWysUsFu2zAMvQ/YPwi6L3aDLemMOMW2okWB&#10;oiuQ9QMUWYoFWKJGKbHTry8lx8mw3YpdKIqUHh8fuboZbMcOCoMBV/OrWcmZchIa43Y1f/l19+ma&#10;sxCFa0QHTtX8qAK/WX/8sOp9pebQQtcoZATiQtX7mrcx+qoogmyVFWEGXjlKakArIl1xVzQoekK3&#10;XTEvy0XRAzYeQaoQKHo7Jvk642utZPypdVCRdTUnbjFbzHabbLFeiWqHwrdGnmiId7Cwwjgqeoa6&#10;FVGwPZp/oKyRCAF0nEmwBWhtpMo9UDdX5V/dbFrhVe6FxAn+LFP4f7Dy6bDxz8ji8B0GGmASpPeh&#10;ChRM/QwabTqJKaM8SXg8y6aGyCQFPy+vl19LSknKLZaL+fJLgikuvz2GeK/AsuTUHGksWS1xeAxx&#10;fDo9ScUc3JmuS/ELleTFYTsw01DFieYWmiOxpwUk2BbwlbOehlnz8HsvUHHWPThSK01+cnBytpMj&#10;nKSvNY+cje6PmDdkpPJtH0GbzDJxGCueqNFQcp+nBUpT//OeX13WfP0GAAD//wMAUEsDBBQABgAI&#10;AAAAIQD34kqa3wAAAAgBAAAPAAAAZHJzL2Rvd25yZXYueG1sTI/BTsMwEETvSPyDtUjcqENJ0zbN&#10;pqoQnJAQaThwdBI3sRqvQ+y24e9ZTuU4O6uZN9l2sr0469EbRwiPswiEpto1hlqEz/L1YQXCB0WN&#10;6h1phB/tYZvf3mQqbdyFCn3eh1ZwCPlUIXQhDKmUvu60VX7mBk3sHdxoVWA5trIZ1YXDbS/nUZRI&#10;qwxxQ6cG/dzp+rg/WYTdFxUv5vu9+igOhSnLdURvyRHx/m7abUAEPYXrM/zhMzrkzFS5EzVe9Ag8&#10;JCAs5ss1CLaXi5gvFULyFMcg80z+H5D/AgAA//8DAFBLAQItABQABgAIAAAAIQC2gziS/gAAAOEB&#10;AAATAAAAAAAAAAAAAAAAAAAAAABbQ29udGVudF9UeXBlc10ueG1sUEsBAi0AFAAGAAgAAAAhADj9&#10;If/WAAAAlAEAAAsAAAAAAAAAAAAAAAAALwEAAF9yZWxzLy5yZWxzUEsBAi0AFAAGAAgAAAAhADzk&#10;JcSfAQAALgMAAA4AAAAAAAAAAAAAAAAALgIAAGRycy9lMm9Eb2MueG1sUEsBAi0AFAAGAAgAAAAh&#10;APfiSprfAAAACAEAAA8AAAAAAAAAAAAAAAAA+QMAAGRycy9kb3ducmV2LnhtbFBLBQYAAAAABAAE&#10;APMAAAAFBQAAAAA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035C7C" w14:paraId="40F63F0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42F714B" w14:textId="77777777" w:rsidR="00035C7C" w:rsidRDefault="00017DB2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B1A09C9" w14:textId="6E8B5519" w:rsidR="00035C7C" w:rsidRDefault="00017DB2">
                          <w:sdt>
                            <w:sdtPr>
                              <w:id w:val="786466951"/>
                              <w:date w:fullDate="2025-06-05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751333">
                                <w:t>5 juni</w:t>
                              </w:r>
                              <w:r>
                                <w:t xml:space="preserve"> 2025</w:t>
                              </w:r>
                            </w:sdtContent>
                          </w:sdt>
                        </w:p>
                      </w:tc>
                    </w:tr>
                    <w:tr w:rsidR="00035C7C" w14:paraId="7C69542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1DDF086" w14:textId="77777777" w:rsidR="00035C7C" w:rsidRDefault="00017DB2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A6128DB" w14:textId="3035EAB6" w:rsidR="00035C7C" w:rsidRDefault="0021574A">
                          <w:r>
                            <w:t xml:space="preserve">Aanbieding WODC-onderzoek </w:t>
                          </w:r>
                          <w:r w:rsidR="00BC33D3">
                            <w:t xml:space="preserve">inzake </w:t>
                          </w:r>
                          <w:r w:rsidRPr="009C4A63">
                            <w:t>publiek-private samenwerking in het kader van de politietaak</w:t>
                          </w:r>
                        </w:p>
                      </w:tc>
                    </w:tr>
                  </w:tbl>
                  <w:p w14:paraId="6FCDC935" w14:textId="77777777" w:rsidR="00051D36" w:rsidRDefault="00051D36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198BC1EC" wp14:editId="219B46B7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BCB526" w14:textId="77777777" w:rsidR="00035C7C" w:rsidRDefault="00017DB2">
                          <w:pPr>
                            <w:pStyle w:val="Referentiegegevensbold"/>
                          </w:pPr>
                          <w:r>
                            <w:t>Politie en Veiligheidsregio's</w:t>
                          </w:r>
                        </w:p>
                        <w:p w14:paraId="747E3CFB" w14:textId="77777777" w:rsidR="00035C7C" w:rsidRDefault="00017DB2">
                          <w:pPr>
                            <w:pStyle w:val="Referentiegegevens"/>
                          </w:pPr>
                          <w:r>
                            <w:t>Politieel Beleid en Taakuitvoering</w:t>
                          </w:r>
                        </w:p>
                        <w:p w14:paraId="29F662A5" w14:textId="77777777" w:rsidR="00035C7C" w:rsidRDefault="00017DB2">
                          <w:pPr>
                            <w:pStyle w:val="Referentiegegevens"/>
                          </w:pPr>
                          <w:r>
                            <w:t>Politiebestel, Bevoegdheden en Informatiefunctie</w:t>
                          </w:r>
                        </w:p>
                        <w:p w14:paraId="6C331859" w14:textId="77777777" w:rsidR="00035C7C" w:rsidRDefault="00035C7C">
                          <w:pPr>
                            <w:pStyle w:val="WitregelW1"/>
                          </w:pPr>
                        </w:p>
                        <w:p w14:paraId="7F3A0850" w14:textId="77777777" w:rsidR="00035C7C" w:rsidRDefault="00017DB2">
                          <w:pPr>
                            <w:pStyle w:val="Referentiegegevens"/>
                          </w:pPr>
                          <w:r>
                            <w:t>Ministerie van Justitie en Veiligheid</w:t>
                          </w:r>
                        </w:p>
                        <w:p w14:paraId="705DDA2C" w14:textId="6653F0B7" w:rsidR="00035C7C" w:rsidRPr="00F51BD7" w:rsidRDefault="00017DB2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F51BD7">
                            <w:rPr>
                              <w:lang w:val="de-DE"/>
                            </w:rPr>
                            <w:t>2500 EH Den Haag</w:t>
                          </w:r>
                        </w:p>
                        <w:p w14:paraId="5B87C697" w14:textId="77777777" w:rsidR="00035C7C" w:rsidRPr="00F51BD7" w:rsidRDefault="00017DB2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F51BD7">
                            <w:rPr>
                              <w:lang w:val="de-DE"/>
                            </w:rPr>
                            <w:t>Nederland</w:t>
                          </w:r>
                        </w:p>
                        <w:p w14:paraId="02DA6B65" w14:textId="77777777" w:rsidR="00035C7C" w:rsidRPr="00F51BD7" w:rsidRDefault="00017DB2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F51BD7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1056C1AF" w14:textId="77777777" w:rsidR="00035C7C" w:rsidRPr="00F51BD7" w:rsidRDefault="00035C7C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6B510EB2" w14:textId="77777777" w:rsidR="00035C7C" w:rsidRDefault="00017DB2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FADB562" w14:textId="77777777" w:rsidR="00035C7C" w:rsidRDefault="00017DB2">
                          <w:pPr>
                            <w:pStyle w:val="Referentiegegevens"/>
                          </w:pPr>
                          <w:r>
                            <w:t>6424866</w:t>
                          </w:r>
                        </w:p>
                        <w:p w14:paraId="661427AC" w14:textId="77777777" w:rsidR="00035C7C" w:rsidRDefault="00035C7C">
                          <w:pPr>
                            <w:pStyle w:val="WitregelW1"/>
                          </w:pPr>
                        </w:p>
                        <w:p w14:paraId="2E42DEBB" w14:textId="77777777" w:rsidR="00035C7C" w:rsidRDefault="00017DB2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56677F54" w14:textId="087FE115" w:rsidR="00035C7C" w:rsidRDefault="00017DB2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8BC1EC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3ABCB526" w14:textId="77777777" w:rsidR="00035C7C" w:rsidRDefault="00017DB2">
                    <w:pPr>
                      <w:pStyle w:val="Referentiegegevensbold"/>
                    </w:pPr>
                    <w:r>
                      <w:t>Politie en Veiligheidsregio's</w:t>
                    </w:r>
                  </w:p>
                  <w:p w14:paraId="747E3CFB" w14:textId="77777777" w:rsidR="00035C7C" w:rsidRDefault="00017DB2">
                    <w:pPr>
                      <w:pStyle w:val="Referentiegegevens"/>
                    </w:pPr>
                    <w:r>
                      <w:t>Politieel Beleid en Taakuitvoering</w:t>
                    </w:r>
                  </w:p>
                  <w:p w14:paraId="29F662A5" w14:textId="77777777" w:rsidR="00035C7C" w:rsidRDefault="00017DB2">
                    <w:pPr>
                      <w:pStyle w:val="Referentiegegevens"/>
                    </w:pPr>
                    <w:r>
                      <w:t>Politiebestel, Bevoegdheden en Informatiefunctie</w:t>
                    </w:r>
                  </w:p>
                  <w:p w14:paraId="6C331859" w14:textId="77777777" w:rsidR="00035C7C" w:rsidRDefault="00035C7C">
                    <w:pPr>
                      <w:pStyle w:val="WitregelW1"/>
                    </w:pPr>
                  </w:p>
                  <w:p w14:paraId="7F3A0850" w14:textId="77777777" w:rsidR="00035C7C" w:rsidRDefault="00017DB2">
                    <w:pPr>
                      <w:pStyle w:val="Referentiegegevens"/>
                    </w:pPr>
                    <w:r>
                      <w:t>Ministerie van Justitie en Veiligheid</w:t>
                    </w:r>
                  </w:p>
                  <w:p w14:paraId="705DDA2C" w14:textId="6653F0B7" w:rsidR="00035C7C" w:rsidRPr="00F51BD7" w:rsidRDefault="00017DB2">
                    <w:pPr>
                      <w:pStyle w:val="Referentiegegevens"/>
                      <w:rPr>
                        <w:lang w:val="de-DE"/>
                      </w:rPr>
                    </w:pPr>
                    <w:r w:rsidRPr="00F51BD7">
                      <w:rPr>
                        <w:lang w:val="de-DE"/>
                      </w:rPr>
                      <w:t>2500 EH Den Haag</w:t>
                    </w:r>
                  </w:p>
                  <w:p w14:paraId="5B87C697" w14:textId="77777777" w:rsidR="00035C7C" w:rsidRPr="00F51BD7" w:rsidRDefault="00017DB2">
                    <w:pPr>
                      <w:pStyle w:val="Referentiegegevens"/>
                      <w:rPr>
                        <w:lang w:val="de-DE"/>
                      </w:rPr>
                    </w:pPr>
                    <w:r w:rsidRPr="00F51BD7">
                      <w:rPr>
                        <w:lang w:val="de-DE"/>
                      </w:rPr>
                      <w:t>Nederland</w:t>
                    </w:r>
                  </w:p>
                  <w:p w14:paraId="02DA6B65" w14:textId="77777777" w:rsidR="00035C7C" w:rsidRPr="00F51BD7" w:rsidRDefault="00017DB2">
                    <w:pPr>
                      <w:pStyle w:val="Referentiegegevens"/>
                      <w:rPr>
                        <w:lang w:val="de-DE"/>
                      </w:rPr>
                    </w:pPr>
                    <w:r w:rsidRPr="00F51BD7">
                      <w:rPr>
                        <w:lang w:val="de-DE"/>
                      </w:rPr>
                      <w:t>www.rijksoverheid.nl/jenv</w:t>
                    </w:r>
                  </w:p>
                  <w:p w14:paraId="1056C1AF" w14:textId="77777777" w:rsidR="00035C7C" w:rsidRPr="00F51BD7" w:rsidRDefault="00035C7C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6B510EB2" w14:textId="77777777" w:rsidR="00035C7C" w:rsidRDefault="00017DB2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FADB562" w14:textId="77777777" w:rsidR="00035C7C" w:rsidRDefault="00017DB2">
                    <w:pPr>
                      <w:pStyle w:val="Referentiegegevens"/>
                    </w:pPr>
                    <w:r>
                      <w:t>6424866</w:t>
                    </w:r>
                  </w:p>
                  <w:p w14:paraId="661427AC" w14:textId="77777777" w:rsidR="00035C7C" w:rsidRDefault="00035C7C">
                    <w:pPr>
                      <w:pStyle w:val="WitregelW1"/>
                    </w:pPr>
                  </w:p>
                  <w:p w14:paraId="2E42DEBB" w14:textId="77777777" w:rsidR="00035C7C" w:rsidRDefault="00017DB2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56677F54" w14:textId="087FE115" w:rsidR="00035C7C" w:rsidRDefault="00017DB2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CF494FF" wp14:editId="2E04F585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F230BD" w14:textId="77777777" w:rsidR="00051D36" w:rsidRDefault="00051D3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F494FF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3BF230BD" w14:textId="77777777" w:rsidR="00051D36" w:rsidRDefault="00051D3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0F4BC4F6" wp14:editId="68CFDC7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62D59D" w14:textId="77777777" w:rsidR="00035C7C" w:rsidRDefault="00017DB2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D6E0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D6E0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4BC4F6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4362D59D" w14:textId="77777777" w:rsidR="00035C7C" w:rsidRDefault="00017DB2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D6E0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D6E0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948DB68" wp14:editId="4B15DE0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856B4D" w14:textId="77777777" w:rsidR="00035C7C" w:rsidRDefault="00017DB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18F2F7" wp14:editId="432DEDA2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48DB68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27856B4D" w14:textId="77777777" w:rsidR="00035C7C" w:rsidRDefault="00017DB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718F2F7" wp14:editId="432DEDA2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0F383B1" wp14:editId="390FEC47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A5C355" w14:textId="77777777" w:rsidR="00035C7C" w:rsidRDefault="00017DB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023C03" wp14:editId="74C528F6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F383B1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6AA5C355" w14:textId="77777777" w:rsidR="00035C7C" w:rsidRDefault="00017DB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4023C03" wp14:editId="74C528F6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2E82481" wp14:editId="0ECD31FF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643485" w14:textId="77777777" w:rsidR="00035C7C" w:rsidRDefault="00017DB2">
                          <w:pPr>
                            <w:pStyle w:val="Referentiegegevens"/>
                          </w:pPr>
                          <w:r>
                            <w:t xml:space="preserve">&gt; </w:t>
                          </w:r>
                          <w:r>
                            <w:t>Retouradres Ministerie van Justitie en Veiligheid 2500 EH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E82481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5D643485" w14:textId="77777777" w:rsidR="00035C7C" w:rsidRDefault="00017DB2">
                    <w:pPr>
                      <w:pStyle w:val="Referentiegegevens"/>
                    </w:pPr>
                    <w:r>
                      <w:t xml:space="preserve">&gt; </w:t>
                    </w:r>
                    <w:r>
                      <w:t>Retouradres Ministerie van Justitie en Veiligheid 2500 EH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834672"/>
    <w:multiLevelType w:val="multilevel"/>
    <w:tmpl w:val="33A88594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F0814CE7"/>
    <w:multiLevelType w:val="multilevel"/>
    <w:tmpl w:val="084B3AF5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F3861DEE"/>
    <w:multiLevelType w:val="multilevel"/>
    <w:tmpl w:val="79F95BBB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EA48A13"/>
    <w:multiLevelType w:val="multilevel"/>
    <w:tmpl w:val="C4D376B5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14C9AD49"/>
    <w:multiLevelType w:val="multilevel"/>
    <w:tmpl w:val="5906F386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15411DF7"/>
    <w:multiLevelType w:val="hybridMultilevel"/>
    <w:tmpl w:val="57A4CAAA"/>
    <w:lvl w:ilvl="0" w:tplc="F32EF1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E2766"/>
    <w:multiLevelType w:val="hybridMultilevel"/>
    <w:tmpl w:val="A824F3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758D8"/>
    <w:multiLevelType w:val="multilevel"/>
    <w:tmpl w:val="132BF526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1958831505">
    <w:abstractNumId w:val="0"/>
  </w:num>
  <w:num w:numId="2" w16cid:durableId="2030795561">
    <w:abstractNumId w:val="7"/>
  </w:num>
  <w:num w:numId="3" w16cid:durableId="1107502619">
    <w:abstractNumId w:val="3"/>
  </w:num>
  <w:num w:numId="4" w16cid:durableId="362752046">
    <w:abstractNumId w:val="1"/>
  </w:num>
  <w:num w:numId="5" w16cid:durableId="586496462">
    <w:abstractNumId w:val="4"/>
  </w:num>
  <w:num w:numId="6" w16cid:durableId="1968507836">
    <w:abstractNumId w:val="2"/>
  </w:num>
  <w:num w:numId="7" w16cid:durableId="1607276640">
    <w:abstractNumId w:val="6"/>
  </w:num>
  <w:num w:numId="8" w16cid:durableId="16914481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7C"/>
    <w:rsid w:val="00017DB2"/>
    <w:rsid w:val="00035C7C"/>
    <w:rsid w:val="0004212D"/>
    <w:rsid w:val="00051D36"/>
    <w:rsid w:val="00062FC0"/>
    <w:rsid w:val="000B5EDA"/>
    <w:rsid w:val="000F25F6"/>
    <w:rsid w:val="00114C52"/>
    <w:rsid w:val="001664CF"/>
    <w:rsid w:val="001B5701"/>
    <w:rsid w:val="0021574A"/>
    <w:rsid w:val="002258BC"/>
    <w:rsid w:val="002371E6"/>
    <w:rsid w:val="002D23CF"/>
    <w:rsid w:val="002D442C"/>
    <w:rsid w:val="002D6E06"/>
    <w:rsid w:val="00315A3E"/>
    <w:rsid w:val="003329A7"/>
    <w:rsid w:val="003E3724"/>
    <w:rsid w:val="004363AC"/>
    <w:rsid w:val="0051462A"/>
    <w:rsid w:val="00542CAE"/>
    <w:rsid w:val="00543A48"/>
    <w:rsid w:val="0057132B"/>
    <w:rsid w:val="005C59D4"/>
    <w:rsid w:val="005C6D44"/>
    <w:rsid w:val="00657675"/>
    <w:rsid w:val="006B1C9C"/>
    <w:rsid w:val="006F5FBB"/>
    <w:rsid w:val="007370A8"/>
    <w:rsid w:val="007509D4"/>
    <w:rsid w:val="00751333"/>
    <w:rsid w:val="007706EB"/>
    <w:rsid w:val="00771580"/>
    <w:rsid w:val="00793970"/>
    <w:rsid w:val="007B5826"/>
    <w:rsid w:val="00803BC1"/>
    <w:rsid w:val="0086420B"/>
    <w:rsid w:val="00870075"/>
    <w:rsid w:val="00946061"/>
    <w:rsid w:val="009D75BD"/>
    <w:rsid w:val="00A04AA4"/>
    <w:rsid w:val="00A245A8"/>
    <w:rsid w:val="00A33873"/>
    <w:rsid w:val="00A40D1C"/>
    <w:rsid w:val="00AE503D"/>
    <w:rsid w:val="00B14074"/>
    <w:rsid w:val="00B3114F"/>
    <w:rsid w:val="00B8209E"/>
    <w:rsid w:val="00BC33D3"/>
    <w:rsid w:val="00BC33E8"/>
    <w:rsid w:val="00BD11C3"/>
    <w:rsid w:val="00BF5BED"/>
    <w:rsid w:val="00C10044"/>
    <w:rsid w:val="00C23EA8"/>
    <w:rsid w:val="00C71E42"/>
    <w:rsid w:val="00C86392"/>
    <w:rsid w:val="00CD2AB0"/>
    <w:rsid w:val="00CD6D7F"/>
    <w:rsid w:val="00CE3989"/>
    <w:rsid w:val="00CE73B8"/>
    <w:rsid w:val="00CF42AE"/>
    <w:rsid w:val="00D53A73"/>
    <w:rsid w:val="00DC48A6"/>
    <w:rsid w:val="00E36739"/>
    <w:rsid w:val="00E56557"/>
    <w:rsid w:val="00E64B2D"/>
    <w:rsid w:val="00EC6E0E"/>
    <w:rsid w:val="00EF0162"/>
    <w:rsid w:val="00EF5D22"/>
    <w:rsid w:val="00F46AC7"/>
    <w:rsid w:val="00F51BD7"/>
    <w:rsid w:val="00F859D8"/>
    <w:rsid w:val="00FA3C91"/>
    <w:rsid w:val="00FB7BEA"/>
    <w:rsid w:val="00FC6C08"/>
    <w:rsid w:val="00FE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B5A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Lijstalinea">
    <w:name w:val="List Paragraph"/>
    <w:basedOn w:val="Standaard"/>
    <w:uiPriority w:val="34"/>
    <w:qFormat/>
    <w:rsid w:val="002D6E06"/>
    <w:pPr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D6E0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D6E06"/>
    <w:pPr>
      <w:autoSpaceDN/>
      <w:spacing w:after="160" w:line="240" w:lineRule="auto"/>
      <w:textAlignment w:val="auto"/>
    </w:pPr>
    <w:rPr>
      <w:rFonts w:asciiTheme="minorHAnsi" w:eastAsiaTheme="minorHAnsi" w:hAnsiTheme="minorHAnsi" w:cstheme="minorBidi"/>
      <w:color w:val="auto"/>
      <w:kern w:val="2"/>
      <w:sz w:val="20"/>
      <w:szCs w:val="20"/>
      <w:lang w:eastAsia="en-US"/>
      <w14:ligatures w14:val="standardContextua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D6E06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Revisie">
    <w:name w:val="Revision"/>
    <w:hidden/>
    <w:uiPriority w:val="99"/>
    <w:semiHidden/>
    <w:rsid w:val="00BF5BED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C59D4"/>
    <w:pPr>
      <w:autoSpaceDN w:val="0"/>
      <w:spacing w:after="0"/>
      <w:textAlignment w:val="baseline"/>
    </w:pPr>
    <w:rPr>
      <w:rFonts w:ascii="Verdana" w:eastAsia="DejaVu Sans" w:hAnsi="Verdana" w:cs="Lohit Hindi"/>
      <w:b/>
      <w:bCs/>
      <w:color w:val="000000"/>
      <w:kern w:val="0"/>
      <w:lang w:eastAsia="nl-NL"/>
      <w14:ligatures w14:val="none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C59D4"/>
    <w:rPr>
      <w:rFonts w:ascii="Verdana" w:eastAsiaTheme="minorHAnsi" w:hAnsi="Verdana" w:cstheme="minorBidi"/>
      <w:b/>
      <w:bCs/>
      <w:color w:val="000000"/>
      <w:kern w:val="2"/>
      <w:lang w:eastAsia="en-US"/>
      <w14:ligatures w14:val="standardContextual"/>
    </w:rPr>
  </w:style>
  <w:style w:type="paragraph" w:styleId="Koptekst">
    <w:name w:val="header"/>
    <w:basedOn w:val="Standaard"/>
    <w:link w:val="KoptekstChar"/>
    <w:uiPriority w:val="99"/>
    <w:unhideWhenUsed/>
    <w:rsid w:val="00E64B2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4B2D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" Target="webSettings0.xml" Id="rId20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473</ap:Characters>
  <ap:DocSecurity>0</ap:DocSecurity>
  <ap:Lines>3</ap:Lines>
  <ap:Paragraphs>1</ap:Paragraphs>
  <ap:ScaleCrop>false</ap:ScaleCrop>
  <ap:LinksUpToDate>false</ap:LinksUpToDate>
  <ap:CharactersWithSpaces>558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2025-06-05T09:18:00.0000000Z</dcterms:created>
  <dcterms:modified xsi:type="dcterms:W3CDTF">2025-06-05T09:22:00.0000000Z</dcterms:modified>
  <dc:description>------------------------</dc:description>
  <dc:subject/>
  <keywords/>
  <version/>
  <category/>
</coreProperties>
</file>