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1E90" w:rsidR="00FE4F1F" w:rsidRDefault="003F576C" w14:paraId="59EA2079" w14:textId="023B9A35">
      <w:pPr>
        <w:pBdr>
          <w:bottom w:val="single" w:color="auto" w:sz="6" w:space="1"/>
        </w:pBdr>
        <w:rPr>
          <w:b/>
          <w:bCs/>
        </w:rPr>
      </w:pPr>
      <w:r w:rsidRPr="00F71E90">
        <w:rPr>
          <w:b/>
          <w:bCs/>
        </w:rPr>
        <w:t>Reactie van het lid Van der Lee op de e-mailprocedure over planning van de debatten over de Voorjaarsnota 2025 en de Verantwoording over het jaar 2024.</w:t>
      </w:r>
    </w:p>
    <w:p w:rsidR="005D64F0" w:rsidRDefault="005D64F0" w14:paraId="00946830" w14:textId="5F4C43BF">
      <w:pPr>
        <w:pBdr>
          <w:bottom w:val="single" w:color="auto" w:sz="6" w:space="1"/>
        </w:pBdr>
      </w:pPr>
      <w:r w:rsidRPr="005D64F0">
        <w:t>2025Z11326</w:t>
      </w:r>
      <w:r>
        <w:t xml:space="preserve"> / </w:t>
      </w:r>
      <w:r w:rsidRPr="00F71E90" w:rsidR="00F71E90">
        <w:t>2025D26023</w:t>
      </w:r>
    </w:p>
    <w:p w:rsidRPr="003F576C" w:rsidR="003F576C" w:rsidP="003F576C" w:rsidRDefault="003F576C" w14:paraId="3F53EA66" w14:textId="53DD21FA">
      <w:r w:rsidRPr="003F576C">
        <w:rPr>
          <w:b/>
          <w:bCs/>
        </w:rPr>
        <w:t>Van:</w:t>
      </w:r>
      <w:r w:rsidRPr="003F576C">
        <w:t xml:space="preserve"> Lee, T.M.T. van der (Tom) </w:t>
      </w:r>
      <w:r w:rsidRPr="003F576C">
        <w:br/>
      </w:r>
      <w:r w:rsidRPr="003F576C">
        <w:rPr>
          <w:b/>
          <w:bCs/>
        </w:rPr>
        <w:t>Verzonden:</w:t>
      </w:r>
      <w:r w:rsidRPr="003F576C">
        <w:t xml:space="preserve"> woensdag 4 juni 2025 09:12</w:t>
      </w:r>
      <w:r w:rsidRPr="003F576C">
        <w:br/>
      </w:r>
      <w:r w:rsidRPr="003F576C">
        <w:rPr>
          <w:b/>
          <w:bCs/>
        </w:rPr>
        <w:t>Aan:</w:t>
      </w:r>
      <w:r w:rsidRPr="003F576C">
        <w:t xml:space="preserve"> DL-GC-Commissie-FIN</w:t>
      </w:r>
      <w:r w:rsidRPr="003F576C">
        <w:t xml:space="preserve"> </w:t>
      </w:r>
      <w:r w:rsidRPr="003F576C">
        <w:br/>
      </w:r>
      <w:r w:rsidRPr="003F576C">
        <w:rPr>
          <w:b/>
          <w:bCs/>
        </w:rPr>
        <w:t>CC:</w:t>
      </w:r>
      <w:r w:rsidRPr="003F576C">
        <w:t xml:space="preserve"> DL-GC-Commissie-RU</w:t>
      </w:r>
      <w:r w:rsidRPr="003F576C">
        <w:br/>
      </w:r>
      <w:r w:rsidRPr="003F576C">
        <w:rPr>
          <w:b/>
          <w:bCs/>
        </w:rPr>
        <w:t>Onderwerp:</w:t>
      </w:r>
      <w:r w:rsidRPr="003F576C">
        <w:t xml:space="preserve"> Re: [E-MAILPROCEDURE] - Voorstel van de leden Grinwis, Aukje de Vries en Inge van Dijk tot het samenvoegen van het Verantwoordingsdebat met het op 11 juni te houden Voorjaarsnotadebat</w:t>
      </w:r>
    </w:p>
    <w:p w:rsidRPr="003F576C" w:rsidR="003F576C" w:rsidP="003F576C" w:rsidRDefault="003F576C" w14:paraId="11542E56" w14:textId="77777777">
      <w:r w:rsidRPr="003F576C">
        <w:t>Beste collega’s,</w:t>
      </w:r>
    </w:p>
    <w:p w:rsidRPr="003F576C" w:rsidR="003F576C" w:rsidP="003F576C" w:rsidRDefault="003F576C" w14:paraId="56A5B3E6" w14:textId="77777777">
      <w:r w:rsidRPr="003F576C">
        <w:t>Ik ben geen voorstander van dit voorstel. En ik vrees, samen met de voorzitter van de commissie Rijksuitgaven, dat de verantwoordingskwesties ondergesneeuwd raken door de actualiteit van wat er rond de Voorjaarsnota speelt.</w:t>
      </w:r>
    </w:p>
    <w:p w:rsidRPr="003F576C" w:rsidR="003F576C" w:rsidP="003F576C" w:rsidRDefault="003F576C" w14:paraId="6B289125" w14:textId="77777777">
      <w:r w:rsidRPr="003F576C">
        <w:t>Bovendien zien we nu al op één punt een flinke wijzigingen t.o.v. de ingediende voorjaarsnota (intrekken wet op de huurbevriezing). Wij zouden voorafgaand aan een finaal besluit over de behandeling van de voorjaarsnota dan ook graag eerst een brief krijgen van het kabinet met de verwerkte wijziging(en) en antwoord op de vraag of het minderheidskabinet van plan is de Voorjaarsnota nog op meer punten te wijzigingen. </w:t>
      </w:r>
    </w:p>
    <w:p w:rsidRPr="003F576C" w:rsidR="003F576C" w:rsidP="003F576C" w:rsidRDefault="003F576C" w14:paraId="4E70FB80" w14:textId="66116C78">
      <w:r w:rsidRPr="003F576C">
        <w:t>Wat mijn fractie betreft kunnen we dan a.s. woensdag eerst het verantwoordingsdebat houden. En na ontvangst van deze brief het besluit nemen over het behandelmoment van de voorjaarsnota.</w:t>
      </w:r>
    </w:p>
    <w:p w:rsidRPr="003F576C" w:rsidR="003F576C" w:rsidP="003F576C" w:rsidRDefault="003F576C" w14:paraId="5F6D4B1E" w14:textId="77777777">
      <w:r w:rsidRPr="003F576C">
        <w:t>Met vriendelijke groet,</w:t>
      </w:r>
    </w:p>
    <w:p w:rsidRPr="003F576C" w:rsidR="003F576C" w:rsidP="003F576C" w:rsidRDefault="003F576C" w14:paraId="7EE7B422" w14:textId="77777777">
      <w:r w:rsidRPr="003F576C">
        <w:t>Tom van der Lee</w:t>
      </w:r>
    </w:p>
    <w:p w:rsidRPr="003F576C" w:rsidR="003F576C" w:rsidP="003F576C" w:rsidRDefault="003F576C" w14:paraId="0E037704" w14:textId="77777777">
      <w:r w:rsidRPr="003F576C">
        <w:pict w14:anchorId="2566F415">
          <v:rect id="_x0000_i1041" style="width:460.9pt;height:1.5pt" o:hr="t" o:hrstd="t" o:hrpct="980" o:hralign="center" fillcolor="#a0a0a0" stroked="f"/>
        </w:pict>
      </w:r>
    </w:p>
    <w:p w:rsidRPr="003F576C" w:rsidR="003F576C" w:rsidP="003F576C" w:rsidRDefault="003F576C" w14:paraId="274BA2E4" w14:textId="73DBB161">
      <w:r w:rsidRPr="003F576C">
        <w:rPr>
          <w:b/>
          <w:bCs/>
        </w:rPr>
        <w:t>Van:</w:t>
      </w:r>
      <w:r w:rsidRPr="003F576C">
        <w:t xml:space="preserve"> Commissie Financiën &lt;</w:t>
      </w:r>
      <w:hyperlink w:history="1" r:id="rId4">
        <w:r w:rsidRPr="003F576C">
          <w:rPr>
            <w:rStyle w:val="Hyperlink"/>
          </w:rPr>
          <w:t>cie.fin@tweedekamer.nl</w:t>
        </w:r>
      </w:hyperlink>
      <w:r w:rsidRPr="003F576C">
        <w:t xml:space="preserve">&gt; </w:t>
      </w:r>
      <w:r w:rsidRPr="003F576C">
        <w:br/>
      </w:r>
      <w:r w:rsidRPr="003F576C">
        <w:rPr>
          <w:b/>
          <w:bCs/>
        </w:rPr>
        <w:t>Verzonden:</w:t>
      </w:r>
      <w:r w:rsidRPr="003F576C">
        <w:t xml:space="preserve"> dinsdag 3 juni 2025 18:11</w:t>
      </w:r>
      <w:r w:rsidRPr="003F576C">
        <w:br/>
      </w:r>
      <w:r w:rsidRPr="003F576C">
        <w:rPr>
          <w:b/>
          <w:bCs/>
        </w:rPr>
        <w:t>Aan:</w:t>
      </w:r>
      <w:r w:rsidRPr="003F576C">
        <w:t xml:space="preserve"> DL-GC-Commissie-FIN </w:t>
      </w:r>
      <w:r w:rsidRPr="003F576C">
        <w:t xml:space="preserve"> </w:t>
      </w:r>
      <w:r w:rsidRPr="003F576C">
        <w:br/>
      </w:r>
      <w:r w:rsidRPr="003F576C">
        <w:rPr>
          <w:b/>
          <w:bCs/>
        </w:rPr>
        <w:t>CC:</w:t>
      </w:r>
      <w:r w:rsidRPr="003F576C">
        <w:t xml:space="preserve"> DL-GC-Commissie-RU</w:t>
      </w:r>
      <w:r w:rsidRPr="003F576C">
        <w:t xml:space="preserve"> </w:t>
      </w:r>
      <w:r w:rsidRPr="003F576C">
        <w:br/>
      </w:r>
      <w:r w:rsidRPr="003F576C">
        <w:rPr>
          <w:b/>
          <w:bCs/>
        </w:rPr>
        <w:t>Onderwerp:</w:t>
      </w:r>
      <w:r w:rsidRPr="003F576C">
        <w:t xml:space="preserve"> [E-MAILPROCEDURE] - Voorstel van de leden Grinwis, Aukje de Vries en Inge van Dijk tot het samenvoegen van het Verantwoordingsdebat met het op 11 juni te houden Voorjaarsnotadebat</w:t>
      </w:r>
    </w:p>
    <w:p w:rsidRPr="003F576C" w:rsidR="003F576C" w:rsidP="003F576C" w:rsidRDefault="003F576C" w14:paraId="003A4C90" w14:textId="77777777">
      <w:r w:rsidRPr="003F576C">
        <w:rPr>
          <w:b/>
          <w:bCs/>
        </w:rPr>
        <w:t>Aan de (</w:t>
      </w:r>
      <w:proofErr w:type="spellStart"/>
      <w:r w:rsidRPr="003F576C">
        <w:rPr>
          <w:b/>
          <w:bCs/>
        </w:rPr>
        <w:t>plv</w:t>
      </w:r>
      <w:proofErr w:type="spellEnd"/>
      <w:r w:rsidRPr="003F576C">
        <w:rPr>
          <w:b/>
          <w:bCs/>
        </w:rPr>
        <w:t>.) leden van de vaste commissie voor Financiën</w:t>
      </w:r>
    </w:p>
    <w:p w:rsidRPr="003F576C" w:rsidR="003F576C" w:rsidP="003F576C" w:rsidRDefault="003F576C" w14:paraId="271DB524" w14:textId="45E221D6">
      <w:r w:rsidRPr="003F576C">
        <w:rPr>
          <w:b/>
          <w:bCs/>
        </w:rPr>
        <w:t> </w:t>
      </w:r>
      <w:r w:rsidRPr="003F576C">
        <w:rPr>
          <w:b/>
          <w:bCs/>
          <w:i/>
          <w:iCs/>
        </w:rPr>
        <w:t>in afschr</w:t>
      </w:r>
      <w:r>
        <w:rPr>
          <w:b/>
          <w:bCs/>
          <w:i/>
          <w:iCs/>
        </w:rPr>
        <w:t>i</w:t>
      </w:r>
      <w:r w:rsidRPr="003F576C">
        <w:rPr>
          <w:b/>
          <w:bCs/>
          <w:i/>
          <w:iCs/>
        </w:rPr>
        <w:t>ft aan de leden van de commissie voor de Rijksuitgaven</w:t>
      </w:r>
    </w:p>
    <w:p w:rsidRPr="003F576C" w:rsidR="003F576C" w:rsidP="003F576C" w:rsidRDefault="003F576C" w14:paraId="53FEC2CE" w14:textId="2A5ECC81">
      <w:r w:rsidRPr="003F576C">
        <w:t>Geachte leden,</w:t>
      </w:r>
    </w:p>
    <w:p w:rsidRPr="003F576C" w:rsidR="003F576C" w:rsidP="003F576C" w:rsidRDefault="003F576C" w14:paraId="6F842EA0" w14:textId="77777777">
      <w:r w:rsidRPr="003F576C">
        <w:t xml:space="preserve">Nu de Kamer hedenmiddag heeft besloten het op 4 juni geplande Verantwoordingsdebat geen doorgang te laten vinden, hebben </w:t>
      </w:r>
      <w:r w:rsidRPr="003F576C">
        <w:rPr>
          <w:b/>
          <w:bCs/>
        </w:rPr>
        <w:t>de leden Grinwis (ChristenUnie), Aukje de Vries (VVD) en Inge van Dijk (CDA)</w:t>
      </w:r>
      <w:r w:rsidRPr="003F576C">
        <w:t xml:space="preserve"> verzocht het volgende voorstel ter besluitvorming aan u voor te leggen:</w:t>
      </w:r>
    </w:p>
    <w:p w:rsidRPr="003F576C" w:rsidR="003F576C" w:rsidP="003F576C" w:rsidRDefault="003F576C" w14:paraId="3CFDAF81" w14:textId="77777777">
      <w:r w:rsidRPr="003F576C">
        <w:t> </w:t>
      </w:r>
    </w:p>
    <w:p w:rsidRPr="003F576C" w:rsidR="003F576C" w:rsidP="003F576C" w:rsidRDefault="003F576C" w14:paraId="79D77607" w14:textId="0F672887">
      <w:r w:rsidRPr="003F576C">
        <w:lastRenderedPageBreak/>
        <w:t xml:space="preserve">Genoemde leden stellen voor dat de vaste commissie voor Financiën de Kamer verzoekt het reeds op Kameragenda geplaatste </w:t>
      </w:r>
      <w:r w:rsidRPr="003F576C">
        <w:rPr>
          <w:b/>
          <w:bCs/>
        </w:rPr>
        <w:t>plenaire debat over de Voorjaarsnota 2025</w:t>
      </w:r>
      <w:r w:rsidRPr="003F576C">
        <w:t xml:space="preserve"> (voorzien op </w:t>
      </w:r>
      <w:r w:rsidRPr="003F576C">
        <w:rPr>
          <w:b/>
          <w:bCs/>
        </w:rPr>
        <w:t>woensdag 11 juni</w:t>
      </w:r>
      <w:r w:rsidRPr="003F576C">
        <w:t xml:space="preserve">, vanaf 11.00 uur) </w:t>
      </w:r>
      <w:r w:rsidRPr="003F576C">
        <w:rPr>
          <w:b/>
          <w:bCs/>
        </w:rPr>
        <w:t>te verbreden en te verlengen</w:t>
      </w:r>
      <w:r w:rsidRPr="003F576C">
        <w:t xml:space="preserve"> door aan de agenda van dat debat de stukken toe te voegen die waren opgenomen op de agenda van het Verantwoordingsdebat, en af te zien van het houden van een separaat Verantwoordingsdebat. Zij stellen daarbij eveneens voor om de eerder aan de fracties toegekende spreektijden met 50% te verlengen. Tot slot stellen de genoemde leden voor om het kabinet te laten weten dat aanwezigheid van de minister-president bij het beoogde brede debat over Voorjaarsnota en Verantwoordingsstukken niet noodzakelijk wordt gevonden.</w:t>
      </w:r>
    </w:p>
    <w:p w:rsidRPr="003F576C" w:rsidR="003F576C" w:rsidP="003F576C" w:rsidRDefault="003F576C" w14:paraId="59D7DB29" w14:textId="77777777">
      <w:r w:rsidRPr="003F576C">
        <w:t>Ik merk hierbij op dat in de oorspronkelijke planning het Voorjaarsnotadebat zou worden gevoerd met de minister van Financiën en de staatssecretaris van Financiën (Fiscaliteit, Belastingdienst en Douane) en dat het Verantwoordingsdebat zou worden gehouden met de minister-president en de minister van Financiën, waarbij gesproken zou worden in begrotingsvolgorde. Voor beide debatten was de volgende spreektijdverdeling vastgesteld: 8 minuten voor de PVV; 7 minuten voor GroenLinks-PvdA, VVD en NSC; 6 minuten voor D66, BBB, CDA en SP; 5 minuten voor DENK, Partij voor de Dieren, Forum voor Democratie, SGP, ChristenUnie, Volt en JA21.</w:t>
      </w:r>
    </w:p>
    <w:p w:rsidRPr="003F576C" w:rsidR="003F576C" w:rsidP="003F576C" w:rsidRDefault="003F576C" w14:paraId="0EF8B674" w14:textId="45D007C6">
      <w:r w:rsidRPr="003F576C">
        <w:t xml:space="preserve">Tot slot wijs ik erop dat op de agenda van het Verantwoordingsdebat het Financieel jaarverslag van het Rijk 2024 is opgenomen en dat het rapport van de Algemene Rekenkamer inzake de Staat van de </w:t>
      </w:r>
      <w:proofErr w:type="spellStart"/>
      <w:r w:rsidRPr="003F576C">
        <w:t>rijksverantwoording</w:t>
      </w:r>
      <w:proofErr w:type="spellEnd"/>
      <w:r w:rsidRPr="003F576C">
        <w:t xml:space="preserve"> 2024 bij dat debat wordt betrokken.</w:t>
      </w:r>
    </w:p>
    <w:p w:rsidRPr="003F576C" w:rsidR="003F576C" w:rsidP="003F576C" w:rsidRDefault="003F576C" w14:paraId="767C490B" w14:textId="77777777">
      <w:r w:rsidRPr="003F576C">
        <w:t xml:space="preserve">Mede namens uw voorzitter verzoek uk u </w:t>
      </w:r>
      <w:r w:rsidRPr="003F576C">
        <w:rPr>
          <w:b/>
          <w:bCs/>
        </w:rPr>
        <w:t>uiterlijk morgen, woensdag 4 juni 2025, om 17.00 uur</w:t>
      </w:r>
      <w:r w:rsidRPr="003F576C">
        <w:t xml:space="preserve"> te laten weten of u met het voorstel van de leden Grinwis, Aukje de Vries en Inge van Dijk kunt instemmen (graag een </w:t>
      </w:r>
      <w:r w:rsidRPr="003F576C">
        <w:rPr>
          <w:i/>
          <w:iCs/>
        </w:rPr>
        <w:t>Allen beantwoorden</w:t>
      </w:r>
      <w:r w:rsidRPr="003F576C">
        <w:t xml:space="preserve"> op dit e-mailbericht). </w:t>
      </w:r>
    </w:p>
    <w:p w:rsidRPr="003F576C" w:rsidR="003F576C" w:rsidP="003F576C" w:rsidRDefault="003F576C" w14:paraId="190B2116" w14:textId="0FDD4F8E">
      <w:r w:rsidRPr="003F576C">
        <w:t>Spoedig daarna zal ik u informeren of het voorstel is aangenomen.</w:t>
      </w:r>
    </w:p>
    <w:p w:rsidRPr="003F576C" w:rsidR="003F576C" w:rsidP="003F576C" w:rsidRDefault="003F576C" w14:paraId="4EEFA039" w14:textId="77777777">
      <w:r w:rsidRPr="003F576C">
        <w:t> </w:t>
      </w:r>
    </w:p>
    <w:p w:rsidRPr="003F576C" w:rsidR="003F576C" w:rsidP="003F576C" w:rsidRDefault="003F576C" w14:paraId="59E28585" w14:textId="77777777">
      <w:r w:rsidRPr="003F576C">
        <w:t>Met vriendelijke groet,</w:t>
      </w:r>
    </w:p>
    <w:p w:rsidRPr="003F576C" w:rsidR="003F576C" w:rsidP="003F576C" w:rsidRDefault="003F576C" w14:paraId="62291ED9" w14:textId="77777777">
      <w:r w:rsidRPr="003F576C">
        <w:t>Sander Weeber</w:t>
      </w:r>
    </w:p>
    <w:p w:rsidR="003F576C" w:rsidP="003F576C" w:rsidRDefault="003F576C" w14:paraId="4018050E" w14:textId="5E915B5F">
      <w:r w:rsidRPr="003F576C">
        <w:t>Griffier van de vaste commissie voor Financiën en waarnemend griffier van de commissie voor de Rijksuitgaven</w:t>
      </w:r>
    </w:p>
    <w:sectPr w:rsidR="003F576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6C"/>
    <w:rsid w:val="003F576C"/>
    <w:rsid w:val="00597805"/>
    <w:rsid w:val="005D64F0"/>
    <w:rsid w:val="00996188"/>
    <w:rsid w:val="00F71E90"/>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08D8"/>
  <w15:chartTrackingRefBased/>
  <w15:docId w15:val="{AFCD64C3-D80D-496B-97D2-6020A87F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5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57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57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57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57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7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7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7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7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57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57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57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57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57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7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7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76C"/>
    <w:rPr>
      <w:rFonts w:eastAsiaTheme="majorEastAsia" w:cstheme="majorBidi"/>
      <w:color w:val="272727" w:themeColor="text1" w:themeTint="D8"/>
    </w:rPr>
  </w:style>
  <w:style w:type="paragraph" w:styleId="Titel">
    <w:name w:val="Title"/>
    <w:basedOn w:val="Standaard"/>
    <w:next w:val="Standaard"/>
    <w:link w:val="TitelChar"/>
    <w:uiPriority w:val="10"/>
    <w:qFormat/>
    <w:rsid w:val="003F5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7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7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7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7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76C"/>
    <w:rPr>
      <w:i/>
      <w:iCs/>
      <w:color w:val="404040" w:themeColor="text1" w:themeTint="BF"/>
    </w:rPr>
  </w:style>
  <w:style w:type="paragraph" w:styleId="Lijstalinea">
    <w:name w:val="List Paragraph"/>
    <w:basedOn w:val="Standaard"/>
    <w:uiPriority w:val="34"/>
    <w:qFormat/>
    <w:rsid w:val="003F576C"/>
    <w:pPr>
      <w:ind w:left="720"/>
      <w:contextualSpacing/>
    </w:pPr>
  </w:style>
  <w:style w:type="character" w:styleId="Intensievebenadrukking">
    <w:name w:val="Intense Emphasis"/>
    <w:basedOn w:val="Standaardalinea-lettertype"/>
    <w:uiPriority w:val="21"/>
    <w:qFormat/>
    <w:rsid w:val="003F576C"/>
    <w:rPr>
      <w:i/>
      <w:iCs/>
      <w:color w:val="0F4761" w:themeColor="accent1" w:themeShade="BF"/>
    </w:rPr>
  </w:style>
  <w:style w:type="paragraph" w:styleId="Duidelijkcitaat">
    <w:name w:val="Intense Quote"/>
    <w:basedOn w:val="Standaard"/>
    <w:next w:val="Standaard"/>
    <w:link w:val="DuidelijkcitaatChar"/>
    <w:uiPriority w:val="30"/>
    <w:qFormat/>
    <w:rsid w:val="003F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576C"/>
    <w:rPr>
      <w:i/>
      <w:iCs/>
      <w:color w:val="0F4761" w:themeColor="accent1" w:themeShade="BF"/>
    </w:rPr>
  </w:style>
  <w:style w:type="character" w:styleId="Intensieveverwijzing">
    <w:name w:val="Intense Reference"/>
    <w:basedOn w:val="Standaardalinea-lettertype"/>
    <w:uiPriority w:val="32"/>
    <w:qFormat/>
    <w:rsid w:val="003F576C"/>
    <w:rPr>
      <w:b/>
      <w:bCs/>
      <w:smallCaps/>
      <w:color w:val="0F4761" w:themeColor="accent1" w:themeShade="BF"/>
      <w:spacing w:val="5"/>
    </w:rPr>
  </w:style>
  <w:style w:type="character" w:styleId="Hyperlink">
    <w:name w:val="Hyperlink"/>
    <w:basedOn w:val="Standaardalinea-lettertype"/>
    <w:uiPriority w:val="99"/>
    <w:unhideWhenUsed/>
    <w:rsid w:val="003F576C"/>
    <w:rPr>
      <w:color w:val="467886" w:themeColor="hyperlink"/>
      <w:u w:val="single"/>
    </w:rPr>
  </w:style>
  <w:style w:type="character" w:styleId="Onopgelostemelding">
    <w:name w:val="Unresolved Mention"/>
    <w:basedOn w:val="Standaardalinea-lettertype"/>
    <w:uiPriority w:val="99"/>
    <w:semiHidden/>
    <w:unhideWhenUsed/>
    <w:rsid w:val="003F5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726235">
      <w:bodyDiv w:val="1"/>
      <w:marLeft w:val="0"/>
      <w:marRight w:val="0"/>
      <w:marTop w:val="0"/>
      <w:marBottom w:val="0"/>
      <w:divBdr>
        <w:top w:val="none" w:sz="0" w:space="0" w:color="auto"/>
        <w:left w:val="none" w:sz="0" w:space="0" w:color="auto"/>
        <w:bottom w:val="none" w:sz="0" w:space="0" w:color="auto"/>
        <w:right w:val="none" w:sz="0" w:space="0" w:color="auto"/>
      </w:divBdr>
    </w:div>
    <w:div w:id="16370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fin@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657</ap:Words>
  <ap:Characters>3619</ap:Characters>
  <ap:DocSecurity>0</ap:DocSecurity>
  <ap:Lines>30</ap:Lines>
  <ap:Paragraphs>8</ap:Paragraphs>
  <ap:ScaleCrop>false</ap:ScaleCrop>
  <ap:LinksUpToDate>false</ap:LinksUpToDate>
  <ap:CharactersWithSpaces>4268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2025-06-04T11:11:00.0000000Z</dcterms:created>
  <dcterms:modified xsi:type="dcterms:W3CDTF">2025-06-04T11:18:00.0000000Z</dcterms:modified>
  <version/>
  <category/>
</coreProperties>
</file>